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2D64" w14:textId="77777777" w:rsidR="00977CEC" w:rsidRPr="00977CEC" w:rsidRDefault="00977CEC" w:rsidP="00977CEC">
      <w:r w:rsidRPr="00977CEC">
        <w:t>Załącznik nr 1</w:t>
      </w:r>
      <w:r>
        <w:t xml:space="preserve"> - Nowy</w:t>
      </w:r>
    </w:p>
    <w:p w14:paraId="3E6E1C49" w14:textId="77777777" w:rsidR="00977CEC" w:rsidRPr="00977CEC" w:rsidRDefault="00977CEC" w:rsidP="00977CEC">
      <w:r w:rsidRPr="00977CEC">
        <w:rPr>
          <w:b/>
        </w:rPr>
        <w:t>Część 1-  Preparaty do dezynfekcji i mycia narzędzi chirurgicznych oraz sprzętu  endoskopowego – zarejestrowane jako wyroby medyczne.</w:t>
      </w:r>
    </w:p>
    <w:p w14:paraId="213FF6E3" w14:textId="77777777" w:rsidR="00977CEC" w:rsidRPr="00977CEC" w:rsidRDefault="00977CEC" w:rsidP="00977CEC"/>
    <w:tbl>
      <w:tblPr>
        <w:tblW w:w="1510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6222"/>
        <w:gridCol w:w="1558"/>
        <w:gridCol w:w="856"/>
        <w:gridCol w:w="850"/>
        <w:gridCol w:w="851"/>
        <w:gridCol w:w="850"/>
        <w:gridCol w:w="851"/>
        <w:gridCol w:w="1134"/>
        <w:gridCol w:w="1134"/>
        <w:gridCol w:w="164"/>
        <w:gridCol w:w="25"/>
        <w:gridCol w:w="23"/>
      </w:tblGrid>
      <w:tr w:rsidR="00977CEC" w:rsidRPr="00977CEC" w14:paraId="4C757DF8" w14:textId="77777777" w:rsidTr="00275E83">
        <w:trPr>
          <w:gridAfter w:val="1"/>
          <w:wAfter w:w="23" w:type="dxa"/>
          <w:trHeight w:val="148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1831" w14:textId="77777777" w:rsidR="00977CEC" w:rsidRPr="00977CEC" w:rsidRDefault="00977CEC" w:rsidP="00977CEC">
            <w:r w:rsidRPr="00977CEC">
              <w:t>L.p.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CC58" w14:textId="77777777" w:rsidR="00977CEC" w:rsidRPr="00977CEC" w:rsidRDefault="00977CEC" w:rsidP="00977CEC">
            <w:r w:rsidRPr="00977CEC">
              <w:t>Wymogi techniczno – użytkowe preparatu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F1CD0" w14:textId="77777777" w:rsidR="00977CEC" w:rsidRPr="00977CEC" w:rsidRDefault="00977CEC" w:rsidP="00977CEC">
            <w:r w:rsidRPr="00977CEC">
              <w:t>Rodzaj</w:t>
            </w:r>
          </w:p>
          <w:p w14:paraId="49915764" w14:textId="77777777" w:rsidR="00977CEC" w:rsidRPr="00977CEC" w:rsidRDefault="00977CEC" w:rsidP="00977CEC">
            <w:r w:rsidRPr="00977CEC">
              <w:t>i wielkość opakowań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6C85" w14:textId="77777777" w:rsidR="00977CEC" w:rsidRPr="00977CEC" w:rsidRDefault="00977CEC" w:rsidP="00977CEC">
            <w:r w:rsidRPr="00977CEC">
              <w:t>Ilość</w:t>
            </w:r>
          </w:p>
          <w:p w14:paraId="0E9A1851" w14:textId="77777777" w:rsidR="00977CEC" w:rsidRPr="00977CEC" w:rsidRDefault="00977CEC" w:rsidP="00977CEC">
            <w:r w:rsidRPr="00977CEC">
              <w:t>Opak.</w:t>
            </w:r>
          </w:p>
          <w:p w14:paraId="48A3816A" w14:textId="77777777" w:rsidR="00977CEC" w:rsidRPr="00977CEC" w:rsidRDefault="00977CEC" w:rsidP="00977CEC">
            <w:r w:rsidRPr="00977CEC">
              <w:t>(6m-cy)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89CDE" w14:textId="77777777" w:rsidR="00977CEC" w:rsidRPr="00977CEC" w:rsidRDefault="00977CEC" w:rsidP="00977CEC">
            <w:r w:rsidRPr="00977CEC">
              <w:t>Cena jedn.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96D6ED" w14:textId="77777777" w:rsidR="00977CEC" w:rsidRPr="00977CEC" w:rsidRDefault="00977CEC" w:rsidP="00977CEC">
            <w:r w:rsidRPr="00977CEC"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C0199D" w14:textId="77777777" w:rsidR="00977CEC" w:rsidRPr="00977CEC" w:rsidRDefault="00977CEC" w:rsidP="00977CEC">
            <w:r w:rsidRPr="00977CEC">
              <w:t>Vat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37BDF" w14:textId="77777777" w:rsidR="00977CEC" w:rsidRPr="00977CEC" w:rsidRDefault="00977CEC" w:rsidP="00977CEC">
            <w:r w:rsidRPr="00977CEC">
              <w:t>Wartość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D3D9B4" w14:textId="77777777" w:rsidR="00977CEC" w:rsidRPr="00977CEC" w:rsidRDefault="00977CEC" w:rsidP="00977CEC">
            <w:r w:rsidRPr="00977CEC">
              <w:t>Nazwa preparatu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9100" w14:textId="77777777" w:rsidR="00977CEC" w:rsidRPr="00977CEC" w:rsidRDefault="00977CEC" w:rsidP="00977CEC">
            <w:r w:rsidRPr="00977CEC">
              <w:t>Producent/ nazwa handlowa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val="clear" w:color="auto" w:fill="auto"/>
          </w:tcPr>
          <w:p w14:paraId="73EE9932" w14:textId="77777777" w:rsidR="00977CEC" w:rsidRPr="00977CEC" w:rsidRDefault="00977CEC" w:rsidP="00977CEC"/>
        </w:tc>
        <w:tc>
          <w:tcPr>
            <w:tcW w:w="25" w:type="dxa"/>
            <w:shd w:val="clear" w:color="auto" w:fill="auto"/>
          </w:tcPr>
          <w:p w14:paraId="2377F818" w14:textId="77777777" w:rsidR="00977CEC" w:rsidRPr="00977CEC" w:rsidRDefault="00977CEC" w:rsidP="00977CEC"/>
        </w:tc>
      </w:tr>
      <w:tr w:rsidR="00977CEC" w:rsidRPr="00977CEC" w14:paraId="7045266B" w14:textId="77777777" w:rsidTr="00275E83">
        <w:trPr>
          <w:gridAfter w:val="1"/>
          <w:wAfter w:w="23" w:type="dxa"/>
          <w:trHeight w:val="2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7759" w14:textId="77777777" w:rsidR="00977CEC" w:rsidRPr="00977CEC" w:rsidRDefault="00977CEC" w:rsidP="00977CEC">
            <w:r w:rsidRPr="00977CEC">
              <w:t>1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6C84" w14:textId="77777777" w:rsidR="00977CEC" w:rsidRPr="00977CEC" w:rsidRDefault="00977CEC" w:rsidP="00977CEC">
            <w:r w:rsidRPr="00977CEC"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10654" w14:textId="77777777" w:rsidR="00977CEC" w:rsidRPr="00977CEC" w:rsidRDefault="00977CEC" w:rsidP="00977CEC">
            <w:r w:rsidRPr="00977CEC"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A073" w14:textId="77777777" w:rsidR="00977CEC" w:rsidRPr="00977CEC" w:rsidRDefault="00977CEC" w:rsidP="00977CEC">
            <w:r w:rsidRPr="00977CEC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04571B" w14:textId="77777777" w:rsidR="00977CEC" w:rsidRPr="00977CEC" w:rsidRDefault="00977CEC" w:rsidP="00977CEC">
            <w:r w:rsidRPr="00977CEC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8EA669" w14:textId="77777777" w:rsidR="00977CEC" w:rsidRPr="00977CEC" w:rsidRDefault="00977CEC" w:rsidP="00977CEC">
            <w:r w:rsidRPr="00977CEC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92F0DF" w14:textId="77777777" w:rsidR="00977CEC" w:rsidRPr="00977CEC" w:rsidRDefault="00977CEC" w:rsidP="00977CEC">
            <w:r w:rsidRPr="00977CEC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2F75FA" w14:textId="77777777" w:rsidR="00977CEC" w:rsidRPr="00977CEC" w:rsidRDefault="00977CEC" w:rsidP="00977CEC">
            <w:r w:rsidRPr="00977CE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CDBEED" w14:textId="77777777" w:rsidR="00977CEC" w:rsidRPr="00977CEC" w:rsidRDefault="00977CEC" w:rsidP="00977CEC">
            <w:r w:rsidRPr="00977CEC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27266" w14:textId="77777777" w:rsidR="00977CEC" w:rsidRPr="00977CEC" w:rsidRDefault="00977CEC" w:rsidP="00977CEC">
            <w:r w:rsidRPr="00977CEC">
              <w:t>10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val="clear" w:color="auto" w:fill="auto"/>
          </w:tcPr>
          <w:p w14:paraId="648B86E6" w14:textId="77777777" w:rsidR="00977CEC" w:rsidRPr="00977CEC" w:rsidRDefault="00977CEC" w:rsidP="00977CEC"/>
        </w:tc>
        <w:tc>
          <w:tcPr>
            <w:tcW w:w="25" w:type="dxa"/>
            <w:shd w:val="clear" w:color="auto" w:fill="auto"/>
          </w:tcPr>
          <w:p w14:paraId="57C30935" w14:textId="77777777" w:rsidR="00977CEC" w:rsidRPr="00977CEC" w:rsidRDefault="00977CEC" w:rsidP="00977CEC"/>
        </w:tc>
      </w:tr>
      <w:tr w:rsidR="00B04BA3" w:rsidRPr="00977CEC" w14:paraId="7526FA82" w14:textId="77777777" w:rsidTr="00B04BA3">
        <w:trPr>
          <w:gridAfter w:val="1"/>
          <w:wAfter w:w="23" w:type="dxa"/>
          <w:trHeight w:val="357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DFD3DA" w14:textId="77777777" w:rsidR="00B04BA3" w:rsidRPr="00977CEC" w:rsidRDefault="00B04BA3" w:rsidP="00977CEC">
            <w:r w:rsidRPr="00977CEC">
              <w:t>1.1.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CF2B22" w14:textId="77777777" w:rsidR="00B04BA3" w:rsidRDefault="00B04BA3" w:rsidP="00977CEC">
            <w:r w:rsidRPr="00977CEC">
              <w:t>Preparat w proszku, bez aktywatora do mycia i dezynfekcji wysokiego stopnia wyrobów medycznych (narzędzi, endoskopów giętkich – pozytywna opinia Olympus Optical i Storz) również w myjkach ultradźwiękowych - do 10 min; B, F (C.albicns, A.niger), Tbc (M.tuberculosis lub M.avium i M.terrae), V, S (B.subtilis, C.sporogenes, C.difficile R027, C.perfringens) - do 15 minut; skład: nadwęglan sodu, tenzydy niejonowe, fosfoniany, bez zawartość benzenu (i jego pochodnych), nadboranu sodu, aldehydów, chloru, fenoli, enzymów i czwartorzędowych związków amoniowych; pH 8.0 (1%); w komplecie fiolka 50szt. kompatybilnych (pochodzących od jednego producenta) pasków</w:t>
            </w:r>
          </w:p>
          <w:p w14:paraId="36B6A87F" w14:textId="77777777" w:rsidR="00B04BA3" w:rsidRPr="00977CEC" w:rsidRDefault="00B04BA3" w:rsidP="00977CE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6ACE41" w14:textId="77777777" w:rsidR="00B04BA3" w:rsidRPr="00977CEC" w:rsidRDefault="00B04BA3" w:rsidP="00977CEC">
            <w:r w:rsidRPr="00977CEC">
              <w:t xml:space="preserve">Wiaderko </w:t>
            </w:r>
          </w:p>
          <w:p w14:paraId="54775D58" w14:textId="77777777" w:rsidR="00B04BA3" w:rsidRPr="00977CEC" w:rsidRDefault="00B04BA3" w:rsidP="00977CEC">
            <w:r w:rsidRPr="00977CEC">
              <w:t>1,5 kg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44C89F" w14:textId="77777777" w:rsidR="00B04BA3" w:rsidRPr="00977CEC" w:rsidRDefault="00B04BA3" w:rsidP="00977CEC">
            <w:r w:rsidRPr="00977CEC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3276" w14:textId="77777777" w:rsidR="00B04BA3" w:rsidRPr="00977CEC" w:rsidRDefault="00B04BA3" w:rsidP="00977CEC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9A346" w14:textId="77777777" w:rsidR="00B04BA3" w:rsidRPr="00977CEC" w:rsidRDefault="00B04BA3" w:rsidP="00977CE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98D12" w14:textId="77777777" w:rsidR="00B04BA3" w:rsidRPr="00977CEC" w:rsidRDefault="00B04BA3" w:rsidP="00977C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C0CF" w14:textId="77777777" w:rsidR="00B04BA3" w:rsidRPr="00977CEC" w:rsidRDefault="00B04BA3" w:rsidP="00977CEC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293CD" w14:textId="77777777" w:rsidR="00B04BA3" w:rsidRPr="00977CEC" w:rsidRDefault="00B04BA3" w:rsidP="00977C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DCE7B4" w14:textId="77777777" w:rsidR="00B04BA3" w:rsidRPr="00977CEC" w:rsidRDefault="00B04BA3" w:rsidP="00977CEC"/>
        </w:tc>
        <w:tc>
          <w:tcPr>
            <w:tcW w:w="164" w:type="dxa"/>
            <w:tcBorders>
              <w:left w:val="single" w:sz="4" w:space="0" w:color="000000"/>
            </w:tcBorders>
            <w:shd w:val="clear" w:color="auto" w:fill="auto"/>
          </w:tcPr>
          <w:p w14:paraId="67B1C220" w14:textId="77777777" w:rsidR="00B04BA3" w:rsidRPr="00977CEC" w:rsidRDefault="00B04BA3" w:rsidP="00977CEC"/>
        </w:tc>
        <w:tc>
          <w:tcPr>
            <w:tcW w:w="25" w:type="dxa"/>
            <w:shd w:val="clear" w:color="auto" w:fill="auto"/>
          </w:tcPr>
          <w:p w14:paraId="29712862" w14:textId="77777777" w:rsidR="00B04BA3" w:rsidRPr="00977CEC" w:rsidRDefault="00B04BA3" w:rsidP="00977CEC"/>
        </w:tc>
      </w:tr>
      <w:tr w:rsidR="00977CEC" w:rsidRPr="00977CEC" w14:paraId="2CD29405" w14:textId="77777777" w:rsidTr="00B04BA3">
        <w:trPr>
          <w:gridAfter w:val="1"/>
          <w:wAfter w:w="23" w:type="dxa"/>
          <w:trHeight w:val="1990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65554B" w14:textId="77777777" w:rsidR="00977CEC" w:rsidRPr="00977CEC" w:rsidRDefault="00977CEC" w:rsidP="00977CEC">
            <w:r w:rsidRPr="00977CEC">
              <w:t>1.2</w:t>
            </w:r>
            <w:r w:rsidR="00B04BA3">
              <w:t>. A</w:t>
            </w:r>
          </w:p>
        </w:tc>
        <w:tc>
          <w:tcPr>
            <w:tcW w:w="62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86190F" w14:textId="77777777" w:rsidR="00977CEC" w:rsidRDefault="00977CEC" w:rsidP="00977CEC">
            <w:r w:rsidRPr="00977CEC">
              <w:t xml:space="preserve"> Gotowy do użycia preparat (pianka) do wstępnej dezynfekcji i mycia narzędzi chirurgicznych i sprzętu medycznego. Zakres dzialaniaB,F,Tbc, V (osłonkowe),  Adeno, Polio – czas działania do 15 minut. Zawierający inhibitory korozji, przeznaczony m.in do wyrobów medycznych z gumy i tworzyw sztucznych. </w:t>
            </w:r>
          </w:p>
          <w:p w14:paraId="607BFCD5" w14:textId="77777777" w:rsidR="00B04BA3" w:rsidRPr="00977CEC" w:rsidRDefault="00B04BA3" w:rsidP="00977CEC"/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9F73EA" w14:textId="5B0F1256" w:rsidR="00977CEC" w:rsidRPr="00977CEC" w:rsidRDefault="00977CEC" w:rsidP="00977CEC">
            <w:r w:rsidRPr="00977CEC">
              <w:t>Butelka 1 litr ze spryskiwaczem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2E8723" w14:textId="77777777" w:rsidR="00977CEC" w:rsidRPr="00977CEC" w:rsidRDefault="00977CEC" w:rsidP="00977CEC">
            <w:r w:rsidRPr="00977CEC"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2D38" w14:textId="77777777" w:rsidR="00977CEC" w:rsidRPr="00977CEC" w:rsidRDefault="00977CEC" w:rsidP="00977CEC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A9F94" w14:textId="77777777" w:rsidR="00977CEC" w:rsidRPr="00977CEC" w:rsidRDefault="00977CEC" w:rsidP="00977CEC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8A942" w14:textId="77777777" w:rsidR="00977CEC" w:rsidRPr="00977CEC" w:rsidRDefault="00977CEC" w:rsidP="00977CEC"/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4788" w14:textId="77777777" w:rsidR="00977CEC" w:rsidRPr="00977CEC" w:rsidRDefault="00977CEC" w:rsidP="00977CEC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EFE4E" w14:textId="77777777" w:rsidR="00977CEC" w:rsidRPr="00977CEC" w:rsidRDefault="00977CEC" w:rsidP="00977CEC"/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6EBE45" w14:textId="77777777" w:rsidR="00977CEC" w:rsidRPr="00977CEC" w:rsidRDefault="00977CEC" w:rsidP="00977CEC"/>
        </w:tc>
        <w:tc>
          <w:tcPr>
            <w:tcW w:w="1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861EEE" w14:textId="77777777" w:rsidR="00977CEC" w:rsidRPr="00977CEC" w:rsidRDefault="00977CEC" w:rsidP="00977CEC"/>
        </w:tc>
        <w:tc>
          <w:tcPr>
            <w:tcW w:w="25" w:type="dxa"/>
            <w:tcBorders>
              <w:bottom w:val="single" w:sz="4" w:space="0" w:color="auto"/>
            </w:tcBorders>
            <w:shd w:val="clear" w:color="auto" w:fill="auto"/>
          </w:tcPr>
          <w:p w14:paraId="245D5D57" w14:textId="77777777" w:rsidR="00977CEC" w:rsidRPr="00977CEC" w:rsidRDefault="00977CEC" w:rsidP="00977CEC"/>
        </w:tc>
      </w:tr>
      <w:tr w:rsidR="00B04BA3" w:rsidRPr="00977CEC" w14:paraId="1090AB44" w14:textId="77777777" w:rsidTr="00B04BA3">
        <w:trPr>
          <w:gridAfter w:val="1"/>
          <w:wAfter w:w="23" w:type="dxa"/>
          <w:trHeight w:val="1852"/>
        </w:trPr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4D40" w14:textId="77777777" w:rsidR="00B04BA3" w:rsidRPr="00977CEC" w:rsidRDefault="00B04BA3" w:rsidP="00977CEC">
            <w:r>
              <w:lastRenderedPageBreak/>
              <w:t>1.2 B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4408" w14:textId="77777777" w:rsidR="00B04BA3" w:rsidRDefault="00B04BA3" w:rsidP="00B0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Gotowy, trójenzymatyczny preparat w postaci piany,</w:t>
            </w:r>
          </w:p>
          <w:p w14:paraId="13CB87BA" w14:textId="77777777" w:rsidR="00B04BA3" w:rsidRPr="00B04BA3" w:rsidRDefault="00B04BA3" w:rsidP="00B0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przeznaczony do wstępnego nawilżania oraz dezynfekcji zanieczyszczonych narzędzi chirurgicznych. Spektrum B i F (C. albicans) w 5 min. V (HIV, HBV, HCV, Herpes, Vaccinia) do 15 min, czas TBC w warunkach brudnych 60min. Charakteryzujący się wysoką kompatybilnością materiałową. Opakowanie ze zintegrowanym spryskiwaczem 750ml.</w:t>
            </w:r>
          </w:p>
          <w:p w14:paraId="0222B37B" w14:textId="77777777" w:rsidR="00B04BA3" w:rsidRPr="00977CEC" w:rsidRDefault="00B04BA3" w:rsidP="00977CEC"/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C1F0C" w14:textId="77777777" w:rsidR="00B04BA3" w:rsidRPr="00977CEC" w:rsidRDefault="00A34664" w:rsidP="00977CEC">
            <w:r w:rsidRPr="00977CEC">
              <w:t xml:space="preserve">Butelka </w:t>
            </w:r>
            <w:r>
              <w:t>750 ml ze</w:t>
            </w:r>
            <w:r w:rsidRPr="00977CEC">
              <w:t xml:space="preserve"> spryskiwa– czem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CD06" w14:textId="77777777" w:rsidR="00B04BA3" w:rsidRPr="00977CEC" w:rsidRDefault="00A34664" w:rsidP="00977CEC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7962D1" w14:textId="77777777" w:rsidR="00B04BA3" w:rsidRPr="00977CEC" w:rsidRDefault="00B04BA3" w:rsidP="00977C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D0E264" w14:textId="77777777" w:rsidR="00B04BA3" w:rsidRPr="00977CEC" w:rsidRDefault="00B04BA3" w:rsidP="00977CE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89D08C" w14:textId="77777777" w:rsidR="00B04BA3" w:rsidRPr="00977CEC" w:rsidRDefault="00B04BA3" w:rsidP="00977CEC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269DF" w14:textId="77777777" w:rsidR="00B04BA3" w:rsidRPr="00977CEC" w:rsidRDefault="00B04BA3" w:rsidP="00977CE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744FC7" w14:textId="77777777" w:rsidR="00B04BA3" w:rsidRPr="00977CEC" w:rsidRDefault="00B04BA3" w:rsidP="00977CEC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4EE0" w14:textId="77777777" w:rsidR="00B04BA3" w:rsidRPr="00977CEC" w:rsidRDefault="00B04BA3" w:rsidP="00977CEC"/>
        </w:tc>
        <w:tc>
          <w:tcPr>
            <w:tcW w:w="16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44FA916" w14:textId="77777777" w:rsidR="00B04BA3" w:rsidRPr="00977CEC" w:rsidRDefault="00B04BA3" w:rsidP="00977CEC"/>
        </w:tc>
        <w:tc>
          <w:tcPr>
            <w:tcW w:w="25" w:type="dxa"/>
            <w:tcBorders>
              <w:top w:val="single" w:sz="4" w:space="0" w:color="auto"/>
            </w:tcBorders>
            <w:shd w:val="clear" w:color="auto" w:fill="auto"/>
          </w:tcPr>
          <w:p w14:paraId="2F16964C" w14:textId="77777777" w:rsidR="00B04BA3" w:rsidRPr="00977CEC" w:rsidRDefault="00B04BA3" w:rsidP="00977CEC"/>
        </w:tc>
      </w:tr>
      <w:tr w:rsidR="00977CEC" w:rsidRPr="00977CEC" w14:paraId="16BB1CB2" w14:textId="77777777" w:rsidTr="00275E83">
        <w:trPr>
          <w:gridAfter w:val="1"/>
          <w:wAfter w:w="23" w:type="dxa"/>
          <w:trHeight w:val="67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71863" w14:textId="77777777" w:rsidR="00977CEC" w:rsidRPr="00977CEC" w:rsidRDefault="00977CEC" w:rsidP="00977CEC">
            <w:r w:rsidRPr="00977CEC">
              <w:t>1.3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48C9" w14:textId="77777777" w:rsidR="00977CEC" w:rsidRPr="00977CEC" w:rsidRDefault="00977CEC" w:rsidP="00977CEC">
            <w:r w:rsidRPr="00977CEC">
              <w:t>Preparat do mycia termolabilnych narzędzi oraz sprzętu endoskopowego,  kompatybilny z preparatem na bazie aldehydu orto-ftalowego  z poz. 1.5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110C" w14:textId="77777777" w:rsidR="00977CEC" w:rsidRPr="00977CEC" w:rsidRDefault="00977CEC" w:rsidP="00977CEC">
            <w:r w:rsidRPr="00977CEC">
              <w:t>Butelka 1 litr</w:t>
            </w:r>
          </w:p>
          <w:p w14:paraId="3A12E4E2" w14:textId="77777777" w:rsidR="00977CEC" w:rsidRPr="00977CEC" w:rsidRDefault="00977CEC" w:rsidP="00977CEC">
            <w:r w:rsidRPr="00977CEC">
              <w:t>z miarką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7EAF" w14:textId="77777777" w:rsidR="00977CEC" w:rsidRPr="00977CEC" w:rsidRDefault="00977CEC" w:rsidP="00977CEC">
            <w:r w:rsidRPr="00977CEC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FA51E" w14:textId="77777777" w:rsidR="00977CEC" w:rsidRPr="00977CEC" w:rsidRDefault="00977CEC" w:rsidP="00977CEC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EE2374" w14:textId="77777777" w:rsidR="00977CEC" w:rsidRPr="00977CEC" w:rsidRDefault="00977CEC" w:rsidP="00977CE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D2E26D" w14:textId="77777777" w:rsidR="00977CEC" w:rsidRPr="00977CEC" w:rsidRDefault="00977CEC" w:rsidP="00977C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51570" w14:textId="77777777" w:rsidR="00977CEC" w:rsidRPr="00977CEC" w:rsidRDefault="00977CEC" w:rsidP="00977CEC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54391D" w14:textId="77777777" w:rsidR="00977CEC" w:rsidRPr="00977CEC" w:rsidRDefault="00977CEC" w:rsidP="00977C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E131" w14:textId="77777777" w:rsidR="00977CEC" w:rsidRPr="00977CEC" w:rsidRDefault="00977CEC" w:rsidP="00977CEC"/>
        </w:tc>
        <w:tc>
          <w:tcPr>
            <w:tcW w:w="164" w:type="dxa"/>
            <w:tcBorders>
              <w:left w:val="single" w:sz="4" w:space="0" w:color="000000"/>
            </w:tcBorders>
            <w:shd w:val="clear" w:color="auto" w:fill="auto"/>
          </w:tcPr>
          <w:p w14:paraId="5A0EFA41" w14:textId="77777777" w:rsidR="00977CEC" w:rsidRPr="00977CEC" w:rsidRDefault="00977CEC" w:rsidP="00977CEC"/>
        </w:tc>
        <w:tc>
          <w:tcPr>
            <w:tcW w:w="25" w:type="dxa"/>
            <w:shd w:val="clear" w:color="auto" w:fill="auto"/>
          </w:tcPr>
          <w:p w14:paraId="0BA36735" w14:textId="77777777" w:rsidR="00977CEC" w:rsidRPr="00977CEC" w:rsidRDefault="00977CEC" w:rsidP="00977CEC"/>
        </w:tc>
      </w:tr>
      <w:tr w:rsidR="00977CEC" w:rsidRPr="00977CEC" w14:paraId="4FA7C991" w14:textId="77777777" w:rsidTr="00275E83">
        <w:trPr>
          <w:gridAfter w:val="1"/>
          <w:wAfter w:w="23" w:type="dxa"/>
          <w:trHeight w:val="14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8943C" w14:textId="77777777" w:rsidR="00977CEC" w:rsidRPr="00977CEC" w:rsidRDefault="00977CEC" w:rsidP="00977CEC">
            <w:r w:rsidRPr="00977CEC">
              <w:t>1.4</w:t>
            </w:r>
          </w:p>
        </w:tc>
        <w:tc>
          <w:tcPr>
            <w:tcW w:w="6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84C9" w14:textId="77777777" w:rsidR="00977CEC" w:rsidRPr="00977CEC" w:rsidRDefault="00977CEC" w:rsidP="00977CEC">
            <w:r w:rsidRPr="00977CEC">
              <w:t xml:space="preserve">Bezwonny preparat do dezynfekcji wysokiego stopnia termolabilnych narzędzi oraz sprzętu endoskopowego. Związki aktywne: aldehyd orto-ftalowy, nie zawierający aldehydu glutarowego i formaldehydu. Spektrum biobójcze i czas działania: B.F.V.Tbc -  5 min. Roztwór aktywny przez 14 dni . </w:t>
            </w:r>
          </w:p>
          <w:p w14:paraId="61D1D554" w14:textId="77777777" w:rsidR="00977CEC" w:rsidRPr="00977CEC" w:rsidRDefault="00977CEC" w:rsidP="00977CEC">
            <w:r w:rsidRPr="00977CEC">
              <w:t xml:space="preserve">Testy do kontroli substancji aktywnej. Opakowanie zawierające 15 pasków, </w:t>
            </w:r>
          </w:p>
          <w:p w14:paraId="49F1EE34" w14:textId="77777777" w:rsidR="00977CEC" w:rsidRPr="00977CEC" w:rsidRDefault="00977CEC" w:rsidP="00977CEC">
            <w:r w:rsidRPr="00977CEC">
              <w:t>ilość opakowań  - 2, data ważności min. 6 m-cy od daty dostarczenia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0FF0" w14:textId="77777777" w:rsidR="00977CEC" w:rsidRPr="00977CEC" w:rsidRDefault="00977CEC" w:rsidP="00977CEC"/>
          <w:p w14:paraId="3E0C5C3B" w14:textId="77777777" w:rsidR="00977CEC" w:rsidRPr="00977CEC" w:rsidRDefault="00977CEC" w:rsidP="00977CEC">
            <w:r w:rsidRPr="00977CEC">
              <w:t>Opakowanie o poj. 3,78l</w:t>
            </w:r>
          </w:p>
          <w:p w14:paraId="7B3B0870" w14:textId="77777777" w:rsidR="00977CEC" w:rsidRPr="00977CEC" w:rsidRDefault="00977CEC" w:rsidP="00977CEC"/>
          <w:p w14:paraId="22BFBC0E" w14:textId="77777777" w:rsidR="00977CEC" w:rsidRPr="00977CEC" w:rsidRDefault="00977CEC" w:rsidP="00977CEC"/>
          <w:p w14:paraId="309E393B" w14:textId="77777777" w:rsidR="00977CEC" w:rsidRPr="00977CEC" w:rsidRDefault="00977CEC" w:rsidP="00977CEC">
            <w:r w:rsidRPr="00977CEC">
              <w:t>15 pasków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6599" w14:textId="77777777" w:rsidR="00977CEC" w:rsidRPr="00977CEC" w:rsidRDefault="00977CEC" w:rsidP="00977CEC">
            <w:r w:rsidRPr="00977CEC">
              <w:t>10</w:t>
            </w:r>
          </w:p>
          <w:p w14:paraId="2D747E44" w14:textId="77777777" w:rsidR="00977CEC" w:rsidRPr="00977CEC" w:rsidRDefault="00977CEC" w:rsidP="00977CEC"/>
          <w:p w14:paraId="691CCED1" w14:textId="77777777" w:rsidR="00977CEC" w:rsidRPr="00977CEC" w:rsidRDefault="00977CEC" w:rsidP="00977CEC"/>
          <w:p w14:paraId="11371925" w14:textId="77777777" w:rsidR="00977CEC" w:rsidRPr="00977CEC" w:rsidRDefault="00977CEC" w:rsidP="00977CEC"/>
          <w:p w14:paraId="09CC6587" w14:textId="77777777" w:rsidR="00977CEC" w:rsidRPr="00977CEC" w:rsidRDefault="00977CEC" w:rsidP="00977CEC"/>
          <w:p w14:paraId="015FB1A8" w14:textId="77777777" w:rsidR="00977CEC" w:rsidRPr="00977CEC" w:rsidRDefault="00977CEC" w:rsidP="00977CEC">
            <w:r w:rsidRPr="00977CEC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2F23B1" w14:textId="77777777" w:rsidR="00977CEC" w:rsidRPr="00977CEC" w:rsidRDefault="00977CEC" w:rsidP="00977CEC"/>
          <w:p w14:paraId="5E7916D7" w14:textId="77777777" w:rsidR="00977CEC" w:rsidRPr="00977CEC" w:rsidRDefault="00977CEC" w:rsidP="00977CEC"/>
          <w:p w14:paraId="666E1DBB" w14:textId="77777777" w:rsidR="00977CEC" w:rsidRPr="00977CEC" w:rsidRDefault="00977CEC" w:rsidP="00977CEC"/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7770CB" w14:textId="77777777" w:rsidR="00977CEC" w:rsidRPr="00977CEC" w:rsidRDefault="00977CEC" w:rsidP="00977CEC"/>
          <w:p w14:paraId="662ED7C3" w14:textId="77777777" w:rsidR="00977CEC" w:rsidRPr="00977CEC" w:rsidRDefault="00977CEC" w:rsidP="00977CEC"/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1840A3" w14:textId="77777777" w:rsidR="00977CEC" w:rsidRPr="00977CEC" w:rsidRDefault="00977CEC" w:rsidP="00977CEC"/>
          <w:p w14:paraId="73747D29" w14:textId="77777777" w:rsidR="00977CEC" w:rsidRPr="00977CEC" w:rsidRDefault="00977CEC" w:rsidP="00977CEC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F286D4" w14:textId="77777777" w:rsidR="00977CEC" w:rsidRPr="00977CEC" w:rsidRDefault="00977CEC" w:rsidP="00977CEC"/>
          <w:p w14:paraId="312B5373" w14:textId="77777777" w:rsidR="00977CEC" w:rsidRPr="00977CEC" w:rsidRDefault="00977CEC" w:rsidP="00977CEC"/>
          <w:p w14:paraId="662D33D9" w14:textId="77777777" w:rsidR="00977CEC" w:rsidRPr="00977CEC" w:rsidRDefault="00977CEC" w:rsidP="00977CEC"/>
          <w:p w14:paraId="6F2AFA33" w14:textId="77777777" w:rsidR="00977CEC" w:rsidRPr="00977CEC" w:rsidRDefault="00977CEC" w:rsidP="00977CEC"/>
          <w:p w14:paraId="5ECD65B8" w14:textId="77777777" w:rsidR="00977CEC" w:rsidRPr="00977CEC" w:rsidRDefault="00977CEC" w:rsidP="00977CEC"/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C432F7" w14:textId="77777777" w:rsidR="00977CEC" w:rsidRPr="00977CEC" w:rsidRDefault="00977CEC" w:rsidP="00977CEC"/>
          <w:p w14:paraId="69E3EF84" w14:textId="77777777" w:rsidR="00977CEC" w:rsidRPr="00977CEC" w:rsidRDefault="00977CEC" w:rsidP="00977CE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88739" w14:textId="77777777" w:rsidR="00977CEC" w:rsidRPr="00977CEC" w:rsidRDefault="00977CEC" w:rsidP="00977CEC"/>
          <w:p w14:paraId="0D18819B" w14:textId="77777777" w:rsidR="00977CEC" w:rsidRPr="00977CEC" w:rsidRDefault="00977CEC" w:rsidP="00977CEC"/>
          <w:p w14:paraId="0030E05E" w14:textId="77777777" w:rsidR="00977CEC" w:rsidRPr="00977CEC" w:rsidRDefault="00977CEC" w:rsidP="00977CEC"/>
          <w:p w14:paraId="6E1C2D71" w14:textId="77777777" w:rsidR="00977CEC" w:rsidRPr="00977CEC" w:rsidRDefault="00977CEC" w:rsidP="00977CEC"/>
          <w:p w14:paraId="4A084A34" w14:textId="77777777" w:rsidR="00977CEC" w:rsidRPr="00977CEC" w:rsidRDefault="00977CEC" w:rsidP="00977CEC"/>
          <w:p w14:paraId="3B138262" w14:textId="77777777" w:rsidR="00977CEC" w:rsidRPr="00977CEC" w:rsidRDefault="00977CEC" w:rsidP="00977CEC"/>
        </w:tc>
        <w:tc>
          <w:tcPr>
            <w:tcW w:w="164" w:type="dxa"/>
            <w:tcBorders>
              <w:left w:val="single" w:sz="4" w:space="0" w:color="000000"/>
            </w:tcBorders>
            <w:shd w:val="clear" w:color="auto" w:fill="auto"/>
          </w:tcPr>
          <w:p w14:paraId="767DCD1A" w14:textId="77777777" w:rsidR="00977CEC" w:rsidRPr="00977CEC" w:rsidRDefault="00977CEC" w:rsidP="00977CEC"/>
        </w:tc>
        <w:tc>
          <w:tcPr>
            <w:tcW w:w="25" w:type="dxa"/>
            <w:shd w:val="clear" w:color="auto" w:fill="auto"/>
          </w:tcPr>
          <w:p w14:paraId="5332670A" w14:textId="77777777" w:rsidR="00977CEC" w:rsidRPr="00977CEC" w:rsidRDefault="00977CEC" w:rsidP="00977CEC"/>
        </w:tc>
      </w:tr>
      <w:tr w:rsidR="00977CEC" w:rsidRPr="00977CEC" w14:paraId="6BFECAB7" w14:textId="77777777" w:rsidTr="00275E83">
        <w:trPr>
          <w:gridAfter w:val="1"/>
          <w:wAfter w:w="23" w:type="dxa"/>
          <w:trHeight w:val="1410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EC9ED5" w14:textId="77777777" w:rsidR="00977CEC" w:rsidRPr="00977CEC" w:rsidRDefault="00977CEC" w:rsidP="00977CEC">
            <w:r w:rsidRPr="00977CEC">
              <w:t>1.5</w:t>
            </w:r>
          </w:p>
        </w:tc>
        <w:tc>
          <w:tcPr>
            <w:tcW w:w="62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964571" w14:textId="77777777" w:rsidR="00977CEC" w:rsidRPr="00977CEC" w:rsidRDefault="00977CEC" w:rsidP="00977CEC">
            <w:pPr>
              <w:rPr>
                <w:bCs/>
              </w:rPr>
            </w:pPr>
            <w:r w:rsidRPr="00977CEC">
              <w:t>Pięcioenzymatyczny koncentrat do mycia narzędzi, endoskopów oraz innych wyrobów medycznych w procesie manualnym, ultradźwiękowym i maszynowym. Skład: 5 enzymów, anionowe związki powierzchniowo-czynne, niejonowe związki powierzchniowo-czynne, wodorotlenek potasu, pirofosforantetrasodu, etanol, kwas fosforowy, fosfoniany. Opakowanie 1L i 5L. Wyrób medyczny kl. I. Stężenie od 0,3% do 1%. Czas kontaktu od  3 minut. Zapobiega tworzeniu się biofilmu.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F2E7D3" w14:textId="77777777" w:rsidR="00977CEC" w:rsidRPr="00977CEC" w:rsidRDefault="00977CEC" w:rsidP="00977CEC">
            <w:r w:rsidRPr="00977CEC">
              <w:rPr>
                <w:bCs/>
              </w:rPr>
              <w:t>Opakowanie 5L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B47986" w14:textId="77777777" w:rsidR="00977CEC" w:rsidRPr="00977CEC" w:rsidRDefault="00977CEC" w:rsidP="00977CEC"/>
          <w:p w14:paraId="3CA6C480" w14:textId="77777777" w:rsidR="00977CEC" w:rsidRPr="00977CEC" w:rsidRDefault="00977CEC" w:rsidP="00977CEC">
            <w:r w:rsidRPr="00977CEC"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2C87" w14:textId="77777777" w:rsidR="00977CEC" w:rsidRPr="00977CEC" w:rsidRDefault="00977CEC" w:rsidP="00977CEC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22291" w14:textId="77777777" w:rsidR="00977CEC" w:rsidRPr="00977CEC" w:rsidRDefault="00977CEC" w:rsidP="00977CEC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4E140" w14:textId="77777777" w:rsidR="00977CEC" w:rsidRPr="00977CEC" w:rsidRDefault="00977CEC" w:rsidP="00977CEC"/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4684" w14:textId="77777777" w:rsidR="00977CEC" w:rsidRPr="00977CEC" w:rsidRDefault="00977CEC" w:rsidP="00977CEC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80FDD" w14:textId="77777777" w:rsidR="00977CEC" w:rsidRPr="00977CEC" w:rsidRDefault="00977CEC" w:rsidP="00977CEC"/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85904A" w14:textId="77777777" w:rsidR="00977CEC" w:rsidRPr="00977CEC" w:rsidRDefault="00977CEC" w:rsidP="00977CEC"/>
          <w:p w14:paraId="7FFD3C26" w14:textId="77777777" w:rsidR="00977CEC" w:rsidRPr="00977CEC" w:rsidRDefault="00977CEC" w:rsidP="00977CEC"/>
        </w:tc>
        <w:tc>
          <w:tcPr>
            <w:tcW w:w="164" w:type="dxa"/>
            <w:tcBorders>
              <w:left w:val="single" w:sz="4" w:space="0" w:color="000000"/>
            </w:tcBorders>
            <w:shd w:val="clear" w:color="auto" w:fill="auto"/>
          </w:tcPr>
          <w:p w14:paraId="30F972C5" w14:textId="77777777" w:rsidR="00977CEC" w:rsidRPr="00977CEC" w:rsidRDefault="00977CEC" w:rsidP="00977CEC"/>
        </w:tc>
        <w:tc>
          <w:tcPr>
            <w:tcW w:w="25" w:type="dxa"/>
            <w:shd w:val="clear" w:color="auto" w:fill="auto"/>
          </w:tcPr>
          <w:p w14:paraId="6CB4B7DF" w14:textId="77777777" w:rsidR="00977CEC" w:rsidRPr="00977CEC" w:rsidRDefault="00977CEC" w:rsidP="00977CEC"/>
        </w:tc>
      </w:tr>
      <w:tr w:rsidR="00977CEC" w:rsidRPr="00977CEC" w14:paraId="042118D0" w14:textId="77777777" w:rsidTr="00275E83">
        <w:trPr>
          <w:trHeight w:val="1410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AD1E" w14:textId="77777777" w:rsidR="00977CEC" w:rsidRPr="00977CEC" w:rsidRDefault="00977CEC" w:rsidP="00977CEC">
            <w:r w:rsidRPr="00977CEC">
              <w:rPr>
                <w:bCs/>
              </w:rPr>
              <w:t>OGÓŁEM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51B43" w14:textId="77777777" w:rsidR="00977CEC" w:rsidRPr="00977CEC" w:rsidRDefault="00977CEC" w:rsidP="00977C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F39822" w14:textId="77777777" w:rsidR="00977CEC" w:rsidRPr="00977CEC" w:rsidRDefault="00977CEC" w:rsidP="00977CE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2200C12" w14:textId="77777777" w:rsidR="00977CEC" w:rsidRPr="00977CEC" w:rsidRDefault="00977CEC" w:rsidP="00977CEC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BDF76" w14:textId="77777777" w:rsidR="00977CEC" w:rsidRPr="00977CEC" w:rsidRDefault="00977CEC" w:rsidP="00977CE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38924D" w14:textId="77777777" w:rsidR="00977CEC" w:rsidRPr="00977CEC" w:rsidRDefault="00977CEC" w:rsidP="00977CEC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1650B" w14:textId="77777777" w:rsidR="00977CEC" w:rsidRPr="00977CEC" w:rsidRDefault="00977CEC" w:rsidP="00977CEC"/>
        </w:tc>
        <w:tc>
          <w:tcPr>
            <w:tcW w:w="1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B9E455E" w14:textId="77777777" w:rsidR="00977CEC" w:rsidRPr="00977CEC" w:rsidRDefault="00977CEC" w:rsidP="00977CEC"/>
        </w:tc>
        <w:tc>
          <w:tcPr>
            <w:tcW w:w="23" w:type="dxa"/>
            <w:shd w:val="clear" w:color="auto" w:fill="auto"/>
          </w:tcPr>
          <w:p w14:paraId="71D7F00D" w14:textId="77777777" w:rsidR="00977CEC" w:rsidRPr="00977CEC" w:rsidRDefault="00977CEC" w:rsidP="00977CEC"/>
        </w:tc>
      </w:tr>
    </w:tbl>
    <w:p w14:paraId="04C1A13C" w14:textId="77777777" w:rsidR="00977CEC" w:rsidRDefault="00A34664" w:rsidP="00977CEC">
      <w:pPr>
        <w:rPr>
          <w:b/>
          <w:bCs/>
        </w:rPr>
      </w:pPr>
      <w:r>
        <w:rPr>
          <w:b/>
          <w:bCs/>
        </w:rPr>
        <w:t>Wykonawca może złożyć ofertę na asortyment wymieniony w tabeli w poz. 1.2 A lub 1.2 B</w:t>
      </w:r>
    </w:p>
    <w:p w14:paraId="13531AB8" w14:textId="77777777" w:rsidR="00977CEC" w:rsidRDefault="00977CEC" w:rsidP="00977CEC">
      <w:pPr>
        <w:rPr>
          <w:b/>
          <w:bCs/>
        </w:rPr>
      </w:pPr>
    </w:p>
    <w:p w14:paraId="7634C6DA" w14:textId="77777777" w:rsidR="00977CEC" w:rsidRPr="00977CEC" w:rsidRDefault="00977CEC" w:rsidP="00977CEC">
      <w:pPr>
        <w:rPr>
          <w:b/>
          <w:bCs/>
        </w:rPr>
      </w:pPr>
    </w:p>
    <w:p w14:paraId="61BD9A5F" w14:textId="77777777" w:rsidR="00977CEC" w:rsidRPr="00977CEC" w:rsidRDefault="00977CEC" w:rsidP="00977CEC"/>
    <w:p w14:paraId="41D80E0C" w14:textId="77777777" w:rsidR="00977CEC" w:rsidRPr="00977CEC" w:rsidRDefault="00977CEC" w:rsidP="00977CEC">
      <w:pPr>
        <w:rPr>
          <w:b/>
          <w:bCs/>
        </w:rPr>
      </w:pPr>
      <w:r w:rsidRPr="00977CEC">
        <w:rPr>
          <w:b/>
          <w:bCs/>
        </w:rPr>
        <w:t>Część 3 - Preparaty do odkażania skóry i błon śluzowych oraz przedoperacyjnej toalety ciała pacjenta</w:t>
      </w:r>
    </w:p>
    <w:p w14:paraId="189FAC8B" w14:textId="77777777" w:rsidR="00977CEC" w:rsidRPr="00977CEC" w:rsidRDefault="00977CEC" w:rsidP="00977CEC"/>
    <w:tbl>
      <w:tblPr>
        <w:tblW w:w="15593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74"/>
        <w:gridCol w:w="1559"/>
        <w:gridCol w:w="1134"/>
        <w:gridCol w:w="851"/>
        <w:gridCol w:w="992"/>
        <w:gridCol w:w="850"/>
        <w:gridCol w:w="6"/>
        <w:gridCol w:w="1412"/>
        <w:gridCol w:w="992"/>
        <w:gridCol w:w="1513"/>
      </w:tblGrid>
      <w:tr w:rsidR="00977CEC" w:rsidRPr="00977CEC" w14:paraId="256E2F70" w14:textId="77777777" w:rsidTr="00275E83">
        <w:trPr>
          <w:trHeight w:val="7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FD3B" w14:textId="77777777" w:rsidR="00977CEC" w:rsidRPr="00977CEC" w:rsidRDefault="00977CEC" w:rsidP="00977CEC">
            <w:r w:rsidRPr="00977CEC">
              <w:t>Lp</w:t>
            </w:r>
          </w:p>
          <w:p w14:paraId="7AC184C4" w14:textId="77777777" w:rsidR="00977CEC" w:rsidRPr="00977CEC" w:rsidRDefault="00977CEC" w:rsidP="00977CEC"/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F4637" w14:textId="77777777" w:rsidR="00977CEC" w:rsidRPr="00977CEC" w:rsidRDefault="00977CEC" w:rsidP="00977CEC">
            <w:r w:rsidRPr="00977CEC">
              <w:t>Wymogi techniczno – użytkowe preparatu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A549" w14:textId="77777777" w:rsidR="00977CEC" w:rsidRPr="00977CEC" w:rsidRDefault="00977CEC" w:rsidP="00977CEC">
            <w:r w:rsidRPr="00977CEC">
              <w:t>Rodzaj i wielkość opakowań</w:t>
            </w:r>
          </w:p>
          <w:p w14:paraId="39A2E4B8" w14:textId="77777777" w:rsidR="00977CEC" w:rsidRPr="00977CEC" w:rsidRDefault="00977CEC" w:rsidP="00977C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42C8" w14:textId="77777777" w:rsidR="00977CEC" w:rsidRPr="00977CEC" w:rsidRDefault="00977CEC" w:rsidP="00977CEC">
            <w:r w:rsidRPr="00977CEC">
              <w:t>Ilość</w:t>
            </w:r>
          </w:p>
          <w:p w14:paraId="1867C7A1" w14:textId="77777777" w:rsidR="00977CEC" w:rsidRPr="00977CEC" w:rsidRDefault="00977CEC" w:rsidP="00977CEC">
            <w:r w:rsidRPr="00977CEC">
              <w:t>opakowań</w:t>
            </w:r>
          </w:p>
          <w:p w14:paraId="60621E37" w14:textId="77777777" w:rsidR="00977CEC" w:rsidRPr="00977CEC" w:rsidRDefault="00977CEC" w:rsidP="00977CEC">
            <w:r w:rsidRPr="00977CEC">
              <w:t>(6 m-cy)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DFCB2" w14:textId="77777777" w:rsidR="00977CEC" w:rsidRPr="00977CEC" w:rsidRDefault="00977CEC" w:rsidP="00977CEC">
            <w:r w:rsidRPr="00977CEC"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4414E7" w14:textId="77777777" w:rsidR="00977CEC" w:rsidRPr="00977CEC" w:rsidRDefault="00977CEC" w:rsidP="00977CEC">
            <w:r w:rsidRPr="00977CEC"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2AC65" w14:textId="77777777" w:rsidR="00977CEC" w:rsidRPr="00977CEC" w:rsidRDefault="00977CEC" w:rsidP="00977CEC">
            <w:r w:rsidRPr="00977CEC">
              <w:t>VAT 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FC8DAA" w14:textId="77777777" w:rsidR="00977CEC" w:rsidRPr="00977CEC" w:rsidRDefault="00977CEC" w:rsidP="00977CEC">
            <w:r w:rsidRPr="00977CEC">
              <w:t>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3669C" w14:textId="77777777" w:rsidR="00977CEC" w:rsidRPr="00977CEC" w:rsidRDefault="00977CEC" w:rsidP="00977CEC">
            <w:r w:rsidRPr="00977CEC">
              <w:t>Nazwa preparatu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3CD2" w14:textId="77777777" w:rsidR="00977CEC" w:rsidRPr="00977CEC" w:rsidRDefault="00977CEC" w:rsidP="00977CEC">
            <w:r w:rsidRPr="00977CEC">
              <w:t>Producent/ nazwa handlowa</w:t>
            </w:r>
          </w:p>
        </w:tc>
      </w:tr>
      <w:tr w:rsidR="00977CEC" w:rsidRPr="00977CEC" w14:paraId="0DC931DF" w14:textId="77777777" w:rsidTr="00275E83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ABCA" w14:textId="77777777" w:rsidR="00977CEC" w:rsidRPr="00977CEC" w:rsidRDefault="00977CEC" w:rsidP="00977CEC">
            <w:r w:rsidRPr="00977CEC">
              <w:t>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1E87" w14:textId="77777777" w:rsidR="00977CEC" w:rsidRPr="00977CEC" w:rsidRDefault="00977CEC" w:rsidP="00977CEC">
            <w:r w:rsidRPr="00977CEC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CF915" w14:textId="77777777" w:rsidR="00977CEC" w:rsidRPr="00977CEC" w:rsidRDefault="00977CEC" w:rsidP="00977CEC">
            <w:r w:rsidRPr="00977CE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84E0" w14:textId="77777777" w:rsidR="00977CEC" w:rsidRPr="00977CEC" w:rsidRDefault="00977CEC" w:rsidP="00977CEC">
            <w:r w:rsidRPr="00977CEC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27519" w14:textId="77777777" w:rsidR="00977CEC" w:rsidRPr="00977CEC" w:rsidRDefault="00977CEC" w:rsidP="00977CEC">
            <w:r w:rsidRPr="00977CE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F2ECE3" w14:textId="77777777" w:rsidR="00977CEC" w:rsidRPr="00977CEC" w:rsidRDefault="00977CEC" w:rsidP="00977CEC">
            <w:r w:rsidRPr="00977CEC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6B221" w14:textId="77777777" w:rsidR="00977CEC" w:rsidRPr="00977CEC" w:rsidRDefault="00977CEC" w:rsidP="00977CEC">
            <w:r w:rsidRPr="00977CEC"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9C8AE1" w14:textId="77777777" w:rsidR="00977CEC" w:rsidRPr="00977CEC" w:rsidRDefault="00977CEC" w:rsidP="00977CEC">
            <w:r w:rsidRPr="00977CEC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8D358" w14:textId="77777777" w:rsidR="00977CEC" w:rsidRPr="00977CEC" w:rsidRDefault="00977CEC" w:rsidP="00977CEC">
            <w:r w:rsidRPr="00977CEC">
              <w:t>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CF9B" w14:textId="77777777" w:rsidR="00977CEC" w:rsidRPr="00977CEC" w:rsidRDefault="00977CEC" w:rsidP="00977CEC">
            <w:r w:rsidRPr="00977CEC">
              <w:t>10</w:t>
            </w:r>
          </w:p>
        </w:tc>
      </w:tr>
      <w:tr w:rsidR="00977CEC" w:rsidRPr="00977CEC" w14:paraId="2FA4A6FA" w14:textId="77777777" w:rsidTr="00275E83">
        <w:trPr>
          <w:trHeight w:val="870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AF334" w14:textId="77777777" w:rsidR="00977CEC" w:rsidRPr="00977CEC" w:rsidRDefault="00977CEC" w:rsidP="00977CEC">
            <w:r w:rsidRPr="00977CEC">
              <w:t>3.1.</w:t>
            </w:r>
            <w:r w:rsidR="005F1028">
              <w:t>A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0FEC3" w14:textId="77777777" w:rsidR="00977CEC" w:rsidRPr="00977CEC" w:rsidRDefault="00977CEC" w:rsidP="00977CEC">
            <w:pPr>
              <w:tabs>
                <w:tab w:val="num" w:pos="0"/>
              </w:tabs>
              <w:rPr>
                <w:b/>
                <w:bCs/>
              </w:rPr>
            </w:pPr>
            <w:r w:rsidRPr="00977CEC">
              <w:t>Odkażanie skóry przed iniekcjami</w:t>
            </w:r>
          </w:p>
          <w:p w14:paraId="1E5A55D5" w14:textId="77777777" w:rsidR="00977CEC" w:rsidRPr="00977CEC" w:rsidRDefault="00977CEC" w:rsidP="00977CEC">
            <w:r w:rsidRPr="00977CEC">
              <w:t>Skład: etanol, izopropanol, alkohol benzylowy, nadtlenek wodoru</w:t>
            </w:r>
          </w:p>
          <w:p w14:paraId="0A9BA1CD" w14:textId="77777777" w:rsidR="00977CEC" w:rsidRPr="00977CEC" w:rsidRDefault="00977CEC" w:rsidP="00977CEC">
            <w:r w:rsidRPr="00977CEC">
              <w:t>Spektrum działania: B (włącznie z MRSA), F, Tbc, V (Herpes, Rota, Adeno, HBV, HIV) w czasie od 15s - do 2 min.Bezjodowy, bezbarwny, bez związków fenolu</w:t>
            </w:r>
            <w:r w:rsidRPr="00977CEC">
              <w:rPr>
                <w:b/>
              </w:rPr>
              <w:t xml:space="preserve">, </w:t>
            </w:r>
            <w:r w:rsidRPr="00977CEC">
              <w:t xml:space="preserve">autosterylny, </w:t>
            </w:r>
          </w:p>
          <w:p w14:paraId="0F9AEBA6" w14:textId="77777777" w:rsidR="00977CEC" w:rsidRPr="00977CEC" w:rsidRDefault="00977CEC" w:rsidP="00977CEC">
            <w:r w:rsidRPr="00977CEC">
              <w:t>pH roztworu ok.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EFF4B" w14:textId="77777777" w:rsidR="00977CEC" w:rsidRPr="00977CEC" w:rsidRDefault="00977CEC" w:rsidP="00977CEC">
            <w:r w:rsidRPr="00977CEC">
              <w:t xml:space="preserve">Butelka </w:t>
            </w:r>
          </w:p>
          <w:p w14:paraId="02A4BEBC" w14:textId="77777777" w:rsidR="00977CEC" w:rsidRPr="00977CEC" w:rsidRDefault="00977CEC" w:rsidP="00977CEC">
            <w:r w:rsidRPr="00977CEC">
              <w:t xml:space="preserve"> 0,35 dm</w:t>
            </w:r>
            <w:r w:rsidRPr="00977CEC">
              <w:rPr>
                <w:vertAlign w:val="superscript"/>
              </w:rPr>
              <w:t xml:space="preserve">3 </w:t>
            </w:r>
            <w:r w:rsidRPr="00977CEC">
              <w:t>z atomizerem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E7A6" w14:textId="77777777" w:rsidR="00977CEC" w:rsidRPr="00977CEC" w:rsidRDefault="00977CEC" w:rsidP="00977CEC">
            <w:r w:rsidRPr="00977CEC"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048B60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639198" w14:textId="77777777" w:rsidR="00977CEC" w:rsidRPr="00977CEC" w:rsidRDefault="00977CEC" w:rsidP="00977C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D559DB" w14:textId="77777777" w:rsidR="00977CEC" w:rsidRPr="00977CEC" w:rsidRDefault="00977CEC" w:rsidP="00977CEC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E4D491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B8661" w14:textId="77777777" w:rsidR="00977CEC" w:rsidRPr="00977CEC" w:rsidRDefault="00977CEC" w:rsidP="00977CEC"/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30ED" w14:textId="77777777" w:rsidR="00977CEC" w:rsidRPr="00977CEC" w:rsidRDefault="00977CEC" w:rsidP="00977CEC"/>
        </w:tc>
      </w:tr>
      <w:tr w:rsidR="00977CEC" w:rsidRPr="00977CEC" w14:paraId="7F873A0E" w14:textId="77777777" w:rsidTr="005F1028">
        <w:trPr>
          <w:trHeight w:val="129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A6851C" w14:textId="77777777" w:rsidR="00977CEC" w:rsidRPr="00977CEC" w:rsidRDefault="00977CEC" w:rsidP="00977CEC"/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4D572B" w14:textId="77777777" w:rsidR="00977CEC" w:rsidRPr="00977CEC" w:rsidRDefault="00977CEC" w:rsidP="00977CEC"/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5D7D9" w14:textId="77777777" w:rsidR="00977CEC" w:rsidRPr="00977CEC" w:rsidRDefault="00977CEC" w:rsidP="00977CEC">
            <w:r w:rsidRPr="00977CEC">
              <w:t>Butelka 1 dm</w:t>
            </w:r>
            <w:r w:rsidRPr="00977CEC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0687C3" w14:textId="77777777" w:rsidR="00977CEC" w:rsidRPr="00977CEC" w:rsidRDefault="00977CEC" w:rsidP="00977CEC">
            <w:r w:rsidRPr="00977CEC">
              <w:t>115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F4D7" w14:textId="77777777" w:rsidR="00977CEC" w:rsidRPr="00977CEC" w:rsidRDefault="00977CEC" w:rsidP="00977C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7D45D" w14:textId="77777777" w:rsidR="00977CEC" w:rsidRPr="00977CEC" w:rsidRDefault="00977CEC" w:rsidP="00977CEC"/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E215" w14:textId="77777777" w:rsidR="00977CEC" w:rsidRPr="00977CEC" w:rsidRDefault="00977CEC" w:rsidP="00977CEC">
            <w:pPr>
              <w:rPr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0017E" w14:textId="77777777" w:rsidR="00977CEC" w:rsidRPr="00977CEC" w:rsidRDefault="00977CEC" w:rsidP="00977CEC">
            <w:pPr>
              <w:rPr>
                <w:vertAlign w:val="superscrip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0BA7" w14:textId="77777777" w:rsidR="00977CEC" w:rsidRPr="00977CEC" w:rsidRDefault="00977CEC" w:rsidP="00977CEC"/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9C715" w14:textId="77777777" w:rsidR="00977CEC" w:rsidRPr="00977CEC" w:rsidRDefault="00977CEC" w:rsidP="00977CEC"/>
        </w:tc>
      </w:tr>
      <w:tr w:rsidR="005F1028" w:rsidRPr="00977CEC" w14:paraId="1BABAB12" w14:textId="77777777" w:rsidTr="003D1D7D">
        <w:trPr>
          <w:trHeight w:val="157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1CB2B98" w14:textId="77777777" w:rsidR="005F1028" w:rsidRPr="00977CEC" w:rsidRDefault="005F1028" w:rsidP="00977CEC">
            <w:r>
              <w:t>3.1 B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A54071C" w14:textId="77777777" w:rsidR="005F1028" w:rsidRPr="0012570C" w:rsidRDefault="005F1028" w:rsidP="005F1028">
            <w:pPr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Bezbarwny preparat</w:t>
            </w:r>
            <w:r w:rsidRPr="00DA0D70">
              <w:rPr>
                <w:rFonts w:eastAsia="SimSun" w:cs="Arial"/>
                <w:kern w:val="3"/>
                <w:lang w:eastAsia="zh-CN" w:bidi="hi-IN"/>
              </w:rPr>
              <w:t xml:space="preserve"> na bazie: 2-propanolu, 1-propanolu, 2-difenylolu </w:t>
            </w:r>
            <w:r w:rsidRPr="00DA0D70">
              <w:rPr>
                <w:rFonts w:eastAsia="SimSun" w:cs="Lucida Sans"/>
                <w:kern w:val="3"/>
                <w:lang w:eastAsia="pl-PL" w:bidi="hi-IN"/>
              </w:rPr>
              <w:t>z dodatkiem nadtlenku wodoru</w:t>
            </w:r>
            <w:r w:rsidRPr="00DA0D70">
              <w:rPr>
                <w:rFonts w:eastAsia="SimSun" w:cs="Arial"/>
                <w:kern w:val="3"/>
                <w:lang w:eastAsia="zh-CN" w:bidi="hi-IN"/>
              </w:rPr>
              <w:t xml:space="preserve">, bez jodu, </w:t>
            </w:r>
            <w:bookmarkStart w:id="0" w:name="_Hlk93318899"/>
            <w:r w:rsidRPr="00DA0D70">
              <w:rPr>
                <w:rFonts w:eastAsia="SimSun" w:cs="Arial"/>
                <w:kern w:val="3"/>
                <w:lang w:eastAsia="zh-CN" w:bidi="hi-IN"/>
              </w:rPr>
              <w:t xml:space="preserve">przeznaczonego do dezynfekcji i </w:t>
            </w:r>
            <w:r w:rsidRPr="00DA0D70">
              <w:rPr>
                <w:rFonts w:eastAsia="SimSun" w:cs="Lucida Sans"/>
                <w:kern w:val="3"/>
                <w:lang w:eastAsia="zh-CN" w:bidi="hi-IN"/>
              </w:rPr>
              <w:t xml:space="preserve">odtłuszczania </w:t>
            </w:r>
            <w:r w:rsidRPr="00DA0D70">
              <w:rPr>
                <w:rFonts w:eastAsia="SimSun" w:cs="Arial"/>
                <w:kern w:val="3"/>
                <w:lang w:eastAsia="zh-CN" w:bidi="hi-IN"/>
              </w:rPr>
              <w:t>skóry przed zabiegami operacyjnymi</w:t>
            </w:r>
            <w:r w:rsidRPr="0012570C">
              <w:rPr>
                <w:rFonts w:eastAsia="SimSun" w:cs="Arial"/>
                <w:kern w:val="3"/>
                <w:lang w:eastAsia="zh-CN" w:bidi="hi-IN"/>
              </w:rPr>
              <w:t>, iniekcjami</w:t>
            </w:r>
            <w:bookmarkEnd w:id="0"/>
            <w:r w:rsidRPr="0012570C">
              <w:rPr>
                <w:rFonts w:eastAsia="SimSun" w:cs="Arial"/>
                <w:kern w:val="3"/>
                <w:lang w:eastAsia="zh-CN" w:bidi="hi-IN"/>
              </w:rPr>
              <w:t xml:space="preserve">. </w:t>
            </w:r>
            <w:r w:rsidRPr="00DA0D70">
              <w:rPr>
                <w:rFonts w:eastAsia="SimSun" w:cs="Arial"/>
                <w:kern w:val="3"/>
                <w:lang w:eastAsia="zh-CN" w:bidi="hi-IN"/>
              </w:rPr>
              <w:t>Przed zastrzykami i pobieraniem krwi czas działania 15sek, przed punkcjami czas działania 60sek. Skuteczny wobec B (w tym MRSA), Tbc (M.tuberculosis), grzybobójczo m. in. na drożdżaki (w tym C. albicans), V (HBV, HIV, HSV, Rota, Adeno). Działanie natychmiastowe i przedłużone do 24 godzin. Produkt leczniczy.</w:t>
            </w:r>
          </w:p>
          <w:p w14:paraId="34A1B369" w14:textId="77777777" w:rsidR="005F1028" w:rsidRPr="00977CEC" w:rsidRDefault="005F1028" w:rsidP="00977CEC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6CA5C0" w14:textId="77777777" w:rsidR="005F1028" w:rsidRPr="00977CEC" w:rsidRDefault="005F1028" w:rsidP="00977CEC">
            <w:r>
              <w:t>Butelka 0,25</w:t>
            </w:r>
            <w:r w:rsidRPr="00977CEC">
              <w:t xml:space="preserve"> dm</w:t>
            </w:r>
            <w:r w:rsidRPr="00977CEC">
              <w:rPr>
                <w:vertAlign w:val="superscript"/>
              </w:rPr>
              <w:t xml:space="preserve">3 </w:t>
            </w:r>
            <w:r w:rsidRPr="00977CEC">
              <w:t>z atomizerem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1F9216" w14:textId="26BDEE33" w:rsidR="005F1028" w:rsidRPr="00977CEC" w:rsidRDefault="008C25EC" w:rsidP="00977CEC">
            <w:r>
              <w:t>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3FF1" w14:textId="77777777" w:rsidR="005F1028" w:rsidRPr="00977CEC" w:rsidRDefault="005F1028" w:rsidP="00977CE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85D466" w14:textId="77777777" w:rsidR="005F1028" w:rsidRPr="00977CEC" w:rsidRDefault="005F1028" w:rsidP="00977CEC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0A58" w14:textId="77777777" w:rsidR="005F1028" w:rsidRPr="00977CEC" w:rsidRDefault="005F1028" w:rsidP="00977CEC">
            <w:pPr>
              <w:rPr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3C223" w14:textId="77777777" w:rsidR="005F1028" w:rsidRPr="00977CEC" w:rsidRDefault="005F1028" w:rsidP="00977CEC">
            <w:pPr>
              <w:rPr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8F55" w14:textId="77777777" w:rsidR="005F1028" w:rsidRPr="00977CEC" w:rsidRDefault="005F1028" w:rsidP="00977CEC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688D1" w14:textId="77777777" w:rsidR="005F1028" w:rsidRPr="00977CEC" w:rsidRDefault="005F1028" w:rsidP="00977CEC"/>
        </w:tc>
      </w:tr>
      <w:tr w:rsidR="005F1028" w:rsidRPr="00977CEC" w14:paraId="2976045A" w14:textId="77777777" w:rsidTr="003D1D7D">
        <w:trPr>
          <w:trHeight w:val="2217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E8FA8" w14:textId="77777777" w:rsidR="005F1028" w:rsidRDefault="005F1028" w:rsidP="00977CEC"/>
        </w:tc>
        <w:tc>
          <w:tcPr>
            <w:tcW w:w="5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9E9C3" w14:textId="77777777" w:rsidR="005F1028" w:rsidRDefault="005F1028" w:rsidP="005F1028">
            <w:pPr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9AD7D" w14:textId="77777777" w:rsidR="005F1028" w:rsidRPr="00977CEC" w:rsidRDefault="005F1028" w:rsidP="00977CEC">
            <w:r>
              <w:t xml:space="preserve">Butelka </w:t>
            </w:r>
            <w:r w:rsidRPr="00977CEC">
              <w:t>1 dm</w:t>
            </w:r>
            <w:r w:rsidRPr="00977CEC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717A" w14:textId="18AE943C" w:rsidR="005F1028" w:rsidRPr="00977CEC" w:rsidRDefault="008C25EC" w:rsidP="00977CEC">
            <w: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2AF95D" w14:textId="77777777" w:rsidR="005F1028" w:rsidRPr="00977CEC" w:rsidRDefault="005F1028" w:rsidP="00977CE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AD266C" w14:textId="77777777" w:rsidR="005F1028" w:rsidRPr="00977CEC" w:rsidRDefault="005F1028" w:rsidP="00977CEC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A7DB93" w14:textId="77777777" w:rsidR="005F1028" w:rsidRPr="00977CEC" w:rsidRDefault="005F1028" w:rsidP="00977CEC">
            <w:pPr>
              <w:rPr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9F3DD0" w14:textId="77777777" w:rsidR="005F1028" w:rsidRPr="00977CEC" w:rsidRDefault="005F1028" w:rsidP="00977CEC">
            <w:pPr>
              <w:rPr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3433B" w14:textId="77777777" w:rsidR="005F1028" w:rsidRPr="00977CEC" w:rsidRDefault="005F1028" w:rsidP="00977CEC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1324" w14:textId="77777777" w:rsidR="005F1028" w:rsidRPr="00977CEC" w:rsidRDefault="005F1028" w:rsidP="00977CEC"/>
        </w:tc>
      </w:tr>
      <w:tr w:rsidR="00977CEC" w:rsidRPr="00977CEC" w14:paraId="467CEE6B" w14:textId="77777777" w:rsidTr="00862782">
        <w:trPr>
          <w:trHeight w:val="19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91B3FB" w14:textId="77777777" w:rsidR="00977CEC" w:rsidRPr="00977CEC" w:rsidRDefault="00977CEC" w:rsidP="00977CEC">
            <w:r w:rsidRPr="00977CEC">
              <w:lastRenderedPageBreak/>
              <w:t>3.2.</w:t>
            </w:r>
            <w:r w:rsidR="00862782">
              <w:t>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B2825F" w14:textId="77777777" w:rsidR="00977CEC" w:rsidRPr="00977CEC" w:rsidRDefault="00977CEC" w:rsidP="00977CEC">
            <w:r w:rsidRPr="00977CEC">
              <w:t>Odkażanie skóry przed zabiegami operacyjnymi</w:t>
            </w:r>
          </w:p>
          <w:p w14:paraId="72403659" w14:textId="77777777" w:rsidR="00977CEC" w:rsidRPr="00977CEC" w:rsidRDefault="00977CEC" w:rsidP="00977CEC">
            <w:r w:rsidRPr="00977CEC">
              <w:t>Skład: etanol, izopropanol, alkohol benzylowy, nadtlenek wodoru</w:t>
            </w:r>
          </w:p>
          <w:p w14:paraId="2471EB3F" w14:textId="77777777" w:rsidR="00977CEC" w:rsidRPr="00977CEC" w:rsidRDefault="00977CEC" w:rsidP="00977CEC">
            <w:r w:rsidRPr="00977CEC">
              <w:t>Spektrum działania: B, ( włącznie z MRSA)F, Tbc, V (Herpes, Rota, Adeno, HBV, HIV) w czasie 2 x 2 min. Bezjodowy, bez związków fenolu barwiony. pH roztworu ok.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5A8D8E" w14:textId="77777777" w:rsidR="00977CEC" w:rsidRPr="00977CEC" w:rsidRDefault="00977CEC" w:rsidP="00977CEC">
            <w:r w:rsidRPr="00977CEC">
              <w:t>Butelka 1 dm</w:t>
            </w:r>
            <w:r w:rsidRPr="00977CEC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F546DE" w14:textId="77777777" w:rsidR="00977CEC" w:rsidRPr="00977CEC" w:rsidRDefault="00977CEC" w:rsidP="00977CEC">
            <w:r w:rsidRPr="00977CEC">
              <w:t>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9B06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40FFE" w14:textId="77777777" w:rsidR="00977CEC" w:rsidRPr="00977CEC" w:rsidRDefault="00977CEC" w:rsidP="00977C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62CF" w14:textId="77777777" w:rsidR="00977CEC" w:rsidRPr="00977CEC" w:rsidRDefault="00977CEC" w:rsidP="00977CEC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96961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8155" w14:textId="77777777" w:rsidR="00977CEC" w:rsidRPr="00977CEC" w:rsidRDefault="00977CEC" w:rsidP="00977CEC"/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A8494" w14:textId="77777777" w:rsidR="00977CEC" w:rsidRPr="00977CEC" w:rsidRDefault="00977CEC" w:rsidP="00977CEC"/>
        </w:tc>
      </w:tr>
      <w:tr w:rsidR="00862782" w:rsidRPr="00977CEC" w14:paraId="01F73E51" w14:textId="77777777" w:rsidTr="00015632">
        <w:trPr>
          <w:trHeight w:val="3668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D351BE" w14:textId="77777777" w:rsidR="00862782" w:rsidRPr="00977CEC" w:rsidRDefault="00862782" w:rsidP="00977CEC">
            <w:r>
              <w:t>3.2.B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F3BBD1" w14:textId="2E5AADD7" w:rsidR="00862782" w:rsidRPr="0012570C" w:rsidRDefault="00862782" w:rsidP="00862782">
            <w:pPr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Barwiony preparat</w:t>
            </w:r>
            <w:r w:rsidRPr="00DA0D70">
              <w:rPr>
                <w:rFonts w:eastAsia="SimSun" w:cs="Arial"/>
                <w:kern w:val="3"/>
                <w:lang w:eastAsia="zh-CN" w:bidi="hi-IN"/>
              </w:rPr>
              <w:t xml:space="preserve"> na bazie: 2-propanolu, 1-propanolu, 2-difenylolu </w:t>
            </w:r>
            <w:r w:rsidRPr="00DA0D70">
              <w:rPr>
                <w:rFonts w:eastAsia="SimSun" w:cs="Lucida Sans"/>
                <w:kern w:val="3"/>
                <w:lang w:eastAsia="pl-PL" w:bidi="hi-IN"/>
              </w:rPr>
              <w:t>z dodatkiem nadtlenku wodoru</w:t>
            </w:r>
            <w:r w:rsidRPr="00DA0D70">
              <w:rPr>
                <w:rFonts w:eastAsia="SimSun" w:cs="Arial"/>
                <w:kern w:val="3"/>
                <w:lang w:eastAsia="zh-CN" w:bidi="hi-IN"/>
              </w:rPr>
              <w:t xml:space="preserve">, bez jodu, przeznaczonego do dezynfekcji i </w:t>
            </w:r>
            <w:r w:rsidRPr="00DA0D70">
              <w:rPr>
                <w:rFonts w:eastAsia="SimSun" w:cs="Lucida Sans"/>
                <w:kern w:val="3"/>
                <w:lang w:eastAsia="zh-CN" w:bidi="hi-IN"/>
              </w:rPr>
              <w:t xml:space="preserve">odtłuszczania </w:t>
            </w:r>
            <w:r w:rsidRPr="00DA0D70">
              <w:rPr>
                <w:rFonts w:eastAsia="SimSun" w:cs="Arial"/>
                <w:kern w:val="3"/>
                <w:lang w:eastAsia="zh-CN" w:bidi="hi-IN"/>
              </w:rPr>
              <w:t>skóry przed zabiegami operacyjnymi</w:t>
            </w:r>
            <w:r w:rsidRPr="0012570C">
              <w:rPr>
                <w:rFonts w:eastAsia="SimSun" w:cs="Arial"/>
                <w:kern w:val="3"/>
                <w:lang w:eastAsia="zh-CN" w:bidi="hi-IN"/>
              </w:rPr>
              <w:t xml:space="preserve">, iniekcjami. </w:t>
            </w:r>
            <w:r w:rsidRPr="00DA0D70">
              <w:rPr>
                <w:rFonts w:eastAsia="SimSun" w:cs="Arial"/>
                <w:kern w:val="3"/>
                <w:lang w:eastAsia="zh-CN" w:bidi="hi-IN"/>
              </w:rPr>
              <w:t>Przed zastrzykami i pobieraniem krwi czas działania 15sek, przed punkcjami czas działania 60sek. Skuteczny wobec B (w tym MRSA), Tbc (M.tuberculosis), grzybobójczo m. in. na drożdżaki (w tym C. albicans), V (HBV, HIV, HSV, Rota, Adeno). Działanie natychmiastowe i przedłużone do 24 godzin</w:t>
            </w:r>
            <w:r w:rsidR="008F3C10">
              <w:rPr>
                <w:rFonts w:eastAsia="SimSun" w:cs="Arial"/>
                <w:kern w:val="3"/>
                <w:lang w:eastAsia="zh-CN" w:bidi="hi-IN"/>
              </w:rPr>
              <w:t xml:space="preserve"> </w:t>
            </w:r>
            <w:r w:rsidRPr="00DA0D70">
              <w:rPr>
                <w:rFonts w:eastAsia="SimSun" w:cs="Arial"/>
                <w:kern w:val="3"/>
                <w:lang w:eastAsia="zh-CN" w:bidi="hi-IN"/>
              </w:rPr>
              <w:t>Produkt leczniczy.</w:t>
            </w:r>
          </w:p>
          <w:p w14:paraId="3B7919F1" w14:textId="77777777" w:rsidR="00862782" w:rsidRPr="00DA0D70" w:rsidRDefault="00862782" w:rsidP="00862782">
            <w:pPr>
              <w:suppressAutoHyphens/>
              <w:autoSpaceDN w:val="0"/>
              <w:jc w:val="both"/>
              <w:textAlignment w:val="baseline"/>
              <w:rPr>
                <w:rFonts w:eastAsia="SimSun" w:cs="Lucida Sans"/>
                <w:kern w:val="3"/>
                <w:szCs w:val="24"/>
                <w:lang w:eastAsia="zh-CN" w:bidi="hi-IN"/>
              </w:rPr>
            </w:pPr>
          </w:p>
          <w:p w14:paraId="2FE5044D" w14:textId="77777777" w:rsidR="00862782" w:rsidRPr="00977CEC" w:rsidRDefault="00862782" w:rsidP="00977CE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2B7F7" w14:textId="77777777" w:rsidR="00862782" w:rsidRPr="00977CEC" w:rsidRDefault="00862782" w:rsidP="00862782">
            <w:r w:rsidRPr="00977CEC">
              <w:t>Butelka 1 dm</w:t>
            </w:r>
            <w:r w:rsidRPr="00977CEC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7B86F33" w14:textId="77777777" w:rsidR="00862782" w:rsidRPr="00977CEC" w:rsidRDefault="00862782" w:rsidP="00977CEC">
            <w: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8EC3BB" w14:textId="77777777" w:rsidR="00862782" w:rsidRPr="00977CEC" w:rsidRDefault="00862782" w:rsidP="00977CE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7AC5C" w14:textId="77777777" w:rsidR="00862782" w:rsidRPr="00977CEC" w:rsidRDefault="00862782" w:rsidP="00977CEC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9C0D95" w14:textId="77777777" w:rsidR="00862782" w:rsidRPr="00977CEC" w:rsidRDefault="00862782" w:rsidP="00977CE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1BD89" w14:textId="77777777" w:rsidR="00862782" w:rsidRPr="00977CEC" w:rsidRDefault="00862782" w:rsidP="00977CEC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90F149" w14:textId="77777777" w:rsidR="00862782" w:rsidRPr="00977CEC" w:rsidRDefault="00862782" w:rsidP="00977CEC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B85400E" w14:textId="77777777" w:rsidR="00862782" w:rsidRPr="00977CEC" w:rsidRDefault="00862782" w:rsidP="00977CEC"/>
        </w:tc>
      </w:tr>
      <w:tr w:rsidR="00977CEC" w:rsidRPr="00977CEC" w14:paraId="0BB33B08" w14:textId="77777777" w:rsidTr="005F1028">
        <w:trPr>
          <w:trHeight w:val="139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1E6C1E" w14:textId="67CBC9F9" w:rsidR="00977CEC" w:rsidRPr="00977CEC" w:rsidRDefault="00977CEC" w:rsidP="00977CEC">
            <w:r w:rsidRPr="00977CEC">
              <w:t>3.3.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66156" w14:textId="77777777" w:rsidR="00977CEC" w:rsidRPr="00977CEC" w:rsidRDefault="00977CEC" w:rsidP="00977CEC">
            <w:pPr>
              <w:rPr>
                <w:b/>
                <w:bCs/>
              </w:rPr>
            </w:pPr>
            <w:r w:rsidRPr="00977CEC">
              <w:t>Odkażanie błon śluzowych przed zabiegami operacyjnymi</w:t>
            </w:r>
          </w:p>
          <w:p w14:paraId="0A71180C" w14:textId="77777777" w:rsidR="00977CEC" w:rsidRPr="00977CEC" w:rsidRDefault="00977CEC" w:rsidP="00977CEC">
            <w:r w:rsidRPr="00977CEC">
              <w:t>Skład: etanol, diglukonianchlorheksydyny, nadtlenek wodoru, kw. mlekowy, macrogol, bez zawartości jodu, bezbarwny.</w:t>
            </w:r>
          </w:p>
          <w:p w14:paraId="2FB439A2" w14:textId="77777777" w:rsidR="00977CEC" w:rsidRPr="00977CEC" w:rsidRDefault="00977CEC" w:rsidP="00977CEC">
            <w:r w:rsidRPr="00977CEC">
              <w:t xml:space="preserve">Spektrum działania: B, F, V, pierwotniaki w czasie 1min.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13DB50" w14:textId="77777777" w:rsidR="00977CEC" w:rsidRPr="00862782" w:rsidRDefault="00977CEC" w:rsidP="00977CEC">
            <w:pPr>
              <w:rPr>
                <w:rFonts w:cstheme="minorHAnsi"/>
                <w:vertAlign w:val="superscript"/>
              </w:rPr>
            </w:pPr>
            <w:r w:rsidRPr="00862782">
              <w:rPr>
                <w:rFonts w:cstheme="minorHAnsi"/>
              </w:rPr>
              <w:t>Butelka 1 dm</w:t>
            </w:r>
            <w:r w:rsidRPr="00862782">
              <w:rPr>
                <w:rFonts w:cstheme="minorHAnsi"/>
                <w:vertAlign w:val="superscript"/>
              </w:rPr>
              <w:t>3</w:t>
            </w:r>
          </w:p>
          <w:p w14:paraId="04D14F47" w14:textId="77777777" w:rsidR="002452C4" w:rsidRDefault="002452C4" w:rsidP="00977CEC">
            <w:pPr>
              <w:rPr>
                <w:rFonts w:cstheme="minorHAnsi"/>
              </w:rPr>
            </w:pPr>
            <w:r w:rsidRPr="00862782">
              <w:rPr>
                <w:rFonts w:cstheme="minorHAnsi"/>
              </w:rPr>
              <w:t>L</w:t>
            </w:r>
            <w:r w:rsidR="00862782" w:rsidRPr="00862782">
              <w:rPr>
                <w:rFonts w:cstheme="minorHAnsi"/>
              </w:rPr>
              <w:t>ub</w:t>
            </w:r>
          </w:p>
          <w:p w14:paraId="6CDB07A5" w14:textId="1010507E" w:rsidR="00862782" w:rsidRPr="00862782" w:rsidRDefault="00862782" w:rsidP="00977CEC">
            <w:r w:rsidRPr="00862782">
              <w:rPr>
                <w:rFonts w:cstheme="minorHAnsi"/>
              </w:rPr>
              <w:t xml:space="preserve"> Butelka 0,5 dm3</w:t>
            </w:r>
            <w:r w:rsidR="008F3C10" w:rsidRPr="008F3C10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C12F44" w14:textId="77777777" w:rsidR="00977CEC" w:rsidRDefault="00977CEC" w:rsidP="00977CEC">
            <w:r w:rsidRPr="00977CEC">
              <w:t>195</w:t>
            </w:r>
          </w:p>
          <w:p w14:paraId="733F13F3" w14:textId="77777777" w:rsidR="002452C4" w:rsidRDefault="002452C4" w:rsidP="00977CEC">
            <w:r>
              <w:t xml:space="preserve">Lub </w:t>
            </w:r>
          </w:p>
          <w:p w14:paraId="55ED3FB8" w14:textId="5CECAEFD" w:rsidR="002452C4" w:rsidRPr="00977CEC" w:rsidRDefault="002452C4" w:rsidP="00977CEC">
            <w:r>
              <w:t>390</w:t>
            </w:r>
            <w:r w:rsidR="008F3C10" w:rsidRPr="008F3C10">
              <w:rPr>
                <w:b/>
                <w:bCs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6C29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C0D1B" w14:textId="77777777" w:rsidR="00977CEC" w:rsidRPr="00977CEC" w:rsidRDefault="00977CEC" w:rsidP="00977C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7EBB" w14:textId="77777777" w:rsidR="00977CEC" w:rsidRPr="00977CEC" w:rsidRDefault="00977CEC" w:rsidP="00977CEC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D8F12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75C9" w14:textId="77777777" w:rsidR="00977CEC" w:rsidRPr="00977CEC" w:rsidRDefault="00977CEC" w:rsidP="00977CEC"/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18E76" w14:textId="77777777" w:rsidR="00977CEC" w:rsidRPr="00977CEC" w:rsidRDefault="00977CEC" w:rsidP="00977CEC"/>
        </w:tc>
      </w:tr>
      <w:tr w:rsidR="00977CEC" w:rsidRPr="00977CEC" w14:paraId="2D5ECB12" w14:textId="77777777" w:rsidTr="002452C4">
        <w:trPr>
          <w:trHeight w:val="132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7271A5" w14:textId="77777777" w:rsidR="00977CEC" w:rsidRPr="00977CEC" w:rsidRDefault="00977CEC" w:rsidP="00977CEC">
            <w:r w:rsidRPr="00977CEC">
              <w:t>3.4.</w:t>
            </w:r>
            <w:r w:rsidR="002452C4">
              <w:t>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7EAC3F" w14:textId="77777777" w:rsidR="002452C4" w:rsidRPr="00977CEC" w:rsidRDefault="00977CEC" w:rsidP="00977CEC">
            <w:r w:rsidRPr="00977CEC">
              <w:t>Mycie i dezynfekcja ciała u pacjentów leżących oraz przed zabiegami operacyjnymi. Na bazie chlorheksydyny i QAV. Spektrum działania B (MRSA), V (HCV, HBV,HIV), drożdżobójczy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A2B68B" w14:textId="77777777" w:rsidR="00977CEC" w:rsidRPr="00977CEC" w:rsidRDefault="00977CEC" w:rsidP="00977CEC">
            <w:r w:rsidRPr="00977CEC">
              <w:t>Butelki o poj. 0,5 dm</w:t>
            </w:r>
            <w:r w:rsidRPr="00977CEC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41BB2D" w14:textId="77777777" w:rsidR="00977CEC" w:rsidRPr="00977CEC" w:rsidRDefault="00977CEC" w:rsidP="00977CEC">
            <w:r w:rsidRPr="00977CEC">
              <w:t>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8E88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6C170" w14:textId="77777777" w:rsidR="00977CEC" w:rsidRPr="00977CEC" w:rsidRDefault="00977CEC" w:rsidP="00977C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AAD9" w14:textId="77777777" w:rsidR="00977CEC" w:rsidRPr="00977CEC" w:rsidRDefault="00977CEC" w:rsidP="00977CEC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21369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6F0B" w14:textId="77777777" w:rsidR="00977CEC" w:rsidRPr="00977CEC" w:rsidRDefault="00977CEC" w:rsidP="00977CEC"/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63F947" w14:textId="77777777" w:rsidR="00977CEC" w:rsidRPr="00977CEC" w:rsidRDefault="00977CEC" w:rsidP="00977CEC"/>
        </w:tc>
      </w:tr>
      <w:tr w:rsidR="002452C4" w:rsidRPr="00977CEC" w14:paraId="18EB5D61" w14:textId="77777777" w:rsidTr="002452C4">
        <w:trPr>
          <w:trHeight w:val="876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46CF" w14:textId="77777777" w:rsidR="002452C4" w:rsidRPr="00977CEC" w:rsidRDefault="002452C4" w:rsidP="00977CEC">
            <w:r>
              <w:t>3.4.B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41CC" w14:textId="77777777" w:rsidR="002452C4" w:rsidRDefault="002452C4" w:rsidP="0024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Wodny preparat na bazie 3-4% chlorheksydyny, z</w:t>
            </w:r>
          </w:p>
          <w:p w14:paraId="2CB71DB4" w14:textId="77777777" w:rsidR="002452C4" w:rsidRDefault="002452C4" w:rsidP="0024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dodatkiem alkoholu etylowego, pH 6,0 przeznaczonego do higienicznego i chirurgicznego mycia i</w:t>
            </w:r>
          </w:p>
          <w:p w14:paraId="07FB6021" w14:textId="77777777" w:rsidR="002452C4" w:rsidRDefault="002452C4" w:rsidP="0024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dezynfekcji rąk oraz skóry pacjenta. Skuteczny wobec bakterii łącznie z MRSA, grzybów oraz HIV i</w:t>
            </w:r>
          </w:p>
          <w:p w14:paraId="51A38E61" w14:textId="77777777" w:rsidR="002452C4" w:rsidRDefault="002452C4" w:rsidP="002452C4">
            <w:r>
              <w:rPr>
                <w:rFonts w:ascii="Calibri" w:hAnsi="Calibri" w:cs="Calibri"/>
                <w:kern w:val="0"/>
                <w:sz w:val="24"/>
                <w:szCs w:val="24"/>
              </w:rPr>
              <w:t>HBV.</w:t>
            </w:r>
          </w:p>
          <w:p w14:paraId="0A9A0884" w14:textId="77777777" w:rsidR="002452C4" w:rsidRPr="00977CEC" w:rsidRDefault="002452C4" w:rsidP="00977CEC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56B4C" w14:textId="77777777" w:rsidR="002452C4" w:rsidRPr="00977CEC" w:rsidRDefault="002452C4" w:rsidP="00977CEC">
            <w:r w:rsidRPr="00977CEC">
              <w:lastRenderedPageBreak/>
              <w:t>Butelki o poj. 0,5 dm</w:t>
            </w:r>
            <w:r w:rsidRPr="00977CEC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170E" w14:textId="77777777" w:rsidR="002452C4" w:rsidRPr="00977CEC" w:rsidRDefault="002452C4" w:rsidP="00977CEC">
            <w:r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AB42C3" w14:textId="77777777" w:rsidR="002452C4" w:rsidRPr="00977CEC" w:rsidRDefault="002452C4" w:rsidP="00977CE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2D020B" w14:textId="77777777" w:rsidR="002452C4" w:rsidRPr="00977CEC" w:rsidRDefault="002452C4" w:rsidP="00977CEC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4133F" w14:textId="77777777" w:rsidR="002452C4" w:rsidRPr="00977CEC" w:rsidRDefault="002452C4" w:rsidP="00977CE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533B05" w14:textId="77777777" w:rsidR="002452C4" w:rsidRPr="00977CEC" w:rsidRDefault="002452C4" w:rsidP="00977CEC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BEE34" w14:textId="77777777" w:rsidR="002452C4" w:rsidRPr="00977CEC" w:rsidRDefault="002452C4" w:rsidP="00977CEC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345B" w14:textId="77777777" w:rsidR="002452C4" w:rsidRPr="00977CEC" w:rsidRDefault="002452C4" w:rsidP="00977CEC"/>
        </w:tc>
      </w:tr>
      <w:tr w:rsidR="00977CEC" w:rsidRPr="00977CEC" w14:paraId="16E5746A" w14:textId="77777777" w:rsidTr="00275E83">
        <w:trPr>
          <w:trHeight w:val="50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0F4F" w14:textId="77777777" w:rsidR="00977CEC" w:rsidRPr="00977CEC" w:rsidRDefault="00977CEC" w:rsidP="00977CEC">
            <w:r w:rsidRPr="00977CEC">
              <w:t>3.5.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FE99" w14:textId="77777777" w:rsidR="00977CEC" w:rsidRPr="00977CEC" w:rsidRDefault="00977CEC" w:rsidP="00977CEC">
            <w:r w:rsidRPr="00977CEC">
              <w:t xml:space="preserve">Antybakteryjna (łącznie z MRSA)  emulsja myjąca do toalety pacjentów przed zabiegami operacyjnymi, łącznie z myciem głowy; zawierająca  m.in. dichlorowodorekoctenidyny i kwas mlekowy; bez zawartości substancji barwiących i zapachowych oraz chlorheksydyny; pH neutralne dla skóry;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91690" w14:textId="77777777" w:rsidR="00977CEC" w:rsidRPr="00977CEC" w:rsidRDefault="00977CEC" w:rsidP="00977CEC">
            <w:r w:rsidRPr="00977CEC">
              <w:t>Butelki o poj. 0,5 dm</w:t>
            </w:r>
            <w:r w:rsidRPr="00977CEC">
              <w:rPr>
                <w:vertAlign w:val="superscript"/>
              </w:rPr>
              <w:t>3</w:t>
            </w:r>
          </w:p>
          <w:p w14:paraId="14B36A22" w14:textId="77777777" w:rsidR="00977CEC" w:rsidRPr="00977CEC" w:rsidRDefault="00977CEC" w:rsidP="00977C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B4955" w14:textId="77777777" w:rsidR="00977CEC" w:rsidRPr="00977CEC" w:rsidRDefault="00977CEC" w:rsidP="00977CEC">
            <w:r w:rsidRPr="00977CEC"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391772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455AE4" w14:textId="77777777" w:rsidR="00977CEC" w:rsidRPr="00977CEC" w:rsidRDefault="00977CEC" w:rsidP="00977C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C9493" w14:textId="77777777" w:rsidR="00977CEC" w:rsidRPr="00977CEC" w:rsidRDefault="00977CEC" w:rsidP="00977CEC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9CAAA4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B03E2" w14:textId="77777777" w:rsidR="00977CEC" w:rsidRPr="00977CEC" w:rsidRDefault="00977CEC" w:rsidP="00977CEC"/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D8AE" w14:textId="77777777" w:rsidR="00977CEC" w:rsidRPr="00977CEC" w:rsidRDefault="00977CEC" w:rsidP="00977CEC"/>
        </w:tc>
      </w:tr>
      <w:tr w:rsidR="00977CEC" w:rsidRPr="00977CEC" w14:paraId="7E02BEDD" w14:textId="77777777" w:rsidTr="00275E83">
        <w:trPr>
          <w:trHeight w:val="50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BAE1" w14:textId="77777777" w:rsidR="00977CEC" w:rsidRPr="00977CEC" w:rsidRDefault="00977CEC" w:rsidP="00977CEC">
            <w:r w:rsidRPr="00977CEC">
              <w:t>3.6.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48AB" w14:textId="77777777" w:rsidR="00977CEC" w:rsidRPr="00977CEC" w:rsidRDefault="00977CEC" w:rsidP="00977CEC">
            <w:r w:rsidRPr="00977CEC">
              <w:t xml:space="preserve"> Gotowe do użycia rękawice do mycia i pielęgnacji skóry a także włosów oraz dekontaminacji całego ciała przy zakażeniach MDRO bez użycia wody. Niewymagające spłukiwania. Zawierające w swoim składzie dichlorowodorekoctenidyny i substancję pielęgnującą – alantoinę. Nie zawierają barwników i substancji zapachowych, możliwość podgrzania i schłodzenia. O pH 5,5 utrzymującym naturalne kwaśne pH skóry. Kosmetyk.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D9693" w14:textId="77777777" w:rsidR="00977CEC" w:rsidRPr="00977CEC" w:rsidRDefault="00977CEC" w:rsidP="00977CEC">
            <w:r w:rsidRPr="00977CEC">
              <w:t>Opakowanie zawierające max 10 sztuk.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3FB2" w14:textId="77777777" w:rsidR="00977CEC" w:rsidRPr="00977CEC" w:rsidRDefault="00977CEC" w:rsidP="00977CEC">
            <w:r w:rsidRPr="00977CEC">
              <w:t>364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675A4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4BF696" w14:textId="77777777" w:rsidR="00977CEC" w:rsidRPr="00977CEC" w:rsidRDefault="00977CEC" w:rsidP="00977C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FA272" w14:textId="77777777" w:rsidR="00977CEC" w:rsidRPr="00977CEC" w:rsidRDefault="00977CEC" w:rsidP="00977CEC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47D3F8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BA1CB" w14:textId="77777777" w:rsidR="00977CEC" w:rsidRPr="00977CEC" w:rsidRDefault="00977CEC" w:rsidP="00977CEC"/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B446" w14:textId="77777777" w:rsidR="00977CEC" w:rsidRPr="00977CEC" w:rsidRDefault="00977CEC" w:rsidP="00977CEC"/>
        </w:tc>
      </w:tr>
      <w:tr w:rsidR="00977CEC" w:rsidRPr="00977CEC" w14:paraId="29F242D2" w14:textId="77777777" w:rsidTr="00275E83">
        <w:trPr>
          <w:trHeight w:val="1500"/>
        </w:trPr>
        <w:tc>
          <w:tcPr>
            <w:tcW w:w="6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611188" w14:textId="77777777" w:rsidR="00977CEC" w:rsidRPr="00977CEC" w:rsidRDefault="00977CEC" w:rsidP="00977CEC">
            <w:r w:rsidRPr="00977CEC">
              <w:t>3.7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EA61F4" w14:textId="77777777" w:rsidR="00977CEC" w:rsidRPr="00977CEC" w:rsidRDefault="00977CEC" w:rsidP="00977CEC">
            <w:r w:rsidRPr="00977CEC">
              <w:t>Specjalistyczne gaziki do iniekcji, zestaw DUO (mokry+suchy) do dezynfekcji skóry i zabezpieczenia miejsca wkłucia, nasączone 36,8 % alkoholem izopropylowym, 47,3 etanol (nasączenie 2,5g - 3g na gazik) wykonany z wysokogatunkowej włókniny o gramaturze 70g/m2 , rozmiar gazika złożonego 4x4,5cm ,a rozłożonego 12 x 12,5cm, gazik złożony czterokrotnie, dziewięć warstw włókniny, pakowane pojedynczo w saszetki, 50 zestawów (mokry+suchy) w opakowaniu zbiorczym – kartoniku, . Wyrób medyczny klasa 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BC956D" w14:textId="77777777" w:rsidR="00977CEC" w:rsidRPr="00977CEC" w:rsidRDefault="00977CEC" w:rsidP="00977CEC">
            <w:r w:rsidRPr="00977CEC">
              <w:t>Opakowanie 50 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BD2A86" w14:textId="77777777" w:rsidR="00977CEC" w:rsidRPr="00977CEC" w:rsidRDefault="00977CEC" w:rsidP="00977CEC">
            <w:r w:rsidRPr="00977CEC"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2BCC" w14:textId="77777777" w:rsidR="00977CEC" w:rsidRPr="00977CEC" w:rsidRDefault="00977CEC" w:rsidP="00977C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E1823" w14:textId="77777777" w:rsidR="00977CEC" w:rsidRPr="00977CEC" w:rsidRDefault="00977CEC" w:rsidP="00977CEC"/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C743" w14:textId="77777777" w:rsidR="00977CEC" w:rsidRPr="00977CEC" w:rsidRDefault="00977CEC" w:rsidP="00977CEC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9394A" w14:textId="77777777" w:rsidR="00977CEC" w:rsidRPr="00977CEC" w:rsidRDefault="00977CEC" w:rsidP="00977CEC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D7EC" w14:textId="77777777" w:rsidR="00977CEC" w:rsidRPr="00977CEC" w:rsidRDefault="00977CEC" w:rsidP="00977CEC"/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3654E" w14:textId="77777777" w:rsidR="00977CEC" w:rsidRPr="00977CEC" w:rsidRDefault="00977CEC" w:rsidP="00977CEC"/>
        </w:tc>
      </w:tr>
      <w:tr w:rsidR="00977CEC" w:rsidRPr="00977CEC" w14:paraId="79C0CE36" w14:textId="77777777" w:rsidTr="00275E83">
        <w:trPr>
          <w:trHeight w:val="507"/>
        </w:trPr>
        <w:tc>
          <w:tcPr>
            <w:tcW w:w="6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FA31D4" w14:textId="77777777" w:rsidR="00977CEC" w:rsidRPr="00977CEC" w:rsidRDefault="00977CEC" w:rsidP="00977CEC">
            <w:r w:rsidRPr="00977CEC">
              <w:t>3.8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566D0E" w14:textId="77777777" w:rsidR="00977CEC" w:rsidRPr="00977CEC" w:rsidRDefault="00977CEC" w:rsidP="00977CEC">
            <w:r w:rsidRPr="00977CEC">
              <w:t>Specjalistyczne gaziki do iniekcji, zestaw DUO (mokry+suchy) do dezynfekcji skóry i zabezpieczenia miejsca wkłucia, nasączone 36,8 % alkoholem izopropylowym, 47,3 etanol, 0,5 glukonianchlorheksydyny (nasączenie 2,5g - 3g na gazik) wykonany z wysokogatunkowej włókniny o gramaturze 70g/m2 , rozmiar gazika złożonego 4x4,5cm ,a rozłożonego 12 x 12,5cm, gazik złożony czterokrotnie, dziewięć warstw włókniny, pakowane pojedynczo w saszetki, 50 zestawów (mokry+suchy) w opakowaniu zbiorczym – kartoniku, . Wyrób medyczny klasa 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A2802A" w14:textId="77777777" w:rsidR="00977CEC" w:rsidRPr="00977CEC" w:rsidRDefault="00977CEC" w:rsidP="00977CEC">
            <w:r w:rsidRPr="00977CEC">
              <w:t>Opakowanie 50 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1B8913" w14:textId="77777777" w:rsidR="00977CEC" w:rsidRPr="00977CEC" w:rsidRDefault="00977CEC" w:rsidP="00977CEC">
            <w:r w:rsidRPr="00977CEC"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7220" w14:textId="77777777" w:rsidR="00977CEC" w:rsidRPr="00977CEC" w:rsidRDefault="00977CEC" w:rsidP="00977C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4EF65" w14:textId="77777777" w:rsidR="00977CEC" w:rsidRPr="00977CEC" w:rsidRDefault="00977CEC" w:rsidP="00977CEC"/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D141" w14:textId="77777777" w:rsidR="00977CEC" w:rsidRPr="00977CEC" w:rsidRDefault="00977CEC" w:rsidP="00977CEC"/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8831A" w14:textId="77777777" w:rsidR="00977CEC" w:rsidRPr="00977CEC" w:rsidRDefault="00977CEC" w:rsidP="00977CEC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6A24" w14:textId="77777777" w:rsidR="00977CEC" w:rsidRPr="00977CEC" w:rsidRDefault="00977CEC" w:rsidP="00977CEC"/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6BDEB" w14:textId="77777777" w:rsidR="00977CEC" w:rsidRPr="00977CEC" w:rsidRDefault="00977CEC" w:rsidP="00977CEC"/>
        </w:tc>
      </w:tr>
      <w:tr w:rsidR="00977CEC" w:rsidRPr="00977CEC" w14:paraId="26A17951" w14:textId="77777777" w:rsidTr="00275E83">
        <w:trPr>
          <w:trHeight w:val="507"/>
        </w:trPr>
        <w:tc>
          <w:tcPr>
            <w:tcW w:w="89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F8E8" w14:textId="77777777" w:rsidR="00977CEC" w:rsidRPr="00977CEC" w:rsidRDefault="00977CEC" w:rsidP="00977CEC">
            <w:r w:rsidRPr="00977CEC">
              <w:lastRenderedPageBreak/>
              <w:t>OGÓŁEM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60CFE5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146886" w14:textId="77777777" w:rsidR="00977CEC" w:rsidRPr="00977CEC" w:rsidRDefault="00977CEC" w:rsidP="00977CEC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A9879" w14:textId="77777777" w:rsidR="00977CEC" w:rsidRPr="00977CEC" w:rsidRDefault="00977CEC" w:rsidP="00977CEC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B831D9" w14:textId="77777777" w:rsidR="00977CEC" w:rsidRPr="00977CEC" w:rsidRDefault="00977CEC" w:rsidP="00977CEC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D2E24" w14:textId="77777777" w:rsidR="00977CEC" w:rsidRPr="00977CEC" w:rsidRDefault="00977CEC" w:rsidP="00977CEC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012E4" w14:textId="77777777" w:rsidR="00977CEC" w:rsidRPr="00977CEC" w:rsidRDefault="00977CEC" w:rsidP="00977CEC"/>
        </w:tc>
      </w:tr>
    </w:tbl>
    <w:p w14:paraId="1BB7CCA7" w14:textId="77777777" w:rsidR="00977CEC" w:rsidRPr="00977CEC" w:rsidRDefault="00977CEC" w:rsidP="00977CEC"/>
    <w:p w14:paraId="7532ED4B" w14:textId="77777777" w:rsidR="00977CEC" w:rsidRPr="00977CEC" w:rsidRDefault="00977CEC" w:rsidP="00977CEC"/>
    <w:p w14:paraId="3DC65327" w14:textId="77777777" w:rsidR="00977CEC" w:rsidRPr="00977CEC" w:rsidRDefault="00977CEC" w:rsidP="00977CEC">
      <w:pPr>
        <w:rPr>
          <w:b/>
          <w:bCs/>
        </w:rPr>
      </w:pPr>
    </w:p>
    <w:p w14:paraId="7C70D136" w14:textId="6DE40822" w:rsidR="00977CEC" w:rsidRPr="00977CEC" w:rsidRDefault="008F3C10" w:rsidP="008F3C10">
      <w:pPr>
        <w:pStyle w:val="Akapitzlist"/>
      </w:pPr>
      <w:r>
        <w:t>*Podać !</w:t>
      </w:r>
    </w:p>
    <w:p w14:paraId="0F1700DA" w14:textId="77777777" w:rsidR="00977CEC" w:rsidRPr="00977CEC" w:rsidRDefault="00977CEC" w:rsidP="00977CEC"/>
    <w:p w14:paraId="588DBC16" w14:textId="511F08B4" w:rsidR="008F3C10" w:rsidRPr="008F3C10" w:rsidRDefault="008F3C10" w:rsidP="008F3C10">
      <w:pPr>
        <w:rPr>
          <w:b/>
          <w:bCs/>
        </w:rPr>
      </w:pPr>
      <w:r w:rsidRPr="008F3C10">
        <w:rPr>
          <w:b/>
          <w:bCs/>
        </w:rPr>
        <w:t xml:space="preserve">Wykonawca może złożyć ofertę na asortyment wymieniony w tabeli w poz. </w:t>
      </w:r>
      <w:r>
        <w:rPr>
          <w:b/>
          <w:bCs/>
        </w:rPr>
        <w:t>3.1</w:t>
      </w:r>
      <w:r w:rsidRPr="008F3C10">
        <w:rPr>
          <w:b/>
          <w:bCs/>
        </w:rPr>
        <w:t xml:space="preserve"> A lub </w:t>
      </w:r>
      <w:r>
        <w:rPr>
          <w:b/>
          <w:bCs/>
        </w:rPr>
        <w:t>3</w:t>
      </w:r>
      <w:r w:rsidRPr="008F3C10">
        <w:rPr>
          <w:b/>
          <w:bCs/>
        </w:rPr>
        <w:t>.</w:t>
      </w:r>
      <w:r>
        <w:rPr>
          <w:b/>
          <w:bCs/>
        </w:rPr>
        <w:t>1</w:t>
      </w:r>
      <w:r w:rsidRPr="008F3C10">
        <w:rPr>
          <w:b/>
          <w:bCs/>
        </w:rPr>
        <w:t xml:space="preserve"> B</w:t>
      </w:r>
      <w:r>
        <w:rPr>
          <w:b/>
          <w:bCs/>
        </w:rPr>
        <w:t>; 3.2 A lub 3.2 B; 3.4 A lub 3.4 B</w:t>
      </w:r>
    </w:p>
    <w:p w14:paraId="008864F8" w14:textId="77777777" w:rsidR="00977CEC" w:rsidRPr="00977CEC" w:rsidRDefault="00977CEC" w:rsidP="00977CEC"/>
    <w:p w14:paraId="0B96334C" w14:textId="77777777" w:rsidR="00977CEC" w:rsidRPr="00977CEC" w:rsidRDefault="00977CEC" w:rsidP="00977CEC"/>
    <w:p w14:paraId="1C3A9CBD" w14:textId="77777777" w:rsidR="00977CEC" w:rsidRPr="00977CEC" w:rsidRDefault="00977CEC" w:rsidP="00977CEC"/>
    <w:p w14:paraId="0F9BD17F" w14:textId="77777777" w:rsidR="00977CEC" w:rsidRPr="00977CEC" w:rsidRDefault="00977CEC" w:rsidP="00977CEC"/>
    <w:p w14:paraId="67C0B443" w14:textId="77777777" w:rsidR="00977CEC" w:rsidRPr="00977CEC" w:rsidRDefault="00977CEC" w:rsidP="00977CEC"/>
    <w:p w14:paraId="66D05C98" w14:textId="77777777" w:rsidR="00977CEC" w:rsidRPr="00977CEC" w:rsidRDefault="00977CEC" w:rsidP="00977CEC"/>
    <w:p w14:paraId="627D2B1A" w14:textId="77777777" w:rsidR="00977CEC" w:rsidRPr="00977CEC" w:rsidRDefault="00977CEC" w:rsidP="00977CEC"/>
    <w:p w14:paraId="76EB7642" w14:textId="77777777" w:rsidR="00977CEC" w:rsidRPr="00977CEC" w:rsidRDefault="00977CEC" w:rsidP="00977CEC"/>
    <w:p w14:paraId="4224BECF" w14:textId="77777777" w:rsidR="009901A6" w:rsidRDefault="009901A6"/>
    <w:sectPr w:rsidR="009901A6" w:rsidSect="00977CEC">
      <w:pgSz w:w="16838" w:h="11906" w:orient="landscape"/>
      <w:pgMar w:top="426" w:right="1134" w:bottom="540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804EF"/>
    <w:multiLevelType w:val="hybridMultilevel"/>
    <w:tmpl w:val="9CAE5CC4"/>
    <w:lvl w:ilvl="0" w:tplc="12F46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CEC"/>
    <w:rsid w:val="0004636D"/>
    <w:rsid w:val="002452C4"/>
    <w:rsid w:val="0036721C"/>
    <w:rsid w:val="005F1028"/>
    <w:rsid w:val="00862782"/>
    <w:rsid w:val="0089124E"/>
    <w:rsid w:val="008C25EC"/>
    <w:rsid w:val="008F3C10"/>
    <w:rsid w:val="00977CEC"/>
    <w:rsid w:val="009901A6"/>
    <w:rsid w:val="00A34664"/>
    <w:rsid w:val="00B04BA3"/>
    <w:rsid w:val="00B25C5C"/>
    <w:rsid w:val="00F016D3"/>
    <w:rsid w:val="00F335DE"/>
    <w:rsid w:val="00F7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B128"/>
  <w15:docId w15:val="{2F4727D9-10B8-4905-A6A1-6763123F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6D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7</cp:revision>
  <cp:lastPrinted>2024-07-02T06:34:00Z</cp:lastPrinted>
  <dcterms:created xsi:type="dcterms:W3CDTF">2024-07-01T13:16:00Z</dcterms:created>
  <dcterms:modified xsi:type="dcterms:W3CDTF">2024-07-02T11:47:00Z</dcterms:modified>
</cp:coreProperties>
</file>