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5A36E724" w:rsidR="00D47448" w:rsidRPr="00CC44DD" w:rsidRDefault="00D47448" w:rsidP="00D47448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 xml:space="preserve">Toruń, dn. </w:t>
      </w:r>
      <w:r w:rsidR="00A6788F">
        <w:rPr>
          <w:rFonts w:ascii="Arial Narrow" w:hAnsi="Arial Narrow" w:cs="Sylfaen"/>
          <w:sz w:val="21"/>
          <w:szCs w:val="21"/>
        </w:rPr>
        <w:t>7</w:t>
      </w:r>
      <w:r w:rsidRPr="00CC44DD">
        <w:rPr>
          <w:rFonts w:ascii="Arial Narrow" w:hAnsi="Arial Narrow" w:cs="Sylfaen"/>
          <w:sz w:val="21"/>
          <w:szCs w:val="21"/>
        </w:rPr>
        <w:t>.0</w:t>
      </w:r>
      <w:r w:rsidR="00806F1D" w:rsidRPr="00CC44DD">
        <w:rPr>
          <w:rFonts w:ascii="Arial Narrow" w:hAnsi="Arial Narrow" w:cs="Sylfaen"/>
          <w:sz w:val="21"/>
          <w:szCs w:val="21"/>
        </w:rPr>
        <w:t>6</w:t>
      </w:r>
      <w:r w:rsidRPr="00CC44DD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44DD" w:rsidRDefault="00D47448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44DD" w:rsidRDefault="00CC44DD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44DD" w:rsidRDefault="00CC44DD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Pr="00CC44DD" w:rsidRDefault="00CC44DD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02D75AB9" w:rsidR="00D47448" w:rsidRPr="00CC44DD" w:rsidRDefault="00D47448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>L.dz. SSM.DZP.200.</w:t>
      </w:r>
      <w:r w:rsidR="00A6788F">
        <w:rPr>
          <w:rFonts w:ascii="Arial Narrow" w:hAnsi="Arial Narrow" w:cs="Sylfaen"/>
          <w:sz w:val="21"/>
          <w:szCs w:val="21"/>
        </w:rPr>
        <w:t>91</w:t>
      </w:r>
      <w:r w:rsidRPr="00CC44DD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44DD" w:rsidRDefault="00D47448" w:rsidP="00D47448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D6E4BB5" w14:textId="75C20113" w:rsidR="00D47448" w:rsidRPr="00CC44DD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44DD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>
        <w:rPr>
          <w:rFonts w:ascii="Arial Narrow" w:hAnsi="Arial Narrow" w:cs="Sylfaen"/>
          <w:sz w:val="21"/>
          <w:szCs w:val="21"/>
          <w:u w:val="single"/>
        </w:rPr>
        <w:t>podstawowym</w:t>
      </w:r>
      <w:r w:rsidRPr="00CC44DD">
        <w:rPr>
          <w:rFonts w:ascii="Arial Narrow" w:hAnsi="Arial Narrow" w:cs="Sylfaen"/>
          <w:sz w:val="21"/>
          <w:szCs w:val="21"/>
          <w:u w:val="single"/>
        </w:rPr>
        <w:t xml:space="preserve"> na „Dostawę </w:t>
      </w:r>
      <w:r w:rsidR="00A6788F">
        <w:rPr>
          <w:rFonts w:ascii="Arial Narrow" w:hAnsi="Arial Narrow" w:cs="Sylfaen"/>
          <w:sz w:val="21"/>
          <w:szCs w:val="21"/>
          <w:u w:val="single"/>
        </w:rPr>
        <w:t>aparatu EKG”</w:t>
      </w:r>
      <w:r w:rsidRPr="00CC44DD">
        <w:rPr>
          <w:rFonts w:ascii="Arial Narrow" w:hAnsi="Arial Narrow" w:cs="Sylfaen"/>
          <w:sz w:val="21"/>
          <w:szCs w:val="21"/>
          <w:u w:val="single"/>
        </w:rPr>
        <w:t>.</w:t>
      </w:r>
    </w:p>
    <w:p w14:paraId="5B5B294E" w14:textId="77777777" w:rsidR="00D47448" w:rsidRPr="00CC44DD" w:rsidRDefault="00D47448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44DD" w:rsidRDefault="00CC44DD" w:rsidP="00203872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5666A10D" w:rsidR="00203872" w:rsidRPr="00CC44DD" w:rsidRDefault="00203872" w:rsidP="00203872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CC44DD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A6788F">
        <w:rPr>
          <w:rFonts w:ascii="Arial Narrow" w:hAnsi="Arial Narrow" w:cs="Times New Roman"/>
          <w:b w:val="0"/>
          <w:sz w:val="21"/>
          <w:szCs w:val="21"/>
        </w:rPr>
        <w:t>06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8A0BBC">
        <w:rPr>
          <w:rFonts w:ascii="Arial Narrow" w:hAnsi="Arial Narrow" w:cs="Times New Roman"/>
          <w:b w:val="0"/>
          <w:sz w:val="21"/>
          <w:szCs w:val="21"/>
          <w:lang w:val="pl-PL"/>
        </w:rPr>
        <w:t>0</w:t>
      </w:r>
      <w:r w:rsidR="00A6788F">
        <w:rPr>
          <w:rFonts w:ascii="Arial Narrow" w:hAnsi="Arial Narrow" w:cs="Times New Roman"/>
          <w:b w:val="0"/>
          <w:sz w:val="21"/>
          <w:szCs w:val="21"/>
          <w:lang w:val="pl-PL"/>
        </w:rPr>
        <w:t>6</w:t>
      </w:r>
      <w:r w:rsidR="008A0BBC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CC44DD">
        <w:rPr>
          <w:rFonts w:ascii="Arial Narrow" w:hAnsi="Arial Narrow" w:cs="Times New Roman"/>
          <w:b w:val="0"/>
          <w:sz w:val="21"/>
          <w:szCs w:val="21"/>
        </w:rPr>
        <w:t>202</w:t>
      </w:r>
      <w:r w:rsidR="008A0BBC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200E96E2" w14:textId="77777777" w:rsidR="00806F1D" w:rsidRPr="00CC44DD" w:rsidRDefault="00806F1D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39B6360C" w14:textId="45759834" w:rsidR="00806F1D" w:rsidRPr="00D64F31" w:rsidRDefault="00A941EC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  <w:r w:rsidRPr="00D64F31">
        <w:rPr>
          <w:rFonts w:ascii="Arial Narrow" w:hAnsi="Arial Narrow" w:cs="Sylfaen"/>
          <w:sz w:val="21"/>
          <w:szCs w:val="21"/>
        </w:rPr>
        <w:t>Pytania:</w:t>
      </w:r>
    </w:p>
    <w:p w14:paraId="4A3A0042" w14:textId="25416E0F" w:rsidR="00A6788F" w:rsidRPr="00D64F31" w:rsidRDefault="00A941EC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  <w:r w:rsidRPr="00D64F31">
        <w:rPr>
          <w:rFonts w:ascii="Arial Narrow" w:hAnsi="Arial Narrow"/>
          <w:sz w:val="21"/>
          <w:szCs w:val="21"/>
        </w:rPr>
        <w:t xml:space="preserve">Czy Zamawiający dopuści aparat EKG z odrzucaniem sygnałów powszechnych &gt;115 </w:t>
      </w:r>
      <w:proofErr w:type="spellStart"/>
      <w:r w:rsidRPr="00D64F31">
        <w:rPr>
          <w:rFonts w:ascii="Arial Narrow" w:hAnsi="Arial Narrow"/>
          <w:sz w:val="21"/>
          <w:szCs w:val="21"/>
        </w:rPr>
        <w:t>dB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?  Czy Zamawiający dopuści zakres częstotliwości od 0,01 do 350 </w:t>
      </w:r>
      <w:proofErr w:type="spellStart"/>
      <w:r w:rsidRPr="00D64F31">
        <w:rPr>
          <w:rFonts w:ascii="Arial Narrow" w:hAnsi="Arial Narrow"/>
          <w:sz w:val="21"/>
          <w:szCs w:val="21"/>
        </w:rPr>
        <w:t>Hz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, czyli lepszy od wymaganego zakresu? - Czy Zamawiający dopuści próbkowanie stymulatora serca 32 000 </w:t>
      </w:r>
      <w:proofErr w:type="spellStart"/>
      <w:r w:rsidRPr="00D64F31">
        <w:rPr>
          <w:rFonts w:ascii="Arial Narrow" w:hAnsi="Arial Narrow"/>
          <w:sz w:val="21"/>
          <w:szCs w:val="21"/>
        </w:rPr>
        <w:t>Hz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? - Czy Zamawiający dopuści aparat EKG z zintegrowanym filtrem dolnoprzepustowym w filtrze EMG o zakresie off/25/35/45/75/100/150/250/350 </w:t>
      </w:r>
      <w:proofErr w:type="spellStart"/>
      <w:r w:rsidRPr="00D64F31">
        <w:rPr>
          <w:rFonts w:ascii="Arial Narrow" w:hAnsi="Arial Narrow"/>
          <w:sz w:val="21"/>
          <w:szCs w:val="21"/>
        </w:rPr>
        <w:t>Hz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? - Czy Zamawiający dopuści aparat EKG ze standardami </w:t>
      </w:r>
      <w:proofErr w:type="spellStart"/>
      <w:r w:rsidRPr="00D64F31">
        <w:rPr>
          <w:rFonts w:ascii="Arial Narrow" w:hAnsi="Arial Narrow"/>
          <w:sz w:val="21"/>
          <w:szCs w:val="21"/>
        </w:rPr>
        <w:t>odprowadzeń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: Standard Wilson, </w:t>
      </w:r>
      <w:proofErr w:type="spellStart"/>
      <w:r w:rsidRPr="00D64F31">
        <w:rPr>
          <w:rFonts w:ascii="Arial Narrow" w:hAnsi="Arial Narrow"/>
          <w:sz w:val="21"/>
          <w:szCs w:val="21"/>
        </w:rPr>
        <w:t>Posterior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Wall, Right </w:t>
      </w:r>
      <w:proofErr w:type="spellStart"/>
      <w:r w:rsidRPr="00D64F31">
        <w:rPr>
          <w:rFonts w:ascii="Arial Narrow" w:hAnsi="Arial Narrow"/>
          <w:sz w:val="21"/>
          <w:szCs w:val="21"/>
        </w:rPr>
        <w:t>Chest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, Right </w:t>
      </w:r>
      <w:proofErr w:type="spellStart"/>
      <w:r w:rsidRPr="00D64F31">
        <w:rPr>
          <w:rFonts w:ascii="Arial Narrow" w:hAnsi="Arial Narrow"/>
          <w:sz w:val="21"/>
          <w:szCs w:val="21"/>
        </w:rPr>
        <w:t>Chest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D64F31">
        <w:rPr>
          <w:rFonts w:ascii="Arial Narrow" w:hAnsi="Arial Narrow"/>
          <w:sz w:val="21"/>
          <w:szCs w:val="21"/>
        </w:rPr>
        <w:t>Posterior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Wall, </w:t>
      </w:r>
      <w:proofErr w:type="spellStart"/>
      <w:r w:rsidRPr="00D64F31">
        <w:rPr>
          <w:rFonts w:ascii="Arial Narrow" w:hAnsi="Arial Narrow"/>
          <w:sz w:val="21"/>
          <w:szCs w:val="21"/>
        </w:rPr>
        <w:t>Previous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D64F31">
        <w:rPr>
          <w:rFonts w:ascii="Arial Narrow" w:hAnsi="Arial Narrow"/>
          <w:sz w:val="21"/>
          <w:szCs w:val="21"/>
        </w:rPr>
        <w:t>Intercostal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Space, </w:t>
      </w:r>
      <w:proofErr w:type="spellStart"/>
      <w:r w:rsidRPr="00D64F31">
        <w:rPr>
          <w:rFonts w:ascii="Arial Narrow" w:hAnsi="Arial Narrow"/>
          <w:sz w:val="21"/>
          <w:szCs w:val="21"/>
        </w:rPr>
        <w:t>Next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D64F31">
        <w:rPr>
          <w:rFonts w:ascii="Arial Narrow" w:hAnsi="Arial Narrow"/>
          <w:sz w:val="21"/>
          <w:szCs w:val="21"/>
        </w:rPr>
        <w:t>Intercostal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Space, Cabrera, NEHB oraz tryb dostosowany (</w:t>
      </w:r>
      <w:proofErr w:type="spellStart"/>
      <w:r w:rsidRPr="00D64F31">
        <w:rPr>
          <w:rFonts w:ascii="Arial Narrow" w:hAnsi="Arial Narrow"/>
          <w:sz w:val="21"/>
          <w:szCs w:val="21"/>
        </w:rPr>
        <w:t>customized</w:t>
      </w:r>
      <w:proofErr w:type="spellEnd"/>
      <w:r w:rsidRPr="00D64F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D64F31">
        <w:rPr>
          <w:rFonts w:ascii="Arial Narrow" w:hAnsi="Arial Narrow"/>
          <w:sz w:val="21"/>
          <w:szCs w:val="21"/>
        </w:rPr>
        <w:t>mode</w:t>
      </w:r>
      <w:proofErr w:type="spellEnd"/>
      <w:r w:rsidRPr="00D64F31">
        <w:rPr>
          <w:rFonts w:ascii="Arial Narrow" w:hAnsi="Arial Narrow"/>
          <w:sz w:val="21"/>
          <w:szCs w:val="21"/>
        </w:rPr>
        <w:t>)? - Co Zamawiający ma na myśli, zaznaczając że sygnalizacja braku kontaktu elektrod powinna być minimum 3-stopniowa? - Czy Zamawiający dopuści, aby podczas pomiaru EKG na ekranie widoczny był komunikat wizualny sygnalizujący problem z odprowadzeniem – kolor ikony odprowadzenia zmieni się z białego na czerwony? - Czy Zamawiający dopuści eksport danych poprzez FTP, DICOM, HTTP, SAMBA (folder współdzielony) do formatów ZQECG, JPG, PDF, PNG, XML, HL7, DICOM-JPG, DICOM-PDF, DICOM-WAVEFORM, GDT, BMP, TIFF, JSON, SCP? - Czy Zamawiający dopuści urządzenie o wymiarach 285 x 360 x 94 mm?</w:t>
      </w:r>
    </w:p>
    <w:p w14:paraId="6E70D0CA" w14:textId="7A5AC8C0" w:rsidR="00A6788F" w:rsidRPr="00D64F31" w:rsidRDefault="00A941EC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  <w:r w:rsidRPr="00D64F31">
        <w:rPr>
          <w:rFonts w:ascii="Arial Narrow" w:hAnsi="Arial Narrow" w:cs="Sylfaen"/>
          <w:sz w:val="21"/>
          <w:szCs w:val="21"/>
        </w:rPr>
        <w:t>Patrz modyfikacja SWZ.</w:t>
      </w:r>
      <w:r w:rsidR="00D64F31" w:rsidRPr="00D64F31">
        <w:rPr>
          <w:rFonts w:ascii="Arial Narrow" w:hAnsi="Arial Narrow" w:cs="Sylfaen"/>
          <w:sz w:val="21"/>
          <w:szCs w:val="21"/>
        </w:rPr>
        <w:t xml:space="preserve"> W przypadku</w:t>
      </w:r>
      <w:r w:rsidR="00D64F31">
        <w:rPr>
          <w:rFonts w:ascii="Arial Narrow" w:hAnsi="Arial Narrow" w:cs="Sylfaen"/>
          <w:sz w:val="21"/>
          <w:szCs w:val="21"/>
        </w:rPr>
        <w:t xml:space="preserve">, kiedy Zamawiający nie dokonał modyfikacji SWZ  oznacza to, że </w:t>
      </w:r>
      <w:r w:rsidR="00D64F31" w:rsidRPr="00D64F31">
        <w:rPr>
          <w:rFonts w:ascii="Arial Narrow" w:hAnsi="Arial Narrow" w:cs="Sylfaen"/>
          <w:sz w:val="21"/>
          <w:szCs w:val="21"/>
        </w:rPr>
        <w:t>podtrzymuje zapisy SWZ.</w:t>
      </w:r>
    </w:p>
    <w:p w14:paraId="3DE69F45" w14:textId="77777777" w:rsidR="00A941EC" w:rsidRDefault="00A941EC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F439EB5" w14:textId="77777777" w:rsidR="00A941EC" w:rsidRPr="00CC44DD" w:rsidRDefault="00A941EC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11E1420B" w14:textId="1DC8D0D7" w:rsidR="00F944E6" w:rsidRPr="00111441" w:rsidRDefault="00D47448" w:rsidP="00111441">
      <w:pPr>
        <w:pStyle w:val="Akapitzlist1"/>
        <w:spacing w:after="0" w:line="100" w:lineRule="atLeast"/>
        <w:ind w:left="0" w:firstLine="708"/>
        <w:jc w:val="both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 xml:space="preserve">Na podstawie </w:t>
      </w:r>
      <w:r w:rsidR="00111441">
        <w:rPr>
          <w:rFonts w:ascii="Sylfaen" w:hAnsi="Sylfaen"/>
        </w:rPr>
        <w:t>286</w:t>
      </w:r>
      <w:r w:rsidR="00111441" w:rsidRPr="008E16D0">
        <w:rPr>
          <w:rFonts w:ascii="Sylfaen" w:hAnsi="Sylfaen"/>
        </w:rPr>
        <w:t xml:space="preserve"> ust. 1  </w:t>
      </w:r>
      <w:r w:rsidRPr="00CC44DD">
        <w:rPr>
          <w:rFonts w:ascii="Arial Narrow" w:hAnsi="Arial Narrow" w:cs="Sylfaen"/>
          <w:sz w:val="21"/>
          <w:szCs w:val="21"/>
        </w:rPr>
        <w:t>ustawy z dnia 11 września 2019 r. Prawo zamówień publicznych (</w:t>
      </w:r>
      <w:proofErr w:type="spellStart"/>
      <w:r w:rsidRPr="00CC44DD">
        <w:rPr>
          <w:rFonts w:ascii="Arial Narrow" w:hAnsi="Arial Narrow" w:cs="Sylfaen"/>
          <w:sz w:val="21"/>
          <w:szCs w:val="21"/>
        </w:rPr>
        <w:t>t.j</w:t>
      </w:r>
      <w:proofErr w:type="spellEnd"/>
      <w:r w:rsidRPr="00CC44DD">
        <w:rPr>
          <w:rFonts w:ascii="Arial Narrow" w:hAnsi="Arial Narrow" w:cs="Sylfaen"/>
          <w:sz w:val="21"/>
          <w:szCs w:val="21"/>
        </w:rPr>
        <w:t>. Dz. U. z 2023 r., poz. 1605 ze zm.) Zamawiający modyfikuje treść SWZ w taki sposób, że</w:t>
      </w:r>
      <w:r w:rsidR="00111441">
        <w:rPr>
          <w:rFonts w:ascii="Arial Narrow" w:hAnsi="Arial Narrow" w:cs="Sylfaen"/>
          <w:sz w:val="21"/>
          <w:szCs w:val="21"/>
        </w:rPr>
        <w:t xml:space="preserve"> w</w:t>
      </w:r>
      <w:r w:rsidR="00F944E6" w:rsidRPr="00111441">
        <w:rPr>
          <w:rFonts w:ascii="Arial Narrow" w:hAnsi="Arial Narrow"/>
          <w:sz w:val="21"/>
          <w:szCs w:val="21"/>
        </w:rPr>
        <w:t xml:space="preserve"> załączniku nr 1 formularz cenowo – asortymentowy,  wykreśla  dotychczasowy zapis o następującej treści: „</w:t>
      </w:r>
    </w:p>
    <w:p w14:paraId="4D1AE289" w14:textId="77777777" w:rsidR="00A941EC" w:rsidRDefault="00A941EC" w:rsidP="00A941EC">
      <w:pPr>
        <w:pStyle w:val="Akapitzlist"/>
        <w:spacing w:after="100" w:afterAutospacing="1" w:line="240" w:lineRule="auto"/>
        <w:ind w:left="357"/>
        <w:jc w:val="both"/>
        <w:rPr>
          <w:rFonts w:ascii="Arial Narrow" w:hAnsi="Arial Narrow"/>
          <w:bCs/>
          <w:sz w:val="21"/>
          <w:szCs w:val="21"/>
        </w:rPr>
      </w:pPr>
    </w:p>
    <w:p w14:paraId="7390CDF4" w14:textId="77777777" w:rsidR="00A941EC" w:rsidRPr="00E51AF0" w:rsidRDefault="00A941EC" w:rsidP="00A941EC">
      <w:pPr>
        <w:pStyle w:val="Tekstpodstawowy"/>
        <w:spacing w:after="0"/>
        <w:rPr>
          <w:rFonts w:cs="Calibri"/>
          <w:b/>
          <w:szCs w:val="20"/>
        </w:rPr>
      </w:pPr>
      <w:r w:rsidRPr="00E51AF0">
        <w:rPr>
          <w:rFonts w:cs="Calibri"/>
          <w:b/>
          <w:szCs w:val="20"/>
        </w:rPr>
        <w:t xml:space="preserve">Przedmiot zamówienia: </w:t>
      </w:r>
    </w:p>
    <w:p w14:paraId="1539FEAE" w14:textId="77777777" w:rsidR="00A941EC" w:rsidRPr="00E51AF0" w:rsidRDefault="00A941EC" w:rsidP="00A941EC">
      <w:pPr>
        <w:rPr>
          <w:rFonts w:cs="Calibri"/>
          <w:b/>
          <w:sz w:val="20"/>
          <w:szCs w:val="20"/>
        </w:rPr>
      </w:pPr>
      <w:r w:rsidRPr="00E51AF0">
        <w:rPr>
          <w:rFonts w:cs="Calibri"/>
          <w:b/>
          <w:sz w:val="20"/>
          <w:szCs w:val="20"/>
        </w:rPr>
        <w:t xml:space="preserve">Producent: </w:t>
      </w:r>
    </w:p>
    <w:p w14:paraId="6CEC288F" w14:textId="77777777" w:rsidR="00A941EC" w:rsidRDefault="00A941EC" w:rsidP="00A941EC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Model/ nr katalogowy producenta:</w:t>
      </w:r>
    </w:p>
    <w:p w14:paraId="3ADCDD80" w14:textId="77777777" w:rsidR="00A941EC" w:rsidRDefault="00A941EC" w:rsidP="00A941EC">
      <w:pPr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5874"/>
        <w:gridCol w:w="1360"/>
        <w:gridCol w:w="1226"/>
      </w:tblGrid>
      <w:tr w:rsidR="00A941EC" w:rsidRPr="00166F87" w14:paraId="4CCB550D" w14:textId="77777777" w:rsidTr="00677ABD">
        <w:tc>
          <w:tcPr>
            <w:tcW w:w="609" w:type="dxa"/>
            <w:vAlign w:val="center"/>
          </w:tcPr>
          <w:p w14:paraId="462A528A" w14:textId="77777777" w:rsidR="00A941EC" w:rsidRPr="00ED66D4" w:rsidRDefault="00A941EC" w:rsidP="00677ABD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Lp.</w:t>
            </w:r>
          </w:p>
        </w:tc>
        <w:tc>
          <w:tcPr>
            <w:tcW w:w="6062" w:type="dxa"/>
            <w:vAlign w:val="center"/>
          </w:tcPr>
          <w:p w14:paraId="60AD4635" w14:textId="77777777" w:rsidR="00A941EC" w:rsidRPr="00ED66D4" w:rsidRDefault="00A941EC" w:rsidP="00677ABD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375" w:type="dxa"/>
            <w:vAlign w:val="center"/>
          </w:tcPr>
          <w:p w14:paraId="726B436E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Parametr wymagany</w:t>
            </w:r>
          </w:p>
          <w:p w14:paraId="1806CD8C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1240" w:type="dxa"/>
          </w:tcPr>
          <w:p w14:paraId="58082DA1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Podać TAK/NIE</w:t>
            </w:r>
          </w:p>
        </w:tc>
      </w:tr>
      <w:tr w:rsidR="00A941EC" w:rsidRPr="00166F87" w14:paraId="3F14AC7D" w14:textId="77777777" w:rsidTr="00677ABD">
        <w:tc>
          <w:tcPr>
            <w:tcW w:w="609" w:type="dxa"/>
            <w:vAlign w:val="center"/>
          </w:tcPr>
          <w:p w14:paraId="2F8AAC3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vAlign w:val="center"/>
          </w:tcPr>
          <w:p w14:paraId="75FD814F" w14:textId="77777777" w:rsidR="00A941EC" w:rsidRPr="00ED66D4" w:rsidRDefault="00A941EC" w:rsidP="00677ABD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SYSTEM</w:t>
            </w:r>
          </w:p>
        </w:tc>
        <w:tc>
          <w:tcPr>
            <w:tcW w:w="1375" w:type="dxa"/>
            <w:vAlign w:val="center"/>
          </w:tcPr>
          <w:p w14:paraId="1956B0E8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DCD7BD7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EC" w:rsidRPr="00166F87" w14:paraId="62B2F395" w14:textId="77777777" w:rsidTr="00677ABD">
        <w:tc>
          <w:tcPr>
            <w:tcW w:w="609" w:type="dxa"/>
            <w:vAlign w:val="center"/>
          </w:tcPr>
          <w:p w14:paraId="172A18E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vAlign w:val="center"/>
          </w:tcPr>
          <w:p w14:paraId="4509C8BB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Zapis 12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odprowadzeń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EKG</w:t>
            </w:r>
          </w:p>
        </w:tc>
        <w:tc>
          <w:tcPr>
            <w:tcW w:w="1375" w:type="dxa"/>
            <w:vAlign w:val="center"/>
          </w:tcPr>
          <w:p w14:paraId="236688F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FA18689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EC" w:rsidRPr="00166F87" w14:paraId="67B994B6" w14:textId="77777777" w:rsidTr="00677ABD">
        <w:tc>
          <w:tcPr>
            <w:tcW w:w="609" w:type="dxa"/>
            <w:vAlign w:val="center"/>
          </w:tcPr>
          <w:p w14:paraId="063795B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2" w:type="dxa"/>
            <w:vAlign w:val="center"/>
          </w:tcPr>
          <w:p w14:paraId="1D774741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Odrzucanie sygnałów</w:t>
            </w:r>
          </w:p>
          <w:p w14:paraId="03F53DD1" w14:textId="77777777" w:rsidR="00A941EC" w:rsidRPr="00ED66D4" w:rsidRDefault="00A941EC" w:rsidP="00677ABD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powszechnych &gt;125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dB</w:t>
            </w:r>
            <w:proofErr w:type="spellEnd"/>
          </w:p>
        </w:tc>
        <w:tc>
          <w:tcPr>
            <w:tcW w:w="1375" w:type="dxa"/>
            <w:vAlign w:val="center"/>
          </w:tcPr>
          <w:p w14:paraId="72512D0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F3A396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3509C3E" w14:textId="77777777" w:rsidTr="00677ABD">
        <w:tc>
          <w:tcPr>
            <w:tcW w:w="609" w:type="dxa"/>
            <w:vAlign w:val="center"/>
          </w:tcPr>
          <w:p w14:paraId="558AF7F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2" w:type="dxa"/>
            <w:vAlign w:val="center"/>
          </w:tcPr>
          <w:p w14:paraId="4F577D25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24 bitowa akwizycja sygnału EKG</w:t>
            </w:r>
          </w:p>
        </w:tc>
        <w:tc>
          <w:tcPr>
            <w:tcW w:w="1375" w:type="dxa"/>
            <w:vAlign w:val="center"/>
          </w:tcPr>
          <w:p w14:paraId="6A68DA0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381BD8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0CE5E3E" w14:textId="77777777" w:rsidTr="00677ABD">
        <w:tc>
          <w:tcPr>
            <w:tcW w:w="609" w:type="dxa"/>
            <w:vAlign w:val="center"/>
          </w:tcPr>
          <w:p w14:paraId="3686B2D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2" w:type="dxa"/>
            <w:vAlign w:val="center"/>
          </w:tcPr>
          <w:p w14:paraId="6887C469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Zakres częstotliwości od 0,04 do 300Hz</w:t>
            </w:r>
          </w:p>
        </w:tc>
        <w:tc>
          <w:tcPr>
            <w:tcW w:w="1375" w:type="dxa"/>
            <w:vAlign w:val="center"/>
          </w:tcPr>
          <w:p w14:paraId="3B86D5F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ECB858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18255698" w14:textId="77777777" w:rsidTr="00677ABD">
        <w:tc>
          <w:tcPr>
            <w:tcW w:w="609" w:type="dxa"/>
            <w:vAlign w:val="center"/>
          </w:tcPr>
          <w:p w14:paraId="28022DF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2" w:type="dxa"/>
            <w:vAlign w:val="center"/>
          </w:tcPr>
          <w:p w14:paraId="76AA3478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pracy w trybie Auto, Manual</w:t>
            </w:r>
          </w:p>
        </w:tc>
        <w:tc>
          <w:tcPr>
            <w:tcW w:w="1375" w:type="dxa"/>
            <w:vAlign w:val="center"/>
          </w:tcPr>
          <w:p w14:paraId="7AABD45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CFD9AB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69430E2" w14:textId="77777777" w:rsidTr="00677ABD">
        <w:tc>
          <w:tcPr>
            <w:tcW w:w="609" w:type="dxa"/>
            <w:vAlign w:val="center"/>
          </w:tcPr>
          <w:p w14:paraId="6B77BF3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062" w:type="dxa"/>
            <w:vAlign w:val="center"/>
          </w:tcPr>
          <w:p w14:paraId="6BEF6B15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wydruku raportu z biorczego z tryby arytmii w formie tabeli jak i epizodu.</w:t>
            </w:r>
          </w:p>
        </w:tc>
        <w:tc>
          <w:tcPr>
            <w:tcW w:w="1375" w:type="dxa"/>
            <w:vAlign w:val="center"/>
          </w:tcPr>
          <w:p w14:paraId="5AEBF73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297708A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A3A1E07" w14:textId="77777777" w:rsidTr="00677ABD">
        <w:tc>
          <w:tcPr>
            <w:tcW w:w="609" w:type="dxa"/>
            <w:vAlign w:val="center"/>
          </w:tcPr>
          <w:p w14:paraId="0E2420C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2" w:type="dxa"/>
            <w:vAlign w:val="center"/>
          </w:tcPr>
          <w:p w14:paraId="1B0926A4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Rozpoczęcie akwizycji sygnału poprzez jeden przycisk</w:t>
            </w:r>
          </w:p>
        </w:tc>
        <w:tc>
          <w:tcPr>
            <w:tcW w:w="1375" w:type="dxa"/>
            <w:vAlign w:val="center"/>
          </w:tcPr>
          <w:p w14:paraId="491C209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71B37D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02B3FB6" w14:textId="77777777" w:rsidTr="00677ABD">
        <w:tc>
          <w:tcPr>
            <w:tcW w:w="609" w:type="dxa"/>
            <w:vAlign w:val="center"/>
          </w:tcPr>
          <w:p w14:paraId="329ED41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vAlign w:val="center"/>
          </w:tcPr>
          <w:p w14:paraId="123BAFF5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Detekcja stymulatora serca z możliwością włączenia/wyłączenia tej opcji</w:t>
            </w:r>
          </w:p>
        </w:tc>
        <w:tc>
          <w:tcPr>
            <w:tcW w:w="1375" w:type="dxa"/>
            <w:vAlign w:val="center"/>
          </w:tcPr>
          <w:p w14:paraId="16D9FA8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36E0E6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373E5B4" w14:textId="77777777" w:rsidTr="00677ABD">
        <w:tc>
          <w:tcPr>
            <w:tcW w:w="609" w:type="dxa"/>
            <w:vAlign w:val="center"/>
          </w:tcPr>
          <w:p w14:paraId="46380F1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2" w:type="dxa"/>
            <w:vAlign w:val="center"/>
          </w:tcPr>
          <w:p w14:paraId="6FA7EDCC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Automatyczna regulacja linii izoelektrycznej, Cyfrowa filtracja zakłóceń sieciowych i mięśniowych</w:t>
            </w:r>
          </w:p>
        </w:tc>
        <w:tc>
          <w:tcPr>
            <w:tcW w:w="1375" w:type="dxa"/>
            <w:vAlign w:val="center"/>
          </w:tcPr>
          <w:p w14:paraId="185AA26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814DD1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7F768FD" w14:textId="77777777" w:rsidTr="00677ABD">
        <w:tc>
          <w:tcPr>
            <w:tcW w:w="609" w:type="dxa"/>
            <w:vAlign w:val="center"/>
          </w:tcPr>
          <w:p w14:paraId="103FCC0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2" w:type="dxa"/>
            <w:vAlign w:val="center"/>
          </w:tcPr>
          <w:p w14:paraId="7A833E19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Pomiar akcji serca w zakresie minimum 30 – 300/min</w:t>
            </w:r>
          </w:p>
        </w:tc>
        <w:tc>
          <w:tcPr>
            <w:tcW w:w="1375" w:type="dxa"/>
            <w:vAlign w:val="center"/>
          </w:tcPr>
          <w:p w14:paraId="17F2343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1C970C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AD02116" w14:textId="77777777" w:rsidTr="00677ABD">
        <w:tc>
          <w:tcPr>
            <w:tcW w:w="609" w:type="dxa"/>
            <w:vAlign w:val="center"/>
          </w:tcPr>
          <w:p w14:paraId="198399B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2" w:type="dxa"/>
            <w:vAlign w:val="center"/>
          </w:tcPr>
          <w:p w14:paraId="68ABBE5D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uaktualniania oprogramowania w razie konieczności, za pośrednictwem nośników danych</w:t>
            </w:r>
          </w:p>
        </w:tc>
        <w:tc>
          <w:tcPr>
            <w:tcW w:w="1375" w:type="dxa"/>
            <w:vAlign w:val="center"/>
          </w:tcPr>
          <w:p w14:paraId="1FB2F64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F9F3C1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B8C8BBE" w14:textId="77777777" w:rsidTr="00677ABD">
        <w:tc>
          <w:tcPr>
            <w:tcW w:w="609" w:type="dxa"/>
            <w:vAlign w:val="center"/>
          </w:tcPr>
          <w:p w14:paraId="6D91F25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2" w:type="dxa"/>
            <w:vAlign w:val="center"/>
          </w:tcPr>
          <w:p w14:paraId="130B4ABA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Analiza i interpretacja wyników EKG.</w:t>
            </w:r>
          </w:p>
        </w:tc>
        <w:tc>
          <w:tcPr>
            <w:tcW w:w="1375" w:type="dxa"/>
            <w:vAlign w:val="center"/>
          </w:tcPr>
          <w:p w14:paraId="333E87E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0F17E7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238A30A" w14:textId="77777777" w:rsidTr="00677ABD">
        <w:tc>
          <w:tcPr>
            <w:tcW w:w="609" w:type="dxa"/>
            <w:vAlign w:val="center"/>
          </w:tcPr>
          <w:p w14:paraId="69D9D7E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2" w:type="dxa"/>
            <w:vAlign w:val="center"/>
          </w:tcPr>
          <w:p w14:paraId="653DBDF2" w14:textId="77777777" w:rsidR="00A941EC" w:rsidRPr="00ED66D4" w:rsidRDefault="00A941EC" w:rsidP="00677ABD">
            <w:pPr>
              <w:jc w:val="both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Obwody wejściowe odporne na impuls defibrylujący</w:t>
            </w:r>
          </w:p>
        </w:tc>
        <w:tc>
          <w:tcPr>
            <w:tcW w:w="1375" w:type="dxa"/>
            <w:vAlign w:val="center"/>
          </w:tcPr>
          <w:p w14:paraId="0CACC9C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BC4A69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7AB790E" w14:textId="77777777" w:rsidTr="00677ABD">
        <w:tc>
          <w:tcPr>
            <w:tcW w:w="609" w:type="dxa"/>
            <w:vAlign w:val="center"/>
          </w:tcPr>
          <w:p w14:paraId="71D36D7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2" w:type="dxa"/>
            <w:vAlign w:val="center"/>
          </w:tcPr>
          <w:p w14:paraId="571BE006" w14:textId="77777777" w:rsidR="00A941EC" w:rsidRPr="00ED66D4" w:rsidRDefault="00A941EC" w:rsidP="00677ABD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Próbkowanie stymulatora serca minimum 75 000Hz</w:t>
            </w:r>
          </w:p>
        </w:tc>
        <w:tc>
          <w:tcPr>
            <w:tcW w:w="1375" w:type="dxa"/>
            <w:vAlign w:val="center"/>
          </w:tcPr>
          <w:p w14:paraId="636E2603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3B5272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086CCB5" w14:textId="77777777" w:rsidTr="00677ABD">
        <w:tc>
          <w:tcPr>
            <w:tcW w:w="609" w:type="dxa"/>
            <w:vAlign w:val="center"/>
          </w:tcPr>
          <w:p w14:paraId="784FD3E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2" w:type="dxa"/>
            <w:vAlign w:val="center"/>
          </w:tcPr>
          <w:p w14:paraId="2981C34D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Filtry dolnoprzepustowe 20/40/100/150Hz</w:t>
            </w:r>
          </w:p>
        </w:tc>
        <w:tc>
          <w:tcPr>
            <w:tcW w:w="1375" w:type="dxa"/>
            <w:vAlign w:val="center"/>
          </w:tcPr>
          <w:p w14:paraId="722E2E3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0B024F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9051293" w14:textId="77777777" w:rsidTr="00677ABD">
        <w:tc>
          <w:tcPr>
            <w:tcW w:w="609" w:type="dxa"/>
            <w:vAlign w:val="center"/>
          </w:tcPr>
          <w:p w14:paraId="3E67FF6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2" w:type="dxa"/>
            <w:vAlign w:val="center"/>
          </w:tcPr>
          <w:p w14:paraId="36BE602C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Korekcja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QT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wedle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Bazett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, Framingham, Fridericia</w:t>
            </w:r>
          </w:p>
        </w:tc>
        <w:tc>
          <w:tcPr>
            <w:tcW w:w="1375" w:type="dxa"/>
            <w:vAlign w:val="center"/>
          </w:tcPr>
          <w:p w14:paraId="407C499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7B1FAB8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BC78A8A" w14:textId="77777777" w:rsidTr="00677ABD">
        <w:tc>
          <w:tcPr>
            <w:tcW w:w="609" w:type="dxa"/>
            <w:vAlign w:val="center"/>
          </w:tcPr>
          <w:p w14:paraId="22A6367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2" w:type="dxa"/>
            <w:vAlign w:val="center"/>
          </w:tcPr>
          <w:p w14:paraId="5D85563D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włączenia drukowania diagnoz prawidłowych w automatycznym opisie badania.</w:t>
            </w:r>
          </w:p>
        </w:tc>
        <w:tc>
          <w:tcPr>
            <w:tcW w:w="1375" w:type="dxa"/>
            <w:vAlign w:val="center"/>
          </w:tcPr>
          <w:p w14:paraId="5F4A538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173351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A999CB4" w14:textId="77777777" w:rsidTr="00677ABD">
        <w:tc>
          <w:tcPr>
            <w:tcW w:w="609" w:type="dxa"/>
            <w:vAlign w:val="center"/>
          </w:tcPr>
          <w:p w14:paraId="311AC74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2" w:type="dxa"/>
            <w:vAlign w:val="center"/>
          </w:tcPr>
          <w:p w14:paraId="6B5B74B6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Molziwość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ustawienia standardu odprowadzeni: </w:t>
            </w:r>
          </w:p>
          <w:p w14:paraId="2E99515F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Standard</w:t>
            </w:r>
          </w:p>
          <w:p w14:paraId="4AD368AD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Cabrera</w:t>
            </w:r>
          </w:p>
          <w:p w14:paraId="2B639369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NEHB</w:t>
            </w:r>
          </w:p>
          <w:p w14:paraId="261ADF77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SEQ4</w:t>
            </w:r>
          </w:p>
        </w:tc>
        <w:tc>
          <w:tcPr>
            <w:tcW w:w="1375" w:type="dxa"/>
            <w:vAlign w:val="center"/>
          </w:tcPr>
          <w:p w14:paraId="6FFB942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17041D0" w14:textId="77777777" w:rsidR="00A941EC" w:rsidRPr="00ED66D4" w:rsidRDefault="00A941EC" w:rsidP="00677AB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B811578" w14:textId="77777777" w:rsidTr="00677ABD">
        <w:tc>
          <w:tcPr>
            <w:tcW w:w="609" w:type="dxa"/>
            <w:vAlign w:val="center"/>
          </w:tcPr>
          <w:p w14:paraId="221DA4E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2" w:type="dxa"/>
            <w:vAlign w:val="center"/>
          </w:tcPr>
          <w:p w14:paraId="664CAB0D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DRUKARKA termiczna A4</w:t>
            </w:r>
          </w:p>
        </w:tc>
        <w:tc>
          <w:tcPr>
            <w:tcW w:w="1375" w:type="dxa"/>
            <w:vAlign w:val="center"/>
          </w:tcPr>
          <w:p w14:paraId="264B103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8B965BF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EC" w:rsidRPr="00166F87" w14:paraId="59048FD1" w14:textId="77777777" w:rsidTr="00677ABD">
        <w:tc>
          <w:tcPr>
            <w:tcW w:w="609" w:type="dxa"/>
            <w:vAlign w:val="center"/>
          </w:tcPr>
          <w:p w14:paraId="5221889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2" w:type="dxa"/>
            <w:vAlign w:val="center"/>
          </w:tcPr>
          <w:p w14:paraId="6B80F2C6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Prędkość zapisu 5, 12,5, 25, 50 mm/s</w:t>
            </w:r>
          </w:p>
        </w:tc>
        <w:tc>
          <w:tcPr>
            <w:tcW w:w="1375" w:type="dxa"/>
            <w:vAlign w:val="center"/>
          </w:tcPr>
          <w:p w14:paraId="4CEE767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3427EB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334D054" w14:textId="77777777" w:rsidTr="00677ABD">
        <w:tc>
          <w:tcPr>
            <w:tcW w:w="609" w:type="dxa"/>
            <w:vAlign w:val="center"/>
          </w:tcPr>
          <w:p w14:paraId="1F0E34A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2" w:type="dxa"/>
            <w:vAlign w:val="center"/>
          </w:tcPr>
          <w:p w14:paraId="7F06711C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Możliwość przeglądu zapisu EKG przed wydrukiem w celu wizualnej inspekcji jakości zapisu </w:t>
            </w:r>
          </w:p>
        </w:tc>
        <w:tc>
          <w:tcPr>
            <w:tcW w:w="1375" w:type="dxa"/>
            <w:vAlign w:val="center"/>
          </w:tcPr>
          <w:p w14:paraId="352E30D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81470B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57DB55B" w14:textId="77777777" w:rsidTr="00677ABD">
        <w:tc>
          <w:tcPr>
            <w:tcW w:w="609" w:type="dxa"/>
            <w:vAlign w:val="center"/>
          </w:tcPr>
          <w:p w14:paraId="2C291B0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62" w:type="dxa"/>
            <w:vAlign w:val="center"/>
          </w:tcPr>
          <w:p w14:paraId="3FFEC6B1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Wydruk na wbudowanej drukarce na papierze termicznym A4 (do 12 krzywych) z automatycznym opisem parametrów rejestracji, datą i godziną badania</w:t>
            </w:r>
          </w:p>
        </w:tc>
        <w:tc>
          <w:tcPr>
            <w:tcW w:w="1375" w:type="dxa"/>
            <w:vAlign w:val="center"/>
          </w:tcPr>
          <w:p w14:paraId="2C19446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061DD9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F2AE25A" w14:textId="77777777" w:rsidTr="00677ABD">
        <w:tc>
          <w:tcPr>
            <w:tcW w:w="609" w:type="dxa"/>
            <w:vAlign w:val="center"/>
          </w:tcPr>
          <w:p w14:paraId="62A327F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62" w:type="dxa"/>
            <w:vAlign w:val="center"/>
          </w:tcPr>
          <w:p w14:paraId="2840381F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1375" w:type="dxa"/>
            <w:vAlign w:val="center"/>
          </w:tcPr>
          <w:p w14:paraId="42B5C27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1F355A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8B17DE5" w14:textId="77777777" w:rsidTr="00677ABD">
        <w:tc>
          <w:tcPr>
            <w:tcW w:w="609" w:type="dxa"/>
            <w:vAlign w:val="center"/>
          </w:tcPr>
          <w:p w14:paraId="2B3A975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2" w:type="dxa"/>
            <w:vAlign w:val="center"/>
          </w:tcPr>
          <w:p w14:paraId="01CD0688" w14:textId="77777777" w:rsidR="00A941EC" w:rsidRPr="00ED66D4" w:rsidRDefault="00A941EC" w:rsidP="00677ABD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Kompatybilność z posiadanym przez szpital papierem do aparatu MAC2000</w:t>
            </w:r>
          </w:p>
        </w:tc>
        <w:tc>
          <w:tcPr>
            <w:tcW w:w="1375" w:type="dxa"/>
            <w:vAlign w:val="center"/>
          </w:tcPr>
          <w:p w14:paraId="318030A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DD8293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3DA7FFC" w14:textId="77777777" w:rsidTr="00677ABD">
        <w:trPr>
          <w:trHeight w:val="312"/>
        </w:trPr>
        <w:tc>
          <w:tcPr>
            <w:tcW w:w="609" w:type="dxa"/>
            <w:vAlign w:val="center"/>
          </w:tcPr>
          <w:p w14:paraId="1C37710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62" w:type="dxa"/>
            <w:vAlign w:val="center"/>
          </w:tcPr>
          <w:p w14:paraId="15F864FA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EKRAN</w:t>
            </w:r>
          </w:p>
        </w:tc>
        <w:tc>
          <w:tcPr>
            <w:tcW w:w="1375" w:type="dxa"/>
            <w:vAlign w:val="center"/>
          </w:tcPr>
          <w:p w14:paraId="7546843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D4B111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DEE9D78" w14:textId="77777777" w:rsidTr="00677ABD">
        <w:tc>
          <w:tcPr>
            <w:tcW w:w="609" w:type="dxa"/>
            <w:vAlign w:val="center"/>
          </w:tcPr>
          <w:p w14:paraId="606CB2F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2" w:type="dxa"/>
            <w:vAlign w:val="center"/>
          </w:tcPr>
          <w:p w14:paraId="451ADEC9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kolorowy ekran umożliwiający jednoczesny podgląd 12 kanałów EKG</w:t>
            </w:r>
          </w:p>
        </w:tc>
        <w:tc>
          <w:tcPr>
            <w:tcW w:w="1375" w:type="dxa"/>
            <w:vAlign w:val="center"/>
          </w:tcPr>
          <w:p w14:paraId="32E1A72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5D7413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F90641E" w14:textId="77777777" w:rsidTr="00677ABD">
        <w:tc>
          <w:tcPr>
            <w:tcW w:w="609" w:type="dxa"/>
            <w:vAlign w:val="center"/>
          </w:tcPr>
          <w:p w14:paraId="461BFC6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62" w:type="dxa"/>
            <w:vAlign w:val="center"/>
          </w:tcPr>
          <w:p w14:paraId="3AAEE657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Ekran dotykowy o przekątnej minimum 8,7 cali, rozdzielczość, minimum 890x550px</w:t>
            </w:r>
          </w:p>
        </w:tc>
        <w:tc>
          <w:tcPr>
            <w:tcW w:w="1375" w:type="dxa"/>
            <w:vAlign w:val="center"/>
          </w:tcPr>
          <w:p w14:paraId="62C7792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98006C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E9D3CD7" w14:textId="77777777" w:rsidTr="00677ABD">
        <w:tc>
          <w:tcPr>
            <w:tcW w:w="609" w:type="dxa"/>
            <w:vAlign w:val="center"/>
          </w:tcPr>
          <w:p w14:paraId="415DC7B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062" w:type="dxa"/>
            <w:vAlign w:val="center"/>
          </w:tcPr>
          <w:p w14:paraId="45C371C6" w14:textId="77777777" w:rsidR="00A941EC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widoczne dane demograficzne pacjenta: nazwisko, numer identyfikacyjny</w:t>
            </w:r>
          </w:p>
        </w:tc>
        <w:tc>
          <w:tcPr>
            <w:tcW w:w="1375" w:type="dxa"/>
          </w:tcPr>
          <w:p w14:paraId="75F09EE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B0D0C4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362701C" w14:textId="77777777" w:rsidTr="00677ABD">
        <w:tc>
          <w:tcPr>
            <w:tcW w:w="609" w:type="dxa"/>
            <w:vAlign w:val="center"/>
          </w:tcPr>
          <w:p w14:paraId="6133C24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62" w:type="dxa"/>
            <w:vAlign w:val="center"/>
          </w:tcPr>
          <w:p w14:paraId="19B1AE4F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Informacja na ekranie o stanie naładowania akumulatora oraz o podłączeniu do sieci</w:t>
            </w:r>
          </w:p>
        </w:tc>
        <w:tc>
          <w:tcPr>
            <w:tcW w:w="1375" w:type="dxa"/>
          </w:tcPr>
          <w:p w14:paraId="5078D83A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470C068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14DA86A" w14:textId="77777777" w:rsidTr="00677ABD">
        <w:tc>
          <w:tcPr>
            <w:tcW w:w="609" w:type="dxa"/>
            <w:vAlign w:val="center"/>
          </w:tcPr>
          <w:p w14:paraId="6273B59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2" w:type="dxa"/>
            <w:vAlign w:val="center"/>
          </w:tcPr>
          <w:p w14:paraId="0C095BE3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Sygnalizacja braku kontaktu elektrod z pacjentem lub złej jakości sygnału za pomocą wizualnych sygnałów na ekranie (min 3 stopniowa)</w:t>
            </w:r>
          </w:p>
        </w:tc>
        <w:tc>
          <w:tcPr>
            <w:tcW w:w="1375" w:type="dxa"/>
          </w:tcPr>
          <w:p w14:paraId="5E16CFA1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C284E3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DCD3942" w14:textId="77777777" w:rsidTr="00677ABD">
        <w:tc>
          <w:tcPr>
            <w:tcW w:w="609" w:type="dxa"/>
            <w:vAlign w:val="center"/>
          </w:tcPr>
          <w:p w14:paraId="3B42BDD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62" w:type="dxa"/>
            <w:vAlign w:val="center"/>
          </w:tcPr>
          <w:p w14:paraId="0A794742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Podczas pomiaru EKG na ekranie widoczna wartość częstości serca (w uderzeniach na minutę) </w:t>
            </w:r>
          </w:p>
        </w:tc>
        <w:tc>
          <w:tcPr>
            <w:tcW w:w="1375" w:type="dxa"/>
          </w:tcPr>
          <w:p w14:paraId="69AF6F43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A4C57B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162D8EC6" w14:textId="77777777" w:rsidTr="00677ABD">
        <w:tc>
          <w:tcPr>
            <w:tcW w:w="609" w:type="dxa"/>
            <w:vAlign w:val="center"/>
          </w:tcPr>
          <w:p w14:paraId="351A5A8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2" w:type="dxa"/>
            <w:vAlign w:val="center"/>
          </w:tcPr>
          <w:p w14:paraId="4F103780" w14:textId="77777777" w:rsidR="00A941EC" w:rsidRPr="00ED66D4" w:rsidRDefault="00A941EC" w:rsidP="00677ABD">
            <w:pPr>
              <w:rPr>
                <w:rFonts w:ascii="Sylfaen" w:hAnsi="Sylfaen" w:cs="Calibri"/>
                <w:b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widoczny komunikat tekstowy o awarii odprowadzenia</w:t>
            </w:r>
          </w:p>
        </w:tc>
        <w:tc>
          <w:tcPr>
            <w:tcW w:w="1375" w:type="dxa"/>
          </w:tcPr>
          <w:p w14:paraId="3C2DFB66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4B123FF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1071C95" w14:textId="77777777" w:rsidTr="00677ABD">
        <w:tc>
          <w:tcPr>
            <w:tcW w:w="609" w:type="dxa"/>
            <w:vAlign w:val="center"/>
          </w:tcPr>
          <w:p w14:paraId="6CCB0EC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62" w:type="dxa"/>
            <w:vAlign w:val="center"/>
          </w:tcPr>
          <w:p w14:paraId="4503DC9D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WYPOSAŻENIE TECHNICZNE</w:t>
            </w:r>
          </w:p>
        </w:tc>
        <w:tc>
          <w:tcPr>
            <w:tcW w:w="1375" w:type="dxa"/>
          </w:tcPr>
          <w:p w14:paraId="40333C8A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08A65B3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E1DFB06" w14:textId="77777777" w:rsidTr="00677ABD">
        <w:tc>
          <w:tcPr>
            <w:tcW w:w="609" w:type="dxa"/>
            <w:vAlign w:val="center"/>
          </w:tcPr>
          <w:p w14:paraId="38E06FC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2" w:type="dxa"/>
            <w:vAlign w:val="center"/>
          </w:tcPr>
          <w:p w14:paraId="152CCB49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Zasilanie sieciowe i akumulatorowe. Zasilanie akumulatorowe, pozwalające na pracę minimum 180 minut</w:t>
            </w:r>
          </w:p>
        </w:tc>
        <w:tc>
          <w:tcPr>
            <w:tcW w:w="1375" w:type="dxa"/>
          </w:tcPr>
          <w:p w14:paraId="727F6684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C8CBC3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4B6FF9D" w14:textId="77777777" w:rsidTr="00677ABD">
        <w:tc>
          <w:tcPr>
            <w:tcW w:w="609" w:type="dxa"/>
            <w:vAlign w:val="center"/>
          </w:tcPr>
          <w:p w14:paraId="3F33FBF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62" w:type="dxa"/>
            <w:vAlign w:val="center"/>
          </w:tcPr>
          <w:p w14:paraId="4856AE1D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Pamięć minimum 300 pomiarów</w:t>
            </w:r>
          </w:p>
        </w:tc>
        <w:tc>
          <w:tcPr>
            <w:tcW w:w="1375" w:type="dxa"/>
          </w:tcPr>
          <w:p w14:paraId="406277E2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C9E01C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5318091" w14:textId="77777777" w:rsidTr="00677ABD">
        <w:tc>
          <w:tcPr>
            <w:tcW w:w="609" w:type="dxa"/>
            <w:vAlign w:val="center"/>
          </w:tcPr>
          <w:p w14:paraId="2B791F73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62" w:type="dxa"/>
            <w:vAlign w:val="center"/>
          </w:tcPr>
          <w:p w14:paraId="60B84A87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Export danych do poprzez SFTP oraz folder współdzielony do formatu PDF</w:t>
            </w:r>
          </w:p>
        </w:tc>
        <w:tc>
          <w:tcPr>
            <w:tcW w:w="1375" w:type="dxa"/>
          </w:tcPr>
          <w:p w14:paraId="19100F63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82B037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977EDBE" w14:textId="77777777" w:rsidTr="00677ABD">
        <w:tc>
          <w:tcPr>
            <w:tcW w:w="609" w:type="dxa"/>
            <w:vAlign w:val="center"/>
          </w:tcPr>
          <w:p w14:paraId="171E105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2" w:type="dxa"/>
            <w:vAlign w:val="center"/>
          </w:tcPr>
          <w:p w14:paraId="7764E4DD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Łatwy dostęp do akumulatora.</w:t>
            </w:r>
          </w:p>
        </w:tc>
        <w:tc>
          <w:tcPr>
            <w:tcW w:w="1375" w:type="dxa"/>
          </w:tcPr>
          <w:p w14:paraId="74ACF2A2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9E536E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80F0191" w14:textId="77777777" w:rsidTr="00677ABD">
        <w:tc>
          <w:tcPr>
            <w:tcW w:w="609" w:type="dxa"/>
            <w:vAlign w:val="center"/>
          </w:tcPr>
          <w:p w14:paraId="68E88A3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62" w:type="dxa"/>
            <w:vAlign w:val="center"/>
          </w:tcPr>
          <w:p w14:paraId="3C0AFA95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podłączenia kabla pacjenta z wymiennymi przewodami elektrod na wypadek uszkodzenia jednego przewodu</w:t>
            </w:r>
          </w:p>
        </w:tc>
        <w:tc>
          <w:tcPr>
            <w:tcW w:w="1375" w:type="dxa"/>
          </w:tcPr>
          <w:p w14:paraId="0C3BEC1E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71DDE10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F9FB420" w14:textId="77777777" w:rsidTr="00677ABD">
        <w:tc>
          <w:tcPr>
            <w:tcW w:w="609" w:type="dxa"/>
            <w:vAlign w:val="center"/>
          </w:tcPr>
          <w:p w14:paraId="22BBF5B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2" w:type="dxa"/>
            <w:vAlign w:val="center"/>
          </w:tcPr>
          <w:p w14:paraId="1FCE1F63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Masa urządzenia gotowego do pracy (bez papieru) max. 4,5 kg</w:t>
            </w:r>
          </w:p>
        </w:tc>
        <w:tc>
          <w:tcPr>
            <w:tcW w:w="1375" w:type="dxa"/>
          </w:tcPr>
          <w:p w14:paraId="4196CB64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51059E8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B0A5CC0" w14:textId="77777777" w:rsidTr="00677ABD">
        <w:tc>
          <w:tcPr>
            <w:tcW w:w="609" w:type="dxa"/>
            <w:vAlign w:val="center"/>
          </w:tcPr>
          <w:p w14:paraId="0CCE1EF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2" w:type="dxa"/>
            <w:vAlign w:val="center"/>
          </w:tcPr>
          <w:p w14:paraId="5A86E6C9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Wymiary urządzenia zamykające się w bryle o rozmiarach 120 mm x 325 mm x 270 mm</w:t>
            </w:r>
          </w:p>
        </w:tc>
        <w:tc>
          <w:tcPr>
            <w:tcW w:w="1375" w:type="dxa"/>
          </w:tcPr>
          <w:p w14:paraId="04508CEF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13B4D1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B6B2880" w14:textId="77777777" w:rsidTr="00677ABD">
        <w:tc>
          <w:tcPr>
            <w:tcW w:w="609" w:type="dxa"/>
            <w:vAlign w:val="center"/>
          </w:tcPr>
          <w:p w14:paraId="57951E5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2" w:type="dxa"/>
            <w:vAlign w:val="center"/>
          </w:tcPr>
          <w:p w14:paraId="0EB91146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minimum 1 port USB do bezpośredniego podłączenia zewnętrznej myszy lub opcjonalnego czytnika kodów kreskowych</w:t>
            </w:r>
          </w:p>
        </w:tc>
        <w:tc>
          <w:tcPr>
            <w:tcW w:w="1375" w:type="dxa"/>
          </w:tcPr>
          <w:p w14:paraId="6CD869F7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45662A2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C851D5F" w14:textId="77777777" w:rsidTr="00677ABD">
        <w:tc>
          <w:tcPr>
            <w:tcW w:w="609" w:type="dxa"/>
            <w:vAlign w:val="center"/>
          </w:tcPr>
          <w:p w14:paraId="58FDA1A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2" w:type="dxa"/>
            <w:vAlign w:val="center"/>
          </w:tcPr>
          <w:p w14:paraId="152F2D8E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Interfejs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komunikacyjny:i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LAN oraz komunikacja w systemie DICOM</w:t>
            </w:r>
          </w:p>
        </w:tc>
        <w:tc>
          <w:tcPr>
            <w:tcW w:w="1375" w:type="dxa"/>
          </w:tcPr>
          <w:p w14:paraId="4DF368AB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E0337E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FADC493" w14:textId="77777777" w:rsidTr="00677ABD">
        <w:tc>
          <w:tcPr>
            <w:tcW w:w="609" w:type="dxa"/>
            <w:vAlign w:val="center"/>
          </w:tcPr>
          <w:p w14:paraId="09C487A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62" w:type="dxa"/>
            <w:vAlign w:val="center"/>
          </w:tcPr>
          <w:p w14:paraId="5395BA3C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Komunikacja z aparatem w języku polskim</w:t>
            </w:r>
          </w:p>
        </w:tc>
        <w:tc>
          <w:tcPr>
            <w:tcW w:w="1375" w:type="dxa"/>
          </w:tcPr>
          <w:p w14:paraId="32166717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07DA84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4CB2D64" w14:textId="77777777" w:rsidTr="00677ABD">
        <w:tc>
          <w:tcPr>
            <w:tcW w:w="609" w:type="dxa"/>
            <w:vAlign w:val="center"/>
          </w:tcPr>
          <w:p w14:paraId="185AFCE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2" w:type="dxa"/>
            <w:vAlign w:val="center"/>
          </w:tcPr>
          <w:p w14:paraId="75A48739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Aparat wyposażony w dedykowany wózek z wysięgnikiem na przewody pacjenta, koszykiem na akcesoria</w:t>
            </w:r>
          </w:p>
        </w:tc>
        <w:tc>
          <w:tcPr>
            <w:tcW w:w="1375" w:type="dxa"/>
          </w:tcPr>
          <w:p w14:paraId="43E49217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2C543E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753ED71" w14:textId="77777777" w:rsidTr="00677ABD">
        <w:tc>
          <w:tcPr>
            <w:tcW w:w="609" w:type="dxa"/>
            <w:vAlign w:val="center"/>
          </w:tcPr>
          <w:p w14:paraId="119936D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62" w:type="dxa"/>
          </w:tcPr>
          <w:p w14:paraId="3DD8891A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Arial"/>
                <w:b/>
                <w:sz w:val="18"/>
                <w:szCs w:val="18"/>
              </w:rPr>
              <w:t>Inne</w:t>
            </w:r>
          </w:p>
        </w:tc>
        <w:tc>
          <w:tcPr>
            <w:tcW w:w="1375" w:type="dxa"/>
          </w:tcPr>
          <w:p w14:paraId="3710857C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0FDDB42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BDEC734" w14:textId="77777777" w:rsidTr="00677ABD">
        <w:tc>
          <w:tcPr>
            <w:tcW w:w="609" w:type="dxa"/>
            <w:vAlign w:val="center"/>
          </w:tcPr>
          <w:p w14:paraId="79C8DC4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62" w:type="dxa"/>
          </w:tcPr>
          <w:p w14:paraId="29B72333" w14:textId="77777777" w:rsidR="00A941EC" w:rsidRPr="00ED66D4" w:rsidRDefault="00A941EC" w:rsidP="00677ABD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 xml:space="preserve">Gwarancja min. </w:t>
            </w:r>
            <w:r w:rsidRPr="00ED66D4">
              <w:rPr>
                <w:rFonts w:ascii="Sylfaen" w:hAnsi="Sylfaen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1375" w:type="dxa"/>
          </w:tcPr>
          <w:p w14:paraId="71CE3729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F2725B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02FEC7E" w14:textId="77777777" w:rsidTr="00677ABD">
        <w:tc>
          <w:tcPr>
            <w:tcW w:w="609" w:type="dxa"/>
            <w:vAlign w:val="center"/>
          </w:tcPr>
          <w:p w14:paraId="5C8CFB0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62" w:type="dxa"/>
          </w:tcPr>
          <w:p w14:paraId="2787B73B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Instrukcja obsługi w języku polskim wraz z dostawą</w:t>
            </w:r>
          </w:p>
        </w:tc>
        <w:tc>
          <w:tcPr>
            <w:tcW w:w="1375" w:type="dxa"/>
          </w:tcPr>
          <w:p w14:paraId="1C8D0AEF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9E924A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0F1B251" w14:textId="77777777" w:rsidTr="00677ABD">
        <w:tc>
          <w:tcPr>
            <w:tcW w:w="609" w:type="dxa"/>
            <w:vAlign w:val="center"/>
          </w:tcPr>
          <w:p w14:paraId="39905EB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62" w:type="dxa"/>
          </w:tcPr>
          <w:p w14:paraId="728F3EA4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Certyfikat CE</w:t>
            </w:r>
            <w:r>
              <w:rPr>
                <w:rFonts w:ascii="Sylfaen" w:hAnsi="Sylfaen" w:cs="Arial"/>
                <w:sz w:val="18"/>
                <w:szCs w:val="18"/>
              </w:rPr>
              <w:t>, Deklaracja zgodności</w:t>
            </w:r>
          </w:p>
        </w:tc>
        <w:tc>
          <w:tcPr>
            <w:tcW w:w="1375" w:type="dxa"/>
          </w:tcPr>
          <w:p w14:paraId="7C630C71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7EE1366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</w:tbl>
    <w:p w14:paraId="7352823F" w14:textId="77777777" w:rsidR="00A941EC" w:rsidRDefault="00A941EC" w:rsidP="00A941EC">
      <w:pPr>
        <w:jc w:val="both"/>
        <w:rPr>
          <w:rFonts w:cs="Calibri"/>
          <w:b/>
          <w:sz w:val="20"/>
          <w:szCs w:val="20"/>
        </w:rPr>
      </w:pPr>
    </w:p>
    <w:p w14:paraId="3F5BAD43" w14:textId="77777777" w:rsidR="00A941EC" w:rsidRDefault="00A941EC" w:rsidP="00A941EC">
      <w:pPr>
        <w:tabs>
          <w:tab w:val="left" w:pos="2127"/>
        </w:tabs>
        <w:rPr>
          <w:i/>
        </w:rPr>
      </w:pPr>
    </w:p>
    <w:p w14:paraId="3B12BF47" w14:textId="77777777" w:rsidR="00A941EC" w:rsidRDefault="00A941EC" w:rsidP="00A941EC">
      <w:pPr>
        <w:tabs>
          <w:tab w:val="left" w:pos="2127"/>
        </w:tabs>
        <w:rPr>
          <w:i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850"/>
        <w:gridCol w:w="567"/>
        <w:gridCol w:w="709"/>
        <w:gridCol w:w="850"/>
        <w:gridCol w:w="567"/>
        <w:gridCol w:w="851"/>
        <w:gridCol w:w="1134"/>
      </w:tblGrid>
      <w:tr w:rsidR="00A941EC" w:rsidRPr="00CF4DD8" w14:paraId="631F9914" w14:textId="77777777" w:rsidTr="00677AB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96" w:type="dxa"/>
          </w:tcPr>
          <w:p w14:paraId="5940DBC3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L.p.</w:t>
            </w:r>
          </w:p>
        </w:tc>
        <w:tc>
          <w:tcPr>
            <w:tcW w:w="3402" w:type="dxa"/>
          </w:tcPr>
          <w:p w14:paraId="283BA0EE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Nazwa </w:t>
            </w:r>
          </w:p>
        </w:tc>
        <w:tc>
          <w:tcPr>
            <w:tcW w:w="850" w:type="dxa"/>
          </w:tcPr>
          <w:p w14:paraId="1299A32E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j.m.</w:t>
            </w:r>
          </w:p>
        </w:tc>
        <w:tc>
          <w:tcPr>
            <w:tcW w:w="567" w:type="dxa"/>
          </w:tcPr>
          <w:p w14:paraId="2B15D196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Ilość </w:t>
            </w:r>
          </w:p>
        </w:tc>
        <w:tc>
          <w:tcPr>
            <w:tcW w:w="709" w:type="dxa"/>
          </w:tcPr>
          <w:p w14:paraId="7F1631F8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Cena jedn. netto</w:t>
            </w:r>
          </w:p>
        </w:tc>
        <w:tc>
          <w:tcPr>
            <w:tcW w:w="850" w:type="dxa"/>
          </w:tcPr>
          <w:p w14:paraId="1187E611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2591CE1A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Vat %</w:t>
            </w:r>
          </w:p>
        </w:tc>
        <w:tc>
          <w:tcPr>
            <w:tcW w:w="851" w:type="dxa"/>
          </w:tcPr>
          <w:p w14:paraId="659C9090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</w:tcPr>
          <w:p w14:paraId="4262CB57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Podać: Producent/  model/nr </w:t>
            </w:r>
            <w:r w:rsidRPr="008D7D45">
              <w:rPr>
                <w:rFonts w:ascii="Sylfaen" w:hAnsi="Sylfaen" w:cs="Tahoma"/>
                <w:sz w:val="18"/>
                <w:szCs w:val="18"/>
              </w:rPr>
              <w:lastRenderedPageBreak/>
              <w:t xml:space="preserve">katalogowy producenta/ </w:t>
            </w:r>
          </w:p>
        </w:tc>
      </w:tr>
      <w:tr w:rsidR="00A941EC" w:rsidRPr="00CF4DD8" w14:paraId="596CABD3" w14:textId="77777777" w:rsidTr="00677AB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6" w:type="dxa"/>
          </w:tcPr>
          <w:p w14:paraId="4E407140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14:paraId="19458E0D" w14:textId="77777777" w:rsidR="00A941EC" w:rsidRPr="008D7D45" w:rsidRDefault="00A941EC" w:rsidP="00677ABD">
            <w:pPr>
              <w:pStyle w:val="Tekstpodstawowy"/>
              <w:spacing w:after="0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Aparat EKG</w:t>
            </w:r>
            <w:r w:rsidRPr="008D7D45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C674E7C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423AA2A5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>
              <w:rPr>
                <w:rFonts w:ascii="Sylfaen" w:hAnsi="Sylfaen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E7E653D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FEB213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023F5F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45E964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77EEB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</w:tr>
    </w:tbl>
    <w:p w14:paraId="7362D020" w14:textId="77777777" w:rsidR="00A941EC" w:rsidRDefault="00A941EC" w:rsidP="00D47448">
      <w:pPr>
        <w:spacing w:after="100" w:afterAutospacing="1" w:line="240" w:lineRule="auto"/>
        <w:jc w:val="both"/>
        <w:rPr>
          <w:rFonts w:ascii="Sylfaen" w:hAnsi="Sylfaen"/>
          <w:bCs/>
          <w:iCs/>
        </w:rPr>
      </w:pPr>
    </w:p>
    <w:p w14:paraId="348F1658" w14:textId="797E28E4" w:rsidR="00A941EC" w:rsidRPr="00111441" w:rsidRDefault="00F944E6" w:rsidP="00D47448">
      <w:pPr>
        <w:spacing w:after="100" w:afterAutospacing="1" w:line="240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”, a w miejsce wykreślonego zapisu wprowadza nowy zapis o następującej treści: „</w:t>
      </w:r>
    </w:p>
    <w:p w14:paraId="6BF5F705" w14:textId="77777777" w:rsidR="00A941EC" w:rsidRPr="00E51AF0" w:rsidRDefault="00A941EC" w:rsidP="00A941EC">
      <w:pPr>
        <w:pStyle w:val="Tekstpodstawowy"/>
        <w:spacing w:after="0"/>
        <w:rPr>
          <w:rFonts w:cs="Calibri"/>
          <w:b/>
          <w:szCs w:val="20"/>
        </w:rPr>
      </w:pPr>
      <w:r w:rsidRPr="00E51AF0">
        <w:rPr>
          <w:rFonts w:cs="Calibri"/>
          <w:b/>
          <w:szCs w:val="20"/>
        </w:rPr>
        <w:t xml:space="preserve">Przedmiot zamówienia: </w:t>
      </w:r>
    </w:p>
    <w:p w14:paraId="56125C86" w14:textId="77777777" w:rsidR="00A941EC" w:rsidRPr="00E51AF0" w:rsidRDefault="00A941EC" w:rsidP="00A941EC">
      <w:pPr>
        <w:rPr>
          <w:rFonts w:cs="Calibri"/>
          <w:b/>
          <w:sz w:val="20"/>
          <w:szCs w:val="20"/>
        </w:rPr>
      </w:pPr>
      <w:r w:rsidRPr="00E51AF0">
        <w:rPr>
          <w:rFonts w:cs="Calibri"/>
          <w:b/>
          <w:sz w:val="20"/>
          <w:szCs w:val="20"/>
        </w:rPr>
        <w:t xml:space="preserve">Producent: </w:t>
      </w:r>
    </w:p>
    <w:p w14:paraId="1EF27B4D" w14:textId="77F3BC65" w:rsidR="00A941EC" w:rsidRDefault="00A941EC" w:rsidP="00111441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Model/ nr katalogowy producenta: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5880"/>
        <w:gridCol w:w="1357"/>
        <w:gridCol w:w="1224"/>
      </w:tblGrid>
      <w:tr w:rsidR="00A941EC" w:rsidRPr="00166F87" w14:paraId="4B8202DA" w14:textId="77777777" w:rsidTr="00677ABD">
        <w:tc>
          <w:tcPr>
            <w:tcW w:w="609" w:type="dxa"/>
            <w:vAlign w:val="center"/>
          </w:tcPr>
          <w:p w14:paraId="5771082C" w14:textId="77777777" w:rsidR="00A941EC" w:rsidRPr="00ED66D4" w:rsidRDefault="00A941EC" w:rsidP="00677ABD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Lp.</w:t>
            </w:r>
          </w:p>
        </w:tc>
        <w:tc>
          <w:tcPr>
            <w:tcW w:w="6062" w:type="dxa"/>
            <w:vAlign w:val="center"/>
          </w:tcPr>
          <w:p w14:paraId="2653599A" w14:textId="77777777" w:rsidR="00A941EC" w:rsidRPr="00ED66D4" w:rsidRDefault="00A941EC" w:rsidP="00677ABD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375" w:type="dxa"/>
            <w:vAlign w:val="center"/>
          </w:tcPr>
          <w:p w14:paraId="66A125B6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Parametr wymagany</w:t>
            </w:r>
          </w:p>
          <w:p w14:paraId="4F309CDF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1240" w:type="dxa"/>
          </w:tcPr>
          <w:p w14:paraId="16FEE41E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Podać TAK/NIE</w:t>
            </w:r>
          </w:p>
        </w:tc>
      </w:tr>
      <w:tr w:rsidR="00A941EC" w:rsidRPr="00166F87" w14:paraId="2BE421A8" w14:textId="77777777" w:rsidTr="00677ABD">
        <w:tc>
          <w:tcPr>
            <w:tcW w:w="609" w:type="dxa"/>
            <w:vAlign w:val="center"/>
          </w:tcPr>
          <w:p w14:paraId="55B448A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vAlign w:val="center"/>
          </w:tcPr>
          <w:p w14:paraId="0052FD64" w14:textId="77777777" w:rsidR="00A941EC" w:rsidRPr="00ED66D4" w:rsidRDefault="00A941EC" w:rsidP="00677ABD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SYSTEM</w:t>
            </w:r>
          </w:p>
        </w:tc>
        <w:tc>
          <w:tcPr>
            <w:tcW w:w="1375" w:type="dxa"/>
            <w:vAlign w:val="center"/>
          </w:tcPr>
          <w:p w14:paraId="0ACFA1F3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A8498BB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EC" w:rsidRPr="00166F87" w14:paraId="78C0C5E8" w14:textId="77777777" w:rsidTr="00677ABD">
        <w:tc>
          <w:tcPr>
            <w:tcW w:w="609" w:type="dxa"/>
            <w:vAlign w:val="center"/>
          </w:tcPr>
          <w:p w14:paraId="69EBEB8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vAlign w:val="center"/>
          </w:tcPr>
          <w:p w14:paraId="1AB71DB8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Zapis 12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odprowadzeń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EKG</w:t>
            </w:r>
          </w:p>
        </w:tc>
        <w:tc>
          <w:tcPr>
            <w:tcW w:w="1375" w:type="dxa"/>
            <w:vAlign w:val="center"/>
          </w:tcPr>
          <w:p w14:paraId="7DFBCB7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FBAB50F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EC" w:rsidRPr="00166F87" w14:paraId="4FABFE32" w14:textId="77777777" w:rsidTr="00677ABD">
        <w:tc>
          <w:tcPr>
            <w:tcW w:w="609" w:type="dxa"/>
            <w:vAlign w:val="center"/>
          </w:tcPr>
          <w:p w14:paraId="16753DB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2" w:type="dxa"/>
            <w:vAlign w:val="center"/>
          </w:tcPr>
          <w:p w14:paraId="2ACE10DE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Odrzucanie sygnałów</w:t>
            </w:r>
          </w:p>
          <w:p w14:paraId="3E69D7A2" w14:textId="21153EE2" w:rsidR="00A941EC" w:rsidRPr="00ED66D4" w:rsidRDefault="00A941EC" w:rsidP="00677ABD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powszechnych </w:t>
            </w:r>
            <w:r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&gt;1</w:t>
            </w:r>
            <w:r w:rsidR="000020B7"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1</w:t>
            </w:r>
            <w:r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5 </w:t>
            </w:r>
            <w:proofErr w:type="spellStart"/>
            <w:r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dB</w:t>
            </w:r>
            <w:proofErr w:type="spellEnd"/>
          </w:p>
        </w:tc>
        <w:tc>
          <w:tcPr>
            <w:tcW w:w="1375" w:type="dxa"/>
            <w:vAlign w:val="center"/>
          </w:tcPr>
          <w:p w14:paraId="7D824A8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A71ED5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15AA70B4" w14:textId="77777777" w:rsidTr="00677ABD">
        <w:tc>
          <w:tcPr>
            <w:tcW w:w="609" w:type="dxa"/>
            <w:vAlign w:val="center"/>
          </w:tcPr>
          <w:p w14:paraId="1443B63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2" w:type="dxa"/>
            <w:vAlign w:val="center"/>
          </w:tcPr>
          <w:p w14:paraId="04B1D444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24 bitowa akwizycja sygnału EKG</w:t>
            </w:r>
          </w:p>
        </w:tc>
        <w:tc>
          <w:tcPr>
            <w:tcW w:w="1375" w:type="dxa"/>
            <w:vAlign w:val="center"/>
          </w:tcPr>
          <w:p w14:paraId="3528F35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F0C4B1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852BF77" w14:textId="77777777" w:rsidTr="00677ABD">
        <w:tc>
          <w:tcPr>
            <w:tcW w:w="609" w:type="dxa"/>
            <w:vAlign w:val="center"/>
          </w:tcPr>
          <w:p w14:paraId="46B262D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2" w:type="dxa"/>
            <w:vAlign w:val="center"/>
          </w:tcPr>
          <w:p w14:paraId="448777F9" w14:textId="0B31EC3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Zakres częstotliwości </w:t>
            </w:r>
            <w:r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od </w:t>
            </w:r>
            <w:r w:rsidR="000020B7"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0,01-</w:t>
            </w:r>
            <w:r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0,04 do 300</w:t>
            </w:r>
            <w:r w:rsidR="000020B7"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-350</w:t>
            </w:r>
            <w:r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Hz</w:t>
            </w:r>
          </w:p>
        </w:tc>
        <w:tc>
          <w:tcPr>
            <w:tcW w:w="1375" w:type="dxa"/>
            <w:vAlign w:val="center"/>
          </w:tcPr>
          <w:p w14:paraId="1C12746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B098C2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113631B" w14:textId="77777777" w:rsidTr="00677ABD">
        <w:tc>
          <w:tcPr>
            <w:tcW w:w="609" w:type="dxa"/>
            <w:vAlign w:val="center"/>
          </w:tcPr>
          <w:p w14:paraId="6987DF0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2" w:type="dxa"/>
            <w:vAlign w:val="center"/>
          </w:tcPr>
          <w:p w14:paraId="1C848649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pracy w trybie Auto, Manual</w:t>
            </w:r>
          </w:p>
        </w:tc>
        <w:tc>
          <w:tcPr>
            <w:tcW w:w="1375" w:type="dxa"/>
            <w:vAlign w:val="center"/>
          </w:tcPr>
          <w:p w14:paraId="2320577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AC84BD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2DCE7B5" w14:textId="77777777" w:rsidTr="00677ABD">
        <w:tc>
          <w:tcPr>
            <w:tcW w:w="609" w:type="dxa"/>
            <w:vAlign w:val="center"/>
          </w:tcPr>
          <w:p w14:paraId="3FCDEC6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2" w:type="dxa"/>
            <w:vAlign w:val="center"/>
          </w:tcPr>
          <w:p w14:paraId="59F242D1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wydruku raportu z biorczego z tryby arytmii w formie tabeli jak i epizodu.</w:t>
            </w:r>
          </w:p>
        </w:tc>
        <w:tc>
          <w:tcPr>
            <w:tcW w:w="1375" w:type="dxa"/>
            <w:vAlign w:val="center"/>
          </w:tcPr>
          <w:p w14:paraId="3DFA364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4300056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8955D91" w14:textId="77777777" w:rsidTr="00677ABD">
        <w:tc>
          <w:tcPr>
            <w:tcW w:w="609" w:type="dxa"/>
            <w:vAlign w:val="center"/>
          </w:tcPr>
          <w:p w14:paraId="1FB2050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2" w:type="dxa"/>
            <w:vAlign w:val="center"/>
          </w:tcPr>
          <w:p w14:paraId="0B7814E5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Rozpoczęcie akwizycji sygnału poprzez jeden przycisk</w:t>
            </w:r>
          </w:p>
        </w:tc>
        <w:tc>
          <w:tcPr>
            <w:tcW w:w="1375" w:type="dxa"/>
            <w:vAlign w:val="center"/>
          </w:tcPr>
          <w:p w14:paraId="18C65AE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C991A5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B020CC0" w14:textId="77777777" w:rsidTr="00677ABD">
        <w:tc>
          <w:tcPr>
            <w:tcW w:w="609" w:type="dxa"/>
            <w:vAlign w:val="center"/>
          </w:tcPr>
          <w:p w14:paraId="4533603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vAlign w:val="center"/>
          </w:tcPr>
          <w:p w14:paraId="5EFEDDF8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Detekcja stymulatora serca z możliwością włączenia/wyłączenia tej opcji</w:t>
            </w:r>
          </w:p>
        </w:tc>
        <w:tc>
          <w:tcPr>
            <w:tcW w:w="1375" w:type="dxa"/>
            <w:vAlign w:val="center"/>
          </w:tcPr>
          <w:p w14:paraId="72965193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BC4767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E4E1F3F" w14:textId="77777777" w:rsidTr="00677ABD">
        <w:tc>
          <w:tcPr>
            <w:tcW w:w="609" w:type="dxa"/>
            <w:vAlign w:val="center"/>
          </w:tcPr>
          <w:p w14:paraId="68AFE0D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2" w:type="dxa"/>
            <w:vAlign w:val="center"/>
          </w:tcPr>
          <w:p w14:paraId="3E516FB2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Automatyczna regulacja linii izoelektrycznej, Cyfrowa filtracja zakłóceń sieciowych i mięśniowych</w:t>
            </w:r>
          </w:p>
        </w:tc>
        <w:tc>
          <w:tcPr>
            <w:tcW w:w="1375" w:type="dxa"/>
            <w:vAlign w:val="center"/>
          </w:tcPr>
          <w:p w14:paraId="5536E67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634452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7A6AFAF" w14:textId="77777777" w:rsidTr="00677ABD">
        <w:tc>
          <w:tcPr>
            <w:tcW w:w="609" w:type="dxa"/>
            <w:vAlign w:val="center"/>
          </w:tcPr>
          <w:p w14:paraId="6611763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2" w:type="dxa"/>
            <w:vAlign w:val="center"/>
          </w:tcPr>
          <w:p w14:paraId="46F052DA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Pomiar akcji serca w zakresie minimum 30 – 300/min</w:t>
            </w:r>
          </w:p>
        </w:tc>
        <w:tc>
          <w:tcPr>
            <w:tcW w:w="1375" w:type="dxa"/>
            <w:vAlign w:val="center"/>
          </w:tcPr>
          <w:p w14:paraId="0CA7444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7F1F09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373F76E" w14:textId="77777777" w:rsidTr="00677ABD">
        <w:tc>
          <w:tcPr>
            <w:tcW w:w="609" w:type="dxa"/>
            <w:vAlign w:val="center"/>
          </w:tcPr>
          <w:p w14:paraId="00AEB19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2" w:type="dxa"/>
            <w:vAlign w:val="center"/>
          </w:tcPr>
          <w:p w14:paraId="48DF4EE9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uaktualniania oprogramowania w razie konieczności, za pośrednictwem nośników danych</w:t>
            </w:r>
          </w:p>
        </w:tc>
        <w:tc>
          <w:tcPr>
            <w:tcW w:w="1375" w:type="dxa"/>
            <w:vAlign w:val="center"/>
          </w:tcPr>
          <w:p w14:paraId="39E319D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862055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49760E7" w14:textId="77777777" w:rsidTr="00677ABD">
        <w:tc>
          <w:tcPr>
            <w:tcW w:w="609" w:type="dxa"/>
            <w:vAlign w:val="center"/>
          </w:tcPr>
          <w:p w14:paraId="52E8177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2" w:type="dxa"/>
            <w:vAlign w:val="center"/>
          </w:tcPr>
          <w:p w14:paraId="2CD92EA3" w14:textId="77777777" w:rsidR="00A941EC" w:rsidRPr="00ED66D4" w:rsidRDefault="00A941EC" w:rsidP="00677ABD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Analiza i interpretacja wyników EKG.</w:t>
            </w:r>
          </w:p>
        </w:tc>
        <w:tc>
          <w:tcPr>
            <w:tcW w:w="1375" w:type="dxa"/>
            <w:vAlign w:val="center"/>
          </w:tcPr>
          <w:p w14:paraId="22DEE71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C5499A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2615715" w14:textId="77777777" w:rsidTr="00677ABD">
        <w:tc>
          <w:tcPr>
            <w:tcW w:w="609" w:type="dxa"/>
            <w:vAlign w:val="center"/>
          </w:tcPr>
          <w:p w14:paraId="2E6D517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2" w:type="dxa"/>
            <w:vAlign w:val="center"/>
          </w:tcPr>
          <w:p w14:paraId="32DB0A03" w14:textId="77777777" w:rsidR="00A941EC" w:rsidRPr="00ED66D4" w:rsidRDefault="00A941EC" w:rsidP="00677ABD">
            <w:pPr>
              <w:jc w:val="both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Obwody wejściowe odporne na impuls defibrylujący</w:t>
            </w:r>
          </w:p>
        </w:tc>
        <w:tc>
          <w:tcPr>
            <w:tcW w:w="1375" w:type="dxa"/>
            <w:vAlign w:val="center"/>
          </w:tcPr>
          <w:p w14:paraId="181BEF6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2BB315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ED874B8" w14:textId="77777777" w:rsidTr="00677ABD">
        <w:tc>
          <w:tcPr>
            <w:tcW w:w="609" w:type="dxa"/>
            <w:vAlign w:val="center"/>
          </w:tcPr>
          <w:p w14:paraId="4B56B77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2" w:type="dxa"/>
            <w:vAlign w:val="center"/>
          </w:tcPr>
          <w:p w14:paraId="58C94438" w14:textId="77777777" w:rsidR="00A941EC" w:rsidRPr="00ED66D4" w:rsidRDefault="00A941EC" w:rsidP="00677ABD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Próbkowanie stymulatora serca minimum 75 000Hz</w:t>
            </w:r>
          </w:p>
        </w:tc>
        <w:tc>
          <w:tcPr>
            <w:tcW w:w="1375" w:type="dxa"/>
            <w:vAlign w:val="center"/>
          </w:tcPr>
          <w:p w14:paraId="3C4AF91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3423AD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4F4B131" w14:textId="77777777" w:rsidTr="00677ABD">
        <w:tc>
          <w:tcPr>
            <w:tcW w:w="609" w:type="dxa"/>
            <w:vAlign w:val="center"/>
          </w:tcPr>
          <w:p w14:paraId="1102812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2" w:type="dxa"/>
            <w:vAlign w:val="center"/>
          </w:tcPr>
          <w:p w14:paraId="28225605" w14:textId="0644D1DE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Filtry dolnoprzepustowe 20/40/100/150Hz</w:t>
            </w:r>
            <w:r w:rsidR="000020B7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r w:rsidR="000020B7" w:rsidRPr="000020B7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lub 20/35/45/75/100/150/250/30HZ</w:t>
            </w:r>
          </w:p>
        </w:tc>
        <w:tc>
          <w:tcPr>
            <w:tcW w:w="1375" w:type="dxa"/>
            <w:vAlign w:val="center"/>
          </w:tcPr>
          <w:p w14:paraId="484AB9E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5CAED0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5518BB7" w14:textId="77777777" w:rsidTr="00677ABD">
        <w:tc>
          <w:tcPr>
            <w:tcW w:w="609" w:type="dxa"/>
            <w:vAlign w:val="center"/>
          </w:tcPr>
          <w:p w14:paraId="3A3E516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2" w:type="dxa"/>
            <w:vAlign w:val="center"/>
          </w:tcPr>
          <w:p w14:paraId="03C4F95E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Korekcja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QT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wedle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Bazett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, Framingham, Fridericia</w:t>
            </w:r>
          </w:p>
        </w:tc>
        <w:tc>
          <w:tcPr>
            <w:tcW w:w="1375" w:type="dxa"/>
            <w:vAlign w:val="center"/>
          </w:tcPr>
          <w:p w14:paraId="369F39A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15749A5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F491B9C" w14:textId="77777777" w:rsidTr="00677ABD">
        <w:tc>
          <w:tcPr>
            <w:tcW w:w="609" w:type="dxa"/>
            <w:vAlign w:val="center"/>
          </w:tcPr>
          <w:p w14:paraId="1469C75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2" w:type="dxa"/>
            <w:vAlign w:val="center"/>
          </w:tcPr>
          <w:p w14:paraId="391148F8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włączenia drukowania diagnoz prawidłowych w automatycznym opisie badania.</w:t>
            </w:r>
          </w:p>
        </w:tc>
        <w:tc>
          <w:tcPr>
            <w:tcW w:w="1375" w:type="dxa"/>
            <w:vAlign w:val="center"/>
          </w:tcPr>
          <w:p w14:paraId="67292F4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2089BA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DFB2B57" w14:textId="77777777" w:rsidTr="00677ABD">
        <w:tc>
          <w:tcPr>
            <w:tcW w:w="609" w:type="dxa"/>
            <w:vAlign w:val="center"/>
          </w:tcPr>
          <w:p w14:paraId="02B4E86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2" w:type="dxa"/>
            <w:vAlign w:val="center"/>
          </w:tcPr>
          <w:p w14:paraId="7144316C" w14:textId="77964689" w:rsidR="00A941EC" w:rsidRPr="00ED66D4" w:rsidRDefault="000020B7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</w:t>
            </w:r>
            <w:r w:rsidR="00A941EC"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ustawienia standardu odprowadzeni: </w:t>
            </w:r>
          </w:p>
          <w:p w14:paraId="6028E80F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lastRenderedPageBreak/>
              <w:t>• Standard</w:t>
            </w:r>
          </w:p>
          <w:p w14:paraId="1C5B608B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Cabrera</w:t>
            </w:r>
          </w:p>
          <w:p w14:paraId="789366D8" w14:textId="77777777" w:rsidR="00A941EC" w:rsidRPr="00ED66D4" w:rsidRDefault="00A941EC" w:rsidP="00677ABD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NEHB</w:t>
            </w:r>
          </w:p>
          <w:p w14:paraId="49DD6F12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SEQ4</w:t>
            </w:r>
          </w:p>
        </w:tc>
        <w:tc>
          <w:tcPr>
            <w:tcW w:w="1375" w:type="dxa"/>
            <w:vAlign w:val="center"/>
          </w:tcPr>
          <w:p w14:paraId="4EFAD01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40" w:type="dxa"/>
          </w:tcPr>
          <w:p w14:paraId="070DF84C" w14:textId="77777777" w:rsidR="00A941EC" w:rsidRPr="00ED66D4" w:rsidRDefault="00A941EC" w:rsidP="00677AB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87B62DE" w14:textId="77777777" w:rsidTr="00677ABD">
        <w:tc>
          <w:tcPr>
            <w:tcW w:w="609" w:type="dxa"/>
            <w:vAlign w:val="center"/>
          </w:tcPr>
          <w:p w14:paraId="67BA772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2" w:type="dxa"/>
            <w:vAlign w:val="center"/>
          </w:tcPr>
          <w:p w14:paraId="7779149C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DRUKARKA termiczna A4</w:t>
            </w:r>
          </w:p>
        </w:tc>
        <w:tc>
          <w:tcPr>
            <w:tcW w:w="1375" w:type="dxa"/>
            <w:vAlign w:val="center"/>
          </w:tcPr>
          <w:p w14:paraId="7B18ACE3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7CAD895B" w14:textId="77777777" w:rsidR="00A941EC" w:rsidRPr="00ED66D4" w:rsidRDefault="00A941EC" w:rsidP="00677AB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EC" w:rsidRPr="00166F87" w14:paraId="0294B524" w14:textId="77777777" w:rsidTr="00677ABD">
        <w:tc>
          <w:tcPr>
            <w:tcW w:w="609" w:type="dxa"/>
            <w:vAlign w:val="center"/>
          </w:tcPr>
          <w:p w14:paraId="208CAD6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2" w:type="dxa"/>
            <w:vAlign w:val="center"/>
          </w:tcPr>
          <w:p w14:paraId="4FE4F839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Prędkość zapisu 5, 12,5, 25, 50 mm/s</w:t>
            </w:r>
          </w:p>
        </w:tc>
        <w:tc>
          <w:tcPr>
            <w:tcW w:w="1375" w:type="dxa"/>
            <w:vAlign w:val="center"/>
          </w:tcPr>
          <w:p w14:paraId="1E13783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BF7200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A7D3F27" w14:textId="77777777" w:rsidTr="00677ABD">
        <w:tc>
          <w:tcPr>
            <w:tcW w:w="609" w:type="dxa"/>
            <w:vAlign w:val="center"/>
          </w:tcPr>
          <w:p w14:paraId="1DF5DEA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2" w:type="dxa"/>
            <w:vAlign w:val="center"/>
          </w:tcPr>
          <w:p w14:paraId="7C6B6576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Możliwość przeglądu zapisu EKG przed wydrukiem w celu wizualnej inspekcji jakości zapisu </w:t>
            </w:r>
          </w:p>
        </w:tc>
        <w:tc>
          <w:tcPr>
            <w:tcW w:w="1375" w:type="dxa"/>
            <w:vAlign w:val="center"/>
          </w:tcPr>
          <w:p w14:paraId="3F206AE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9B3317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41E8EE1" w14:textId="77777777" w:rsidTr="00677ABD">
        <w:tc>
          <w:tcPr>
            <w:tcW w:w="609" w:type="dxa"/>
            <w:vAlign w:val="center"/>
          </w:tcPr>
          <w:p w14:paraId="41EC995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62" w:type="dxa"/>
            <w:vAlign w:val="center"/>
          </w:tcPr>
          <w:p w14:paraId="2CC3F7E6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Wydruk na wbudowanej drukarce na papierze termicznym A4 (do 12 krzywych) z automatycznym opisem parametrów rejestracji, datą i godziną badania</w:t>
            </w:r>
          </w:p>
        </w:tc>
        <w:tc>
          <w:tcPr>
            <w:tcW w:w="1375" w:type="dxa"/>
            <w:vAlign w:val="center"/>
          </w:tcPr>
          <w:p w14:paraId="750A031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C25E06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8E3C072" w14:textId="77777777" w:rsidTr="00677ABD">
        <w:tc>
          <w:tcPr>
            <w:tcW w:w="609" w:type="dxa"/>
            <w:vAlign w:val="center"/>
          </w:tcPr>
          <w:p w14:paraId="535C482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62" w:type="dxa"/>
            <w:vAlign w:val="center"/>
          </w:tcPr>
          <w:p w14:paraId="16499255" w14:textId="77777777" w:rsidR="00A941EC" w:rsidRPr="00ED66D4" w:rsidRDefault="00A941EC" w:rsidP="00677ABD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1375" w:type="dxa"/>
            <w:vAlign w:val="center"/>
          </w:tcPr>
          <w:p w14:paraId="1F7F924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C1ABD7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F2FC658" w14:textId="77777777" w:rsidTr="00677ABD">
        <w:tc>
          <w:tcPr>
            <w:tcW w:w="609" w:type="dxa"/>
            <w:vAlign w:val="center"/>
          </w:tcPr>
          <w:p w14:paraId="445AA80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2" w:type="dxa"/>
            <w:vAlign w:val="center"/>
          </w:tcPr>
          <w:p w14:paraId="64EE2EB3" w14:textId="77777777" w:rsidR="00A941EC" w:rsidRPr="00ED66D4" w:rsidRDefault="00A941EC" w:rsidP="00677ABD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Kompatybilność z posiadanym przez szpital papierem do aparatu MAC2000</w:t>
            </w:r>
          </w:p>
        </w:tc>
        <w:tc>
          <w:tcPr>
            <w:tcW w:w="1375" w:type="dxa"/>
            <w:vAlign w:val="center"/>
          </w:tcPr>
          <w:p w14:paraId="20826E6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6D25C6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592D1C6" w14:textId="77777777" w:rsidTr="00677ABD">
        <w:trPr>
          <w:trHeight w:val="312"/>
        </w:trPr>
        <w:tc>
          <w:tcPr>
            <w:tcW w:w="609" w:type="dxa"/>
            <w:vAlign w:val="center"/>
          </w:tcPr>
          <w:p w14:paraId="36D8D92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62" w:type="dxa"/>
            <w:vAlign w:val="center"/>
          </w:tcPr>
          <w:p w14:paraId="380FE6C4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EKRAN</w:t>
            </w:r>
          </w:p>
        </w:tc>
        <w:tc>
          <w:tcPr>
            <w:tcW w:w="1375" w:type="dxa"/>
            <w:vAlign w:val="center"/>
          </w:tcPr>
          <w:p w14:paraId="5514C41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8B4A7B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172D8E76" w14:textId="77777777" w:rsidTr="00677ABD">
        <w:tc>
          <w:tcPr>
            <w:tcW w:w="609" w:type="dxa"/>
            <w:vAlign w:val="center"/>
          </w:tcPr>
          <w:p w14:paraId="4C867EE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2" w:type="dxa"/>
            <w:vAlign w:val="center"/>
          </w:tcPr>
          <w:p w14:paraId="5EBF6C49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kolorowy ekran umożliwiający jednoczesny podgląd 12 kanałów EKG</w:t>
            </w:r>
          </w:p>
        </w:tc>
        <w:tc>
          <w:tcPr>
            <w:tcW w:w="1375" w:type="dxa"/>
            <w:vAlign w:val="center"/>
          </w:tcPr>
          <w:p w14:paraId="70AA1CD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921224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10441B3" w14:textId="77777777" w:rsidTr="00677ABD">
        <w:tc>
          <w:tcPr>
            <w:tcW w:w="609" w:type="dxa"/>
            <w:vAlign w:val="center"/>
          </w:tcPr>
          <w:p w14:paraId="49BEF7F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62" w:type="dxa"/>
            <w:vAlign w:val="center"/>
          </w:tcPr>
          <w:p w14:paraId="3E3BBA4A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Ekran dotykowy o przekątnej minimum 8,7 cali, rozdzielczość, minimum 890x550px</w:t>
            </w:r>
          </w:p>
        </w:tc>
        <w:tc>
          <w:tcPr>
            <w:tcW w:w="1375" w:type="dxa"/>
            <w:vAlign w:val="center"/>
          </w:tcPr>
          <w:p w14:paraId="1466708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8F7444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588C76C" w14:textId="77777777" w:rsidTr="00677ABD">
        <w:tc>
          <w:tcPr>
            <w:tcW w:w="609" w:type="dxa"/>
            <w:vAlign w:val="center"/>
          </w:tcPr>
          <w:p w14:paraId="1B592FF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2" w:type="dxa"/>
            <w:vAlign w:val="center"/>
          </w:tcPr>
          <w:p w14:paraId="47910811" w14:textId="77777777" w:rsidR="00A941EC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widoczne dane demograficzne pacjenta: nazwisko, numer identyfikacyjny</w:t>
            </w:r>
          </w:p>
        </w:tc>
        <w:tc>
          <w:tcPr>
            <w:tcW w:w="1375" w:type="dxa"/>
          </w:tcPr>
          <w:p w14:paraId="21EF5F83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772FF2F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1C9C40BA" w14:textId="77777777" w:rsidTr="00677ABD">
        <w:tc>
          <w:tcPr>
            <w:tcW w:w="609" w:type="dxa"/>
            <w:vAlign w:val="center"/>
          </w:tcPr>
          <w:p w14:paraId="6B573E0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62" w:type="dxa"/>
            <w:vAlign w:val="center"/>
          </w:tcPr>
          <w:p w14:paraId="0CF41499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Informacja na ekranie o stanie naładowania akumulatora oraz o podłączeniu do sieci</w:t>
            </w:r>
          </w:p>
        </w:tc>
        <w:tc>
          <w:tcPr>
            <w:tcW w:w="1375" w:type="dxa"/>
          </w:tcPr>
          <w:p w14:paraId="0AC6FAF1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E959C5C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951D642" w14:textId="77777777" w:rsidTr="00677ABD">
        <w:tc>
          <w:tcPr>
            <w:tcW w:w="609" w:type="dxa"/>
            <w:vAlign w:val="center"/>
          </w:tcPr>
          <w:p w14:paraId="316BE81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2" w:type="dxa"/>
            <w:vAlign w:val="center"/>
          </w:tcPr>
          <w:p w14:paraId="13B400B2" w14:textId="0F88499D" w:rsidR="00A941EC" w:rsidRPr="00D64F31" w:rsidRDefault="00A941EC" w:rsidP="00677ABD">
            <w:pPr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Sygnalizacja braku kontaktu elektrod z pacjentem lub złej jakości sygnału za pomocą wizualnych sygnałów na ekranie (min 3 stopniowa)</w:t>
            </w:r>
            <w:r w:rsidR="00D64F31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r w:rsidR="00D64F31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tj. sygnalizacja powinna być trójstopniowa, żeby dopuścić wydruk zapisu EKG pomimo braku optymalnych warunków wykonania EKG</w:t>
            </w:r>
          </w:p>
        </w:tc>
        <w:tc>
          <w:tcPr>
            <w:tcW w:w="1375" w:type="dxa"/>
          </w:tcPr>
          <w:p w14:paraId="7B8B5892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BD1C3D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0413609" w14:textId="77777777" w:rsidTr="00677ABD">
        <w:tc>
          <w:tcPr>
            <w:tcW w:w="609" w:type="dxa"/>
            <w:vAlign w:val="center"/>
          </w:tcPr>
          <w:p w14:paraId="439577B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62" w:type="dxa"/>
            <w:vAlign w:val="center"/>
          </w:tcPr>
          <w:p w14:paraId="581DB9B6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Podczas pomiaru EKG na ekranie widoczna wartość częstości serca (w uderzeniach na minutę) </w:t>
            </w:r>
          </w:p>
        </w:tc>
        <w:tc>
          <w:tcPr>
            <w:tcW w:w="1375" w:type="dxa"/>
          </w:tcPr>
          <w:p w14:paraId="076A50FD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4B1B38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7F15E97" w14:textId="77777777" w:rsidTr="00677ABD">
        <w:tc>
          <w:tcPr>
            <w:tcW w:w="609" w:type="dxa"/>
            <w:vAlign w:val="center"/>
          </w:tcPr>
          <w:p w14:paraId="60C2B1A3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2" w:type="dxa"/>
            <w:vAlign w:val="center"/>
          </w:tcPr>
          <w:p w14:paraId="2825A72A" w14:textId="77777777" w:rsidR="00A941EC" w:rsidRPr="00ED66D4" w:rsidRDefault="00A941EC" w:rsidP="00677ABD">
            <w:pPr>
              <w:rPr>
                <w:rFonts w:ascii="Sylfaen" w:hAnsi="Sylfaen" w:cs="Calibri"/>
                <w:b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widoczny komunikat tekstowy o awarii odprowadzenia</w:t>
            </w:r>
          </w:p>
        </w:tc>
        <w:tc>
          <w:tcPr>
            <w:tcW w:w="1375" w:type="dxa"/>
          </w:tcPr>
          <w:p w14:paraId="478ABC2A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061832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0C07B2CE" w14:textId="77777777" w:rsidTr="00677ABD">
        <w:tc>
          <w:tcPr>
            <w:tcW w:w="609" w:type="dxa"/>
            <w:vAlign w:val="center"/>
          </w:tcPr>
          <w:p w14:paraId="71C67E2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62" w:type="dxa"/>
            <w:vAlign w:val="center"/>
          </w:tcPr>
          <w:p w14:paraId="66E279F4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WYPOSAŻENIE TECHNICZNE</w:t>
            </w:r>
          </w:p>
        </w:tc>
        <w:tc>
          <w:tcPr>
            <w:tcW w:w="1375" w:type="dxa"/>
          </w:tcPr>
          <w:p w14:paraId="196D731D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16E5E17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2EAF16C" w14:textId="77777777" w:rsidTr="00677ABD">
        <w:tc>
          <w:tcPr>
            <w:tcW w:w="609" w:type="dxa"/>
            <w:vAlign w:val="center"/>
          </w:tcPr>
          <w:p w14:paraId="1E63462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2" w:type="dxa"/>
            <w:vAlign w:val="center"/>
          </w:tcPr>
          <w:p w14:paraId="618629CA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Zasilanie sieciowe i akumulatorowe. Zasilanie akumulatorowe, pozwalające na pracę minimum 180 minut</w:t>
            </w:r>
          </w:p>
        </w:tc>
        <w:tc>
          <w:tcPr>
            <w:tcW w:w="1375" w:type="dxa"/>
          </w:tcPr>
          <w:p w14:paraId="72FE275C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B38F3B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3C4ACD54" w14:textId="77777777" w:rsidTr="00677ABD">
        <w:tc>
          <w:tcPr>
            <w:tcW w:w="609" w:type="dxa"/>
            <w:vAlign w:val="center"/>
          </w:tcPr>
          <w:p w14:paraId="3A3CA7A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62" w:type="dxa"/>
            <w:vAlign w:val="center"/>
          </w:tcPr>
          <w:p w14:paraId="43F9AA55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Pamięć minimum 300 pomiarów</w:t>
            </w:r>
          </w:p>
        </w:tc>
        <w:tc>
          <w:tcPr>
            <w:tcW w:w="1375" w:type="dxa"/>
          </w:tcPr>
          <w:p w14:paraId="5C085CD6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47DE756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E5E6345" w14:textId="77777777" w:rsidTr="00677ABD">
        <w:tc>
          <w:tcPr>
            <w:tcW w:w="609" w:type="dxa"/>
            <w:vAlign w:val="center"/>
          </w:tcPr>
          <w:p w14:paraId="1CB3F25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62" w:type="dxa"/>
            <w:vAlign w:val="center"/>
          </w:tcPr>
          <w:p w14:paraId="3E650A36" w14:textId="0E76A155" w:rsidR="00A941EC" w:rsidRPr="00D64F31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D64F31">
              <w:rPr>
                <w:rFonts w:ascii="Sylfaen" w:hAnsi="Sylfaen" w:cs="Calibri"/>
                <w:sz w:val="18"/>
                <w:szCs w:val="18"/>
                <w:lang w:eastAsia="en-US"/>
              </w:rPr>
              <w:t>Export danych do poprzez SFTP oraz folder współdzielony do formatu PDF</w:t>
            </w:r>
            <w:r w:rsidR="00D64F31" w:rsidRPr="00D64F31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r w:rsidR="00D64F31" w:rsidRPr="00D64F31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lub </w:t>
            </w:r>
            <w:r w:rsidR="00D64F31" w:rsidRPr="00D64F31">
              <w:rPr>
                <w:rFonts w:ascii="Sylfaen" w:hAnsi="Sylfaen"/>
                <w:b/>
                <w:bCs/>
                <w:sz w:val="18"/>
                <w:szCs w:val="18"/>
              </w:rPr>
              <w:t>eksport danych poprzez FTP, DICOM, HTTP, SAMBA (folder współdzielony) do formatów ZQECG, JPG, PDF, PNG, XML, HL7, DICOM-JPG, DICOM-PDF, DICOM-WAVEFORM, GDT, BMP, TIFF, JSON, SCP</w:t>
            </w:r>
          </w:p>
        </w:tc>
        <w:tc>
          <w:tcPr>
            <w:tcW w:w="1375" w:type="dxa"/>
          </w:tcPr>
          <w:p w14:paraId="45459734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9C67AB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84EC791" w14:textId="77777777" w:rsidTr="00677ABD">
        <w:tc>
          <w:tcPr>
            <w:tcW w:w="609" w:type="dxa"/>
            <w:vAlign w:val="center"/>
          </w:tcPr>
          <w:p w14:paraId="36132F0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2" w:type="dxa"/>
            <w:vAlign w:val="center"/>
          </w:tcPr>
          <w:p w14:paraId="18FFD4D2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Łatwy dostęp do akumulatora.</w:t>
            </w:r>
          </w:p>
        </w:tc>
        <w:tc>
          <w:tcPr>
            <w:tcW w:w="1375" w:type="dxa"/>
          </w:tcPr>
          <w:p w14:paraId="29943563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5D0DA2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1DFA1180" w14:textId="77777777" w:rsidTr="00677ABD">
        <w:tc>
          <w:tcPr>
            <w:tcW w:w="609" w:type="dxa"/>
            <w:vAlign w:val="center"/>
          </w:tcPr>
          <w:p w14:paraId="714AC9A2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6062" w:type="dxa"/>
            <w:vAlign w:val="center"/>
          </w:tcPr>
          <w:p w14:paraId="5D264263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podłączenia kabla pacjenta z wymiennymi przewodami elektrod na wypadek uszkodzenia jednego przewodu</w:t>
            </w:r>
          </w:p>
        </w:tc>
        <w:tc>
          <w:tcPr>
            <w:tcW w:w="1375" w:type="dxa"/>
          </w:tcPr>
          <w:p w14:paraId="1FCDB798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208FDB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579F728" w14:textId="77777777" w:rsidTr="00677ABD">
        <w:tc>
          <w:tcPr>
            <w:tcW w:w="609" w:type="dxa"/>
            <w:vAlign w:val="center"/>
          </w:tcPr>
          <w:p w14:paraId="1D7E21E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2" w:type="dxa"/>
            <w:vAlign w:val="center"/>
          </w:tcPr>
          <w:p w14:paraId="0AE89DC7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Masa urządzenia gotowego do pracy (bez papieru) max. 4,5 kg</w:t>
            </w:r>
          </w:p>
        </w:tc>
        <w:tc>
          <w:tcPr>
            <w:tcW w:w="1375" w:type="dxa"/>
          </w:tcPr>
          <w:p w14:paraId="18F98781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7D019C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4493FCCE" w14:textId="77777777" w:rsidTr="00677ABD">
        <w:tc>
          <w:tcPr>
            <w:tcW w:w="609" w:type="dxa"/>
            <w:vAlign w:val="center"/>
          </w:tcPr>
          <w:p w14:paraId="730B89C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2" w:type="dxa"/>
            <w:vAlign w:val="center"/>
          </w:tcPr>
          <w:p w14:paraId="1CB185BD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Wymiary urządzenia zamykające się w bryle o rozmiarach 120 mm x 325 mm x 270 mm</w:t>
            </w:r>
          </w:p>
        </w:tc>
        <w:tc>
          <w:tcPr>
            <w:tcW w:w="1375" w:type="dxa"/>
          </w:tcPr>
          <w:p w14:paraId="6164739B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5B3FA3E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41A38F2" w14:textId="77777777" w:rsidTr="00677ABD">
        <w:tc>
          <w:tcPr>
            <w:tcW w:w="609" w:type="dxa"/>
            <w:vAlign w:val="center"/>
          </w:tcPr>
          <w:p w14:paraId="7C565455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2" w:type="dxa"/>
            <w:vAlign w:val="center"/>
          </w:tcPr>
          <w:p w14:paraId="16EE377E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minimum 1 port USB do bezpośredniego podłączenia zewnętrznej myszy lub opcjonalnego czytnika kodów kreskowych</w:t>
            </w:r>
          </w:p>
        </w:tc>
        <w:tc>
          <w:tcPr>
            <w:tcW w:w="1375" w:type="dxa"/>
          </w:tcPr>
          <w:p w14:paraId="4BD3A4EE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16B153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28BAF12D" w14:textId="77777777" w:rsidTr="00677ABD">
        <w:tc>
          <w:tcPr>
            <w:tcW w:w="609" w:type="dxa"/>
            <w:vAlign w:val="center"/>
          </w:tcPr>
          <w:p w14:paraId="0D0784D1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2" w:type="dxa"/>
            <w:vAlign w:val="center"/>
          </w:tcPr>
          <w:p w14:paraId="747F04CA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Interfejs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komunikacyjny:i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LAN oraz komunikacja w systemie DICOM</w:t>
            </w:r>
          </w:p>
        </w:tc>
        <w:tc>
          <w:tcPr>
            <w:tcW w:w="1375" w:type="dxa"/>
          </w:tcPr>
          <w:p w14:paraId="47E7A26F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C4F494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F7577EE" w14:textId="77777777" w:rsidTr="00677ABD">
        <w:tc>
          <w:tcPr>
            <w:tcW w:w="609" w:type="dxa"/>
            <w:vAlign w:val="center"/>
          </w:tcPr>
          <w:p w14:paraId="26C310A8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62" w:type="dxa"/>
            <w:vAlign w:val="center"/>
          </w:tcPr>
          <w:p w14:paraId="2462D78C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Komunikacja z aparatem w języku polskim</w:t>
            </w:r>
          </w:p>
        </w:tc>
        <w:tc>
          <w:tcPr>
            <w:tcW w:w="1375" w:type="dxa"/>
          </w:tcPr>
          <w:p w14:paraId="7EF3D984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BEC9DFA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6004D03C" w14:textId="77777777" w:rsidTr="00677ABD">
        <w:tc>
          <w:tcPr>
            <w:tcW w:w="609" w:type="dxa"/>
            <w:vAlign w:val="center"/>
          </w:tcPr>
          <w:p w14:paraId="0886C5E6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2" w:type="dxa"/>
            <w:vAlign w:val="center"/>
          </w:tcPr>
          <w:p w14:paraId="3562B357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Aparat wyposażony w dedykowany wózek z wysięgnikiem na przewody pacjenta, koszykiem na akcesoria</w:t>
            </w:r>
          </w:p>
        </w:tc>
        <w:tc>
          <w:tcPr>
            <w:tcW w:w="1375" w:type="dxa"/>
          </w:tcPr>
          <w:p w14:paraId="2686DF95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F3C1BD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1C79A4E9" w14:textId="77777777" w:rsidTr="00677ABD">
        <w:tc>
          <w:tcPr>
            <w:tcW w:w="609" w:type="dxa"/>
            <w:vAlign w:val="center"/>
          </w:tcPr>
          <w:p w14:paraId="33B5726D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62" w:type="dxa"/>
          </w:tcPr>
          <w:p w14:paraId="52F39743" w14:textId="77777777" w:rsidR="00A941EC" w:rsidRPr="00ED66D4" w:rsidRDefault="00A941EC" w:rsidP="00677ABD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Arial"/>
                <w:b/>
                <w:sz w:val="18"/>
                <w:szCs w:val="18"/>
              </w:rPr>
              <w:t>Inne</w:t>
            </w:r>
          </w:p>
        </w:tc>
        <w:tc>
          <w:tcPr>
            <w:tcW w:w="1375" w:type="dxa"/>
          </w:tcPr>
          <w:p w14:paraId="65FED31C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7BF5B6FB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2320B64" w14:textId="77777777" w:rsidTr="00677ABD">
        <w:tc>
          <w:tcPr>
            <w:tcW w:w="609" w:type="dxa"/>
            <w:vAlign w:val="center"/>
          </w:tcPr>
          <w:p w14:paraId="01B83D83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62" w:type="dxa"/>
          </w:tcPr>
          <w:p w14:paraId="141C8D47" w14:textId="77777777" w:rsidR="00A941EC" w:rsidRPr="00ED66D4" w:rsidRDefault="00A941EC" w:rsidP="00677ABD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 xml:space="preserve">Gwarancja min. </w:t>
            </w:r>
            <w:r w:rsidRPr="00ED66D4">
              <w:rPr>
                <w:rFonts w:ascii="Sylfaen" w:hAnsi="Sylfaen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1375" w:type="dxa"/>
          </w:tcPr>
          <w:p w14:paraId="2664A999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7ECB2407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7A0BBC3A" w14:textId="77777777" w:rsidTr="00677ABD">
        <w:tc>
          <w:tcPr>
            <w:tcW w:w="609" w:type="dxa"/>
            <w:vAlign w:val="center"/>
          </w:tcPr>
          <w:p w14:paraId="64EBD610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62" w:type="dxa"/>
          </w:tcPr>
          <w:p w14:paraId="468022BE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Instrukcja obsługi w języku polskim wraz z dostawą</w:t>
            </w:r>
          </w:p>
        </w:tc>
        <w:tc>
          <w:tcPr>
            <w:tcW w:w="1375" w:type="dxa"/>
          </w:tcPr>
          <w:p w14:paraId="3CC1A153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B56BFDF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941EC" w:rsidRPr="00166F87" w14:paraId="50306FB0" w14:textId="77777777" w:rsidTr="00677ABD">
        <w:tc>
          <w:tcPr>
            <w:tcW w:w="609" w:type="dxa"/>
            <w:vAlign w:val="center"/>
          </w:tcPr>
          <w:p w14:paraId="2F4104C4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62" w:type="dxa"/>
          </w:tcPr>
          <w:p w14:paraId="6C60AB3E" w14:textId="77777777" w:rsidR="00A941EC" w:rsidRPr="00ED66D4" w:rsidRDefault="00A941EC" w:rsidP="00677ABD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Certyfikat CE</w:t>
            </w:r>
            <w:r>
              <w:rPr>
                <w:rFonts w:ascii="Sylfaen" w:hAnsi="Sylfaen" w:cs="Arial"/>
                <w:sz w:val="18"/>
                <w:szCs w:val="18"/>
              </w:rPr>
              <w:t>, Deklaracja zgodności</w:t>
            </w:r>
          </w:p>
        </w:tc>
        <w:tc>
          <w:tcPr>
            <w:tcW w:w="1375" w:type="dxa"/>
          </w:tcPr>
          <w:p w14:paraId="539653C5" w14:textId="77777777" w:rsidR="00A941EC" w:rsidRPr="00ED66D4" w:rsidRDefault="00A941EC" w:rsidP="00677ABD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49189C49" w14:textId="77777777" w:rsidR="00A941EC" w:rsidRPr="00ED66D4" w:rsidRDefault="00A941EC" w:rsidP="00677AB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</w:tbl>
    <w:p w14:paraId="7BE38959" w14:textId="77777777" w:rsidR="00A941EC" w:rsidRDefault="00A941EC" w:rsidP="00A941EC">
      <w:pPr>
        <w:tabs>
          <w:tab w:val="left" w:pos="2127"/>
        </w:tabs>
        <w:rPr>
          <w:i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850"/>
        <w:gridCol w:w="567"/>
        <w:gridCol w:w="709"/>
        <w:gridCol w:w="850"/>
        <w:gridCol w:w="567"/>
        <w:gridCol w:w="851"/>
        <w:gridCol w:w="1134"/>
      </w:tblGrid>
      <w:tr w:rsidR="00A941EC" w:rsidRPr="00CF4DD8" w14:paraId="5B5F3E26" w14:textId="77777777" w:rsidTr="00677AB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96" w:type="dxa"/>
          </w:tcPr>
          <w:p w14:paraId="631913F7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L.p.</w:t>
            </w:r>
          </w:p>
        </w:tc>
        <w:tc>
          <w:tcPr>
            <w:tcW w:w="3402" w:type="dxa"/>
          </w:tcPr>
          <w:p w14:paraId="541FD5A7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Nazwa </w:t>
            </w:r>
          </w:p>
        </w:tc>
        <w:tc>
          <w:tcPr>
            <w:tcW w:w="850" w:type="dxa"/>
          </w:tcPr>
          <w:p w14:paraId="64544939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j.m.</w:t>
            </w:r>
          </w:p>
        </w:tc>
        <w:tc>
          <w:tcPr>
            <w:tcW w:w="567" w:type="dxa"/>
          </w:tcPr>
          <w:p w14:paraId="1089FC95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Ilość </w:t>
            </w:r>
          </w:p>
        </w:tc>
        <w:tc>
          <w:tcPr>
            <w:tcW w:w="709" w:type="dxa"/>
          </w:tcPr>
          <w:p w14:paraId="18AB90AF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Cena jedn. netto</w:t>
            </w:r>
          </w:p>
        </w:tc>
        <w:tc>
          <w:tcPr>
            <w:tcW w:w="850" w:type="dxa"/>
          </w:tcPr>
          <w:p w14:paraId="08DA5807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3B6FBED6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Vat %</w:t>
            </w:r>
          </w:p>
        </w:tc>
        <w:tc>
          <w:tcPr>
            <w:tcW w:w="851" w:type="dxa"/>
          </w:tcPr>
          <w:p w14:paraId="48F8FDB8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</w:tcPr>
          <w:p w14:paraId="132A5DDA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Podać: Producent/  model/nr katalogowy producenta/ </w:t>
            </w:r>
          </w:p>
        </w:tc>
      </w:tr>
      <w:tr w:rsidR="00A941EC" w:rsidRPr="00CF4DD8" w14:paraId="66AECF26" w14:textId="77777777" w:rsidTr="00677AB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6" w:type="dxa"/>
          </w:tcPr>
          <w:p w14:paraId="6FE01C5B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03ACC620" w14:textId="77777777" w:rsidR="00A941EC" w:rsidRPr="008D7D45" w:rsidRDefault="00A941EC" w:rsidP="00677ABD">
            <w:pPr>
              <w:pStyle w:val="Tekstpodstawowy"/>
              <w:spacing w:after="0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Aparat EKG</w:t>
            </w:r>
            <w:r w:rsidRPr="008D7D45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6395EDE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1F928B1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  <w:r>
              <w:rPr>
                <w:rFonts w:ascii="Sylfaen" w:hAnsi="Sylfaen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E9AD110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532695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FBFED1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6B65DA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F3271" w14:textId="77777777" w:rsidR="00A941EC" w:rsidRPr="008D7D45" w:rsidRDefault="00A941EC" w:rsidP="00677ABD">
            <w:pPr>
              <w:rPr>
                <w:rFonts w:ascii="Sylfaen" w:hAnsi="Sylfaen" w:cs="Tahoma"/>
                <w:sz w:val="18"/>
                <w:szCs w:val="18"/>
              </w:rPr>
            </w:pPr>
          </w:p>
        </w:tc>
      </w:tr>
    </w:tbl>
    <w:p w14:paraId="5B4DC430" w14:textId="7D98B809" w:rsidR="00A941EC" w:rsidRDefault="00D64F31" w:rsidP="00D64F31">
      <w:pPr>
        <w:tabs>
          <w:tab w:val="left" w:pos="2127"/>
        </w:tabs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„.</w:t>
      </w:r>
    </w:p>
    <w:p w14:paraId="51F95661" w14:textId="77777777" w:rsidR="00D47448" w:rsidRPr="00FD75AB" w:rsidRDefault="00D47448" w:rsidP="00D47448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D75AB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794E23C8" w14:textId="77777777" w:rsidR="00B62FD9" w:rsidRDefault="00B62FD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B5FDD40" w14:textId="77777777" w:rsidR="00D64F31" w:rsidRDefault="00D64F31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DD4E79" w14:textId="77777777" w:rsidR="00D64F31" w:rsidRDefault="00D64F31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C2BD814" w14:textId="77777777" w:rsidR="00D64F31" w:rsidRDefault="00D64F31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1A20B50" w14:textId="77777777" w:rsidR="00D64F31" w:rsidRDefault="00D64F31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2E56A00" w14:textId="77777777" w:rsidR="00D64F31" w:rsidRDefault="00D64F31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9DEE6F5" w14:textId="77777777" w:rsidR="00D64F31" w:rsidRDefault="00D64F31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818B89B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3A1869F2" w:rsidR="00D47448" w:rsidRPr="00FD75AB" w:rsidRDefault="00D47448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FD75AB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B62FD9" w:rsidRPr="00FD75AB">
        <w:rPr>
          <w:rFonts w:ascii="Arial Narrow" w:hAnsi="Arial Narrow"/>
          <w:kern w:val="2"/>
          <w:sz w:val="16"/>
          <w:szCs w:val="16"/>
          <w:lang w:eastAsia="en-US"/>
        </w:rPr>
        <w:t>0</w:t>
      </w:r>
      <w:r w:rsidR="00D64F31">
        <w:rPr>
          <w:rFonts w:ascii="Arial Narrow" w:hAnsi="Arial Narrow"/>
          <w:kern w:val="2"/>
          <w:sz w:val="16"/>
          <w:szCs w:val="16"/>
          <w:lang w:eastAsia="en-US"/>
        </w:rPr>
        <w:t>7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>.0</w:t>
      </w:r>
      <w:r w:rsidR="00B62FD9" w:rsidRPr="00FD75AB">
        <w:rPr>
          <w:rFonts w:ascii="Arial Narrow" w:hAnsi="Arial Narrow"/>
          <w:kern w:val="2"/>
          <w:sz w:val="16"/>
          <w:szCs w:val="16"/>
          <w:lang w:eastAsia="en-US"/>
        </w:rPr>
        <w:t>6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FD75AB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 i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 xml:space="preserve"> modyfikację SWZ zamieszczono na stronie  prowadzonego postępowania.</w:t>
      </w:r>
    </w:p>
    <w:sectPr w:rsidR="00D47448" w:rsidRPr="00FD75AB" w:rsidSect="00D243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5"/>
  </w:num>
  <w:num w:numId="3" w16cid:durableId="1474835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7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111441"/>
    <w:rsid w:val="00203872"/>
    <w:rsid w:val="002D5900"/>
    <w:rsid w:val="00462C29"/>
    <w:rsid w:val="005A6FD7"/>
    <w:rsid w:val="005F0300"/>
    <w:rsid w:val="00775988"/>
    <w:rsid w:val="00806F1D"/>
    <w:rsid w:val="008A0BBC"/>
    <w:rsid w:val="009901A6"/>
    <w:rsid w:val="009C6D2D"/>
    <w:rsid w:val="00A00C6F"/>
    <w:rsid w:val="00A6788F"/>
    <w:rsid w:val="00A941EC"/>
    <w:rsid w:val="00AB4DCC"/>
    <w:rsid w:val="00B62FD9"/>
    <w:rsid w:val="00BC747B"/>
    <w:rsid w:val="00BD37FE"/>
    <w:rsid w:val="00C27759"/>
    <w:rsid w:val="00CC44DD"/>
    <w:rsid w:val="00D24399"/>
    <w:rsid w:val="00D27341"/>
    <w:rsid w:val="00D47448"/>
    <w:rsid w:val="00D64F31"/>
    <w:rsid w:val="00F13BCD"/>
    <w:rsid w:val="00F944E6"/>
    <w:rsid w:val="00FD527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link w:val="Akapitzlist"/>
    <w:uiPriority w:val="34"/>
    <w:qFormat/>
    <w:locked/>
    <w:rsid w:val="00AB4D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4</cp:revision>
  <cp:lastPrinted>2024-06-06T07:32:00Z</cp:lastPrinted>
  <dcterms:created xsi:type="dcterms:W3CDTF">2024-06-07T10:03:00Z</dcterms:created>
  <dcterms:modified xsi:type="dcterms:W3CDTF">2024-06-07T10:34:00Z</dcterms:modified>
</cp:coreProperties>
</file>