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F058D" w14:textId="3358AC35" w:rsidR="00542B31" w:rsidRPr="008621BF" w:rsidRDefault="008621BF" w:rsidP="00542B31">
      <w:pPr>
        <w:tabs>
          <w:tab w:val="left" w:pos="2127"/>
        </w:tabs>
        <w:spacing w:after="0" w:line="240" w:lineRule="auto"/>
        <w:rPr>
          <w:rFonts w:ascii="Candara" w:eastAsia="Times New Roman" w:hAnsi="Candara" w:cs="Times New Roman"/>
          <w:bCs/>
          <w:iCs/>
          <w:kern w:val="0"/>
          <w:lang w:eastAsia="pl-PL"/>
          <w14:ligatures w14:val="none"/>
        </w:rPr>
      </w:pPr>
      <w:r>
        <w:rPr>
          <w:rFonts w:ascii="Sylfaen" w:eastAsia="Times New Roman" w:hAnsi="Sylfaen" w:cs="Times New Roman"/>
          <w:bCs/>
          <w:iCs/>
          <w:kern w:val="0"/>
          <w:lang w:eastAsia="pl-PL"/>
          <w14:ligatures w14:val="none"/>
        </w:rPr>
        <w:tab/>
      </w:r>
      <w:r>
        <w:rPr>
          <w:rFonts w:ascii="Sylfaen" w:eastAsia="Times New Roman" w:hAnsi="Sylfaen" w:cs="Times New Roman"/>
          <w:bCs/>
          <w:iCs/>
          <w:kern w:val="0"/>
          <w:lang w:eastAsia="pl-PL"/>
          <w14:ligatures w14:val="none"/>
        </w:rPr>
        <w:tab/>
      </w:r>
      <w:r>
        <w:rPr>
          <w:rFonts w:ascii="Sylfaen" w:eastAsia="Times New Roman" w:hAnsi="Sylfaen" w:cs="Times New Roman"/>
          <w:bCs/>
          <w:iCs/>
          <w:kern w:val="0"/>
          <w:lang w:eastAsia="pl-PL"/>
          <w14:ligatures w14:val="none"/>
        </w:rPr>
        <w:tab/>
      </w:r>
      <w:r w:rsidR="00542B31" w:rsidRPr="008621BF">
        <w:rPr>
          <w:rFonts w:ascii="Candara" w:eastAsia="Times New Roman" w:hAnsi="Candara" w:cs="Times New Roman"/>
          <w:bCs/>
          <w:iCs/>
          <w:kern w:val="0"/>
          <w:lang w:eastAsia="pl-PL"/>
          <w14:ligatures w14:val="none"/>
        </w:rPr>
        <w:t xml:space="preserve">ZAŁĄCZNIK  Nr 2 - </w:t>
      </w:r>
      <w:r w:rsidR="00542B31" w:rsidRPr="008621BF">
        <w:rPr>
          <w:rFonts w:ascii="Candara" w:eastAsia="Times New Roman" w:hAnsi="Candara" w:cs="Times New Roman"/>
          <w:iCs/>
          <w:kern w:val="0"/>
          <w:lang w:eastAsia="pl-PL"/>
          <w14:ligatures w14:val="none"/>
        </w:rPr>
        <w:t>Projektowane postanowienia umowy</w:t>
      </w:r>
    </w:p>
    <w:p w14:paraId="0750CEB8" w14:textId="77777777" w:rsidR="00542B31" w:rsidRPr="008621BF" w:rsidRDefault="00542B31" w:rsidP="008621BF">
      <w:pPr>
        <w:spacing w:after="0" w:line="240" w:lineRule="auto"/>
        <w:rPr>
          <w:rFonts w:ascii="Candara" w:eastAsia="Batang" w:hAnsi="Candara" w:cs="Times New Roman"/>
          <w:b/>
          <w:kern w:val="0"/>
          <w:sz w:val="20"/>
          <w:szCs w:val="20"/>
          <w:lang w:val="x-none" w:eastAsia="pl-PL"/>
          <w14:ligatures w14:val="none"/>
        </w:rPr>
      </w:pPr>
    </w:p>
    <w:p w14:paraId="42172383" w14:textId="77777777" w:rsidR="00542B31" w:rsidRPr="008621BF" w:rsidRDefault="00542B31" w:rsidP="00542B31">
      <w:pPr>
        <w:spacing w:after="0" w:line="240" w:lineRule="auto"/>
        <w:jc w:val="center"/>
        <w:rPr>
          <w:rFonts w:ascii="Candara" w:eastAsia="Batang" w:hAnsi="Candara" w:cs="Times New Roman"/>
          <w:b/>
          <w:kern w:val="0"/>
          <w:sz w:val="20"/>
          <w:szCs w:val="20"/>
          <w:lang w:val="x-none" w:eastAsia="pl-PL"/>
          <w14:ligatures w14:val="none"/>
        </w:rPr>
      </w:pPr>
      <w:r w:rsidRPr="008621BF">
        <w:rPr>
          <w:rFonts w:ascii="Candara" w:eastAsia="Batang" w:hAnsi="Candara" w:cs="Times New Roman"/>
          <w:b/>
          <w:kern w:val="0"/>
          <w:sz w:val="20"/>
          <w:szCs w:val="20"/>
          <w:lang w:val="x-none" w:eastAsia="pl-PL"/>
          <w14:ligatures w14:val="none"/>
        </w:rPr>
        <w:t>UMOWA</w:t>
      </w:r>
    </w:p>
    <w:p w14:paraId="0CBA3B0D" w14:textId="73EC19DB" w:rsidR="00542B31" w:rsidRPr="008621BF" w:rsidRDefault="00542B31" w:rsidP="00542B31">
      <w:pPr>
        <w:keepNext/>
        <w:widowControl w:val="0"/>
        <w:suppressAutoHyphens/>
        <w:autoSpaceDN w:val="0"/>
        <w:spacing w:after="0" w:line="276" w:lineRule="auto"/>
        <w:jc w:val="center"/>
        <w:textAlignment w:val="baseline"/>
        <w:outlineLvl w:val="0"/>
        <w:rPr>
          <w:rFonts w:ascii="Candara" w:eastAsia="Times New Roman" w:hAnsi="Candara" w:cs="Times New Roman"/>
          <w:b/>
          <w:bCs/>
          <w:kern w:val="32"/>
          <w:sz w:val="20"/>
          <w:szCs w:val="20"/>
          <w14:ligatures w14:val="none"/>
        </w:rPr>
      </w:pPr>
      <w:r w:rsidRPr="008621BF">
        <w:rPr>
          <w:rFonts w:ascii="Candara" w:eastAsia="Times New Roman" w:hAnsi="Candara" w:cs="Times New Roman"/>
          <w:b/>
          <w:bCs/>
          <w:kern w:val="32"/>
          <w:sz w:val="20"/>
          <w:szCs w:val="20"/>
          <w:lang w:val="x-none"/>
          <w14:ligatures w14:val="none"/>
        </w:rPr>
        <w:t>Nr : SSM.DZP.200.</w:t>
      </w:r>
      <w:r w:rsidR="00CB69BB" w:rsidRPr="008621BF">
        <w:rPr>
          <w:rFonts w:ascii="Candara" w:eastAsia="Times New Roman" w:hAnsi="Candara" w:cs="Times New Roman"/>
          <w:b/>
          <w:bCs/>
          <w:kern w:val="32"/>
          <w:sz w:val="20"/>
          <w:szCs w:val="20"/>
          <w14:ligatures w14:val="none"/>
        </w:rPr>
        <w:t>78</w:t>
      </w:r>
      <w:r w:rsidRPr="008621BF">
        <w:rPr>
          <w:rFonts w:ascii="Candara" w:eastAsia="Times New Roman" w:hAnsi="Candara" w:cs="Times New Roman"/>
          <w:b/>
          <w:bCs/>
          <w:kern w:val="32"/>
          <w:sz w:val="20"/>
          <w:szCs w:val="20"/>
          <w:lang w:val="x-none"/>
          <w14:ligatures w14:val="none"/>
        </w:rPr>
        <w:t>.20</w:t>
      </w:r>
      <w:r w:rsidR="00CB69BB" w:rsidRPr="008621BF">
        <w:rPr>
          <w:rFonts w:ascii="Candara" w:eastAsia="Times New Roman" w:hAnsi="Candara" w:cs="Times New Roman"/>
          <w:b/>
          <w:bCs/>
          <w:kern w:val="32"/>
          <w:sz w:val="20"/>
          <w:szCs w:val="20"/>
          <w14:ligatures w14:val="none"/>
        </w:rPr>
        <w:t>4</w:t>
      </w:r>
      <w:r w:rsidRPr="008621BF">
        <w:rPr>
          <w:rFonts w:ascii="Candara" w:eastAsia="Times New Roman" w:hAnsi="Candara" w:cs="Times New Roman"/>
          <w:b/>
          <w:bCs/>
          <w:kern w:val="32"/>
          <w:sz w:val="20"/>
          <w:szCs w:val="20"/>
          <w14:ligatures w14:val="none"/>
        </w:rPr>
        <w:t>/1</w:t>
      </w:r>
    </w:p>
    <w:p w14:paraId="5F7808C2" w14:textId="77777777" w:rsidR="00542B31" w:rsidRPr="008621BF" w:rsidRDefault="00542B31" w:rsidP="00542B31">
      <w:pPr>
        <w:widowControl w:val="0"/>
        <w:suppressAutoHyphens/>
        <w:autoSpaceDN w:val="0"/>
        <w:spacing w:after="0" w:line="276" w:lineRule="auto"/>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zawarta w Toruniu w dniu …. roku pomiędzy:</w:t>
      </w:r>
    </w:p>
    <w:p w14:paraId="1AF4ECAB" w14:textId="77777777" w:rsidR="00542B31" w:rsidRPr="008621BF" w:rsidRDefault="00542B31" w:rsidP="00542B31">
      <w:pPr>
        <w:widowControl w:val="0"/>
        <w:suppressAutoHyphens/>
        <w:autoSpaceDN w:val="0"/>
        <w:spacing w:after="0" w:line="276" w:lineRule="auto"/>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                                                        </w:t>
      </w:r>
    </w:p>
    <w:p w14:paraId="41282F11" w14:textId="77777777" w:rsidR="00542B31" w:rsidRPr="008621BF" w:rsidRDefault="00542B31" w:rsidP="00542B31">
      <w:pPr>
        <w:keepNext/>
        <w:widowControl w:val="0"/>
        <w:suppressAutoHyphens/>
        <w:autoSpaceDN w:val="0"/>
        <w:spacing w:after="0" w:line="276" w:lineRule="auto"/>
        <w:jc w:val="both"/>
        <w:textAlignment w:val="baseline"/>
        <w:outlineLvl w:val="1"/>
        <w:rPr>
          <w:rFonts w:ascii="Candara" w:eastAsia="Times New Roman" w:hAnsi="Candara" w:cs="Times New Roman"/>
          <w:b/>
          <w:bCs/>
          <w:i/>
          <w:iCs/>
          <w:kern w:val="3"/>
          <w:sz w:val="20"/>
          <w:szCs w:val="20"/>
          <w:lang w:val="x-none"/>
          <w14:ligatures w14:val="none"/>
        </w:rPr>
      </w:pPr>
      <w:r w:rsidRPr="008621BF">
        <w:rPr>
          <w:rFonts w:ascii="Candara" w:eastAsia="Times New Roman" w:hAnsi="Candara" w:cs="Times New Roman"/>
          <w:bCs/>
          <w:i/>
          <w:iCs/>
          <w:kern w:val="3"/>
          <w:sz w:val="20"/>
          <w:szCs w:val="20"/>
          <w:lang w:val="x-none"/>
          <w14:ligatures w14:val="none"/>
        </w:rPr>
        <w:t xml:space="preserve">Specjalistycznym Szpitalem Miejskim im. Mikołaja Kopernika w Toruniu, ul. Batorego 17/19 wpisanym do Krajowego Rejestru Sądowego w Sądzie  Rejonowym w Toruniu, VII Wydział Gospodarczy Krajowego Rejestru Sądowego pod nr KRS 2564, NIP 879-20-76-803, REGON 870252274 </w:t>
      </w:r>
    </w:p>
    <w:p w14:paraId="3DA27BF0" w14:textId="77777777" w:rsidR="00542B31" w:rsidRPr="008621BF" w:rsidRDefault="00542B31" w:rsidP="00542B31">
      <w:pPr>
        <w:widowControl w:val="0"/>
        <w:suppressAutoHyphens/>
        <w:autoSpaceDN w:val="0"/>
        <w:spacing w:after="0" w:line="276" w:lineRule="auto"/>
        <w:textAlignment w:val="baseline"/>
        <w:rPr>
          <w:rFonts w:ascii="Candara" w:eastAsia="Times New Roman" w:hAnsi="Candara" w:cs="Times New Roman"/>
          <w:iCs/>
          <w:kern w:val="3"/>
          <w:sz w:val="20"/>
          <w:szCs w:val="20"/>
          <w14:ligatures w14:val="none"/>
        </w:rPr>
      </w:pPr>
      <w:r w:rsidRPr="008621BF">
        <w:rPr>
          <w:rFonts w:ascii="Candara" w:eastAsia="Times New Roman" w:hAnsi="Candara" w:cs="Times New Roman"/>
          <w:iCs/>
          <w:kern w:val="3"/>
          <w:sz w:val="20"/>
          <w:szCs w:val="20"/>
          <w14:ligatures w14:val="none"/>
        </w:rPr>
        <w:t>reprezentowanym przez:</w:t>
      </w:r>
    </w:p>
    <w:p w14:paraId="1D797B15" w14:textId="77777777" w:rsidR="00542B31" w:rsidRPr="008621BF" w:rsidRDefault="00542B31" w:rsidP="00542B31">
      <w:pPr>
        <w:widowControl w:val="0"/>
        <w:suppressAutoHyphens/>
        <w:autoSpaceDN w:val="0"/>
        <w:spacing w:after="0" w:line="276" w:lineRule="auto"/>
        <w:textAlignment w:val="baseline"/>
        <w:rPr>
          <w:rFonts w:ascii="Candara" w:eastAsia="Times New Roman" w:hAnsi="Candara" w:cs="Times New Roman"/>
          <w:b/>
          <w:i/>
          <w:kern w:val="3"/>
          <w:sz w:val="20"/>
          <w:szCs w:val="20"/>
          <w14:ligatures w14:val="none"/>
        </w:rPr>
      </w:pPr>
    </w:p>
    <w:p w14:paraId="5873A6C0" w14:textId="77777777" w:rsidR="00542B31" w:rsidRPr="008621BF" w:rsidRDefault="00542B31" w:rsidP="00542B31">
      <w:pPr>
        <w:widowControl w:val="0"/>
        <w:suppressAutoHyphens/>
        <w:autoSpaceDN w:val="0"/>
        <w:spacing w:after="0" w:line="276" w:lineRule="auto"/>
        <w:textAlignment w:val="baseline"/>
        <w:rPr>
          <w:rFonts w:ascii="Candara" w:eastAsia="Times New Roman" w:hAnsi="Candara" w:cs="Times New Roman"/>
          <w:i/>
          <w:kern w:val="3"/>
          <w:sz w:val="20"/>
          <w:szCs w:val="20"/>
          <w14:ligatures w14:val="none"/>
        </w:rPr>
      </w:pPr>
      <w:r w:rsidRPr="008621BF">
        <w:rPr>
          <w:rFonts w:ascii="Candara" w:eastAsia="Times New Roman" w:hAnsi="Candara" w:cs="Times New Roman"/>
          <w:i/>
          <w:kern w:val="3"/>
          <w:sz w:val="20"/>
          <w:szCs w:val="20"/>
          <w14:ligatures w14:val="none"/>
        </w:rPr>
        <w:t xml:space="preserve">Justynę Wileńską  – Dyrektora </w:t>
      </w:r>
    </w:p>
    <w:p w14:paraId="67D0F096" w14:textId="77777777" w:rsidR="00542B31" w:rsidRPr="008621BF" w:rsidRDefault="00542B31" w:rsidP="00542B31">
      <w:pPr>
        <w:widowControl w:val="0"/>
        <w:suppressAutoHyphens/>
        <w:autoSpaceDN w:val="0"/>
        <w:spacing w:after="0" w:line="276" w:lineRule="auto"/>
        <w:textAlignment w:val="baseline"/>
        <w:rPr>
          <w:rFonts w:ascii="Candara" w:eastAsia="Times New Roman" w:hAnsi="Candara" w:cs="Times New Roman"/>
          <w:kern w:val="3"/>
          <w:sz w:val="20"/>
          <w:szCs w:val="20"/>
          <w14:ligatures w14:val="none"/>
        </w:rPr>
      </w:pPr>
    </w:p>
    <w:p w14:paraId="55AA865A" w14:textId="77777777" w:rsidR="00542B31" w:rsidRPr="008621BF" w:rsidRDefault="00542B31" w:rsidP="00542B31">
      <w:pPr>
        <w:widowControl w:val="0"/>
        <w:suppressAutoHyphens/>
        <w:autoSpaceDN w:val="0"/>
        <w:spacing w:after="0" w:line="276" w:lineRule="auto"/>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zwanym dalej </w:t>
      </w:r>
      <w:r w:rsidRPr="008621BF">
        <w:rPr>
          <w:rFonts w:ascii="Candara" w:eastAsia="Times New Roman" w:hAnsi="Candara" w:cs="Times New Roman"/>
          <w:i/>
          <w:kern w:val="3"/>
          <w:sz w:val="20"/>
          <w:szCs w:val="20"/>
          <w14:ligatures w14:val="none"/>
        </w:rPr>
        <w:t>„Odbiorcą”,</w:t>
      </w:r>
      <w:r w:rsidRPr="008621BF">
        <w:rPr>
          <w:rFonts w:ascii="Candara" w:eastAsia="Times New Roman" w:hAnsi="Candara" w:cs="Times New Roman"/>
          <w:kern w:val="3"/>
          <w:sz w:val="20"/>
          <w:szCs w:val="20"/>
          <w14:ligatures w14:val="none"/>
        </w:rPr>
        <w:t xml:space="preserve"> a</w:t>
      </w:r>
    </w:p>
    <w:p w14:paraId="09F11F10" w14:textId="77777777" w:rsidR="00542B31" w:rsidRPr="008621BF" w:rsidRDefault="00542B31" w:rsidP="00542B31">
      <w:pPr>
        <w:widowControl w:val="0"/>
        <w:suppressAutoHyphens/>
        <w:autoSpaceDN w:val="0"/>
        <w:spacing w:after="0" w:line="276" w:lineRule="auto"/>
        <w:jc w:val="both"/>
        <w:textAlignment w:val="baseline"/>
        <w:rPr>
          <w:rFonts w:ascii="Candara" w:eastAsia="Times New Roman" w:hAnsi="Candara" w:cs="Times New Roman"/>
          <w:i/>
          <w:kern w:val="3"/>
          <w:sz w:val="20"/>
          <w:szCs w:val="20"/>
          <w14:ligatures w14:val="none"/>
        </w:rPr>
      </w:pPr>
    </w:p>
    <w:p w14:paraId="02415FAA" w14:textId="77777777" w:rsidR="00542B31" w:rsidRPr="008621BF" w:rsidRDefault="00542B31" w:rsidP="00542B31">
      <w:pPr>
        <w:widowControl w:val="0"/>
        <w:suppressAutoHyphens/>
        <w:autoSpaceDN w:val="0"/>
        <w:spacing w:after="0" w:line="276" w:lineRule="auto"/>
        <w:jc w:val="both"/>
        <w:textAlignment w:val="baseline"/>
        <w:rPr>
          <w:rFonts w:ascii="Candara" w:eastAsia="Times New Roman" w:hAnsi="Candara" w:cs="Times New Roman"/>
          <w:i/>
          <w:kern w:val="3"/>
          <w:sz w:val="20"/>
          <w:szCs w:val="20"/>
          <w14:ligatures w14:val="none"/>
        </w:rPr>
      </w:pPr>
      <w:r w:rsidRPr="008621BF">
        <w:rPr>
          <w:rFonts w:ascii="Candara" w:eastAsia="Times New Roman" w:hAnsi="Candara" w:cs="Times New Roman"/>
          <w:i/>
          <w:kern w:val="3"/>
          <w:sz w:val="20"/>
          <w:szCs w:val="20"/>
          <w14:ligatures w14:val="none"/>
        </w:rPr>
        <w:t>…., z siedzibą w …., ul. ….. wpisaną do Rejestru Przedsiębiorców Krajowego Rejestru Sądowego przez Sąd Rejonowy w ….., …   Wydział Gospodarczy Krajowego Rejestru Sądowego pod nr KRS …., NIP …, REGON ….</w:t>
      </w:r>
    </w:p>
    <w:p w14:paraId="20FFAEBD" w14:textId="77777777" w:rsidR="00542B31" w:rsidRPr="008621BF" w:rsidRDefault="00542B31" w:rsidP="00542B31">
      <w:pPr>
        <w:widowControl w:val="0"/>
        <w:suppressAutoHyphens/>
        <w:autoSpaceDN w:val="0"/>
        <w:spacing w:after="0" w:line="276" w:lineRule="auto"/>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reprezentowaną przez:</w:t>
      </w:r>
    </w:p>
    <w:p w14:paraId="0BDF4210" w14:textId="77777777" w:rsidR="00542B31" w:rsidRPr="008621BF" w:rsidRDefault="00542B31" w:rsidP="00542B31">
      <w:pPr>
        <w:widowControl w:val="0"/>
        <w:suppressAutoHyphens/>
        <w:autoSpaceDN w:val="0"/>
        <w:spacing w:after="0" w:line="276" w:lineRule="auto"/>
        <w:jc w:val="both"/>
        <w:textAlignment w:val="baseline"/>
        <w:rPr>
          <w:rFonts w:ascii="Candara" w:eastAsia="Times New Roman" w:hAnsi="Candara" w:cs="Times New Roman"/>
          <w:i/>
          <w:kern w:val="3"/>
          <w:sz w:val="20"/>
          <w:szCs w:val="20"/>
          <w14:ligatures w14:val="none"/>
        </w:rPr>
      </w:pPr>
    </w:p>
    <w:p w14:paraId="0EF6092D" w14:textId="77777777" w:rsidR="00542B31" w:rsidRPr="008621BF" w:rsidRDefault="00542B31" w:rsidP="00542B31">
      <w:pPr>
        <w:widowControl w:val="0"/>
        <w:suppressAutoHyphens/>
        <w:autoSpaceDN w:val="0"/>
        <w:spacing w:after="0" w:line="276" w:lineRule="auto"/>
        <w:jc w:val="both"/>
        <w:textAlignment w:val="baseline"/>
        <w:rPr>
          <w:rFonts w:ascii="Candara" w:eastAsia="Times New Roman" w:hAnsi="Candara" w:cs="Times New Roman"/>
          <w:i/>
          <w:kern w:val="3"/>
          <w:sz w:val="14"/>
          <w:szCs w:val="14"/>
          <w14:ligatures w14:val="none"/>
        </w:rPr>
      </w:pPr>
      <w:r w:rsidRPr="008621BF">
        <w:rPr>
          <w:rFonts w:ascii="Candara" w:eastAsia="Times New Roman" w:hAnsi="Candara" w:cs="Times New Roman"/>
          <w:i/>
          <w:kern w:val="3"/>
          <w:sz w:val="14"/>
          <w:szCs w:val="14"/>
          <w14:ligatures w14:val="none"/>
        </w:rPr>
        <w:t>………………………………………………………………..…………………</w:t>
      </w:r>
    </w:p>
    <w:p w14:paraId="0FCAC104" w14:textId="77777777" w:rsidR="00542B31" w:rsidRPr="008621BF" w:rsidRDefault="00542B31" w:rsidP="00542B31">
      <w:pPr>
        <w:keepNext/>
        <w:widowControl w:val="0"/>
        <w:suppressAutoHyphens/>
        <w:autoSpaceDN w:val="0"/>
        <w:spacing w:after="0" w:line="276" w:lineRule="auto"/>
        <w:textAlignment w:val="baseline"/>
        <w:outlineLvl w:val="1"/>
        <w:rPr>
          <w:rFonts w:ascii="Candara" w:eastAsia="Times New Roman" w:hAnsi="Candara" w:cs="Times New Roman"/>
          <w:bCs/>
          <w:i/>
          <w:iCs/>
          <w:kern w:val="3"/>
          <w:sz w:val="20"/>
          <w:szCs w:val="20"/>
          <w:lang w:val="x-none"/>
          <w14:ligatures w14:val="none"/>
        </w:rPr>
      </w:pPr>
      <w:r w:rsidRPr="008621BF">
        <w:rPr>
          <w:rFonts w:ascii="Candara" w:eastAsia="Times New Roman" w:hAnsi="Candara" w:cs="Times New Roman"/>
          <w:bCs/>
          <w:iCs/>
          <w:kern w:val="3"/>
          <w:sz w:val="20"/>
          <w:szCs w:val="20"/>
          <w:lang w:val="x-none"/>
          <w14:ligatures w14:val="none"/>
        </w:rPr>
        <w:br/>
      </w:r>
      <w:r w:rsidRPr="008621BF">
        <w:rPr>
          <w:rFonts w:ascii="Candara" w:eastAsia="Times New Roman" w:hAnsi="Candara" w:cs="Times New Roman"/>
          <w:bCs/>
          <w:kern w:val="3"/>
          <w:sz w:val="20"/>
          <w:szCs w:val="20"/>
          <w:lang w:val="x-none"/>
          <w14:ligatures w14:val="none"/>
        </w:rPr>
        <w:t>zwaną dalej</w:t>
      </w:r>
      <w:r w:rsidRPr="008621BF">
        <w:rPr>
          <w:rFonts w:ascii="Candara" w:eastAsia="Times New Roman" w:hAnsi="Candara" w:cs="Times New Roman"/>
          <w:bCs/>
          <w:i/>
          <w:iCs/>
          <w:kern w:val="3"/>
          <w:sz w:val="20"/>
          <w:szCs w:val="20"/>
          <w:lang w:val="x-none"/>
          <w14:ligatures w14:val="none"/>
        </w:rPr>
        <w:t xml:space="preserve"> „Dostawcą”</w:t>
      </w:r>
      <w:r w:rsidRPr="008621BF">
        <w:rPr>
          <w:rFonts w:ascii="Candara" w:eastAsia="Times New Roman" w:hAnsi="Candara" w:cs="Times New Roman"/>
          <w:bCs/>
          <w:i/>
          <w:kern w:val="3"/>
          <w:sz w:val="20"/>
          <w:szCs w:val="20"/>
          <w:lang w:val="x-none"/>
          <w14:ligatures w14:val="none"/>
        </w:rPr>
        <w:t>.</w:t>
      </w:r>
    </w:p>
    <w:p w14:paraId="705B7CBC" w14:textId="77777777" w:rsidR="00542B31" w:rsidRPr="008621BF" w:rsidRDefault="00542B31" w:rsidP="00542B31">
      <w:pPr>
        <w:widowControl w:val="0"/>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1</w:t>
      </w:r>
    </w:p>
    <w:p w14:paraId="6DF1576A" w14:textId="77777777" w:rsidR="00542B31" w:rsidRPr="008621BF" w:rsidRDefault="00542B31" w:rsidP="00542B31">
      <w:pPr>
        <w:pStyle w:val="Akapitzlist"/>
        <w:widowControl w:val="0"/>
        <w:numPr>
          <w:ilvl w:val="0"/>
          <w:numId w:val="19"/>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Umowę zawarto w wyniku wyboru oferty Dostawcy przez Odbiorcę w postępowaniu o udzielenie zamówienia publicznego w trybie podstawowym dotyczącego </w:t>
      </w:r>
      <w:bookmarkStart w:id="0" w:name="_Hlk522614970"/>
      <w:r w:rsidRPr="008621BF">
        <w:rPr>
          <w:rFonts w:ascii="Candara" w:eastAsia="Times New Roman" w:hAnsi="Candara" w:cs="Times New Roman"/>
          <w:kern w:val="3"/>
          <w:sz w:val="20"/>
          <w:szCs w:val="20"/>
          <w14:ligatures w14:val="none"/>
        </w:rPr>
        <w:t>dostaw</w:t>
      </w:r>
      <w:bookmarkEnd w:id="0"/>
      <w:r w:rsidRPr="008621BF">
        <w:rPr>
          <w:rFonts w:ascii="Candara" w:eastAsia="Times New Roman" w:hAnsi="Candara" w:cs="Times New Roman"/>
          <w:kern w:val="3"/>
          <w:sz w:val="20"/>
          <w:szCs w:val="20"/>
          <w14:ligatures w14:val="none"/>
        </w:rPr>
        <w:t>y odczynników do badania funkcji płytek wraz z dzierżawą aparatu.</w:t>
      </w:r>
    </w:p>
    <w:p w14:paraId="5341E436" w14:textId="77777777" w:rsidR="00542B31" w:rsidRPr="008621BF" w:rsidRDefault="00542B31" w:rsidP="00542B31">
      <w:pPr>
        <w:pStyle w:val="Akapitzlist"/>
        <w:widowControl w:val="0"/>
        <w:numPr>
          <w:ilvl w:val="0"/>
          <w:numId w:val="19"/>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 Integralną cześć umowy stanowi oferta przetargowa Dostawcy. </w:t>
      </w:r>
    </w:p>
    <w:p w14:paraId="7B5A301D" w14:textId="77777777" w:rsidR="00542B31" w:rsidRPr="008621BF" w:rsidRDefault="00542B31" w:rsidP="00542B31">
      <w:pPr>
        <w:pStyle w:val="Akapitzlist"/>
        <w:widowControl w:val="0"/>
        <w:numPr>
          <w:ilvl w:val="0"/>
          <w:numId w:val="19"/>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Niniejszą umowę zawiera się na okres 24 miesięcy od daty zawarcia niniejszej umowy lub do wyczerpania wartości brutto umowy określonej w § 5 ust. 1 niniejszej umowy, w zależności od tego, co nastąpi wcześniej.</w:t>
      </w:r>
    </w:p>
    <w:p w14:paraId="154E2AFA" w14:textId="0B746D40" w:rsidR="00542B31" w:rsidRPr="008621BF" w:rsidRDefault="00542B31" w:rsidP="00542B31">
      <w:pPr>
        <w:pStyle w:val="Akapitzlist"/>
        <w:widowControl w:val="0"/>
        <w:numPr>
          <w:ilvl w:val="0"/>
          <w:numId w:val="19"/>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bCs/>
          <w:kern w:val="3"/>
          <w:sz w:val="20"/>
          <w:szCs w:val="20"/>
          <w14:ligatures w14:val="none"/>
        </w:rPr>
        <w:t xml:space="preserve">Integralną cześć niniejszej umowy stanowi załącznik nr 2 - </w:t>
      </w:r>
      <w:r w:rsidRPr="008621BF">
        <w:rPr>
          <w:rFonts w:ascii="Candara" w:eastAsia="Times New Roman" w:hAnsi="Candara" w:cs="Times New Roman"/>
          <w:kern w:val="3"/>
          <w:sz w:val="20"/>
          <w:szCs w:val="20"/>
          <w14:ligatures w14:val="none"/>
        </w:rPr>
        <w:t>oświadczenie o akceptacji faktur wystawianych</w:t>
      </w:r>
      <w:r w:rsidRPr="008621BF">
        <w:rPr>
          <w:rFonts w:ascii="Candara" w:eastAsia="Times New Roman" w:hAnsi="Candara" w:cs="Times New Roman"/>
          <w:kern w:val="3"/>
          <w:sz w:val="20"/>
          <w:szCs w:val="20"/>
          <w14:ligatures w14:val="none"/>
        </w:rPr>
        <w:br/>
        <w:t xml:space="preserve"> i przesyłanych w formie elektronicznej.</w:t>
      </w:r>
    </w:p>
    <w:p w14:paraId="378647E6" w14:textId="77777777" w:rsidR="00542B31" w:rsidRPr="008621BF" w:rsidRDefault="00542B31" w:rsidP="00CB69BB">
      <w:pPr>
        <w:widowControl w:val="0"/>
        <w:suppressAutoHyphens/>
        <w:autoSpaceDN w:val="0"/>
        <w:spacing w:after="0" w:line="276" w:lineRule="auto"/>
        <w:textAlignment w:val="baseline"/>
        <w:rPr>
          <w:rFonts w:ascii="Candara" w:eastAsia="Times New Roman" w:hAnsi="Candara" w:cs="Times New Roman"/>
          <w:kern w:val="3"/>
          <w:sz w:val="20"/>
          <w:szCs w:val="20"/>
          <w:lang w:val="x-none"/>
          <w14:ligatures w14:val="none"/>
        </w:rPr>
      </w:pPr>
      <w:bookmarkStart w:id="1" w:name="_Hlk70335599"/>
    </w:p>
    <w:p w14:paraId="35810DB5" w14:textId="77777777" w:rsidR="00542B31" w:rsidRPr="008621BF" w:rsidRDefault="00542B31" w:rsidP="00542B31">
      <w:pPr>
        <w:widowControl w:val="0"/>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2</w:t>
      </w:r>
    </w:p>
    <w:p w14:paraId="32F7B9B6" w14:textId="55172E1A" w:rsidR="00542B31" w:rsidRPr="008621BF" w:rsidRDefault="00542B31" w:rsidP="00542B31">
      <w:pPr>
        <w:pStyle w:val="Akapitzlist"/>
        <w:widowControl w:val="0"/>
        <w:numPr>
          <w:ilvl w:val="0"/>
          <w:numId w:val="20"/>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bookmarkStart w:id="2" w:name="_Hlk522615038"/>
      <w:bookmarkEnd w:id="1"/>
      <w:r w:rsidRPr="008621BF">
        <w:rPr>
          <w:rFonts w:ascii="Candara" w:eastAsia="Times New Roman" w:hAnsi="Candara" w:cs="Times New Roman"/>
          <w:kern w:val="3"/>
          <w:sz w:val="20"/>
          <w:szCs w:val="20"/>
          <w14:ligatures w14:val="none"/>
        </w:rPr>
        <w:t xml:space="preserve">Na przedmiot niniejszej umowy składa się wymieniona w załączniku nr 1: </w:t>
      </w:r>
    </w:p>
    <w:p w14:paraId="35679D0A" w14:textId="77777777" w:rsidR="00542B31" w:rsidRPr="008621BF" w:rsidRDefault="00542B31" w:rsidP="00542B31">
      <w:pPr>
        <w:pStyle w:val="Akapitzlist"/>
        <w:widowControl w:val="0"/>
        <w:numPr>
          <w:ilvl w:val="0"/>
          <w:numId w:val="21"/>
        </w:numPr>
        <w:suppressAutoHyphens/>
        <w:autoSpaceDN w:val="0"/>
        <w:spacing w:after="0" w:line="276" w:lineRule="auto"/>
        <w:jc w:val="both"/>
        <w:textAlignment w:val="baseline"/>
        <w:rPr>
          <w:rFonts w:ascii="Candara" w:eastAsia="Times New Roman" w:hAnsi="Candara" w:cs="Times New Roman"/>
          <w:kern w:val="3"/>
          <w:sz w:val="20"/>
          <w:szCs w:val="20"/>
          <w14:ligatures w14:val="none"/>
        </w:rPr>
      </w:pPr>
      <w:bookmarkStart w:id="3" w:name="_Hlk522615054"/>
      <w:bookmarkStart w:id="4" w:name="_Hlk74035055"/>
      <w:r w:rsidRPr="008621BF">
        <w:rPr>
          <w:rFonts w:ascii="Candara" w:eastAsia="Times New Roman" w:hAnsi="Candara" w:cs="Times New Roman"/>
          <w:kern w:val="3"/>
          <w:sz w:val="20"/>
          <w:szCs w:val="20"/>
          <w14:ligatures w14:val="none"/>
        </w:rPr>
        <w:t>dostawa odczynników</w:t>
      </w:r>
      <w:bookmarkEnd w:id="3"/>
      <w:r w:rsidRPr="008621BF">
        <w:rPr>
          <w:rFonts w:ascii="Candara" w:eastAsia="Times New Roman" w:hAnsi="Candara" w:cs="Times New Roman"/>
          <w:kern w:val="3"/>
          <w:sz w:val="20"/>
          <w:szCs w:val="20"/>
          <w14:ligatures w14:val="none"/>
        </w:rPr>
        <w:t xml:space="preserve"> do </w:t>
      </w:r>
      <w:r w:rsidRPr="008621BF">
        <w:rPr>
          <w:rFonts w:ascii="Candara" w:eastAsia="Times New Roman" w:hAnsi="Candara" w:cs="Times New Roman"/>
          <w:kern w:val="0"/>
          <w:sz w:val="20"/>
          <w:szCs w:val="20"/>
          <w:lang w:eastAsia="pl-PL"/>
          <w14:ligatures w14:val="none"/>
        </w:rPr>
        <w:t xml:space="preserve">odczynników do badania funkcji płytek wraz z materiałami </w:t>
      </w:r>
      <w:bookmarkStart w:id="5" w:name="_Hlk99957005"/>
      <w:r w:rsidRPr="008621BF">
        <w:rPr>
          <w:rFonts w:ascii="Candara" w:eastAsia="Times New Roman" w:hAnsi="Candara" w:cs="Times New Roman"/>
          <w:kern w:val="0"/>
          <w:sz w:val="20"/>
          <w:szCs w:val="20"/>
          <w:lang w:eastAsia="pl-PL"/>
          <w14:ligatures w14:val="none"/>
        </w:rPr>
        <w:t>zużywalnymi, kontrolnymi, kalibratorami, płynami płuczącymi</w:t>
      </w:r>
      <w:bookmarkEnd w:id="5"/>
      <w:r w:rsidRPr="008621BF">
        <w:rPr>
          <w:rFonts w:ascii="Candara" w:eastAsia="Times New Roman" w:hAnsi="Candara" w:cs="Times New Roman"/>
          <w:kern w:val="3"/>
          <w:sz w:val="20"/>
          <w:szCs w:val="20"/>
          <w14:ligatures w14:val="none"/>
        </w:rPr>
        <w:t>,</w:t>
      </w:r>
      <w:bookmarkEnd w:id="4"/>
    </w:p>
    <w:p w14:paraId="5CB349D4" w14:textId="63005715" w:rsidR="00542B31" w:rsidRPr="008621BF" w:rsidRDefault="00542B31" w:rsidP="00542B31">
      <w:pPr>
        <w:pStyle w:val="Akapitzlist"/>
        <w:widowControl w:val="0"/>
        <w:numPr>
          <w:ilvl w:val="0"/>
          <w:numId w:val="21"/>
        </w:numPr>
        <w:suppressAutoHyphens/>
        <w:autoSpaceDN w:val="0"/>
        <w:spacing w:after="0" w:line="276" w:lineRule="auto"/>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 dzierżawa analizatora </w:t>
      </w:r>
      <w:r w:rsidRPr="008621BF">
        <w:rPr>
          <w:rFonts w:ascii="Candara" w:eastAsia="Times New Roman" w:hAnsi="Candara" w:cs="Times New Roman"/>
          <w:kern w:val="0"/>
          <w:sz w:val="20"/>
          <w:szCs w:val="20"/>
          <w:lang w:eastAsia="pl-PL"/>
          <w14:ligatures w14:val="none"/>
        </w:rPr>
        <w:t>badania funkcji płytek.</w:t>
      </w:r>
    </w:p>
    <w:bookmarkEnd w:id="2"/>
    <w:p w14:paraId="288FEE89" w14:textId="77777777" w:rsidR="00542B31" w:rsidRPr="008621BF" w:rsidRDefault="00542B31" w:rsidP="00542B31">
      <w:pPr>
        <w:pStyle w:val="Akapitzlist"/>
        <w:widowControl w:val="0"/>
        <w:numPr>
          <w:ilvl w:val="0"/>
          <w:numId w:val="20"/>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Załącznik, o którym mowa w ust. 1 określa rodzaje, ilości, ceny poszczególnych odczynników, materiałów </w:t>
      </w:r>
      <w:r w:rsidRPr="008621BF">
        <w:rPr>
          <w:rFonts w:ascii="Candara" w:eastAsia="Times New Roman" w:hAnsi="Candara" w:cs="Times New Roman"/>
          <w:kern w:val="0"/>
          <w:sz w:val="20"/>
          <w:szCs w:val="20"/>
          <w:lang w:eastAsia="pl-PL"/>
          <w14:ligatures w14:val="none"/>
        </w:rPr>
        <w:t>zużywalnych, kontrolnych, kalibratorów, płynów płuczących</w:t>
      </w:r>
      <w:r w:rsidRPr="008621BF">
        <w:rPr>
          <w:rFonts w:ascii="Candara" w:eastAsia="Times New Roman" w:hAnsi="Candara" w:cs="Times New Roman"/>
          <w:kern w:val="3"/>
          <w:sz w:val="20"/>
          <w:szCs w:val="20"/>
          <w14:ligatures w14:val="none"/>
        </w:rPr>
        <w:t>, czynsz dzierżawny analizatorów oraz stanowi jednocześnie integralną część niniejszej umowy.</w:t>
      </w:r>
    </w:p>
    <w:p w14:paraId="3A1830D9" w14:textId="31D3E1F3" w:rsidR="00542B31" w:rsidRPr="008621BF" w:rsidRDefault="00542B31" w:rsidP="00542B31">
      <w:pPr>
        <w:pStyle w:val="Akapitzlist"/>
        <w:widowControl w:val="0"/>
        <w:numPr>
          <w:ilvl w:val="0"/>
          <w:numId w:val="20"/>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Dostawca oświadcza, że przedmiot umowy został dopuszczony do obrotu i używania na terenie Polski, zgodnie z obowiązującymi przepisami prawa.</w:t>
      </w:r>
    </w:p>
    <w:p w14:paraId="350B8E5A" w14:textId="77777777" w:rsidR="008621BF" w:rsidRPr="008621BF" w:rsidRDefault="008621BF" w:rsidP="008621BF">
      <w:pPr>
        <w:widowControl w:val="0"/>
        <w:suppressAutoHyphens/>
        <w:autoSpaceDN w:val="0"/>
        <w:spacing w:after="0" w:line="276" w:lineRule="auto"/>
        <w:textAlignment w:val="baseline"/>
        <w:rPr>
          <w:rFonts w:ascii="Candara" w:eastAsia="Times New Roman" w:hAnsi="Candara" w:cs="Times New Roman"/>
          <w:kern w:val="3"/>
          <w:sz w:val="20"/>
          <w:szCs w:val="20"/>
          <w14:ligatures w14:val="none"/>
        </w:rPr>
      </w:pPr>
      <w:bookmarkStart w:id="6" w:name="_Hlk71701609"/>
    </w:p>
    <w:p w14:paraId="03D39CE4" w14:textId="51BC04A8" w:rsidR="00542B31" w:rsidRPr="008621BF" w:rsidRDefault="00542B31" w:rsidP="00542B31">
      <w:pPr>
        <w:widowControl w:val="0"/>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3</w:t>
      </w:r>
    </w:p>
    <w:bookmarkEnd w:id="6"/>
    <w:p w14:paraId="72D8BB90" w14:textId="77777777"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Dostawca zobowiązuje się oddać Odbiorcy do używania i pobierania pożytków na czas trwania niniejszej umowy analizator do badania funkcji płytek typu……….określony w załączniku nr 1 do niniejszej umowy.</w:t>
      </w:r>
    </w:p>
    <w:p w14:paraId="1704FBFF" w14:textId="77777777"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Dostawca zobowiązuje się do dostarczenia do siedziby Odbiorcy (wraz z wniesieniem we wskazane przez Odbiorcę miejsce) analizator do badania funkcji płytek określony w ust.1 w terminie do 14 dni od daty zawarcia niniejszej umowy, ponosząc koszt i ryzyko ich transportu.</w:t>
      </w:r>
    </w:p>
    <w:p w14:paraId="69B14FAA" w14:textId="77777777"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0"/>
          <w:sz w:val="20"/>
          <w:szCs w:val="20"/>
          <w:lang w:eastAsia="pl-PL"/>
          <w14:ligatures w14:val="none"/>
        </w:rPr>
        <w:lastRenderedPageBreak/>
        <w:t>Dostawca zobowiązany jest do zapewnienia niezbędnych odczynników startowych niezbędnych do uruchomienia analizatora.</w:t>
      </w:r>
    </w:p>
    <w:p w14:paraId="09EEEF60" w14:textId="0C8FEAFF"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Instalacja i uruchomienie analizatora  określonego w ust.1 zostanie przeprowadzona przez Dostawcę </w:t>
      </w:r>
      <w:r w:rsidRPr="008621BF">
        <w:rPr>
          <w:rFonts w:ascii="Candara" w:eastAsia="Times New Roman" w:hAnsi="Candara" w:cs="Times New Roman"/>
          <w:kern w:val="3"/>
          <w:sz w:val="20"/>
          <w:szCs w:val="20"/>
          <w14:ligatures w14:val="none"/>
        </w:rPr>
        <w:br/>
        <w:t xml:space="preserve">w terminie do 7 dni od daty jego dostarczenia Odbiorcy. </w:t>
      </w:r>
    </w:p>
    <w:p w14:paraId="143B6E9F" w14:textId="77777777"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 Przekazanie Odbiorcy przedmiotu dzierżawy określonego w ust.1 nastąpi na podstawie protokołu przekazania sporządzonego i podpisanego przez obie strony. </w:t>
      </w:r>
    </w:p>
    <w:p w14:paraId="7CAFE81E" w14:textId="77777777"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Strony ustaliły, że po przekazaniu Odbiorcy przedmiotu dzierżawy określonego w ust.1, w sposób określony w ust. 4, Odbiorca zobowiązuje się do zapłaty z tytułu jego dzierżawy na rzecz Dostawcy comiesięcznego wynagrodzenia brutto wraz z należnym  podatkiem VAT w wysokości………….. </w:t>
      </w:r>
      <w:bookmarkStart w:id="7" w:name="_Hlk95303598"/>
      <w:r w:rsidRPr="008621BF">
        <w:rPr>
          <w:rFonts w:ascii="Candara" w:eastAsia="Times New Roman" w:hAnsi="Candara" w:cs="Times New Roman"/>
          <w:kern w:val="3"/>
          <w:sz w:val="20"/>
          <w:szCs w:val="20"/>
          <w14:ligatures w14:val="none"/>
        </w:rPr>
        <w:t>zł (słownie:……)</w:t>
      </w:r>
      <w:bookmarkEnd w:id="7"/>
      <w:r w:rsidRPr="008621BF">
        <w:rPr>
          <w:rFonts w:ascii="Candara" w:eastAsia="Times New Roman" w:hAnsi="Candara" w:cs="Times New Roman"/>
          <w:kern w:val="3"/>
          <w:sz w:val="20"/>
          <w:szCs w:val="20"/>
          <w14:ligatures w14:val="none"/>
        </w:rPr>
        <w:t xml:space="preserve"> Płatność czynszu dzierżawnego, o którym mowa w zdaniu poprzednim, dokonywana będzie za miesięczne okresy rozliczeniowe, na podstawie prawidłowo wystawionej przez Dostawcę faktury VAT, przelewem na rachunek bankowy Wykonawcy podany na fakturze, w ciągu 60 dni od otrzymania przez Odbiorcę tej faktury.</w:t>
      </w:r>
    </w:p>
    <w:p w14:paraId="05B7DC78" w14:textId="77777777"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Dostawca zobowiązuje się, w ramach ceny umownej, określonej w § 5 ust. 1 niniejszej umowy, do zapewnienia integracji dzierżawionego analizatora z posiadanym przez Odbiorcę szpitalnym systemem laboratoryjnym. </w:t>
      </w:r>
      <w:bookmarkStart w:id="8" w:name="_Hlk70412364"/>
    </w:p>
    <w:p w14:paraId="71D7EED4" w14:textId="77777777"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Dostawca zobowiązuje się, w ramach ceny umownej, określonej w § 5 ust. 1 niniejszej umowy,  do aktualizacji dokumentacji i oprogramowania dzierżawionego analizator</w:t>
      </w:r>
      <w:bookmarkEnd w:id="8"/>
      <w:r w:rsidRPr="008621BF">
        <w:rPr>
          <w:rFonts w:ascii="Candara" w:eastAsia="Times New Roman" w:hAnsi="Candara" w:cs="Times New Roman"/>
          <w:kern w:val="3"/>
          <w:sz w:val="20"/>
          <w:szCs w:val="20"/>
          <w14:ligatures w14:val="none"/>
        </w:rPr>
        <w:t>a.</w:t>
      </w:r>
    </w:p>
    <w:p w14:paraId="76F83F56" w14:textId="77777777"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W ramach ceny umownej, określonej w § 5 ust. 1 niniejszej umowy,  Dostawca udziela Odbiorcy gwarancji na dzierżawiony analizator  przez cały okres obowiązywania niniejszej umowy. </w:t>
      </w:r>
    </w:p>
    <w:p w14:paraId="0815E025" w14:textId="0836FBB4"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Zgłoszenia awarii analizatora określonego w ust. 1 Odbiorca może dokonywać przez 24 godziny </w:t>
      </w:r>
      <w:r w:rsidRPr="008621BF">
        <w:rPr>
          <w:rFonts w:ascii="Candara" w:eastAsia="Times New Roman" w:hAnsi="Candara" w:cs="Times New Roman"/>
          <w:kern w:val="3"/>
          <w:sz w:val="20"/>
          <w:szCs w:val="20"/>
          <w14:ligatures w14:val="none"/>
        </w:rPr>
        <w:br/>
        <w:t xml:space="preserve">w placówkach serwisowych Dostawcy. </w:t>
      </w:r>
    </w:p>
    <w:p w14:paraId="2CCE76BF" w14:textId="77777777"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Zgłoszenia awarii analizatora do badania funkcji płytek określonego w ust. 1 może dokonać telefonicznie na numer …………., faxem na numer ……………….., e-mailem na adres … ………………. .</w:t>
      </w:r>
    </w:p>
    <w:p w14:paraId="188F52F8" w14:textId="0A247392"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W przypadku wystąpienia awarii dzierżawionego analizatora określonego w ust. 1  Dostawca zobowiązuje się do rozpoczęcia jego naprawy w ciągu max 48 godzin w dni robocze od momentu otrzymania od Odbiorcy zgłoszenia o awarii analizatora. W przypadku braku możliwości naprawy analizatora przez 49 godzin w dni robocze od otrzymania od Odbiorcy zgłoszenia o awarii Dostawca zobowiązuje się do niezwłocznego nie później niż po upływie 72 godzin od otrzymania informacji </w:t>
      </w:r>
      <w:r w:rsidR="002C23AC" w:rsidRPr="008621BF">
        <w:rPr>
          <w:rFonts w:ascii="Candara" w:eastAsia="Times New Roman" w:hAnsi="Candara" w:cs="Times New Roman"/>
          <w:kern w:val="3"/>
          <w:sz w:val="20"/>
          <w:szCs w:val="20"/>
          <w14:ligatures w14:val="none"/>
        </w:rPr>
        <w:br/>
      </w:r>
      <w:r w:rsidRPr="008621BF">
        <w:rPr>
          <w:rFonts w:ascii="Candara" w:eastAsia="Times New Roman" w:hAnsi="Candara" w:cs="Times New Roman"/>
          <w:kern w:val="3"/>
          <w:sz w:val="20"/>
          <w:szCs w:val="20"/>
          <w14:ligatures w14:val="none"/>
        </w:rPr>
        <w:t xml:space="preserve">o awarii – dostarczenia Odbiorcy aparatu zastępczego lub zapewnienia ciągłości badań wykonywanych na uszkodzonym aparacie w innym laboratorium na własny koszt Dostawcy. </w:t>
      </w:r>
    </w:p>
    <w:p w14:paraId="202171D4" w14:textId="33726A20"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W ramach ceny umownej, określonej w § 5 ust. 1 niniejszej umowy, Dostawca zobowiązuje się przeszkolić personel Odbiorcy z obsługi dzierżawionego analizatora określonego w ust. 1 na miejscu</w:t>
      </w:r>
      <w:r w:rsidR="002C23AC" w:rsidRPr="008621BF">
        <w:rPr>
          <w:rFonts w:ascii="Candara" w:eastAsia="Times New Roman" w:hAnsi="Candara" w:cs="Times New Roman"/>
          <w:kern w:val="3"/>
          <w:sz w:val="20"/>
          <w:szCs w:val="20"/>
          <w14:ligatures w14:val="none"/>
        </w:rPr>
        <w:br/>
      </w:r>
      <w:r w:rsidRPr="008621BF">
        <w:rPr>
          <w:rFonts w:ascii="Candara" w:eastAsia="Times New Roman" w:hAnsi="Candara" w:cs="Times New Roman"/>
          <w:kern w:val="3"/>
          <w:sz w:val="20"/>
          <w:szCs w:val="20"/>
          <w14:ligatures w14:val="none"/>
        </w:rPr>
        <w:t xml:space="preserve"> w siedzibie Odbiorcy w terminie do 14 dni od daty zawarcia umowy.</w:t>
      </w:r>
    </w:p>
    <w:p w14:paraId="28CE7804" w14:textId="77777777"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0"/>
          <w:sz w:val="20"/>
          <w:szCs w:val="20"/>
          <w:lang w:eastAsia="pl-PL"/>
          <w14:ligatures w14:val="none"/>
        </w:rPr>
        <w:t>Dostawca zobowiązuje się utrzymywać w okresie obowiązywania niniejszej umowy zdalny dostęp (poprzez łącze Internet) do wszelkich zestawień i raportów statystycznych dotyczących wykonywanych przez analizator badań, powtórzeń, kalibracji, kontroli.</w:t>
      </w:r>
    </w:p>
    <w:p w14:paraId="4E60563D" w14:textId="77777777"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0"/>
          <w:sz w:val="20"/>
          <w:szCs w:val="20"/>
          <w:lang w:eastAsia="pl-PL"/>
          <w14:ligatures w14:val="none"/>
        </w:rPr>
        <w:t xml:space="preserve"> Dostawca zobowiązuje się utrzymywać w okresie obowiązywania niniejszej umowy zdalną diagnostykę serwisową poprzez łącze Internet -serwis producenta ma ciągły dostęp przez Internet do aktualnych parametrów technicznych analizatora, statusu wykonywanych procedur, pojawiających się komunikatów błędów.</w:t>
      </w:r>
    </w:p>
    <w:p w14:paraId="5A97A448" w14:textId="77777777"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Dostawca zobowiązuje się, w ramach ceny umownej, określonej w § 5 ust. 1 niniejszej umowy,  do dokonania co najmniej raz w roku ( zgodnie z zalecaniami producenta)  przeglądu technicznego dzierżawionego analizatora.</w:t>
      </w:r>
    </w:p>
    <w:p w14:paraId="47A63FAD" w14:textId="4FE5A14B"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Wszelkie koszty serwisu w okresie obowiązywania gwarancji obejmuje cena umowna określona w § 5 ust. 1 niniejszej umowy.</w:t>
      </w:r>
    </w:p>
    <w:p w14:paraId="2EB176FE" w14:textId="475E2F68"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Dostawca oświadcza, że jest właścicielem przedmiotu dzierżawy, określonego w ust. 1 i dysponuje wyłącznym prawem do rozporządzania nim, a w szczególności do przekazywania w dzierżawę i jego prawo jest w tym zakresie niczym nie ograniczone oraz nie istnieją żadne roszczenia osób i/lub podmiotów trzecich, które mogłyby uniemożliwić lub ograniczyć (utrudnić) Odbiorcy korzystanie </w:t>
      </w:r>
      <w:r w:rsidR="002C23AC" w:rsidRPr="008621BF">
        <w:rPr>
          <w:rFonts w:ascii="Candara" w:eastAsia="Times New Roman" w:hAnsi="Candara" w:cs="Times New Roman"/>
          <w:kern w:val="3"/>
          <w:sz w:val="20"/>
          <w:szCs w:val="20"/>
          <w14:ligatures w14:val="none"/>
        </w:rPr>
        <w:br/>
      </w:r>
      <w:r w:rsidRPr="008621BF">
        <w:rPr>
          <w:rFonts w:ascii="Candara" w:eastAsia="Times New Roman" w:hAnsi="Candara" w:cs="Times New Roman"/>
          <w:kern w:val="3"/>
          <w:sz w:val="20"/>
          <w:szCs w:val="20"/>
          <w14:ligatures w14:val="none"/>
        </w:rPr>
        <w:lastRenderedPageBreak/>
        <w:t>z przedmiotu dzierżawy, określonego w ust. 1  w warunkach określonych niniejszą umową.</w:t>
      </w:r>
    </w:p>
    <w:p w14:paraId="389A4940" w14:textId="79F6F1C6"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Dostawca oświadcza, że przedmiot dzierżawy, określony w ust. 1, jest wolny od wad fizycznych </w:t>
      </w:r>
      <w:r w:rsidR="002C23AC" w:rsidRPr="008621BF">
        <w:rPr>
          <w:rFonts w:ascii="Candara" w:eastAsia="Times New Roman" w:hAnsi="Candara" w:cs="Times New Roman"/>
          <w:kern w:val="3"/>
          <w:sz w:val="20"/>
          <w:szCs w:val="20"/>
          <w14:ligatures w14:val="none"/>
        </w:rPr>
        <w:br/>
      </w:r>
      <w:r w:rsidRPr="008621BF">
        <w:rPr>
          <w:rFonts w:ascii="Candara" w:eastAsia="Times New Roman" w:hAnsi="Candara" w:cs="Times New Roman"/>
          <w:kern w:val="3"/>
          <w:sz w:val="20"/>
          <w:szCs w:val="20"/>
          <w14:ligatures w14:val="none"/>
        </w:rPr>
        <w:t>i prawnych.</w:t>
      </w:r>
    </w:p>
    <w:p w14:paraId="0EA81C97" w14:textId="13D125E4"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Dostawca jest odpowiedzialny względem Odbiorcy za wszelkie wady fizyczne i prawne przedmiotu dzierżawy, określonego w ust. 1, w tym również za ewentualne roszczenia osób trzecich wynikające </w:t>
      </w:r>
      <w:r w:rsidRPr="008621BF">
        <w:rPr>
          <w:rFonts w:ascii="Candara" w:eastAsia="Times New Roman" w:hAnsi="Candara" w:cs="Times New Roman"/>
          <w:kern w:val="3"/>
          <w:sz w:val="20"/>
          <w:szCs w:val="20"/>
          <w14:ligatures w14:val="none"/>
        </w:rPr>
        <w:br/>
        <w:t>z naruszenia praw własności, i zobowiązuje się do ich zaspokojenia.</w:t>
      </w:r>
    </w:p>
    <w:p w14:paraId="64F63F9B" w14:textId="77777777"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Dostawca gwarantuje, że przedmiot dzierżawy, określony w ust. 1, nie będzie stwarzać zagrożenia dla bezpieczeństwa i zdrowia pacjentów Odbiorcy, jak też użytkowników czy osób trzecich</w:t>
      </w:r>
    </w:p>
    <w:p w14:paraId="68655DEC" w14:textId="4FD53CB8"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 Dostawca jest zobowiązany do utrzymania przedmiotu dzierżawy, określonego w ust. 1 , w ciągłej</w:t>
      </w:r>
      <w:r w:rsidR="002C23AC" w:rsidRPr="008621BF">
        <w:rPr>
          <w:rFonts w:ascii="Candara" w:eastAsia="Times New Roman" w:hAnsi="Candara" w:cs="Times New Roman"/>
          <w:kern w:val="3"/>
          <w:sz w:val="20"/>
          <w:szCs w:val="20"/>
          <w14:ligatures w14:val="none"/>
        </w:rPr>
        <w:br/>
      </w:r>
      <w:r w:rsidRPr="008621BF">
        <w:rPr>
          <w:rFonts w:ascii="Candara" w:eastAsia="Times New Roman" w:hAnsi="Candara" w:cs="Times New Roman"/>
          <w:kern w:val="3"/>
          <w:sz w:val="20"/>
          <w:szCs w:val="20"/>
          <w14:ligatures w14:val="none"/>
        </w:rPr>
        <w:t xml:space="preserve"> i pełnej sprawności technicznej przez cały okres obowiązywania Umowy.</w:t>
      </w:r>
    </w:p>
    <w:p w14:paraId="2216EE2F" w14:textId="5240FA2B" w:rsidR="00542B31" w:rsidRPr="008621BF" w:rsidRDefault="00542B31" w:rsidP="00542B31">
      <w:pPr>
        <w:pStyle w:val="Akapitzlist"/>
        <w:widowControl w:val="0"/>
        <w:numPr>
          <w:ilvl w:val="0"/>
          <w:numId w:val="22"/>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Po terminie związania umową, Dostawca odbierze od Odbiorcy przedmiot dzierżawy, określony w ust. 1, na własny koszt, co zostanie potwierdzone sporządzonym i podpisanym przez obie strony protokołem odbioru.</w:t>
      </w:r>
    </w:p>
    <w:p w14:paraId="3ECF7970" w14:textId="77777777" w:rsidR="00CB69BB" w:rsidRPr="008621BF" w:rsidRDefault="00CB69BB" w:rsidP="00542B31">
      <w:pPr>
        <w:widowControl w:val="0"/>
        <w:suppressAutoHyphens/>
        <w:autoSpaceDN w:val="0"/>
        <w:spacing w:after="200" w:line="276" w:lineRule="auto"/>
        <w:jc w:val="center"/>
        <w:textAlignment w:val="baseline"/>
        <w:rPr>
          <w:rFonts w:ascii="Candara" w:eastAsia="Times New Roman" w:hAnsi="Candara" w:cs="Times New Roman"/>
          <w:kern w:val="3"/>
          <w:sz w:val="20"/>
          <w:szCs w:val="20"/>
          <w14:ligatures w14:val="none"/>
        </w:rPr>
      </w:pPr>
    </w:p>
    <w:p w14:paraId="64BC4808" w14:textId="43A8D3BB" w:rsidR="00542B31" w:rsidRPr="008621BF" w:rsidRDefault="00542B31" w:rsidP="00CB69BB">
      <w:pPr>
        <w:widowControl w:val="0"/>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4</w:t>
      </w:r>
    </w:p>
    <w:p w14:paraId="26243546" w14:textId="11A627D4" w:rsidR="00542B31" w:rsidRPr="008621BF" w:rsidRDefault="00542B31" w:rsidP="00CB69BB">
      <w:pPr>
        <w:widowControl w:val="0"/>
        <w:numPr>
          <w:ilvl w:val="0"/>
          <w:numId w:val="7"/>
        </w:numPr>
        <w:suppressAutoHyphens/>
        <w:autoSpaceDN w:val="0"/>
        <w:spacing w:after="0" w:line="240" w:lineRule="auto"/>
        <w:ind w:left="357" w:hanging="357"/>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Dostawy odczynników określonych w załączniku nr 1 do niniejszej umowy realizowane będą sukcesywnie, zgodnie z wcześniejszymi ustaleniami dokonywanymi z Odbiorcą,  w okresie obowiązywania umowy na koszt i ryzyko Dostawcy, jego transportem do siedziby Odbiorcy wraz </w:t>
      </w:r>
      <w:r w:rsidR="008C64A3" w:rsidRPr="008621BF">
        <w:rPr>
          <w:rFonts w:ascii="Candara" w:eastAsia="Times New Roman" w:hAnsi="Candara" w:cs="Times New Roman"/>
          <w:kern w:val="3"/>
          <w:sz w:val="20"/>
          <w:szCs w:val="20"/>
          <w14:ligatures w14:val="none"/>
        </w:rPr>
        <w:br/>
      </w:r>
      <w:r w:rsidRPr="008621BF">
        <w:rPr>
          <w:rFonts w:ascii="Candara" w:eastAsia="Times New Roman" w:hAnsi="Candara" w:cs="Times New Roman"/>
          <w:kern w:val="3"/>
          <w:sz w:val="20"/>
          <w:szCs w:val="20"/>
          <w14:ligatures w14:val="none"/>
        </w:rPr>
        <w:t xml:space="preserve">z wniesieniem bezpośrednio do Zakładu Diagnostyki Laboratoryjnej budynek R II piętro, na podstawie składanych przez Odbiorcę zamówień. </w:t>
      </w:r>
    </w:p>
    <w:p w14:paraId="561C7427" w14:textId="77777777" w:rsidR="00542B31" w:rsidRPr="008621BF" w:rsidRDefault="00542B31" w:rsidP="00542B31">
      <w:pPr>
        <w:widowControl w:val="0"/>
        <w:numPr>
          <w:ilvl w:val="0"/>
          <w:numId w:val="7"/>
        </w:numPr>
        <w:suppressAutoHyphens/>
        <w:autoSpaceDN w:val="0"/>
        <w:spacing w:after="0" w:line="240" w:lineRule="auto"/>
        <w:ind w:left="357" w:hanging="357"/>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Odbiorca może złożyć Dostawcy zamówienie pisemnie lub faksem na nr ………………………………………………, lub e-mail........................................</w:t>
      </w:r>
    </w:p>
    <w:p w14:paraId="40638B21" w14:textId="1F5063F3" w:rsidR="008621BF" w:rsidRPr="008621BF" w:rsidRDefault="008621BF" w:rsidP="008621BF">
      <w:pPr>
        <w:pStyle w:val="Akapitzlist"/>
        <w:widowControl w:val="0"/>
        <w:numPr>
          <w:ilvl w:val="0"/>
          <w:numId w:val="7"/>
        </w:numPr>
        <w:tabs>
          <w:tab w:val="left" w:pos="426"/>
        </w:tabs>
        <w:autoSpaceDE w:val="0"/>
        <w:autoSpaceDN w:val="0"/>
        <w:spacing w:before="38" w:after="0" w:line="240" w:lineRule="auto"/>
        <w:contextualSpacing w:val="0"/>
        <w:jc w:val="both"/>
        <w:rPr>
          <w:rFonts w:ascii="Candara" w:hAnsi="Candara" w:cs="Times New Roman"/>
          <w:sz w:val="20"/>
          <w:szCs w:val="20"/>
          <w14:ligatures w14:val="none"/>
        </w:rPr>
      </w:pPr>
      <w:r w:rsidRPr="008621BF">
        <w:rPr>
          <w:rFonts w:ascii="Candara" w:hAnsi="Candara" w:cs="Times New Roman"/>
          <w:sz w:val="20"/>
          <w:szCs w:val="20"/>
          <w14:ligatures w14:val="none"/>
        </w:rPr>
        <w:t>Dostawca zobowiązuje się do dostarczania odczynników określonych w paragrafie 2 ust.1 pkt 1) oraz</w:t>
      </w:r>
      <w:r>
        <w:rPr>
          <w:rFonts w:ascii="Candara" w:hAnsi="Candara" w:cs="Times New Roman"/>
          <w:sz w:val="20"/>
          <w:szCs w:val="20"/>
          <w14:ligatures w14:val="none"/>
        </w:rPr>
        <w:br/>
      </w:r>
      <w:r w:rsidRPr="008621BF">
        <w:rPr>
          <w:rFonts w:ascii="Candara" w:hAnsi="Candara" w:cs="Times New Roman"/>
          <w:sz w:val="20"/>
          <w:szCs w:val="20"/>
          <w14:ligatures w14:val="none"/>
        </w:rPr>
        <w:t xml:space="preserve"> w załączniku nr 1 do umowy w terminie do 7 dni od daty złożenia przez Odbiorcę zamówienia, zaś </w:t>
      </w:r>
      <w:r>
        <w:rPr>
          <w:rFonts w:ascii="Candara" w:hAnsi="Candara" w:cs="Times New Roman"/>
          <w:sz w:val="20"/>
          <w:szCs w:val="20"/>
          <w14:ligatures w14:val="none"/>
        </w:rPr>
        <w:br/>
      </w:r>
      <w:r w:rsidRPr="008621BF">
        <w:rPr>
          <w:rFonts w:ascii="Candara" w:hAnsi="Candara" w:cs="Times New Roman"/>
          <w:sz w:val="20"/>
          <w:szCs w:val="20"/>
          <w14:ligatures w14:val="none"/>
        </w:rPr>
        <w:t>w przypadku na „cito” w terminie do 5 dni roboczych od daty złożenia przez Odbiorcę zamówienia. Realizacja zamówień oraz termin dostawy zamówień, które wpłyną do Dostawcy do godziny 14:00 będą realizowane przez Dostawcę, w dniu otrzymania zamówienia. Natomiast realizacja oraz termin dostawy zamówień, które wpłyną do Dostawcy po godzinie 14:00, będą realizowane przez Dostawcę w kolejnym dniu roboczym.</w:t>
      </w:r>
    </w:p>
    <w:p w14:paraId="629AACC0" w14:textId="77777777" w:rsidR="00542B31" w:rsidRPr="008621BF" w:rsidRDefault="00542B31" w:rsidP="00542B31">
      <w:pPr>
        <w:widowControl w:val="0"/>
        <w:numPr>
          <w:ilvl w:val="0"/>
          <w:numId w:val="7"/>
        </w:numPr>
        <w:suppressAutoHyphens/>
        <w:autoSpaceDN w:val="0"/>
        <w:spacing w:after="0" w:line="240" w:lineRule="auto"/>
        <w:ind w:left="357" w:hanging="357"/>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Dostawca może realizować dostawy przy pomocy osób trzecich, za których działania /zaniechania jak za własne odpowiedzialność ponosi Dostawca.</w:t>
      </w:r>
    </w:p>
    <w:p w14:paraId="62E21B36" w14:textId="77777777" w:rsidR="00542B31" w:rsidRPr="008621BF" w:rsidRDefault="00542B31" w:rsidP="00542B31">
      <w:pPr>
        <w:widowControl w:val="0"/>
        <w:numPr>
          <w:ilvl w:val="0"/>
          <w:numId w:val="7"/>
        </w:numPr>
        <w:suppressAutoHyphens/>
        <w:autoSpaceDN w:val="0"/>
        <w:spacing w:after="0" w:line="240" w:lineRule="auto"/>
        <w:ind w:left="357" w:hanging="357"/>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Odczynniki powinny być opakowane w sposób zabezpieczający je przed uszkodzeniem. Dostawca ponosi ewentualne konsekwencje z tytułu nienależytego transportu lub powstałych strat ilościowych przedmiotu umowy.</w:t>
      </w:r>
    </w:p>
    <w:p w14:paraId="173AE22D" w14:textId="77777777" w:rsidR="00542B31" w:rsidRPr="008621BF" w:rsidRDefault="00542B31" w:rsidP="00542B31">
      <w:pPr>
        <w:widowControl w:val="0"/>
        <w:numPr>
          <w:ilvl w:val="0"/>
          <w:numId w:val="7"/>
        </w:numPr>
        <w:suppressAutoHyphens/>
        <w:autoSpaceDN w:val="0"/>
        <w:spacing w:after="0" w:line="240" w:lineRule="auto"/>
        <w:ind w:left="357" w:hanging="357"/>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Jeżeli dostawa wypada w dniu wolnym od pracy Odbiorcy, dostawa odczynników nastąpi w pierwszym dniu roboczym po terminie wyznaczonym na ich dostawę.</w:t>
      </w:r>
    </w:p>
    <w:p w14:paraId="49039FFB" w14:textId="5D48C43B" w:rsidR="00542B31" w:rsidRPr="008621BF" w:rsidRDefault="00542B31" w:rsidP="00542B31">
      <w:pPr>
        <w:widowControl w:val="0"/>
        <w:numPr>
          <w:ilvl w:val="0"/>
          <w:numId w:val="7"/>
        </w:numPr>
        <w:suppressAutoHyphens/>
        <w:autoSpaceDN w:val="0"/>
        <w:spacing w:after="0" w:line="240" w:lineRule="auto"/>
        <w:ind w:left="357" w:hanging="357"/>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Przedmiot umowy w czasie trwania niniejszej umowy może ulec zmniejszeniu z zastrzeżeniem jednak, że zmniejszenie ilości zamówionego asortymentu nie przekroczy 30%. W przypadku niewykorzystania przez Odbiorcę w całości przedmiotu umowy Dostawcy nie przysługuje żadne roszczenie, w szczególności roszczenie o wynagrodzenie czy odszkodowanie.</w:t>
      </w:r>
    </w:p>
    <w:p w14:paraId="2B1D2C8A" w14:textId="6C466B1D" w:rsidR="00542B31" w:rsidRPr="008621BF" w:rsidRDefault="00542B31" w:rsidP="00542B31">
      <w:pPr>
        <w:widowControl w:val="0"/>
        <w:numPr>
          <w:ilvl w:val="0"/>
          <w:numId w:val="7"/>
        </w:numPr>
        <w:tabs>
          <w:tab w:val="left" w:pos="2127"/>
        </w:tabs>
        <w:suppressAutoHyphens/>
        <w:autoSpaceDN w:val="0"/>
        <w:spacing w:after="0" w:line="240" w:lineRule="auto"/>
        <w:ind w:left="357" w:hanging="357"/>
        <w:jc w:val="both"/>
        <w:textAlignment w:val="baseline"/>
        <w:rPr>
          <w:rFonts w:ascii="Candara" w:eastAsia="Times New Roman" w:hAnsi="Candara" w:cs="Times New Roman"/>
          <w:iCs/>
          <w:kern w:val="3"/>
          <w:sz w:val="20"/>
          <w:szCs w:val="20"/>
          <w14:ligatures w14:val="none"/>
        </w:rPr>
      </w:pPr>
      <w:r w:rsidRPr="008621BF">
        <w:rPr>
          <w:rFonts w:ascii="Candara" w:eastAsia="Times New Roman" w:hAnsi="Candara" w:cs="Times New Roman"/>
          <w:iCs/>
          <w:kern w:val="3"/>
          <w:sz w:val="20"/>
          <w:szCs w:val="20"/>
          <w14:ligatures w14:val="none"/>
        </w:rPr>
        <w:t xml:space="preserve">Dostawca zobowiązany jest dostarczać przedmiot umowy </w:t>
      </w:r>
      <w:r w:rsidRPr="008621BF">
        <w:rPr>
          <w:rFonts w:ascii="Candara" w:eastAsia="Times New Roman" w:hAnsi="Candara" w:cs="Times New Roman"/>
          <w:bCs/>
          <w:iCs/>
          <w:kern w:val="3"/>
          <w:sz w:val="20"/>
          <w:szCs w:val="20"/>
          <w14:ligatures w14:val="none"/>
        </w:rPr>
        <w:t>zgodnie z wymogami –</w:t>
      </w:r>
      <w:r w:rsidRPr="008621BF">
        <w:rPr>
          <w:rFonts w:ascii="Candara" w:eastAsia="Calibri" w:hAnsi="Candara" w:cs="Times New Roman"/>
          <w:kern w:val="3"/>
          <w:sz w:val="20"/>
          <w:szCs w:val="20"/>
          <w14:ligatures w14:val="none"/>
        </w:rPr>
        <w:t xml:space="preserve"> tj. sprzęt sterylny </w:t>
      </w:r>
      <w:r w:rsidRPr="008621BF">
        <w:rPr>
          <w:rFonts w:ascii="Candara" w:eastAsia="Calibri" w:hAnsi="Candara" w:cs="Times New Roman"/>
          <w:kern w:val="3"/>
          <w:sz w:val="20"/>
          <w:szCs w:val="20"/>
          <w14:ligatures w14:val="none"/>
        </w:rPr>
        <w:br/>
        <w:t xml:space="preserve">i biologicznie czysty (jeśli dotyczy) ma być dostarczany do Odbiorcy w opakowaniu transportowym typu karton, w którym znajduje się oryginalne opakowanie zbiorcze producenta. W przeciwnym wypadku towar nie zostanie przyjęty do magazynu. Nie dopuszcza się dostawy towaru bez w/w opakowań tzw. </w:t>
      </w:r>
      <w:r w:rsidR="002C23AC" w:rsidRPr="008621BF">
        <w:rPr>
          <w:rFonts w:ascii="Candara" w:eastAsia="Calibri" w:hAnsi="Candara" w:cs="Times New Roman"/>
          <w:kern w:val="3"/>
          <w:sz w:val="20"/>
          <w:szCs w:val="20"/>
          <w14:ligatures w14:val="none"/>
        </w:rPr>
        <w:t>l</w:t>
      </w:r>
      <w:r w:rsidRPr="008621BF">
        <w:rPr>
          <w:rFonts w:ascii="Candara" w:eastAsia="Calibri" w:hAnsi="Candara" w:cs="Times New Roman"/>
          <w:kern w:val="3"/>
          <w:sz w:val="20"/>
          <w:szCs w:val="20"/>
          <w14:ligatures w14:val="none"/>
        </w:rPr>
        <w:t>uzem</w:t>
      </w:r>
      <w:r w:rsidR="002C23AC" w:rsidRPr="008621BF">
        <w:rPr>
          <w:rFonts w:ascii="Candara" w:eastAsia="Calibri" w:hAnsi="Candara" w:cs="Times New Roman"/>
          <w:kern w:val="3"/>
          <w:sz w:val="20"/>
          <w:szCs w:val="20"/>
          <w14:ligatures w14:val="none"/>
        </w:rPr>
        <w:t xml:space="preserve"> </w:t>
      </w:r>
      <w:r w:rsidRPr="008621BF">
        <w:rPr>
          <w:rFonts w:ascii="Candara" w:eastAsia="Calibri" w:hAnsi="Candara" w:cs="Times New Roman"/>
          <w:kern w:val="3"/>
          <w:sz w:val="20"/>
          <w:szCs w:val="20"/>
          <w14:ligatures w14:val="none"/>
        </w:rPr>
        <w:t>i innym rodzajem opakowania transportowego</w:t>
      </w:r>
      <w:r w:rsidRPr="008621BF">
        <w:rPr>
          <w:rFonts w:ascii="Candara" w:eastAsia="Times New Roman" w:hAnsi="Candara" w:cs="Times New Roman"/>
          <w:bCs/>
          <w:iCs/>
          <w:kern w:val="3"/>
          <w:sz w:val="20"/>
          <w:szCs w:val="20"/>
          <w14:ligatures w14:val="none"/>
        </w:rPr>
        <w:t>.</w:t>
      </w:r>
    </w:p>
    <w:p w14:paraId="19426122" w14:textId="77777777" w:rsidR="00542B31" w:rsidRPr="008621BF" w:rsidRDefault="00542B31" w:rsidP="00542B31">
      <w:pPr>
        <w:widowControl w:val="0"/>
        <w:numPr>
          <w:ilvl w:val="0"/>
          <w:numId w:val="7"/>
        </w:numPr>
        <w:suppressAutoHyphens/>
        <w:autoSpaceDN w:val="0"/>
        <w:spacing w:after="0" w:line="240" w:lineRule="auto"/>
        <w:ind w:left="357" w:hanging="357"/>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W przypadku nie zrealizowania dostawy przez Dostawcę w terminie określonym w § 4 ust. 3 lub odmowy realizacji dostawy Odbiorca może dokonać zakupu zamówionego a nie dostarczonego przez Dostawcę przedmiotu umowy we własnym zakresie i obciążyć Dostawcę kwotą wynikającą z różnicy ceny zakupu niedostarczonego przedmiotu umowy oraz dodatkowymi kosztami w szczególności przesyłki kurierskiej, transportu, ubezpieczenia. Dostawca wyraża zgodę na potrącanie, na podstawie wystawionej przez Odbiorcę Dostawcy noty obciążeniowej, kwoty stanowiącej różnicę ceny zakupu niedostarczonego przedmiotu umowy oraz dodatkowych kosztów, o których mowa w zdaniu poprzednim, z należności przysługujących Dostawcy na podstawie niniejszej umowy. Powyższe nie wyklucza możliwości obciążenia Dostawcy przez Odbiorcę karą umowną, o której mowa w § 7 ust. 1 pkt 4 niniejszej umowy.</w:t>
      </w:r>
    </w:p>
    <w:p w14:paraId="22951544" w14:textId="77777777" w:rsidR="00542B31" w:rsidRPr="008621BF" w:rsidRDefault="00542B31" w:rsidP="00542B31">
      <w:pPr>
        <w:widowControl w:val="0"/>
        <w:numPr>
          <w:ilvl w:val="0"/>
          <w:numId w:val="7"/>
        </w:numPr>
        <w:tabs>
          <w:tab w:val="left" w:pos="125"/>
        </w:tabs>
        <w:suppressAutoHyphens/>
        <w:autoSpaceDN w:val="0"/>
        <w:spacing w:after="0" w:line="240" w:lineRule="auto"/>
        <w:ind w:left="357" w:hanging="357"/>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lastRenderedPageBreak/>
        <w:t>Do dostarczanego przedmiotu umowy powinien być dołączony atest, jeżeli istnieje taki wymóg wydany przez odpowiednie organy do tego uprawnione.</w:t>
      </w:r>
    </w:p>
    <w:p w14:paraId="4C5DA938" w14:textId="77777777" w:rsidR="00542B31" w:rsidRPr="008621BF" w:rsidRDefault="00542B31" w:rsidP="00542B31">
      <w:pPr>
        <w:widowControl w:val="0"/>
        <w:suppressAutoHyphens/>
        <w:autoSpaceDN w:val="0"/>
        <w:spacing w:after="200" w:line="276" w:lineRule="auto"/>
        <w:jc w:val="center"/>
        <w:textAlignment w:val="baseline"/>
        <w:rPr>
          <w:rFonts w:ascii="Candara" w:eastAsia="Times New Roman" w:hAnsi="Candara" w:cs="Times New Roman"/>
          <w:kern w:val="3"/>
          <w14:ligatures w14:val="none"/>
        </w:rPr>
      </w:pPr>
    </w:p>
    <w:p w14:paraId="4031A92D" w14:textId="77777777" w:rsidR="00542B31" w:rsidRPr="008621BF" w:rsidRDefault="00542B31" w:rsidP="00542B31">
      <w:pPr>
        <w:widowControl w:val="0"/>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5</w:t>
      </w:r>
    </w:p>
    <w:p w14:paraId="73A27868" w14:textId="64882873" w:rsidR="00542B31" w:rsidRPr="008621BF" w:rsidRDefault="00542B31" w:rsidP="00FC3DC6">
      <w:pPr>
        <w:pStyle w:val="Akapitzlist"/>
        <w:widowControl w:val="0"/>
        <w:numPr>
          <w:ilvl w:val="0"/>
          <w:numId w:val="23"/>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Wartość niniejszej umowy określa się na kwotę brutto wraz z należnym podatkiem od towarów i usług VAT w wysokości ………………… zł (słownie: ………………..). </w:t>
      </w:r>
    </w:p>
    <w:p w14:paraId="03597709" w14:textId="4862068F" w:rsidR="00542B31" w:rsidRPr="008621BF" w:rsidRDefault="00542B31" w:rsidP="00FC3DC6">
      <w:pPr>
        <w:pStyle w:val="Akapitzlist"/>
        <w:widowControl w:val="0"/>
        <w:numPr>
          <w:ilvl w:val="0"/>
          <w:numId w:val="23"/>
        </w:numPr>
        <w:suppressAutoHyphens/>
        <w:autoSpaceDN w:val="0"/>
        <w:spacing w:after="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Na wartość niniejszej umowy składają się następujące kwoty: </w:t>
      </w:r>
    </w:p>
    <w:p w14:paraId="6603DFC4" w14:textId="77777777" w:rsidR="00542B31" w:rsidRPr="008621BF" w:rsidRDefault="00542B31" w:rsidP="00542B31">
      <w:pPr>
        <w:pStyle w:val="Akapitzlist"/>
        <w:widowControl w:val="0"/>
        <w:numPr>
          <w:ilvl w:val="0"/>
          <w:numId w:val="24"/>
        </w:numPr>
        <w:suppressAutoHyphens/>
        <w:autoSpaceDN w:val="0"/>
        <w:spacing w:after="0" w:line="276" w:lineRule="auto"/>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za odczynniki, materiały dodatkowe, określone w załączniku nr 1 do niniejszej umowy kwota brutto wraz z należnym podatkiem od towarów i usług VAT w wysokości.................... zł (słownie:….. ….), </w:t>
      </w:r>
    </w:p>
    <w:p w14:paraId="7925BE96" w14:textId="5684B9CA" w:rsidR="00542B31" w:rsidRPr="008621BF" w:rsidRDefault="00542B31" w:rsidP="00542B31">
      <w:pPr>
        <w:pStyle w:val="Akapitzlist"/>
        <w:widowControl w:val="0"/>
        <w:numPr>
          <w:ilvl w:val="0"/>
          <w:numId w:val="24"/>
        </w:numPr>
        <w:suppressAutoHyphens/>
        <w:autoSpaceDN w:val="0"/>
        <w:spacing w:after="0" w:line="276" w:lineRule="auto"/>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 za dzierżawę analizatora do badania funkcji płytek typu</w:t>
      </w:r>
      <w:bookmarkStart w:id="9" w:name="_Hlk95303700"/>
      <w:r w:rsidRPr="008621BF">
        <w:rPr>
          <w:rFonts w:ascii="Candara" w:eastAsia="Times New Roman" w:hAnsi="Candara" w:cs="Times New Roman"/>
          <w:kern w:val="3"/>
          <w:sz w:val="20"/>
          <w:szCs w:val="20"/>
          <w14:ligatures w14:val="none"/>
        </w:rPr>
        <w:t xml:space="preserve">……………, określonego w załączniku nr 1 do niniejszej umowy kwota brutto wraz z należnym podatkiem od towarów i usług VAT </w:t>
      </w:r>
      <w:r w:rsidR="002C23AC" w:rsidRPr="008621BF">
        <w:rPr>
          <w:rFonts w:ascii="Candara" w:eastAsia="Times New Roman" w:hAnsi="Candara" w:cs="Times New Roman"/>
          <w:kern w:val="3"/>
          <w:sz w:val="20"/>
          <w:szCs w:val="20"/>
          <w14:ligatures w14:val="none"/>
        </w:rPr>
        <w:br/>
      </w:r>
      <w:r w:rsidRPr="008621BF">
        <w:rPr>
          <w:rFonts w:ascii="Candara" w:eastAsia="Times New Roman" w:hAnsi="Candara" w:cs="Times New Roman"/>
          <w:kern w:val="3"/>
          <w:sz w:val="20"/>
          <w:szCs w:val="20"/>
          <w14:ligatures w14:val="none"/>
        </w:rPr>
        <w:t>w wysokości……………  …(słownie:………….),</w:t>
      </w:r>
      <w:bookmarkEnd w:id="9"/>
    </w:p>
    <w:p w14:paraId="57741310" w14:textId="3CD85772" w:rsidR="00FC3DC6" w:rsidRPr="008621BF" w:rsidRDefault="00542B31" w:rsidP="00542B31">
      <w:pPr>
        <w:pStyle w:val="Akapitzlist"/>
        <w:numPr>
          <w:ilvl w:val="0"/>
          <w:numId w:val="23"/>
        </w:numPr>
        <w:suppressAutoHyphens/>
        <w:spacing w:after="0" w:line="240" w:lineRule="auto"/>
        <w:ind w:left="284" w:hanging="284"/>
        <w:jc w:val="both"/>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Odbiorca zobowiązuje się należność za dostarczany sukcesywnie w częściach przedmiot umowy,</w:t>
      </w:r>
      <w:r w:rsidR="002C23AC" w:rsidRPr="008621BF">
        <w:rPr>
          <w:rFonts w:ascii="Candara" w:eastAsia="Times New Roman" w:hAnsi="Candara" w:cs="Times New Roman"/>
          <w:kern w:val="3"/>
          <w:sz w:val="20"/>
          <w:szCs w:val="20"/>
          <w14:ligatures w14:val="none"/>
        </w:rPr>
        <w:br/>
      </w:r>
      <w:r w:rsidRPr="008621BF">
        <w:rPr>
          <w:rFonts w:ascii="Candara" w:eastAsia="Times New Roman" w:hAnsi="Candara" w:cs="Times New Roman"/>
          <w:kern w:val="3"/>
          <w:sz w:val="20"/>
          <w:szCs w:val="20"/>
          <w14:ligatures w14:val="none"/>
        </w:rPr>
        <w:t xml:space="preserve"> o którym mowa w § 2 ust. 1 pkt 1 uiścić przelewem na wskazane przez Dostawcę konto w terminie 60 dni od daty jego dostawy wraz z prawidłowo wystawioną fakturą.</w:t>
      </w:r>
    </w:p>
    <w:p w14:paraId="16A0FD8A" w14:textId="77777777" w:rsidR="008621BF" w:rsidRDefault="00542B31" w:rsidP="008621BF">
      <w:pPr>
        <w:pStyle w:val="Akapitzlist"/>
        <w:numPr>
          <w:ilvl w:val="0"/>
          <w:numId w:val="23"/>
        </w:numPr>
        <w:suppressAutoHyphens/>
        <w:spacing w:after="0" w:line="240" w:lineRule="auto"/>
        <w:ind w:left="284" w:hanging="284"/>
        <w:jc w:val="both"/>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Za dostarczany sukcesywnie w częściach przedmiot umowy, o którym mowa w § 2 ust. 1 pkt 1 Odbiorca wypłacać będzie wynagrodzenie częściowe nie mniejsze niż 0,5%</w:t>
      </w:r>
      <w:r w:rsidRPr="008621BF">
        <w:rPr>
          <w:rFonts w:ascii="Candara" w:eastAsia="Andale Sans UI" w:hAnsi="Candara" w:cs="Times New Roman"/>
          <w:bCs/>
          <w:kern w:val="1"/>
          <w:sz w:val="20"/>
          <w:szCs w:val="20"/>
          <w:lang w:eastAsia="fa-IR" w:bidi="fa-IR"/>
          <w14:ligatures w14:val="none"/>
        </w:rPr>
        <w:t xml:space="preserve"> wartości umowy brutto, określonej </w:t>
      </w:r>
      <w:r w:rsidR="002C23AC" w:rsidRPr="008621BF">
        <w:rPr>
          <w:rFonts w:ascii="Candara" w:eastAsia="Andale Sans UI" w:hAnsi="Candara" w:cs="Times New Roman"/>
          <w:bCs/>
          <w:kern w:val="1"/>
          <w:sz w:val="20"/>
          <w:szCs w:val="20"/>
          <w:lang w:eastAsia="fa-IR" w:bidi="fa-IR"/>
          <w14:ligatures w14:val="none"/>
        </w:rPr>
        <w:br/>
      </w:r>
      <w:r w:rsidRPr="008621BF">
        <w:rPr>
          <w:rFonts w:ascii="Candara" w:eastAsia="Andale Sans UI" w:hAnsi="Candara" w:cs="Times New Roman"/>
          <w:bCs/>
          <w:kern w:val="1"/>
          <w:sz w:val="20"/>
          <w:szCs w:val="20"/>
          <w:lang w:eastAsia="fa-IR" w:bidi="fa-IR"/>
          <w14:ligatures w14:val="none"/>
        </w:rPr>
        <w:t>w § 5 ust. 1 niniejszej umowy. Procentowa wartość ostatniej części wynagrodzenia nie może wynosić więcej niż 50% wynagrodzenia należnego Dostawcy</w:t>
      </w:r>
      <w:r w:rsidRPr="008621BF">
        <w:rPr>
          <w:rFonts w:ascii="Candara" w:eastAsia="Times New Roman" w:hAnsi="Candara" w:cs="Times New Roman"/>
          <w:kern w:val="3"/>
          <w:sz w:val="20"/>
          <w:szCs w:val="20"/>
          <w14:ligatures w14:val="none"/>
        </w:rPr>
        <w:t>.</w:t>
      </w:r>
    </w:p>
    <w:p w14:paraId="3690961D" w14:textId="70A575B1" w:rsidR="008621BF" w:rsidRPr="008621BF" w:rsidRDefault="008621BF" w:rsidP="008621BF">
      <w:pPr>
        <w:pStyle w:val="Akapitzlist"/>
        <w:numPr>
          <w:ilvl w:val="0"/>
          <w:numId w:val="23"/>
        </w:numPr>
        <w:suppressAutoHyphens/>
        <w:spacing w:after="0" w:line="240" w:lineRule="auto"/>
        <w:ind w:left="284" w:hanging="284"/>
        <w:jc w:val="both"/>
        <w:rPr>
          <w:rFonts w:ascii="Candara" w:eastAsia="Times New Roman" w:hAnsi="Candara" w:cs="Times New Roman"/>
          <w:kern w:val="3"/>
          <w:sz w:val="20"/>
          <w:szCs w:val="20"/>
          <w14:ligatures w14:val="none"/>
        </w:rPr>
      </w:pPr>
      <w:r w:rsidRPr="008621BF">
        <w:rPr>
          <w:rFonts w:ascii="Candara" w:eastAsia="Calibri" w:hAnsi="Candara" w:cstheme="minorHAnsi"/>
          <w:kern w:val="0"/>
          <w:sz w:val="20"/>
          <w:szCs w:val="20"/>
          <w14:ligatures w14:val="none"/>
        </w:rPr>
        <w:t>Dostawca</w:t>
      </w:r>
      <w:r w:rsidRPr="008621BF">
        <w:rPr>
          <w:rFonts w:ascii="Candara" w:eastAsia="Calibri" w:hAnsi="Candara" w:cstheme="minorHAnsi"/>
          <w:spacing w:val="1"/>
          <w:kern w:val="0"/>
          <w:sz w:val="20"/>
          <w:szCs w:val="20"/>
          <w14:ligatures w14:val="none"/>
        </w:rPr>
        <w:t xml:space="preserve"> </w:t>
      </w:r>
      <w:r w:rsidRPr="008621BF">
        <w:rPr>
          <w:rFonts w:ascii="Candara" w:eastAsia="Calibri" w:hAnsi="Candara" w:cstheme="minorHAnsi"/>
          <w:kern w:val="0"/>
          <w:sz w:val="20"/>
          <w:szCs w:val="20"/>
          <w14:ligatures w14:val="none"/>
        </w:rPr>
        <w:t>wystawia</w:t>
      </w:r>
      <w:r w:rsidRPr="008621BF">
        <w:rPr>
          <w:rFonts w:ascii="Candara" w:eastAsia="Calibri" w:hAnsi="Candara" w:cstheme="minorHAnsi"/>
          <w:spacing w:val="1"/>
          <w:kern w:val="0"/>
          <w:sz w:val="20"/>
          <w:szCs w:val="20"/>
          <w14:ligatures w14:val="none"/>
        </w:rPr>
        <w:t xml:space="preserve"> </w:t>
      </w:r>
      <w:r w:rsidRPr="008621BF">
        <w:rPr>
          <w:rFonts w:ascii="Candara" w:eastAsia="Calibri" w:hAnsi="Candara" w:cstheme="minorHAnsi"/>
          <w:kern w:val="0"/>
          <w:sz w:val="20"/>
          <w:szCs w:val="20"/>
          <w14:ligatures w14:val="none"/>
        </w:rPr>
        <w:t>Odbiorcy</w:t>
      </w:r>
      <w:r w:rsidRPr="008621BF">
        <w:rPr>
          <w:rFonts w:ascii="Candara" w:eastAsia="Calibri" w:hAnsi="Candara" w:cstheme="minorHAnsi"/>
          <w:spacing w:val="1"/>
          <w:kern w:val="0"/>
          <w:sz w:val="20"/>
          <w:szCs w:val="20"/>
          <w14:ligatures w14:val="none"/>
        </w:rPr>
        <w:t xml:space="preserve"> </w:t>
      </w:r>
      <w:r w:rsidRPr="008621BF">
        <w:rPr>
          <w:rFonts w:ascii="Candara" w:eastAsia="Calibri" w:hAnsi="Candara" w:cstheme="minorHAnsi"/>
          <w:kern w:val="0"/>
          <w:sz w:val="20"/>
          <w:szCs w:val="20"/>
          <w14:ligatures w14:val="none"/>
        </w:rPr>
        <w:t>każdorazowo</w:t>
      </w:r>
      <w:r w:rsidRPr="008621BF">
        <w:rPr>
          <w:rFonts w:ascii="Candara" w:eastAsia="Calibri" w:hAnsi="Candara" w:cstheme="minorHAnsi"/>
          <w:spacing w:val="1"/>
          <w:kern w:val="0"/>
          <w:sz w:val="20"/>
          <w:szCs w:val="20"/>
          <w14:ligatures w14:val="none"/>
        </w:rPr>
        <w:t xml:space="preserve"> </w:t>
      </w:r>
      <w:r w:rsidRPr="008621BF">
        <w:rPr>
          <w:rFonts w:ascii="Candara" w:eastAsia="Calibri" w:hAnsi="Candara" w:cstheme="minorHAnsi"/>
          <w:kern w:val="0"/>
          <w:sz w:val="20"/>
          <w:szCs w:val="20"/>
          <w14:ligatures w14:val="none"/>
        </w:rPr>
        <w:t>tylko</w:t>
      </w:r>
      <w:r w:rsidRPr="008621BF">
        <w:rPr>
          <w:rFonts w:ascii="Candara" w:eastAsia="Calibri" w:hAnsi="Candara" w:cstheme="minorHAnsi"/>
          <w:spacing w:val="1"/>
          <w:kern w:val="0"/>
          <w:sz w:val="20"/>
          <w:szCs w:val="20"/>
          <w14:ligatures w14:val="none"/>
        </w:rPr>
        <w:t xml:space="preserve"> </w:t>
      </w:r>
      <w:r w:rsidRPr="008621BF">
        <w:rPr>
          <w:rFonts w:ascii="Candara" w:eastAsia="Calibri" w:hAnsi="Candara" w:cstheme="minorHAnsi"/>
          <w:kern w:val="0"/>
          <w:sz w:val="20"/>
          <w:szCs w:val="20"/>
          <w14:ligatures w14:val="none"/>
        </w:rPr>
        <w:t>jedną</w:t>
      </w:r>
      <w:r w:rsidRPr="008621BF">
        <w:rPr>
          <w:rFonts w:ascii="Candara" w:eastAsia="Calibri" w:hAnsi="Candara" w:cstheme="minorHAnsi"/>
          <w:spacing w:val="1"/>
          <w:kern w:val="0"/>
          <w:sz w:val="20"/>
          <w:szCs w:val="20"/>
          <w14:ligatures w14:val="none"/>
        </w:rPr>
        <w:t xml:space="preserve"> </w:t>
      </w:r>
      <w:r w:rsidRPr="008621BF">
        <w:rPr>
          <w:rFonts w:ascii="Candara" w:eastAsia="Calibri" w:hAnsi="Candara" w:cstheme="minorHAnsi"/>
          <w:kern w:val="0"/>
          <w:sz w:val="20"/>
          <w:szCs w:val="20"/>
          <w14:ligatures w14:val="none"/>
        </w:rPr>
        <w:t>fakturę</w:t>
      </w:r>
      <w:r w:rsidRPr="008621BF">
        <w:rPr>
          <w:rFonts w:ascii="Candara" w:eastAsia="Calibri" w:hAnsi="Candara" w:cstheme="minorHAnsi"/>
          <w:spacing w:val="1"/>
          <w:kern w:val="0"/>
          <w:sz w:val="20"/>
          <w:szCs w:val="20"/>
          <w14:ligatures w14:val="none"/>
        </w:rPr>
        <w:t xml:space="preserve"> </w:t>
      </w:r>
      <w:r w:rsidRPr="008621BF">
        <w:rPr>
          <w:rFonts w:ascii="Candara" w:eastAsia="Calibri" w:hAnsi="Candara" w:cstheme="minorHAnsi"/>
          <w:kern w:val="0"/>
          <w:sz w:val="20"/>
          <w:szCs w:val="20"/>
          <w14:ligatures w14:val="none"/>
        </w:rPr>
        <w:t>obejmującą</w:t>
      </w:r>
      <w:r w:rsidRPr="008621BF">
        <w:rPr>
          <w:rFonts w:ascii="Candara" w:eastAsia="Calibri" w:hAnsi="Candara" w:cstheme="minorHAnsi"/>
          <w:spacing w:val="1"/>
          <w:kern w:val="0"/>
          <w:sz w:val="20"/>
          <w:szCs w:val="20"/>
          <w14:ligatures w14:val="none"/>
        </w:rPr>
        <w:t xml:space="preserve"> </w:t>
      </w:r>
      <w:r w:rsidRPr="008621BF">
        <w:rPr>
          <w:rFonts w:ascii="Candara" w:eastAsia="Calibri" w:hAnsi="Candara" w:cstheme="minorHAnsi"/>
          <w:kern w:val="0"/>
          <w:sz w:val="20"/>
          <w:szCs w:val="20"/>
          <w14:ligatures w14:val="none"/>
        </w:rPr>
        <w:t>całość</w:t>
      </w:r>
      <w:r w:rsidRPr="008621BF">
        <w:rPr>
          <w:rFonts w:ascii="Candara" w:eastAsia="Calibri" w:hAnsi="Candara" w:cstheme="minorHAnsi"/>
          <w:spacing w:val="1"/>
          <w:kern w:val="0"/>
          <w:sz w:val="20"/>
          <w:szCs w:val="20"/>
          <w14:ligatures w14:val="none"/>
        </w:rPr>
        <w:t xml:space="preserve"> </w:t>
      </w:r>
      <w:r w:rsidRPr="008621BF">
        <w:rPr>
          <w:rFonts w:ascii="Candara" w:eastAsia="Calibri" w:hAnsi="Candara" w:cstheme="minorHAnsi"/>
          <w:kern w:val="0"/>
          <w:sz w:val="20"/>
          <w:szCs w:val="20"/>
          <w14:ligatures w14:val="none"/>
        </w:rPr>
        <w:t>złożonego</w:t>
      </w:r>
      <w:r w:rsidRPr="008621BF">
        <w:rPr>
          <w:rFonts w:ascii="Candara" w:eastAsia="Calibri" w:hAnsi="Candara" w:cstheme="minorHAnsi"/>
          <w:spacing w:val="1"/>
          <w:kern w:val="0"/>
          <w:sz w:val="20"/>
          <w:szCs w:val="20"/>
          <w14:ligatures w14:val="none"/>
        </w:rPr>
        <w:t xml:space="preserve"> </w:t>
      </w:r>
      <w:r w:rsidRPr="008621BF">
        <w:rPr>
          <w:rFonts w:ascii="Candara" w:eastAsia="Calibri" w:hAnsi="Candara" w:cstheme="minorHAnsi"/>
          <w:kern w:val="0"/>
          <w:sz w:val="20"/>
          <w:szCs w:val="20"/>
          <w14:ligatures w14:val="none"/>
        </w:rPr>
        <w:t>przez</w:t>
      </w:r>
      <w:r w:rsidRPr="008621BF">
        <w:rPr>
          <w:rFonts w:ascii="Candara" w:eastAsia="Calibri" w:hAnsi="Candara" w:cstheme="minorHAnsi"/>
          <w:spacing w:val="1"/>
          <w:kern w:val="0"/>
          <w:sz w:val="20"/>
          <w:szCs w:val="20"/>
          <w14:ligatures w14:val="none"/>
        </w:rPr>
        <w:t xml:space="preserve"> </w:t>
      </w:r>
      <w:r w:rsidRPr="008621BF">
        <w:rPr>
          <w:rFonts w:ascii="Candara" w:eastAsia="Calibri" w:hAnsi="Candara" w:cstheme="minorHAnsi"/>
          <w:kern w:val="0"/>
          <w:sz w:val="20"/>
          <w:szCs w:val="20"/>
          <w14:ligatures w14:val="none"/>
        </w:rPr>
        <w:t>Odbiorcę zamówienia, o którym mowa §</w:t>
      </w:r>
      <w:r w:rsidRPr="008621BF">
        <w:rPr>
          <w:rFonts w:ascii="Candara" w:eastAsia="Calibri" w:hAnsi="Candara" w:cstheme="minorHAnsi"/>
          <w:spacing w:val="1"/>
          <w:kern w:val="0"/>
          <w:sz w:val="20"/>
          <w:szCs w:val="20"/>
          <w14:ligatures w14:val="none"/>
        </w:rPr>
        <w:t xml:space="preserve"> </w:t>
      </w:r>
      <w:r w:rsidRPr="008621BF">
        <w:rPr>
          <w:rFonts w:ascii="Candara" w:eastAsia="Calibri" w:hAnsi="Candara" w:cstheme="minorHAnsi"/>
          <w:kern w:val="0"/>
          <w:sz w:val="20"/>
          <w:szCs w:val="20"/>
          <w14:ligatures w14:val="none"/>
        </w:rPr>
        <w:t>4 ust. 1 niniejszej umowy, pod rygorem zastosowania kary</w:t>
      </w:r>
      <w:r w:rsidRPr="008621BF">
        <w:rPr>
          <w:rFonts w:ascii="Candara" w:eastAsia="Calibri" w:hAnsi="Candara" w:cstheme="minorHAnsi"/>
          <w:spacing w:val="1"/>
          <w:kern w:val="0"/>
          <w:sz w:val="20"/>
          <w:szCs w:val="20"/>
          <w14:ligatures w14:val="none"/>
        </w:rPr>
        <w:t xml:space="preserve"> </w:t>
      </w:r>
      <w:r w:rsidRPr="008621BF">
        <w:rPr>
          <w:rFonts w:ascii="Candara" w:eastAsia="Calibri" w:hAnsi="Candara" w:cstheme="minorHAnsi"/>
          <w:kern w:val="0"/>
          <w:sz w:val="20"/>
          <w:szCs w:val="20"/>
          <w14:ligatures w14:val="none"/>
        </w:rPr>
        <w:t>umownej,</w:t>
      </w:r>
      <w:r w:rsidRPr="008621BF">
        <w:rPr>
          <w:rFonts w:ascii="Candara" w:eastAsia="Calibri" w:hAnsi="Candara" w:cstheme="minorHAnsi"/>
          <w:spacing w:val="-1"/>
          <w:kern w:val="0"/>
          <w:sz w:val="20"/>
          <w:szCs w:val="20"/>
          <w14:ligatures w14:val="none"/>
        </w:rPr>
        <w:t xml:space="preserve"> </w:t>
      </w:r>
      <w:r w:rsidRPr="008621BF">
        <w:rPr>
          <w:rFonts w:ascii="Candara" w:eastAsia="Calibri" w:hAnsi="Candara" w:cstheme="minorHAnsi"/>
          <w:kern w:val="0"/>
          <w:sz w:val="20"/>
          <w:szCs w:val="20"/>
          <w14:ligatures w14:val="none"/>
        </w:rPr>
        <w:t>określonej</w:t>
      </w:r>
      <w:r w:rsidRPr="008621BF">
        <w:rPr>
          <w:rFonts w:ascii="Candara" w:eastAsia="Calibri" w:hAnsi="Candara" w:cstheme="minorHAnsi"/>
          <w:spacing w:val="-3"/>
          <w:kern w:val="0"/>
          <w:sz w:val="20"/>
          <w:szCs w:val="20"/>
          <w14:ligatures w14:val="none"/>
        </w:rPr>
        <w:t xml:space="preserve"> </w:t>
      </w:r>
      <w:r w:rsidRPr="008621BF">
        <w:rPr>
          <w:rFonts w:ascii="Candara" w:eastAsia="Calibri" w:hAnsi="Candara" w:cstheme="minorHAnsi"/>
          <w:kern w:val="0"/>
          <w:sz w:val="20"/>
          <w:szCs w:val="20"/>
          <w14:ligatures w14:val="none"/>
        </w:rPr>
        <w:t>w</w:t>
      </w:r>
      <w:r w:rsidRPr="008621BF">
        <w:rPr>
          <w:rFonts w:ascii="Candara" w:eastAsia="Calibri" w:hAnsi="Candara" w:cstheme="minorHAnsi"/>
          <w:spacing w:val="-2"/>
          <w:kern w:val="0"/>
          <w:sz w:val="20"/>
          <w:szCs w:val="20"/>
          <w14:ligatures w14:val="none"/>
        </w:rPr>
        <w:t xml:space="preserve"> </w:t>
      </w:r>
      <w:r w:rsidRPr="008621BF">
        <w:rPr>
          <w:rFonts w:ascii="Candara" w:eastAsia="Calibri" w:hAnsi="Candara" w:cstheme="minorHAnsi"/>
          <w:kern w:val="0"/>
          <w:sz w:val="20"/>
          <w:szCs w:val="20"/>
          <w14:ligatures w14:val="none"/>
        </w:rPr>
        <w:t>§</w:t>
      </w:r>
      <w:r w:rsidRPr="008621BF">
        <w:rPr>
          <w:rFonts w:ascii="Candara" w:eastAsia="Calibri" w:hAnsi="Candara" w:cstheme="minorHAnsi"/>
          <w:spacing w:val="-2"/>
          <w:kern w:val="0"/>
          <w:sz w:val="20"/>
          <w:szCs w:val="20"/>
          <w14:ligatures w14:val="none"/>
        </w:rPr>
        <w:t xml:space="preserve"> </w:t>
      </w:r>
      <w:r w:rsidRPr="008621BF">
        <w:rPr>
          <w:rFonts w:ascii="Candara" w:eastAsia="Calibri" w:hAnsi="Candara" w:cstheme="minorHAnsi"/>
          <w:kern w:val="0"/>
          <w:sz w:val="20"/>
          <w:szCs w:val="20"/>
          <w14:ligatures w14:val="none"/>
        </w:rPr>
        <w:t>7 ust. 2.</w:t>
      </w:r>
    </w:p>
    <w:p w14:paraId="2D272CD4" w14:textId="507D6A71" w:rsidR="00FC3DC6" w:rsidRPr="008621BF" w:rsidRDefault="00542B31" w:rsidP="00542B31">
      <w:pPr>
        <w:pStyle w:val="Akapitzlist"/>
        <w:numPr>
          <w:ilvl w:val="0"/>
          <w:numId w:val="23"/>
        </w:numPr>
        <w:suppressAutoHyphens/>
        <w:spacing w:after="0" w:line="240" w:lineRule="auto"/>
        <w:ind w:left="284" w:hanging="284"/>
        <w:jc w:val="both"/>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Za zrealizowane dostawy Odbiorca zapłaci Dostawcy wynagrodzenie ustalone jako iloczyn obowiązujących cen jednostkowych brutto, określonych w załączniku nr </w:t>
      </w:r>
      <w:r w:rsidR="008621BF">
        <w:rPr>
          <w:rFonts w:ascii="Candara" w:eastAsia="Times New Roman" w:hAnsi="Candara" w:cs="Times New Roman"/>
          <w:kern w:val="3"/>
          <w:sz w:val="20"/>
          <w:szCs w:val="20"/>
          <w14:ligatures w14:val="none"/>
        </w:rPr>
        <w:t>1</w:t>
      </w:r>
      <w:r w:rsidRPr="008621BF">
        <w:rPr>
          <w:rFonts w:ascii="Candara" w:eastAsia="Times New Roman" w:hAnsi="Candara" w:cs="Times New Roman"/>
          <w:kern w:val="3"/>
          <w:sz w:val="20"/>
          <w:szCs w:val="20"/>
          <w14:ligatures w14:val="none"/>
        </w:rPr>
        <w:t xml:space="preserve"> do niniejszej umowy, oraz faktycznie dostarczonych ilości przedmiotu umowy, w nim określonych. </w:t>
      </w:r>
    </w:p>
    <w:p w14:paraId="2D21DC88" w14:textId="77777777" w:rsidR="00FC3DC6" w:rsidRPr="008621BF" w:rsidRDefault="00542B31" w:rsidP="00542B31">
      <w:pPr>
        <w:pStyle w:val="Akapitzlist"/>
        <w:numPr>
          <w:ilvl w:val="0"/>
          <w:numId w:val="23"/>
        </w:numPr>
        <w:suppressAutoHyphens/>
        <w:spacing w:after="0" w:line="240" w:lineRule="auto"/>
        <w:ind w:left="284" w:hanging="284"/>
        <w:jc w:val="both"/>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Dostawca nie może bez zgody podmiotu tworzącego Odbiorcę zbywać wierzytelności z tytułu realizacji niniejszej umowy na rzecz osób trzecich.</w:t>
      </w:r>
    </w:p>
    <w:p w14:paraId="0D6024DE" w14:textId="4B378BED" w:rsidR="00FC3DC6" w:rsidRPr="008621BF" w:rsidRDefault="00542B31" w:rsidP="00542B31">
      <w:pPr>
        <w:pStyle w:val="Akapitzlist"/>
        <w:numPr>
          <w:ilvl w:val="0"/>
          <w:numId w:val="23"/>
        </w:numPr>
        <w:suppressAutoHyphens/>
        <w:spacing w:after="0" w:line="240" w:lineRule="auto"/>
        <w:ind w:left="284" w:hanging="284"/>
        <w:jc w:val="both"/>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Dostawca</w:t>
      </w:r>
      <w:r w:rsidRPr="008621BF">
        <w:rPr>
          <w:rFonts w:ascii="Candara" w:eastAsia="Andale Sans UI" w:hAnsi="Candara" w:cs="Times New Roman"/>
          <w:kern w:val="3"/>
          <w:sz w:val="20"/>
          <w:szCs w:val="20"/>
          <w:lang w:eastAsia="fa-IR" w:bidi="fa-IR"/>
          <w14:ligatures w14:val="none"/>
        </w:rPr>
        <w:t xml:space="preserve"> oświadcza, iż numer rachunku bankowego każdorazowo wskazywany na fakturze stanowić będzie rachunek rozliczeniowy, o którym mowa w art. 49 ust.1 pkt 1 ustawy z dnia 29 sierpnia 1997 r. – Prawo bankowe, lub imienny rachunek w spółdzielczej kasie oszczędnościowo – kredytowej, otwarty </w:t>
      </w:r>
      <w:r w:rsidR="002C23AC" w:rsidRPr="008621BF">
        <w:rPr>
          <w:rFonts w:ascii="Candara" w:eastAsia="Andale Sans UI" w:hAnsi="Candara" w:cs="Times New Roman"/>
          <w:kern w:val="3"/>
          <w:sz w:val="20"/>
          <w:szCs w:val="20"/>
          <w:lang w:eastAsia="fa-IR" w:bidi="fa-IR"/>
          <w14:ligatures w14:val="none"/>
        </w:rPr>
        <w:br/>
      </w:r>
      <w:r w:rsidRPr="008621BF">
        <w:rPr>
          <w:rFonts w:ascii="Candara" w:eastAsia="Andale Sans UI" w:hAnsi="Candara" w:cs="Times New Roman"/>
          <w:kern w:val="3"/>
          <w:sz w:val="20"/>
          <w:szCs w:val="20"/>
          <w:lang w:eastAsia="fa-IR" w:bidi="fa-IR"/>
          <w14:ligatures w14:val="none"/>
        </w:rPr>
        <w:t>w związku z prowadzoną działalnością gospodarczą – wskazany w zgłoszeniu identyfikacyjnym lub zgłoszeniu aktualizacyjnym i prowadzony przy wykorzystaniu STIR w rozumieniu art. 119zg pkt 6 ustawy z dnia 29 sierpnia 1997 r. – Ordynacja podatkowa.</w:t>
      </w:r>
    </w:p>
    <w:p w14:paraId="3E08323D" w14:textId="41791258" w:rsidR="00FC3DC6" w:rsidRPr="008621BF" w:rsidRDefault="00542B31" w:rsidP="00542B31">
      <w:pPr>
        <w:pStyle w:val="Akapitzlist"/>
        <w:numPr>
          <w:ilvl w:val="0"/>
          <w:numId w:val="23"/>
        </w:numPr>
        <w:suppressAutoHyphens/>
        <w:spacing w:after="0" w:line="240" w:lineRule="auto"/>
        <w:ind w:left="284" w:hanging="284"/>
        <w:jc w:val="both"/>
        <w:rPr>
          <w:rFonts w:ascii="Candara" w:eastAsia="Times New Roman" w:hAnsi="Candara" w:cs="Times New Roman"/>
          <w:kern w:val="3"/>
          <w:sz w:val="20"/>
          <w:szCs w:val="20"/>
          <w14:ligatures w14:val="none"/>
        </w:rPr>
      </w:pPr>
      <w:r w:rsidRPr="008621BF">
        <w:rPr>
          <w:rFonts w:ascii="Candara" w:eastAsia="Andale Sans UI" w:hAnsi="Candara" w:cs="Times New Roman"/>
          <w:kern w:val="3"/>
          <w:sz w:val="20"/>
          <w:szCs w:val="20"/>
          <w:lang w:eastAsia="fa-IR" w:bidi="fa-IR"/>
          <w14:ligatures w14:val="none"/>
        </w:rPr>
        <w:t xml:space="preserve"> Za dzień zapłaty wynagrodzenia, o którym mowa w ust. 6 niniejszego paragrafu oraz § 3 ust. </w:t>
      </w:r>
      <w:r w:rsidR="008621BF">
        <w:rPr>
          <w:rFonts w:ascii="Candara" w:eastAsia="Andale Sans UI" w:hAnsi="Candara" w:cs="Times New Roman"/>
          <w:kern w:val="3"/>
          <w:sz w:val="20"/>
          <w:szCs w:val="20"/>
          <w:lang w:eastAsia="fa-IR" w:bidi="fa-IR"/>
          <w14:ligatures w14:val="none"/>
        </w:rPr>
        <w:t>6</w:t>
      </w:r>
      <w:r w:rsidRPr="008621BF">
        <w:rPr>
          <w:rFonts w:ascii="Candara" w:eastAsia="Andale Sans UI" w:hAnsi="Candara" w:cs="Times New Roman"/>
          <w:kern w:val="3"/>
          <w:sz w:val="20"/>
          <w:szCs w:val="20"/>
          <w:lang w:eastAsia="fa-IR" w:bidi="fa-IR"/>
          <w14:ligatures w14:val="none"/>
        </w:rPr>
        <w:t xml:space="preserve"> niniejszej umowy Strony uznają dzień obciążenia rachunku bankowego Odbiorcy.</w:t>
      </w:r>
    </w:p>
    <w:p w14:paraId="00DADA4C" w14:textId="77777777" w:rsidR="00D5592D" w:rsidRPr="00D5592D" w:rsidRDefault="00542B31" w:rsidP="00D5592D">
      <w:pPr>
        <w:pStyle w:val="Akapitzlist"/>
        <w:numPr>
          <w:ilvl w:val="0"/>
          <w:numId w:val="23"/>
        </w:numPr>
        <w:suppressAutoHyphens/>
        <w:spacing w:after="0" w:line="240" w:lineRule="auto"/>
        <w:ind w:left="284" w:hanging="284"/>
        <w:jc w:val="both"/>
        <w:rPr>
          <w:rFonts w:ascii="Candara" w:eastAsia="Times New Roman" w:hAnsi="Candara" w:cs="Times New Roman"/>
          <w:kern w:val="3"/>
          <w:sz w:val="20"/>
          <w:szCs w:val="20"/>
          <w14:ligatures w14:val="none"/>
        </w:rPr>
      </w:pPr>
      <w:r w:rsidRPr="008621BF">
        <w:rPr>
          <w:rFonts w:ascii="Candara" w:eastAsia="Andale Sans UI" w:hAnsi="Candara" w:cs="Times New Roman"/>
          <w:kern w:val="3"/>
          <w:sz w:val="20"/>
          <w:szCs w:val="20"/>
          <w:lang w:eastAsia="fa-IR" w:bidi="fa-IR"/>
          <w14:ligatures w14:val="none"/>
        </w:rPr>
        <w:t xml:space="preserve"> Wynagrodzenie, określone w ust. 2 pkt. 1 -</w:t>
      </w:r>
      <w:r w:rsidR="008621BF">
        <w:rPr>
          <w:rFonts w:ascii="Candara" w:eastAsia="Andale Sans UI" w:hAnsi="Candara" w:cs="Times New Roman"/>
          <w:kern w:val="3"/>
          <w:sz w:val="20"/>
          <w:szCs w:val="20"/>
          <w:lang w:eastAsia="fa-IR" w:bidi="fa-IR"/>
          <w14:ligatures w14:val="none"/>
        </w:rPr>
        <w:t>2</w:t>
      </w:r>
      <w:r w:rsidRPr="008621BF">
        <w:rPr>
          <w:rFonts w:ascii="Candara" w:eastAsia="Andale Sans UI" w:hAnsi="Candara" w:cs="Times New Roman"/>
          <w:kern w:val="3"/>
          <w:sz w:val="20"/>
          <w:szCs w:val="20"/>
          <w:lang w:eastAsia="fa-IR" w:bidi="fa-IR"/>
          <w14:ligatures w14:val="none"/>
        </w:rPr>
        <w:t xml:space="preserve"> niniejszego paragrafu umowy, obejmuje wszelkie koszty realizacji niniejszej Umowy.</w:t>
      </w:r>
    </w:p>
    <w:p w14:paraId="5276E81E" w14:textId="08AA1B02" w:rsidR="00D5592D" w:rsidRPr="00D5592D" w:rsidRDefault="00D5592D" w:rsidP="00D5592D">
      <w:pPr>
        <w:pStyle w:val="Akapitzlist"/>
        <w:numPr>
          <w:ilvl w:val="0"/>
          <w:numId w:val="23"/>
        </w:numPr>
        <w:suppressAutoHyphens/>
        <w:spacing w:after="0" w:line="240" w:lineRule="auto"/>
        <w:ind w:left="284" w:hanging="284"/>
        <w:jc w:val="both"/>
        <w:rPr>
          <w:rFonts w:ascii="Candara" w:eastAsia="Times New Roman" w:hAnsi="Candara" w:cs="Times New Roman"/>
          <w:kern w:val="3"/>
          <w:sz w:val="20"/>
          <w:szCs w:val="20"/>
          <w14:ligatures w14:val="none"/>
        </w:rPr>
      </w:pPr>
      <w:r w:rsidRPr="00D5592D">
        <w:rPr>
          <w:rFonts w:ascii="Candara" w:eastAsia="Times New Roman" w:hAnsi="Candara" w:cs="Calibri"/>
          <w:kern w:val="0"/>
          <w:sz w:val="20"/>
          <w:szCs w:val="20"/>
          <w:lang w:eastAsia="pl-PL"/>
          <w14:ligatures w14:val="none"/>
        </w:rPr>
        <w:t>Brak terminowej zapłaty za dostarczany przedmiot umowy przez Odbiorcę nie zwalnia Dostawcy od realizacji dostaw przedmiotu umowy.</w:t>
      </w:r>
    </w:p>
    <w:p w14:paraId="1C37DB53" w14:textId="77777777" w:rsidR="00542B31" w:rsidRPr="00D5592D" w:rsidRDefault="00542B31" w:rsidP="00D5592D">
      <w:pPr>
        <w:pStyle w:val="Akapitzlist"/>
        <w:suppressAutoHyphens/>
        <w:spacing w:after="0" w:line="240" w:lineRule="auto"/>
        <w:ind w:left="284"/>
        <w:jc w:val="both"/>
        <w:rPr>
          <w:rFonts w:ascii="Candara" w:eastAsia="Times New Roman" w:hAnsi="Candara" w:cs="Times New Roman"/>
          <w:kern w:val="3"/>
          <w:sz w:val="20"/>
          <w:szCs w:val="20"/>
          <w14:ligatures w14:val="none"/>
        </w:rPr>
      </w:pPr>
      <w:bookmarkStart w:id="10" w:name="_Hlk71704743"/>
    </w:p>
    <w:p w14:paraId="25E5C716" w14:textId="77777777" w:rsidR="00542B31" w:rsidRPr="008621BF" w:rsidRDefault="00542B31" w:rsidP="00542B31">
      <w:pPr>
        <w:widowControl w:val="0"/>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6</w:t>
      </w:r>
    </w:p>
    <w:bookmarkEnd w:id="10"/>
    <w:p w14:paraId="7B1358DA" w14:textId="3B9ECDCD" w:rsidR="00542B31" w:rsidRPr="008621BF" w:rsidRDefault="00542B31" w:rsidP="00FC3DC6">
      <w:pPr>
        <w:pStyle w:val="Akapitzlist"/>
        <w:widowControl w:val="0"/>
        <w:numPr>
          <w:ilvl w:val="0"/>
          <w:numId w:val="26"/>
        </w:numPr>
        <w:suppressAutoHyphens/>
        <w:autoSpaceDN w:val="0"/>
        <w:spacing w:after="0" w:line="240"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Strony umowy dopuszczają zmianę postanowień umowy w przypadku:</w:t>
      </w:r>
    </w:p>
    <w:p w14:paraId="1908543A" w14:textId="77777777" w:rsidR="00FC3DC6" w:rsidRPr="008621BF" w:rsidRDefault="00542B31" w:rsidP="00FC3DC6">
      <w:pPr>
        <w:pStyle w:val="Akapitzlist"/>
        <w:widowControl w:val="0"/>
        <w:numPr>
          <w:ilvl w:val="0"/>
          <w:numId w:val="27"/>
        </w:numPr>
        <w:suppressAutoHyphens/>
        <w:autoSpaceDN w:val="0"/>
        <w:spacing w:after="0" w:line="240" w:lineRule="auto"/>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zmiany numerów katalogowych danego asortymentu objętego umową, która nie spowoduje istotnej zmiany przedmiotu umowy – dopuszcza się wówczas zmianę numerów katalogowych,</w:t>
      </w:r>
    </w:p>
    <w:p w14:paraId="524C0840" w14:textId="0E602216" w:rsidR="00542B31" w:rsidRPr="008621BF" w:rsidRDefault="00542B31" w:rsidP="00FC3DC6">
      <w:pPr>
        <w:pStyle w:val="Akapitzlist"/>
        <w:widowControl w:val="0"/>
        <w:numPr>
          <w:ilvl w:val="0"/>
          <w:numId w:val="27"/>
        </w:numPr>
        <w:suppressAutoHyphens/>
        <w:autoSpaceDN w:val="0"/>
        <w:spacing w:after="0" w:line="240" w:lineRule="auto"/>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lang w:val="x-none"/>
          <w14:ligatures w14:val="none"/>
        </w:rPr>
        <w:t xml:space="preserve"> zaprzestania produkcji któregokolwiek z asortymentu </w:t>
      </w:r>
      <w:r w:rsidRPr="008621BF">
        <w:rPr>
          <w:rFonts w:ascii="Candara" w:eastAsia="Times New Roman" w:hAnsi="Candara" w:cs="Times New Roman"/>
          <w:kern w:val="3"/>
          <w:sz w:val="20"/>
          <w:szCs w:val="20"/>
          <w14:ligatures w14:val="none"/>
        </w:rPr>
        <w:t xml:space="preserve">przedmiotu </w:t>
      </w:r>
      <w:r w:rsidRPr="008621BF">
        <w:rPr>
          <w:rFonts w:ascii="Candara" w:eastAsia="Times New Roman" w:hAnsi="Candara" w:cs="Times New Roman"/>
          <w:kern w:val="3"/>
          <w:sz w:val="20"/>
          <w:szCs w:val="20"/>
          <w:lang w:val="x-none"/>
          <w14:ligatures w14:val="none"/>
        </w:rPr>
        <w:t>umow</w:t>
      </w:r>
      <w:r w:rsidRPr="008621BF">
        <w:rPr>
          <w:rFonts w:ascii="Candara" w:eastAsia="Times New Roman" w:hAnsi="Candara" w:cs="Times New Roman"/>
          <w:kern w:val="3"/>
          <w:sz w:val="20"/>
          <w:szCs w:val="20"/>
          <w14:ligatures w14:val="none"/>
        </w:rPr>
        <w:t>y, określonego w  § 2 ust. 1 niniejszej umowy</w:t>
      </w:r>
      <w:r w:rsidRPr="008621BF">
        <w:rPr>
          <w:rFonts w:ascii="Candara" w:eastAsia="Times New Roman" w:hAnsi="Candara" w:cs="Times New Roman"/>
          <w:kern w:val="3"/>
          <w:sz w:val="20"/>
          <w:szCs w:val="20"/>
          <w:lang w:val="x-none"/>
          <w14:ligatures w14:val="none"/>
        </w:rPr>
        <w:t xml:space="preserve"> – wówczas Dostawca obowiązuje się do niezwłocznego potwierdzenia stosownym dokumentem zaprzestania wytwarzania danego asortymentu oraz przedstawienia Odbiorcy zamiennika o parametrach nie gorszych niż zaoferowany w umowie w cenie umownej lub niższej. Zmiana umowy w tym przypadku nastąpi po pisemnym zaakceptowaniu</w:t>
      </w:r>
      <w:r w:rsidRPr="008621BF">
        <w:rPr>
          <w:rFonts w:ascii="Candara" w:eastAsia="Times New Roman" w:hAnsi="Candara" w:cs="Times New Roman"/>
          <w:kern w:val="3"/>
          <w:sz w:val="20"/>
          <w:szCs w:val="20"/>
          <w14:ligatures w14:val="none"/>
        </w:rPr>
        <w:t xml:space="preserve"> przez Odbiorcę</w:t>
      </w:r>
      <w:r w:rsidRPr="008621BF">
        <w:rPr>
          <w:rFonts w:ascii="Candara" w:eastAsia="Times New Roman" w:hAnsi="Candara" w:cs="Times New Roman"/>
          <w:kern w:val="3"/>
          <w:sz w:val="20"/>
          <w:szCs w:val="20"/>
          <w:lang w:val="x-none"/>
          <w14:ligatures w14:val="none"/>
        </w:rPr>
        <w:t xml:space="preserve"> propozycji Dostawcy. Dopuszcza się wówczas zmianę zaoferowanego przedmiotu zamówienia, producenta, ceny jednostkowej wraz z dalszymi konsekwencjami rachunkowymi. </w:t>
      </w:r>
    </w:p>
    <w:p w14:paraId="38241CEE" w14:textId="77777777" w:rsidR="008621BF" w:rsidRPr="008621BF" w:rsidRDefault="008621BF" w:rsidP="008621BF">
      <w:pPr>
        <w:pStyle w:val="Akapitzlist"/>
        <w:numPr>
          <w:ilvl w:val="0"/>
          <w:numId w:val="27"/>
        </w:numPr>
        <w:suppressAutoHyphens/>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zmiany cen na korzyść Odbiorcy w szczególności na skutek udzielonych rabatów, promocji, zmiany kurów walut – dopuszcza się wówczas zmianę cen jednostkowych z dalszymi konsekwencjami rachunkowymi.</w:t>
      </w:r>
    </w:p>
    <w:p w14:paraId="7E38BD4B" w14:textId="1849A041" w:rsidR="00542B31" w:rsidRPr="008621BF" w:rsidRDefault="008621BF" w:rsidP="008621BF">
      <w:pPr>
        <w:pStyle w:val="Akapitzlist"/>
        <w:numPr>
          <w:ilvl w:val="0"/>
          <w:numId w:val="26"/>
        </w:numPr>
        <w:suppressAutoHyphens/>
        <w:ind w:left="426" w:hanging="426"/>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lastRenderedPageBreak/>
        <w:t>Zmiana postanowień umowy, w przypadku o którym mowa w ust. 1, może nastąpić na pisemny wniosek strony inicjującej zmianę (forma pisemna zastrzeżona pod rygorem nieważności) i następuje pod rygorem nieważności w formie podpisanego przez obie strony aneksu do umowy.</w:t>
      </w:r>
    </w:p>
    <w:p w14:paraId="305A4B4A" w14:textId="77777777" w:rsidR="008621BF" w:rsidRDefault="008621BF" w:rsidP="00542B31">
      <w:pPr>
        <w:widowControl w:val="0"/>
        <w:tabs>
          <w:tab w:val="left" w:pos="4260"/>
        </w:tabs>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bookmarkStart w:id="11" w:name="_Hlk97115020"/>
    </w:p>
    <w:p w14:paraId="61C2D48A" w14:textId="46FB4386" w:rsidR="00542B31" w:rsidRPr="008621BF" w:rsidRDefault="00542B31" w:rsidP="00542B31">
      <w:pPr>
        <w:widowControl w:val="0"/>
        <w:tabs>
          <w:tab w:val="left" w:pos="4260"/>
        </w:tabs>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7</w:t>
      </w:r>
    </w:p>
    <w:bookmarkEnd w:id="11"/>
    <w:p w14:paraId="0A609A5D" w14:textId="6CA110DE" w:rsidR="00542B31" w:rsidRPr="00D5592D" w:rsidRDefault="00542B31" w:rsidP="002C23AC">
      <w:pPr>
        <w:pStyle w:val="Akapitzlist"/>
        <w:widowControl w:val="0"/>
        <w:numPr>
          <w:ilvl w:val="0"/>
          <w:numId w:val="28"/>
        </w:numPr>
        <w:suppressAutoHyphens/>
        <w:autoSpaceDN w:val="0"/>
        <w:spacing w:after="0" w:line="240" w:lineRule="auto"/>
        <w:ind w:left="284" w:hanging="284"/>
        <w:jc w:val="both"/>
        <w:textAlignment w:val="baseline"/>
        <w:rPr>
          <w:rFonts w:ascii="Candara" w:eastAsia="Times New Roman" w:hAnsi="Candara" w:cs="Times New Roman"/>
          <w:kern w:val="3"/>
          <w:sz w:val="20"/>
          <w:szCs w:val="20"/>
          <w14:ligatures w14:val="none"/>
        </w:rPr>
      </w:pPr>
      <w:r w:rsidRPr="00D5592D">
        <w:rPr>
          <w:rFonts w:ascii="Candara" w:eastAsia="Times New Roman" w:hAnsi="Candara" w:cs="Times New Roman"/>
          <w:kern w:val="3"/>
          <w:sz w:val="20"/>
          <w:szCs w:val="20"/>
          <w14:ligatures w14:val="none"/>
        </w:rPr>
        <w:t>Dostawca zapłaci Odbiorcy kary umowne:</w:t>
      </w:r>
    </w:p>
    <w:p w14:paraId="4A044DA3" w14:textId="399E7428" w:rsidR="00FC3DC6" w:rsidRPr="00D5592D" w:rsidRDefault="00542B31" w:rsidP="002C23AC">
      <w:pPr>
        <w:pStyle w:val="Akapitzlist"/>
        <w:widowControl w:val="0"/>
        <w:numPr>
          <w:ilvl w:val="0"/>
          <w:numId w:val="29"/>
        </w:numPr>
        <w:suppressAutoHyphens/>
        <w:autoSpaceDN w:val="0"/>
        <w:spacing w:after="0" w:line="240" w:lineRule="auto"/>
        <w:jc w:val="both"/>
        <w:textAlignment w:val="baseline"/>
        <w:rPr>
          <w:rFonts w:ascii="Candara" w:eastAsia="Times New Roman" w:hAnsi="Candara" w:cs="Times New Roman"/>
          <w:kern w:val="3"/>
          <w:sz w:val="20"/>
          <w:szCs w:val="20"/>
          <w14:ligatures w14:val="none"/>
        </w:rPr>
      </w:pPr>
      <w:r w:rsidRPr="00D5592D">
        <w:rPr>
          <w:rFonts w:ascii="Candara" w:eastAsia="Times New Roman" w:hAnsi="Candara" w:cs="Times New Roman"/>
          <w:kern w:val="3"/>
          <w:sz w:val="20"/>
          <w:szCs w:val="20"/>
          <w14:ligatures w14:val="none"/>
        </w:rPr>
        <w:t xml:space="preserve">za zwłokę w zrealizowaniu przedmiotu umowy, określonego </w:t>
      </w:r>
      <w:bookmarkStart w:id="12" w:name="_Hlk97114797"/>
      <w:r w:rsidRPr="00D5592D">
        <w:rPr>
          <w:rFonts w:ascii="Candara" w:eastAsia="Times New Roman" w:hAnsi="Candara" w:cs="Times New Roman"/>
          <w:kern w:val="3"/>
          <w:sz w:val="20"/>
          <w:szCs w:val="20"/>
          <w14:ligatures w14:val="none"/>
        </w:rPr>
        <w:t>w § 2 ust. 1 pkt. 1)  niniejszej umowy</w:t>
      </w:r>
      <w:bookmarkEnd w:id="12"/>
      <w:r w:rsidRPr="00D5592D">
        <w:rPr>
          <w:rFonts w:ascii="Candara" w:eastAsia="Times New Roman" w:hAnsi="Candara" w:cs="Times New Roman"/>
          <w:kern w:val="3"/>
          <w:sz w:val="20"/>
          <w:szCs w:val="20"/>
          <w14:ligatures w14:val="none"/>
        </w:rPr>
        <w:t xml:space="preserve">, </w:t>
      </w:r>
      <w:r w:rsidR="002C23AC" w:rsidRPr="00D5592D">
        <w:rPr>
          <w:rFonts w:ascii="Candara" w:eastAsia="Times New Roman" w:hAnsi="Candara" w:cs="Times New Roman"/>
          <w:kern w:val="3"/>
          <w:sz w:val="20"/>
          <w:szCs w:val="20"/>
          <w14:ligatures w14:val="none"/>
        </w:rPr>
        <w:br/>
      </w:r>
      <w:r w:rsidRPr="00D5592D">
        <w:rPr>
          <w:rFonts w:ascii="Candara" w:eastAsia="Times New Roman" w:hAnsi="Candara" w:cs="Times New Roman"/>
          <w:kern w:val="3"/>
          <w:sz w:val="20"/>
          <w:szCs w:val="20"/>
          <w14:ligatures w14:val="none"/>
        </w:rPr>
        <w:t>w wysokości 0,10% wartości brutto niedostarczonych w terminie towarów za każdy rozpoczęty dzień zwłoki,</w:t>
      </w:r>
    </w:p>
    <w:p w14:paraId="2597759C" w14:textId="353B8245" w:rsidR="00FC3DC6" w:rsidRPr="00D5592D" w:rsidRDefault="00542B31" w:rsidP="002C23AC">
      <w:pPr>
        <w:pStyle w:val="Akapitzlist"/>
        <w:widowControl w:val="0"/>
        <w:numPr>
          <w:ilvl w:val="0"/>
          <w:numId w:val="29"/>
        </w:numPr>
        <w:suppressAutoHyphens/>
        <w:autoSpaceDN w:val="0"/>
        <w:spacing w:after="0" w:line="240" w:lineRule="auto"/>
        <w:jc w:val="both"/>
        <w:textAlignment w:val="baseline"/>
        <w:rPr>
          <w:rFonts w:ascii="Candara" w:eastAsia="Times New Roman" w:hAnsi="Candara" w:cs="Times New Roman"/>
          <w:kern w:val="3"/>
          <w:sz w:val="20"/>
          <w:szCs w:val="20"/>
          <w14:ligatures w14:val="none"/>
        </w:rPr>
      </w:pPr>
      <w:r w:rsidRPr="00D5592D">
        <w:rPr>
          <w:rFonts w:ascii="Candara" w:eastAsia="Times New Roman" w:hAnsi="Candara" w:cs="Times New Roman"/>
          <w:kern w:val="3"/>
          <w:sz w:val="20"/>
          <w:szCs w:val="20"/>
          <w14:ligatures w14:val="none"/>
        </w:rPr>
        <w:t>za zwłokę w dostawie analizatora określon</w:t>
      </w:r>
      <w:r w:rsidR="008621BF" w:rsidRPr="00D5592D">
        <w:rPr>
          <w:rFonts w:ascii="Candara" w:eastAsia="Times New Roman" w:hAnsi="Candara" w:cs="Times New Roman"/>
          <w:kern w:val="3"/>
          <w:sz w:val="20"/>
          <w:szCs w:val="20"/>
          <w14:ligatures w14:val="none"/>
        </w:rPr>
        <w:t>ego</w:t>
      </w:r>
      <w:r w:rsidRPr="00D5592D">
        <w:rPr>
          <w:rFonts w:ascii="Candara" w:eastAsia="Times New Roman" w:hAnsi="Candara" w:cs="Times New Roman"/>
          <w:kern w:val="3"/>
          <w:sz w:val="20"/>
          <w:szCs w:val="20"/>
          <w14:ligatures w14:val="none"/>
        </w:rPr>
        <w:t xml:space="preserve"> w § 3 ust. </w:t>
      </w:r>
      <w:r w:rsidR="008621BF" w:rsidRPr="00D5592D">
        <w:rPr>
          <w:rFonts w:ascii="Candara" w:eastAsia="Times New Roman" w:hAnsi="Candara" w:cs="Times New Roman"/>
          <w:kern w:val="3"/>
          <w:sz w:val="20"/>
          <w:szCs w:val="20"/>
          <w14:ligatures w14:val="none"/>
        </w:rPr>
        <w:t>2</w:t>
      </w:r>
      <w:r w:rsidRPr="00D5592D">
        <w:rPr>
          <w:rFonts w:ascii="Candara" w:eastAsia="Times New Roman" w:hAnsi="Candara" w:cs="Times New Roman"/>
          <w:kern w:val="3"/>
          <w:sz w:val="20"/>
          <w:szCs w:val="20"/>
          <w14:ligatures w14:val="none"/>
        </w:rPr>
        <w:t xml:space="preserve">  niniejszej umowy, w wysokości 0,10% wartości umowy brutto, o której mowa  w § 5 ust. 1 niniejszej umowy, za każdy rozpoczęty dzień zwłoki,</w:t>
      </w:r>
    </w:p>
    <w:p w14:paraId="407E53CF" w14:textId="19BA5720" w:rsidR="00FC3DC6" w:rsidRPr="00D5592D" w:rsidRDefault="00542B31" w:rsidP="002C23AC">
      <w:pPr>
        <w:pStyle w:val="Akapitzlist"/>
        <w:widowControl w:val="0"/>
        <w:numPr>
          <w:ilvl w:val="0"/>
          <w:numId w:val="29"/>
        </w:numPr>
        <w:suppressAutoHyphens/>
        <w:autoSpaceDN w:val="0"/>
        <w:spacing w:after="0" w:line="240" w:lineRule="auto"/>
        <w:jc w:val="both"/>
        <w:textAlignment w:val="baseline"/>
        <w:rPr>
          <w:rFonts w:ascii="Candara" w:eastAsia="Times New Roman" w:hAnsi="Candara" w:cs="Times New Roman"/>
          <w:kern w:val="3"/>
          <w:sz w:val="20"/>
          <w:szCs w:val="20"/>
          <w14:ligatures w14:val="none"/>
        </w:rPr>
      </w:pPr>
      <w:r w:rsidRPr="00D5592D">
        <w:rPr>
          <w:rFonts w:ascii="Candara" w:eastAsia="Times New Roman" w:hAnsi="Candara" w:cs="Times New Roman"/>
          <w:kern w:val="3"/>
          <w:sz w:val="20"/>
          <w:szCs w:val="20"/>
          <w14:ligatures w14:val="none"/>
        </w:rPr>
        <w:t>za zwłokę w wykonaniu obowiązków określonych w § 3 ust. 1</w:t>
      </w:r>
      <w:r w:rsidR="008621BF" w:rsidRPr="00D5592D">
        <w:rPr>
          <w:rFonts w:ascii="Candara" w:eastAsia="Times New Roman" w:hAnsi="Candara" w:cs="Times New Roman"/>
          <w:kern w:val="3"/>
          <w:sz w:val="20"/>
          <w:szCs w:val="20"/>
          <w14:ligatures w14:val="none"/>
        </w:rPr>
        <w:t>2</w:t>
      </w:r>
      <w:r w:rsidRPr="00D5592D">
        <w:rPr>
          <w:rFonts w:ascii="Candara" w:eastAsia="Times New Roman" w:hAnsi="Candara" w:cs="Times New Roman"/>
          <w:kern w:val="3"/>
          <w:sz w:val="20"/>
          <w:szCs w:val="20"/>
          <w14:ligatures w14:val="none"/>
        </w:rPr>
        <w:t xml:space="preserve"> niniejszej umowy w wysokości 0,10% wartości umowy brutto, o której mowa w § 5 ust. 1 umowy za każdy rozpoczęty dzień zwłoki</w:t>
      </w:r>
    </w:p>
    <w:p w14:paraId="3DB94AD5" w14:textId="3598C304" w:rsidR="00542B31" w:rsidRPr="00D5592D" w:rsidRDefault="00542B31" w:rsidP="002C23AC">
      <w:pPr>
        <w:pStyle w:val="Akapitzlist"/>
        <w:widowControl w:val="0"/>
        <w:numPr>
          <w:ilvl w:val="0"/>
          <w:numId w:val="29"/>
        </w:numPr>
        <w:suppressAutoHyphens/>
        <w:autoSpaceDN w:val="0"/>
        <w:spacing w:after="0" w:line="240" w:lineRule="auto"/>
        <w:jc w:val="both"/>
        <w:textAlignment w:val="baseline"/>
        <w:rPr>
          <w:rFonts w:ascii="Candara" w:eastAsia="Times New Roman" w:hAnsi="Candara" w:cs="Times New Roman"/>
          <w:kern w:val="3"/>
          <w:sz w:val="20"/>
          <w:szCs w:val="20"/>
          <w14:ligatures w14:val="none"/>
        </w:rPr>
      </w:pPr>
      <w:r w:rsidRPr="00D5592D">
        <w:rPr>
          <w:rFonts w:ascii="Candara" w:eastAsia="Times New Roman" w:hAnsi="Candara" w:cs="Times New Roman"/>
          <w:kern w:val="3"/>
          <w:sz w:val="20"/>
          <w:szCs w:val="20"/>
          <w14:ligatures w14:val="none"/>
        </w:rPr>
        <w:t>w razie niewykonania lub nienależytego wykonania umowy w wysokości 5% wartości brutto</w:t>
      </w:r>
      <w:r w:rsidRPr="00D5592D">
        <w:rPr>
          <w:rFonts w:ascii="Candara" w:eastAsia="Times New Roman" w:hAnsi="Candara" w:cs="Times New Roman"/>
          <w:kern w:val="3"/>
          <w:sz w:val="20"/>
          <w:szCs w:val="20"/>
          <w14:ligatures w14:val="none"/>
        </w:rPr>
        <w:br/>
        <w:t xml:space="preserve">     umowy, o której mowa w § 5 ust. 1 niniejszej umowy.</w:t>
      </w:r>
    </w:p>
    <w:p w14:paraId="4F6BA48A" w14:textId="61A0ABB9" w:rsidR="008621BF" w:rsidRPr="00D5592D" w:rsidRDefault="008621BF" w:rsidP="008621BF">
      <w:pPr>
        <w:pStyle w:val="Akapitzlist"/>
        <w:widowControl w:val="0"/>
        <w:numPr>
          <w:ilvl w:val="0"/>
          <w:numId w:val="46"/>
        </w:numPr>
        <w:autoSpaceDE w:val="0"/>
        <w:autoSpaceDN w:val="0"/>
        <w:spacing w:before="38" w:after="0" w:line="240" w:lineRule="auto"/>
        <w:ind w:left="284" w:hanging="284"/>
        <w:contextualSpacing w:val="0"/>
        <w:jc w:val="both"/>
        <w:rPr>
          <w:rFonts w:ascii="Candara" w:hAnsi="Candara" w:cstheme="minorHAnsi"/>
          <w:sz w:val="20"/>
          <w:szCs w:val="20"/>
          <w14:ligatures w14:val="none"/>
        </w:rPr>
      </w:pPr>
      <w:r w:rsidRPr="00D5592D">
        <w:rPr>
          <w:rFonts w:ascii="Candara" w:hAnsi="Candara" w:cstheme="minorHAnsi"/>
          <w:bCs/>
          <w:sz w:val="20"/>
          <w:szCs w:val="20"/>
          <w14:ligatures w14:val="none"/>
        </w:rPr>
        <w:t>Za każdy przypadek niezrealizowania przez Dostawcę obowiązku wynikającego z § 5 ust.</w:t>
      </w:r>
      <w:r w:rsidR="00D5592D" w:rsidRPr="00D5592D">
        <w:rPr>
          <w:rFonts w:ascii="Candara" w:hAnsi="Candara" w:cstheme="minorHAnsi"/>
          <w:bCs/>
          <w:sz w:val="20"/>
          <w:szCs w:val="20"/>
          <w14:ligatures w14:val="none"/>
        </w:rPr>
        <w:t>5</w:t>
      </w:r>
      <w:r w:rsidRPr="00D5592D">
        <w:rPr>
          <w:rFonts w:ascii="Candara" w:hAnsi="Candara" w:cstheme="minorHAnsi"/>
          <w:bCs/>
          <w:sz w:val="20"/>
          <w:szCs w:val="20"/>
          <w14:ligatures w14:val="none"/>
        </w:rPr>
        <w:t>, Dostawca Zapłaci Odbiorcy karę umowną w wysokości 1.000 zł (słownie: jeden tysiąc złotych).</w:t>
      </w:r>
    </w:p>
    <w:p w14:paraId="4A3D72C0" w14:textId="77777777" w:rsidR="008621BF" w:rsidRPr="00D5592D" w:rsidRDefault="008621BF" w:rsidP="008621BF">
      <w:pPr>
        <w:pStyle w:val="Akapitzlist"/>
        <w:widowControl w:val="0"/>
        <w:numPr>
          <w:ilvl w:val="0"/>
          <w:numId w:val="46"/>
        </w:numPr>
        <w:autoSpaceDE w:val="0"/>
        <w:autoSpaceDN w:val="0"/>
        <w:spacing w:before="38" w:after="0" w:line="240" w:lineRule="auto"/>
        <w:ind w:left="284" w:hanging="284"/>
        <w:contextualSpacing w:val="0"/>
        <w:jc w:val="both"/>
        <w:rPr>
          <w:rFonts w:ascii="Candara" w:hAnsi="Candara" w:cstheme="minorHAnsi"/>
          <w:sz w:val="20"/>
          <w:szCs w:val="20"/>
          <w14:ligatures w14:val="none"/>
        </w:rPr>
      </w:pPr>
      <w:r w:rsidRPr="00D5592D">
        <w:rPr>
          <w:rFonts w:ascii="Candara" w:hAnsi="Candara" w:cstheme="minorHAnsi"/>
          <w:sz w:val="20"/>
          <w:szCs w:val="20"/>
          <w14:ligatures w14:val="none"/>
        </w:rPr>
        <w:t>W przypadku odstąpienia od umowy z przyczyn leżących po stronie Dostawcy, Dostawca zapłaci Odbiorcy karę umowną w wysokości 10% wartości umowy brutto, określonej w § 5 ust. 1 niniejszej umowy.</w:t>
      </w:r>
    </w:p>
    <w:p w14:paraId="63E51BEA" w14:textId="77777777" w:rsidR="008621BF" w:rsidRPr="00D5592D" w:rsidRDefault="008621BF" w:rsidP="008621BF">
      <w:pPr>
        <w:pStyle w:val="Akapitzlist"/>
        <w:widowControl w:val="0"/>
        <w:numPr>
          <w:ilvl w:val="0"/>
          <w:numId w:val="46"/>
        </w:numPr>
        <w:autoSpaceDE w:val="0"/>
        <w:autoSpaceDN w:val="0"/>
        <w:spacing w:before="38" w:after="0" w:line="240" w:lineRule="auto"/>
        <w:ind w:left="284" w:hanging="284"/>
        <w:contextualSpacing w:val="0"/>
        <w:jc w:val="both"/>
        <w:rPr>
          <w:rFonts w:ascii="Candara" w:hAnsi="Candara" w:cstheme="minorHAnsi"/>
          <w:sz w:val="20"/>
          <w:szCs w:val="20"/>
          <w14:ligatures w14:val="none"/>
        </w:rPr>
      </w:pPr>
      <w:r w:rsidRPr="00D5592D">
        <w:rPr>
          <w:rFonts w:ascii="Candara" w:hAnsi="Candara" w:cstheme="minorHAnsi"/>
          <w:sz w:val="20"/>
          <w:szCs w:val="20"/>
          <w14:ligatures w14:val="none"/>
        </w:rPr>
        <w:t>Łączna maksymalna wysokość kar umownych dochodzonych przez Odbiorcę od Dostawcy na podstawie postanowień niniejszej umowy nie może przekroczyć 30% wartości umowy brutto, określonej w § 5 ust. 1 niniejszej umowy.</w:t>
      </w:r>
    </w:p>
    <w:p w14:paraId="31DEB939" w14:textId="0D65F17B" w:rsidR="008621BF" w:rsidRPr="00D5592D" w:rsidRDefault="008621BF" w:rsidP="008621BF">
      <w:pPr>
        <w:pStyle w:val="Akapitzlist"/>
        <w:widowControl w:val="0"/>
        <w:numPr>
          <w:ilvl w:val="0"/>
          <w:numId w:val="46"/>
        </w:numPr>
        <w:autoSpaceDE w:val="0"/>
        <w:autoSpaceDN w:val="0"/>
        <w:spacing w:before="38" w:after="0" w:line="240" w:lineRule="auto"/>
        <w:ind w:left="284" w:hanging="284"/>
        <w:contextualSpacing w:val="0"/>
        <w:jc w:val="both"/>
        <w:rPr>
          <w:rFonts w:ascii="Candara" w:hAnsi="Candara" w:cstheme="minorHAnsi"/>
          <w:sz w:val="20"/>
          <w:szCs w:val="20"/>
          <w14:ligatures w14:val="none"/>
        </w:rPr>
      </w:pPr>
      <w:r w:rsidRPr="00D5592D">
        <w:rPr>
          <w:rFonts w:ascii="Candara" w:hAnsi="Candara" w:cstheme="minorHAnsi"/>
          <w:bCs/>
          <w:sz w:val="20"/>
          <w:szCs w:val="20"/>
        </w:rPr>
        <w:t xml:space="preserve">W przypadku </w:t>
      </w:r>
      <w:r w:rsidRPr="00D5592D">
        <w:rPr>
          <w:rFonts w:ascii="Candara" w:hAnsi="Candara" w:cstheme="minorHAnsi"/>
          <w:sz w:val="20"/>
          <w:szCs w:val="20"/>
        </w:rPr>
        <w:t>zwłoki</w:t>
      </w:r>
      <w:r w:rsidRPr="00D5592D">
        <w:rPr>
          <w:rFonts w:ascii="Candara" w:hAnsi="Candara" w:cstheme="minorHAnsi"/>
          <w:bCs/>
          <w:sz w:val="20"/>
          <w:szCs w:val="20"/>
        </w:rPr>
        <w:t xml:space="preserve"> w realizacji zobowiązania określonego w </w:t>
      </w:r>
      <w:r w:rsidRPr="00D5592D">
        <w:rPr>
          <w:rFonts w:ascii="Candara" w:hAnsi="Candara" w:cstheme="minorHAnsi"/>
          <w:sz w:val="20"/>
          <w:szCs w:val="20"/>
        </w:rPr>
        <w:t xml:space="preserve">§ 13 ust. </w:t>
      </w:r>
      <w:r w:rsidR="00D5592D">
        <w:rPr>
          <w:rFonts w:ascii="Candara" w:hAnsi="Candara" w:cstheme="minorHAnsi"/>
          <w:sz w:val="20"/>
          <w:szCs w:val="20"/>
        </w:rPr>
        <w:t xml:space="preserve">9 i </w:t>
      </w:r>
      <w:r w:rsidRPr="00D5592D">
        <w:rPr>
          <w:rFonts w:ascii="Candara" w:hAnsi="Candara" w:cstheme="minorHAnsi"/>
          <w:sz w:val="20"/>
          <w:szCs w:val="20"/>
        </w:rPr>
        <w:t>10 niniejszej umowy Dostawca zapłaci Odbiorcy karę umowną w wysokości 0,1% wartości brutto umowy,</w:t>
      </w:r>
      <w:r w:rsidRPr="00D5592D">
        <w:rPr>
          <w:rFonts w:ascii="Candara" w:hAnsi="Candara" w:cstheme="minorHAnsi"/>
          <w:bCs/>
          <w:sz w:val="20"/>
          <w:szCs w:val="20"/>
        </w:rPr>
        <w:t xml:space="preserve"> określonej w </w:t>
      </w:r>
      <w:r w:rsidRPr="00D5592D">
        <w:rPr>
          <w:rFonts w:ascii="Candara" w:hAnsi="Candara" w:cstheme="minorHAnsi"/>
          <w:sz w:val="20"/>
          <w:szCs w:val="20"/>
        </w:rPr>
        <w:t xml:space="preserve">§ 5 ust. 1 niniejszej umowy, za każdy rozpoczęty dzień </w:t>
      </w:r>
      <w:r w:rsidRPr="00D5592D">
        <w:rPr>
          <w:rFonts w:ascii="Candara" w:hAnsi="Candara" w:cstheme="minorHAnsi"/>
          <w:bCs/>
          <w:sz w:val="20"/>
          <w:szCs w:val="20"/>
        </w:rPr>
        <w:t>zwłoki.</w:t>
      </w:r>
    </w:p>
    <w:p w14:paraId="3BCC2298" w14:textId="77777777" w:rsidR="008621BF" w:rsidRPr="00D5592D" w:rsidRDefault="008621BF" w:rsidP="008621BF">
      <w:pPr>
        <w:pStyle w:val="Akapitzlist"/>
        <w:widowControl w:val="0"/>
        <w:numPr>
          <w:ilvl w:val="0"/>
          <w:numId w:val="46"/>
        </w:numPr>
        <w:autoSpaceDE w:val="0"/>
        <w:autoSpaceDN w:val="0"/>
        <w:spacing w:before="38" w:after="0" w:line="240" w:lineRule="auto"/>
        <w:ind w:left="284" w:hanging="284"/>
        <w:contextualSpacing w:val="0"/>
        <w:jc w:val="both"/>
        <w:rPr>
          <w:rFonts w:ascii="Candara" w:hAnsi="Candara" w:cstheme="minorHAnsi"/>
          <w:sz w:val="20"/>
          <w:szCs w:val="20"/>
          <w14:ligatures w14:val="none"/>
        </w:rPr>
      </w:pPr>
      <w:r w:rsidRPr="00D5592D">
        <w:rPr>
          <w:rFonts w:ascii="Candara" w:hAnsi="Candara" w:cstheme="minorHAnsi"/>
          <w:sz w:val="20"/>
          <w:szCs w:val="20"/>
        </w:rPr>
        <w:t xml:space="preserve">W przypadku braku zapłaty lub nieterminowej zapłaty wynagrodzenia należnego podwykonawcom z tytułu zmiany wysokości wynagrodzenia, o której mowa w art. 439 ust. 5 ustawy Prawo zamówień publicznych Dostawca zapłaci Odbiorcy karę umowną w wysokości </w:t>
      </w:r>
      <w:r w:rsidRPr="00D5592D">
        <w:rPr>
          <w:rFonts w:ascii="Candara" w:hAnsi="Candara" w:cstheme="minorHAnsi"/>
          <w:bCs/>
          <w:sz w:val="20"/>
          <w:szCs w:val="20"/>
        </w:rPr>
        <w:t>10 000 zł</w:t>
      </w:r>
      <w:r w:rsidRPr="00D5592D">
        <w:rPr>
          <w:rFonts w:ascii="Candara" w:hAnsi="Candara" w:cstheme="minorHAnsi"/>
          <w:sz w:val="20"/>
          <w:szCs w:val="20"/>
        </w:rPr>
        <w:t xml:space="preserve"> (słownie: dziesięć tysięcy złotych) za każdy taki przypadek.</w:t>
      </w:r>
    </w:p>
    <w:p w14:paraId="0CEDB56A" w14:textId="7EDB3D50" w:rsidR="008621BF" w:rsidRPr="00D5592D" w:rsidRDefault="008621BF" w:rsidP="008621BF">
      <w:pPr>
        <w:pStyle w:val="Akapitzlist"/>
        <w:widowControl w:val="0"/>
        <w:numPr>
          <w:ilvl w:val="0"/>
          <w:numId w:val="46"/>
        </w:numPr>
        <w:autoSpaceDE w:val="0"/>
        <w:autoSpaceDN w:val="0"/>
        <w:spacing w:before="38" w:after="0" w:line="240" w:lineRule="auto"/>
        <w:ind w:left="284" w:hanging="284"/>
        <w:contextualSpacing w:val="0"/>
        <w:jc w:val="both"/>
        <w:rPr>
          <w:rFonts w:ascii="Candara" w:hAnsi="Candara" w:cstheme="minorHAnsi"/>
          <w:sz w:val="20"/>
          <w:szCs w:val="20"/>
          <w14:ligatures w14:val="none"/>
        </w:rPr>
      </w:pPr>
      <w:r w:rsidRPr="00D5592D">
        <w:rPr>
          <w:rFonts w:ascii="Candara" w:hAnsi="Candara" w:cstheme="minorHAnsi"/>
          <w:sz w:val="20"/>
          <w:szCs w:val="20"/>
          <w14:ligatures w14:val="none"/>
        </w:rPr>
        <w:t>Dostawca nie ponosi odpowiedzialności za okoliczności, za które wyłączną odpowiedzialność ponosi Odbiorca.</w:t>
      </w:r>
    </w:p>
    <w:p w14:paraId="46A6475D" w14:textId="77777777" w:rsidR="008621BF" w:rsidRDefault="008621BF" w:rsidP="00542B31">
      <w:pPr>
        <w:widowControl w:val="0"/>
        <w:tabs>
          <w:tab w:val="center" w:pos="4230"/>
        </w:tabs>
        <w:suppressAutoHyphens/>
        <w:autoSpaceDN w:val="0"/>
        <w:spacing w:after="0" w:line="240" w:lineRule="auto"/>
        <w:jc w:val="center"/>
        <w:textAlignment w:val="baseline"/>
        <w:rPr>
          <w:rFonts w:ascii="Candara" w:eastAsia="Times New Roman" w:hAnsi="Candara" w:cs="Times New Roman"/>
          <w:kern w:val="3"/>
          <w:sz w:val="20"/>
          <w:szCs w:val="20"/>
          <w14:ligatures w14:val="none"/>
        </w:rPr>
      </w:pPr>
    </w:p>
    <w:p w14:paraId="0CDB130E" w14:textId="2157F6DD" w:rsidR="00542B31" w:rsidRPr="008621BF" w:rsidRDefault="00542B31" w:rsidP="00542B31">
      <w:pPr>
        <w:widowControl w:val="0"/>
        <w:tabs>
          <w:tab w:val="center" w:pos="4230"/>
        </w:tabs>
        <w:suppressAutoHyphens/>
        <w:autoSpaceDN w:val="0"/>
        <w:spacing w:after="0" w:line="240" w:lineRule="auto"/>
        <w:jc w:val="center"/>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8</w:t>
      </w:r>
    </w:p>
    <w:p w14:paraId="4B76B68F" w14:textId="77777777" w:rsidR="00542B31" w:rsidRPr="008621BF" w:rsidRDefault="00542B31" w:rsidP="00542B31">
      <w:pPr>
        <w:widowControl w:val="0"/>
        <w:suppressAutoHyphens/>
        <w:autoSpaceDN w:val="0"/>
        <w:spacing w:after="0" w:line="276" w:lineRule="auto"/>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Strony mogą dochodzić na zasadach ogólnych </w:t>
      </w:r>
      <w:proofErr w:type="spellStart"/>
      <w:r w:rsidRPr="008621BF">
        <w:rPr>
          <w:rFonts w:ascii="Candara" w:eastAsia="Times New Roman" w:hAnsi="Candara" w:cs="Times New Roman"/>
          <w:kern w:val="3"/>
          <w:sz w:val="20"/>
          <w:szCs w:val="20"/>
          <w14:ligatures w14:val="none"/>
        </w:rPr>
        <w:t>kc</w:t>
      </w:r>
      <w:proofErr w:type="spellEnd"/>
      <w:r w:rsidRPr="008621BF">
        <w:rPr>
          <w:rFonts w:ascii="Candara" w:eastAsia="Times New Roman" w:hAnsi="Candara" w:cs="Times New Roman"/>
          <w:kern w:val="3"/>
          <w:sz w:val="20"/>
          <w:szCs w:val="20"/>
          <w14:ligatures w14:val="none"/>
        </w:rPr>
        <w:t xml:space="preserve"> odszkodowania przewyższającego wysokość ustalonych kar umownych.</w:t>
      </w:r>
    </w:p>
    <w:p w14:paraId="244667D0" w14:textId="77777777" w:rsidR="00542B31" w:rsidRPr="008621BF" w:rsidRDefault="00542B31" w:rsidP="00542B31">
      <w:pPr>
        <w:widowControl w:val="0"/>
        <w:tabs>
          <w:tab w:val="left" w:pos="4200"/>
        </w:tabs>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p>
    <w:p w14:paraId="3C096490" w14:textId="77777777" w:rsidR="00542B31" w:rsidRPr="008621BF" w:rsidRDefault="00542B31" w:rsidP="00542B31">
      <w:pPr>
        <w:widowControl w:val="0"/>
        <w:tabs>
          <w:tab w:val="left" w:pos="4200"/>
        </w:tabs>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9</w:t>
      </w:r>
    </w:p>
    <w:p w14:paraId="281177D2" w14:textId="77777777" w:rsidR="00FC3DC6" w:rsidRPr="008621BF" w:rsidRDefault="00542B31" w:rsidP="00542B31">
      <w:pPr>
        <w:pStyle w:val="Akapitzlist"/>
        <w:widowControl w:val="0"/>
        <w:numPr>
          <w:ilvl w:val="0"/>
          <w:numId w:val="31"/>
        </w:numPr>
        <w:tabs>
          <w:tab w:val="left" w:pos="1800"/>
        </w:tabs>
        <w:suppressAutoHyphens/>
        <w:autoSpaceDN w:val="0"/>
        <w:spacing w:after="0" w:line="100" w:lineRule="atLeast"/>
        <w:ind w:left="284" w:hanging="284"/>
        <w:jc w:val="both"/>
        <w:textAlignment w:val="baseline"/>
        <w:rPr>
          <w:rFonts w:ascii="Candara" w:eastAsia="Andale Sans UI" w:hAnsi="Candara" w:cs="Times New Roman"/>
          <w:kern w:val="1"/>
          <w:sz w:val="20"/>
          <w:szCs w:val="20"/>
          <w:lang w:eastAsia="fa-IR" w:bidi="fa-IR"/>
          <w14:ligatures w14:val="none"/>
        </w:rPr>
      </w:pPr>
      <w:r w:rsidRPr="008621BF">
        <w:rPr>
          <w:rFonts w:ascii="Candara" w:eastAsia="Andale Sans UI" w:hAnsi="Candara" w:cs="Times New Roman"/>
          <w:kern w:val="1"/>
          <w:sz w:val="20"/>
          <w:szCs w:val="20"/>
          <w:lang w:eastAsia="fa-IR" w:bidi="fa-IR"/>
          <w14:ligatures w14:val="none"/>
        </w:rPr>
        <w:t>Odbiorca zastrzega sobie prawo do odstąpienia od niniejszej umowy zgodnie z zapisem art. 456 ustawy prawo zamówień publicznych.</w:t>
      </w:r>
    </w:p>
    <w:p w14:paraId="419D7E05" w14:textId="2CFFE16F" w:rsidR="00542B31" w:rsidRPr="008621BF" w:rsidRDefault="00542B31" w:rsidP="00542B31">
      <w:pPr>
        <w:pStyle w:val="Akapitzlist"/>
        <w:widowControl w:val="0"/>
        <w:numPr>
          <w:ilvl w:val="0"/>
          <w:numId w:val="31"/>
        </w:numPr>
        <w:tabs>
          <w:tab w:val="left" w:pos="1800"/>
        </w:tabs>
        <w:suppressAutoHyphens/>
        <w:autoSpaceDN w:val="0"/>
        <w:spacing w:after="0" w:line="100" w:lineRule="atLeast"/>
        <w:ind w:left="284" w:hanging="284"/>
        <w:jc w:val="both"/>
        <w:textAlignment w:val="baseline"/>
        <w:rPr>
          <w:rFonts w:ascii="Candara" w:eastAsia="Andale Sans UI" w:hAnsi="Candara" w:cs="Times New Roman"/>
          <w:kern w:val="1"/>
          <w:sz w:val="20"/>
          <w:szCs w:val="20"/>
          <w:lang w:eastAsia="fa-IR" w:bidi="fa-IR"/>
          <w14:ligatures w14:val="none"/>
        </w:rPr>
      </w:pPr>
      <w:r w:rsidRPr="008621BF">
        <w:rPr>
          <w:rFonts w:ascii="Candara" w:eastAsia="Andale Sans UI" w:hAnsi="Candara" w:cs="Times New Roman"/>
          <w:kern w:val="1"/>
          <w:sz w:val="20"/>
          <w:szCs w:val="20"/>
          <w:lang w:eastAsia="fa-IR" w:bidi="fa-IR"/>
          <w14:ligatures w14:val="none"/>
        </w:rPr>
        <w:t xml:space="preserve"> Poza przypadkami określonymi przepisami powszechnie obowiązującego prawa, w tym art. 456 ustawy prawo zamówień publicznych, Odbiorcy przysługuje prawo odstąpienia od niniejszej umowy</w:t>
      </w:r>
      <w:r w:rsidR="002C23AC" w:rsidRPr="008621BF">
        <w:rPr>
          <w:rFonts w:ascii="Candara" w:eastAsia="Andale Sans UI" w:hAnsi="Candara" w:cs="Times New Roman"/>
          <w:kern w:val="1"/>
          <w:sz w:val="20"/>
          <w:szCs w:val="20"/>
          <w:lang w:eastAsia="fa-IR" w:bidi="fa-IR"/>
          <w14:ligatures w14:val="none"/>
        </w:rPr>
        <w:br/>
      </w:r>
      <w:r w:rsidRPr="008621BF">
        <w:rPr>
          <w:rFonts w:ascii="Candara" w:eastAsia="Andale Sans UI" w:hAnsi="Candara" w:cs="Times New Roman"/>
          <w:kern w:val="1"/>
          <w:sz w:val="20"/>
          <w:szCs w:val="20"/>
          <w:lang w:eastAsia="fa-IR" w:bidi="fa-IR"/>
          <w14:ligatures w14:val="none"/>
        </w:rPr>
        <w:t xml:space="preserve"> w przypadku:</w:t>
      </w:r>
    </w:p>
    <w:p w14:paraId="51F86593" w14:textId="77777777" w:rsidR="00542B31" w:rsidRPr="008621BF" w:rsidRDefault="00542B31" w:rsidP="00542B31">
      <w:pPr>
        <w:widowControl w:val="0"/>
        <w:numPr>
          <w:ilvl w:val="0"/>
          <w:numId w:val="4"/>
        </w:numPr>
        <w:suppressAutoHyphens/>
        <w:autoSpaceDN w:val="0"/>
        <w:spacing w:after="200" w:line="100" w:lineRule="atLeast"/>
        <w:contextualSpacing/>
        <w:jc w:val="both"/>
        <w:textAlignment w:val="baseline"/>
        <w:rPr>
          <w:rFonts w:ascii="Candara" w:eastAsia="Andale Sans UI" w:hAnsi="Candara" w:cs="Times New Roman"/>
          <w:kern w:val="1"/>
          <w:sz w:val="20"/>
          <w:szCs w:val="20"/>
          <w:lang w:eastAsia="fa-IR" w:bidi="fa-IR"/>
          <w14:ligatures w14:val="none"/>
        </w:rPr>
      </w:pPr>
      <w:r w:rsidRPr="008621BF">
        <w:rPr>
          <w:rFonts w:ascii="Candara" w:eastAsia="Times New Roman" w:hAnsi="Candara" w:cs="Times New Roman"/>
          <w:kern w:val="3"/>
          <w:sz w:val="20"/>
          <w:szCs w:val="20"/>
          <w14:ligatures w14:val="none"/>
        </w:rPr>
        <w:t>stwierdzenia wad jakościowych dostarczanego przedmiotu umowy</w:t>
      </w:r>
      <w:r w:rsidRPr="008621BF">
        <w:rPr>
          <w:rFonts w:ascii="Candara" w:eastAsia="Andale Sans UI" w:hAnsi="Candara" w:cs="Times New Roman"/>
          <w:kern w:val="1"/>
          <w:sz w:val="20"/>
          <w:szCs w:val="20"/>
          <w:lang w:eastAsia="fa-IR" w:bidi="fa-IR"/>
          <w14:ligatures w14:val="none"/>
        </w:rPr>
        <w:t>,</w:t>
      </w:r>
    </w:p>
    <w:p w14:paraId="415D977D" w14:textId="77777777" w:rsidR="00542B31" w:rsidRPr="008621BF" w:rsidRDefault="00542B31" w:rsidP="00542B31">
      <w:pPr>
        <w:widowControl w:val="0"/>
        <w:numPr>
          <w:ilvl w:val="0"/>
          <w:numId w:val="4"/>
        </w:numPr>
        <w:suppressAutoHyphens/>
        <w:autoSpaceDN w:val="0"/>
        <w:spacing w:after="200" w:line="100" w:lineRule="atLeast"/>
        <w:contextualSpacing/>
        <w:jc w:val="both"/>
        <w:textAlignment w:val="baseline"/>
        <w:rPr>
          <w:rFonts w:ascii="Candara" w:eastAsia="Andale Sans UI" w:hAnsi="Candara" w:cs="Times New Roman"/>
          <w:kern w:val="1"/>
          <w:sz w:val="20"/>
          <w:szCs w:val="20"/>
          <w:lang w:eastAsia="fa-IR" w:bidi="fa-IR"/>
          <w14:ligatures w14:val="none"/>
        </w:rPr>
      </w:pPr>
      <w:r w:rsidRPr="008621BF">
        <w:rPr>
          <w:rFonts w:ascii="Candara" w:eastAsia="Times New Roman" w:hAnsi="Candara" w:cs="Times New Roman"/>
          <w:kern w:val="3"/>
          <w:sz w:val="20"/>
          <w:szCs w:val="20"/>
          <w14:ligatures w14:val="none"/>
        </w:rPr>
        <w:t>zwłoki w dostawie przedmiotu umowy</w:t>
      </w:r>
      <w:r w:rsidRPr="008621BF">
        <w:rPr>
          <w:rFonts w:ascii="Candara" w:eastAsia="Andale Sans UI" w:hAnsi="Candara" w:cs="Times New Roman"/>
          <w:kern w:val="1"/>
          <w:sz w:val="20"/>
          <w:szCs w:val="20"/>
          <w:lang w:eastAsia="fa-IR" w:bidi="fa-IR"/>
          <w14:ligatures w14:val="none"/>
        </w:rPr>
        <w:t>,</w:t>
      </w:r>
    </w:p>
    <w:p w14:paraId="3E895D25" w14:textId="77777777" w:rsidR="00542B31" w:rsidRPr="008621BF" w:rsidRDefault="00542B31" w:rsidP="002C23AC">
      <w:pPr>
        <w:widowControl w:val="0"/>
        <w:numPr>
          <w:ilvl w:val="0"/>
          <w:numId w:val="4"/>
        </w:numPr>
        <w:suppressAutoHyphens/>
        <w:autoSpaceDN w:val="0"/>
        <w:spacing w:after="0" w:line="240" w:lineRule="auto"/>
        <w:contextualSpacing/>
        <w:jc w:val="both"/>
        <w:textAlignment w:val="baseline"/>
        <w:rPr>
          <w:rFonts w:ascii="Candara" w:eastAsia="Andale Sans UI" w:hAnsi="Candara" w:cs="Times New Roman"/>
          <w:kern w:val="1"/>
          <w:sz w:val="20"/>
          <w:szCs w:val="20"/>
          <w:lang w:eastAsia="fa-IR" w:bidi="fa-IR"/>
          <w14:ligatures w14:val="none"/>
        </w:rPr>
      </w:pPr>
      <w:r w:rsidRPr="008621BF">
        <w:rPr>
          <w:rFonts w:ascii="Candara" w:eastAsia="Times New Roman" w:hAnsi="Candara" w:cs="Times New Roman"/>
          <w:kern w:val="3"/>
          <w:sz w:val="20"/>
          <w:szCs w:val="20"/>
          <w14:ligatures w14:val="none"/>
        </w:rPr>
        <w:t>nieodpowiedniego okresu ważności przedmiotu umowy</w:t>
      </w:r>
      <w:r w:rsidRPr="008621BF">
        <w:rPr>
          <w:rFonts w:ascii="Candara" w:eastAsia="Andale Sans UI" w:hAnsi="Candara" w:cs="Times New Roman"/>
          <w:kern w:val="1"/>
          <w:sz w:val="20"/>
          <w:szCs w:val="20"/>
          <w:lang w:eastAsia="fa-IR" w:bidi="fa-IR"/>
          <w14:ligatures w14:val="none"/>
        </w:rPr>
        <w:t>.</w:t>
      </w:r>
    </w:p>
    <w:p w14:paraId="48E3DB38" w14:textId="0EDAFC13" w:rsidR="00FC3DC6" w:rsidRPr="008621BF" w:rsidRDefault="00542B31" w:rsidP="002C23AC">
      <w:pPr>
        <w:pStyle w:val="Akapitzlist"/>
        <w:widowControl w:val="0"/>
        <w:numPr>
          <w:ilvl w:val="0"/>
          <w:numId w:val="26"/>
        </w:numPr>
        <w:suppressAutoHyphens/>
        <w:autoSpaceDN w:val="0"/>
        <w:spacing w:after="0" w:line="240" w:lineRule="auto"/>
        <w:ind w:left="284" w:hanging="284"/>
        <w:jc w:val="both"/>
        <w:textAlignment w:val="baseline"/>
        <w:rPr>
          <w:rFonts w:ascii="Candara" w:eastAsia="Andale Sans UI" w:hAnsi="Candara" w:cs="Times New Roman"/>
          <w:kern w:val="1"/>
          <w:sz w:val="20"/>
          <w:szCs w:val="20"/>
          <w:lang w:eastAsia="fa-IR" w:bidi="fa-IR"/>
          <w14:ligatures w14:val="none"/>
        </w:rPr>
      </w:pPr>
      <w:r w:rsidRPr="008621BF">
        <w:rPr>
          <w:rFonts w:ascii="Candara" w:eastAsia="Andale Sans UI" w:hAnsi="Candara" w:cs="Times New Roman"/>
          <w:kern w:val="1"/>
          <w:sz w:val="20"/>
          <w:szCs w:val="20"/>
          <w:lang w:eastAsia="fa-IR" w:bidi="fa-IR"/>
          <w14:ligatures w14:val="none"/>
        </w:rPr>
        <w:t>Prawo odstąpienia od umowy w przypadkach, o których mowa w ust. 2 pkt. 1-</w:t>
      </w:r>
      <w:r w:rsidRPr="008621BF">
        <w:rPr>
          <w:rFonts w:ascii="Candara" w:eastAsia="Andale Sans UI" w:hAnsi="Candara" w:cs="Times New Roman"/>
          <w:bCs/>
          <w:kern w:val="1"/>
          <w:sz w:val="20"/>
          <w:szCs w:val="20"/>
          <w:lang w:eastAsia="fa-IR" w:bidi="fa-IR"/>
          <w14:ligatures w14:val="none"/>
        </w:rPr>
        <w:t>3</w:t>
      </w:r>
      <w:r w:rsidRPr="008621BF">
        <w:rPr>
          <w:rFonts w:ascii="Candara" w:eastAsia="Andale Sans UI" w:hAnsi="Candara" w:cs="Times New Roman"/>
          <w:kern w:val="1"/>
          <w:sz w:val="20"/>
          <w:szCs w:val="20"/>
          <w:lang w:eastAsia="fa-IR" w:bidi="fa-IR"/>
          <w14:ligatures w14:val="none"/>
        </w:rPr>
        <w:t xml:space="preserve">, przysługuje Odbiorcy </w:t>
      </w:r>
      <w:r w:rsidR="002C23AC" w:rsidRPr="008621BF">
        <w:rPr>
          <w:rFonts w:ascii="Candara" w:eastAsia="Andale Sans UI" w:hAnsi="Candara" w:cs="Times New Roman"/>
          <w:kern w:val="1"/>
          <w:sz w:val="20"/>
          <w:szCs w:val="20"/>
          <w:lang w:eastAsia="fa-IR" w:bidi="fa-IR"/>
          <w14:ligatures w14:val="none"/>
        </w:rPr>
        <w:br/>
      </w:r>
      <w:r w:rsidRPr="008621BF">
        <w:rPr>
          <w:rFonts w:ascii="Candara" w:eastAsia="Andale Sans UI" w:hAnsi="Candara" w:cs="Times New Roman"/>
          <w:kern w:val="1"/>
          <w:sz w:val="20"/>
          <w:szCs w:val="20"/>
          <w:lang w:eastAsia="fa-IR" w:bidi="fa-IR"/>
          <w14:ligatures w14:val="none"/>
        </w:rPr>
        <w:t>w terminie 30 dni od dnia stwierdzenia przez niego zaistnienia przesłanki do odstąpienia od Umowy.</w:t>
      </w:r>
    </w:p>
    <w:p w14:paraId="2EBB6F0F" w14:textId="557CC9DB" w:rsidR="00FC3DC6" w:rsidRPr="008621BF" w:rsidRDefault="00542B31" w:rsidP="00FC3DC6">
      <w:pPr>
        <w:pStyle w:val="Akapitzlist"/>
        <w:widowControl w:val="0"/>
        <w:numPr>
          <w:ilvl w:val="0"/>
          <w:numId w:val="26"/>
        </w:numPr>
        <w:suppressAutoHyphens/>
        <w:autoSpaceDN w:val="0"/>
        <w:spacing w:after="0" w:line="100" w:lineRule="atLeast"/>
        <w:ind w:left="284" w:hanging="284"/>
        <w:jc w:val="both"/>
        <w:textAlignment w:val="baseline"/>
        <w:rPr>
          <w:rFonts w:ascii="Candara" w:eastAsia="Andale Sans UI" w:hAnsi="Candara" w:cs="Times New Roman"/>
          <w:kern w:val="1"/>
          <w:sz w:val="20"/>
          <w:szCs w:val="20"/>
          <w:lang w:eastAsia="fa-IR" w:bidi="fa-IR"/>
          <w14:ligatures w14:val="none"/>
        </w:rPr>
      </w:pPr>
      <w:r w:rsidRPr="008621BF">
        <w:rPr>
          <w:rFonts w:ascii="Candara" w:eastAsia="Andale Sans UI" w:hAnsi="Candara" w:cs="Times New Roman"/>
          <w:kern w:val="1"/>
          <w:sz w:val="20"/>
          <w:szCs w:val="20"/>
          <w:lang w:eastAsia="fa-IR" w:bidi="fa-IR"/>
          <w14:ligatures w14:val="none"/>
        </w:rPr>
        <w:t xml:space="preserve"> Strony zgodnie ustalają, że odstąpienie od umowy przez Odbiorcę w przypadkach, o których mowa </w:t>
      </w:r>
      <w:r w:rsidR="002C23AC" w:rsidRPr="008621BF">
        <w:rPr>
          <w:rFonts w:ascii="Candara" w:eastAsia="Andale Sans UI" w:hAnsi="Candara" w:cs="Times New Roman"/>
          <w:kern w:val="1"/>
          <w:sz w:val="20"/>
          <w:szCs w:val="20"/>
          <w:lang w:eastAsia="fa-IR" w:bidi="fa-IR"/>
          <w14:ligatures w14:val="none"/>
        </w:rPr>
        <w:br/>
      </w:r>
      <w:r w:rsidRPr="008621BF">
        <w:rPr>
          <w:rFonts w:ascii="Candara" w:eastAsia="Andale Sans UI" w:hAnsi="Candara" w:cs="Times New Roman"/>
          <w:kern w:val="1"/>
          <w:sz w:val="20"/>
          <w:szCs w:val="20"/>
          <w:lang w:eastAsia="fa-IR" w:bidi="fa-IR"/>
          <w14:ligatures w14:val="none"/>
        </w:rPr>
        <w:t>w ust. 2 pkt. 1-</w:t>
      </w:r>
      <w:r w:rsidRPr="008621BF">
        <w:rPr>
          <w:rFonts w:ascii="Candara" w:eastAsia="Andale Sans UI" w:hAnsi="Candara" w:cs="Times New Roman"/>
          <w:bCs/>
          <w:kern w:val="1"/>
          <w:sz w:val="20"/>
          <w:szCs w:val="20"/>
          <w:lang w:eastAsia="fa-IR" w:bidi="fa-IR"/>
          <w14:ligatures w14:val="none"/>
        </w:rPr>
        <w:t>3,</w:t>
      </w:r>
      <w:r w:rsidRPr="008621BF">
        <w:rPr>
          <w:rFonts w:ascii="Candara" w:eastAsia="Andale Sans UI" w:hAnsi="Candara" w:cs="Times New Roman"/>
          <w:kern w:val="1"/>
          <w:sz w:val="20"/>
          <w:szCs w:val="20"/>
          <w:lang w:eastAsia="fa-IR" w:bidi="fa-IR"/>
          <w14:ligatures w14:val="none"/>
        </w:rPr>
        <w:t xml:space="preserve"> wywiera skutek w postaci rozwiązania umowy na przyszłość, w dniu wskazanym przez Odbiorcę, jednakże nie wcześniej niż w dniu doręczenia Dostawcy pisemnego oświadczenia Odbiorcy </w:t>
      </w:r>
      <w:r w:rsidR="002C23AC" w:rsidRPr="008621BF">
        <w:rPr>
          <w:rFonts w:ascii="Candara" w:eastAsia="Andale Sans UI" w:hAnsi="Candara" w:cs="Times New Roman"/>
          <w:kern w:val="1"/>
          <w:sz w:val="20"/>
          <w:szCs w:val="20"/>
          <w:lang w:eastAsia="fa-IR" w:bidi="fa-IR"/>
          <w14:ligatures w14:val="none"/>
        </w:rPr>
        <w:br/>
      </w:r>
      <w:r w:rsidRPr="008621BF">
        <w:rPr>
          <w:rFonts w:ascii="Candara" w:eastAsia="Andale Sans UI" w:hAnsi="Candara" w:cs="Times New Roman"/>
          <w:kern w:val="1"/>
          <w:sz w:val="20"/>
          <w:szCs w:val="20"/>
          <w:lang w:eastAsia="fa-IR" w:bidi="fa-IR"/>
          <w14:ligatures w14:val="none"/>
        </w:rPr>
        <w:t>o odstąpieniu od Umowy, nie naruszając stosunku prawnego łączącego Strony na podstawie niniejszej Umowy w zakresie już wykonanego przedmiotu Umowy. W razie odstąpienia od umowy przez Odbiorcę w przypadkach, określonych w ust. 2 pkt. 1-</w:t>
      </w:r>
      <w:r w:rsidRPr="008621BF">
        <w:rPr>
          <w:rFonts w:ascii="Candara" w:eastAsia="Andale Sans UI" w:hAnsi="Candara" w:cs="Times New Roman"/>
          <w:bCs/>
          <w:kern w:val="1"/>
          <w:sz w:val="20"/>
          <w:szCs w:val="20"/>
          <w:lang w:eastAsia="fa-IR" w:bidi="fa-IR"/>
          <w14:ligatures w14:val="none"/>
        </w:rPr>
        <w:t xml:space="preserve">3 Umowy, Dostawca może żądać wyłącznie wynagrodzenia </w:t>
      </w:r>
      <w:r w:rsidRPr="008621BF">
        <w:rPr>
          <w:rFonts w:ascii="Candara" w:eastAsia="Andale Sans UI" w:hAnsi="Candara" w:cs="Times New Roman"/>
          <w:bCs/>
          <w:kern w:val="1"/>
          <w:sz w:val="20"/>
          <w:szCs w:val="20"/>
          <w:lang w:eastAsia="fa-IR" w:bidi="fa-IR"/>
          <w14:ligatures w14:val="none"/>
        </w:rPr>
        <w:lastRenderedPageBreak/>
        <w:t>należnego z tytułu należytego wykonania części Umowy.</w:t>
      </w:r>
    </w:p>
    <w:p w14:paraId="01EF36EC" w14:textId="77777777" w:rsidR="00FC3DC6" w:rsidRPr="008621BF" w:rsidRDefault="00542B31" w:rsidP="00FC3DC6">
      <w:pPr>
        <w:pStyle w:val="Akapitzlist"/>
        <w:widowControl w:val="0"/>
        <w:numPr>
          <w:ilvl w:val="0"/>
          <w:numId w:val="26"/>
        </w:numPr>
        <w:suppressAutoHyphens/>
        <w:autoSpaceDN w:val="0"/>
        <w:spacing w:after="0" w:line="100" w:lineRule="atLeast"/>
        <w:ind w:left="284" w:hanging="284"/>
        <w:jc w:val="both"/>
        <w:textAlignment w:val="baseline"/>
        <w:rPr>
          <w:rFonts w:ascii="Candara" w:eastAsia="Andale Sans UI" w:hAnsi="Candara" w:cs="Times New Roman"/>
          <w:kern w:val="1"/>
          <w:sz w:val="20"/>
          <w:szCs w:val="20"/>
          <w:lang w:eastAsia="fa-IR" w:bidi="fa-IR"/>
          <w14:ligatures w14:val="none"/>
        </w:rPr>
      </w:pPr>
      <w:r w:rsidRPr="008621BF">
        <w:rPr>
          <w:rFonts w:ascii="Candara" w:eastAsia="Andale Sans UI" w:hAnsi="Candara" w:cs="Times New Roman"/>
          <w:kern w:val="1"/>
          <w:sz w:val="20"/>
          <w:szCs w:val="20"/>
          <w:lang w:eastAsia="fa-IR" w:bidi="fa-IR"/>
          <w14:ligatures w14:val="none"/>
        </w:rPr>
        <w:t xml:space="preserve">W przypadku odstąpienia od Umowy przez którąkolwiek ze Stron z przyczyn leżących po stronie Dostawcy, Dostawca zapłaci Odbiorcy karę umowną, o której mowa w § 7 ust. </w:t>
      </w:r>
      <w:r w:rsidRPr="008621BF">
        <w:rPr>
          <w:rFonts w:ascii="Candara" w:eastAsia="Andale Sans UI" w:hAnsi="Candara" w:cs="Times New Roman"/>
          <w:bCs/>
          <w:kern w:val="1"/>
          <w:sz w:val="20"/>
          <w:szCs w:val="20"/>
          <w:lang w:eastAsia="fa-IR" w:bidi="fa-IR"/>
          <w14:ligatures w14:val="none"/>
        </w:rPr>
        <w:t xml:space="preserve">2 </w:t>
      </w:r>
      <w:r w:rsidRPr="008621BF">
        <w:rPr>
          <w:rFonts w:ascii="Candara" w:eastAsia="Andale Sans UI" w:hAnsi="Candara" w:cs="Times New Roman"/>
          <w:kern w:val="1"/>
          <w:sz w:val="20"/>
          <w:szCs w:val="20"/>
          <w:lang w:eastAsia="fa-IR" w:bidi="fa-IR"/>
          <w14:ligatures w14:val="none"/>
        </w:rPr>
        <w:t xml:space="preserve"> niniejszej umowy.</w:t>
      </w:r>
    </w:p>
    <w:p w14:paraId="087C2BDC" w14:textId="1AA9DF7B" w:rsidR="00542B31" w:rsidRPr="008621BF" w:rsidRDefault="00542B31" w:rsidP="00FC3DC6">
      <w:pPr>
        <w:pStyle w:val="Akapitzlist"/>
        <w:widowControl w:val="0"/>
        <w:numPr>
          <w:ilvl w:val="0"/>
          <w:numId w:val="26"/>
        </w:numPr>
        <w:tabs>
          <w:tab w:val="left" w:pos="709"/>
        </w:tabs>
        <w:suppressAutoHyphens/>
        <w:autoSpaceDN w:val="0"/>
        <w:spacing w:after="0" w:line="100" w:lineRule="atLeast"/>
        <w:ind w:left="284" w:hanging="284"/>
        <w:jc w:val="both"/>
        <w:textAlignment w:val="baseline"/>
        <w:rPr>
          <w:rFonts w:ascii="Candara" w:eastAsia="Andale Sans UI" w:hAnsi="Candara" w:cs="Times New Roman"/>
          <w:kern w:val="1"/>
          <w:sz w:val="20"/>
          <w:szCs w:val="20"/>
          <w:lang w:eastAsia="fa-IR" w:bidi="fa-IR"/>
          <w14:ligatures w14:val="none"/>
        </w:rPr>
      </w:pPr>
      <w:r w:rsidRPr="008621BF">
        <w:rPr>
          <w:rFonts w:ascii="Candara" w:eastAsia="Andale Sans UI" w:hAnsi="Candara" w:cs="Times New Roman"/>
          <w:kern w:val="1"/>
          <w:sz w:val="20"/>
          <w:szCs w:val="20"/>
          <w:lang w:eastAsia="fa-IR" w:bidi="fa-IR"/>
          <w14:ligatures w14:val="none"/>
        </w:rPr>
        <w:t xml:space="preserve"> Odstąpienie od umowy następuje w drodze pisemnego oświadczenia (forma pisemna zastrzeżona pod rygorem nieważności) .</w:t>
      </w:r>
    </w:p>
    <w:p w14:paraId="1EAB3B1D" w14:textId="77777777" w:rsidR="00542B31" w:rsidRPr="008621BF" w:rsidRDefault="00542B31" w:rsidP="00542B31">
      <w:pPr>
        <w:widowControl w:val="0"/>
        <w:suppressAutoHyphens/>
        <w:autoSpaceDN w:val="0"/>
        <w:spacing w:after="0" w:line="276" w:lineRule="auto"/>
        <w:textAlignment w:val="baseline"/>
        <w:rPr>
          <w:rFonts w:ascii="Candara" w:eastAsia="Times New Roman" w:hAnsi="Candara" w:cs="Times New Roman"/>
          <w:kern w:val="3"/>
          <w:sz w:val="20"/>
          <w:szCs w:val="20"/>
          <w14:ligatures w14:val="none"/>
        </w:rPr>
      </w:pPr>
    </w:p>
    <w:p w14:paraId="2A07971C" w14:textId="77777777" w:rsidR="00542B31" w:rsidRPr="008621BF" w:rsidRDefault="00542B31" w:rsidP="00542B31">
      <w:pPr>
        <w:widowControl w:val="0"/>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10</w:t>
      </w:r>
    </w:p>
    <w:p w14:paraId="003CE345" w14:textId="02051AB4" w:rsidR="00542B31" w:rsidRPr="008621BF" w:rsidRDefault="00542B31" w:rsidP="00542B31">
      <w:pPr>
        <w:widowControl w:val="0"/>
        <w:suppressAutoHyphens/>
        <w:autoSpaceDN w:val="0"/>
        <w:spacing w:after="0" w:line="240" w:lineRule="auto"/>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Odbiorca zastrzega sobie prawo zwrotu dostarczonych odczynników w terminie 7 dni od dnia dostawy,</w:t>
      </w:r>
      <w:r w:rsidR="002C23AC" w:rsidRPr="008621BF">
        <w:rPr>
          <w:rFonts w:ascii="Candara" w:eastAsia="Times New Roman" w:hAnsi="Candara" w:cs="Times New Roman"/>
          <w:kern w:val="3"/>
          <w:sz w:val="20"/>
          <w:szCs w:val="20"/>
          <w14:ligatures w14:val="none"/>
        </w:rPr>
        <w:br/>
      </w:r>
      <w:r w:rsidRPr="008621BF">
        <w:rPr>
          <w:rFonts w:ascii="Candara" w:eastAsia="Times New Roman" w:hAnsi="Candara" w:cs="Times New Roman"/>
          <w:kern w:val="3"/>
          <w:sz w:val="20"/>
          <w:szCs w:val="20"/>
          <w14:ligatures w14:val="none"/>
        </w:rPr>
        <w:t xml:space="preserve"> w przypadku niezgodności dostawy pod względem ilościowym w stosunku do złożonego zamówienia. Koszty zwrotu pokrywa wówczas Dostawca.</w:t>
      </w:r>
    </w:p>
    <w:p w14:paraId="3AE7763B" w14:textId="77777777" w:rsidR="00542B31" w:rsidRPr="008621BF" w:rsidRDefault="00542B31" w:rsidP="00542B31">
      <w:pPr>
        <w:widowControl w:val="0"/>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p>
    <w:p w14:paraId="5CAF76B2" w14:textId="77777777" w:rsidR="00542B31" w:rsidRPr="008621BF" w:rsidRDefault="00542B31" w:rsidP="00542B31">
      <w:pPr>
        <w:widowControl w:val="0"/>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11</w:t>
      </w:r>
    </w:p>
    <w:p w14:paraId="52697AE8" w14:textId="18DE2EE7" w:rsidR="00542B31" w:rsidRPr="008621BF" w:rsidRDefault="00542B31" w:rsidP="00FC3DC6">
      <w:pPr>
        <w:widowControl w:val="0"/>
        <w:numPr>
          <w:ilvl w:val="0"/>
          <w:numId w:val="6"/>
        </w:numPr>
        <w:suppressAutoHyphens/>
        <w:autoSpaceDN w:val="0"/>
        <w:spacing w:after="0" w:line="240" w:lineRule="auto"/>
        <w:ind w:left="357" w:hanging="357"/>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Wszelkie reklamacje dotyczące dostawy Odbiorca zobowiązany jest sporządzić w formie pisemnej </w:t>
      </w:r>
      <w:r w:rsidR="002C23AC" w:rsidRPr="008621BF">
        <w:rPr>
          <w:rFonts w:ascii="Candara" w:eastAsia="Times New Roman" w:hAnsi="Candara" w:cs="Times New Roman"/>
          <w:kern w:val="3"/>
          <w:sz w:val="20"/>
          <w:szCs w:val="20"/>
          <w14:ligatures w14:val="none"/>
        </w:rPr>
        <w:br/>
      </w:r>
      <w:r w:rsidRPr="008621BF">
        <w:rPr>
          <w:rFonts w:ascii="Candara" w:eastAsia="Times New Roman" w:hAnsi="Candara" w:cs="Times New Roman"/>
          <w:kern w:val="3"/>
          <w:sz w:val="20"/>
          <w:szCs w:val="20"/>
          <w14:ligatures w14:val="none"/>
        </w:rPr>
        <w:t>i przekazać Dostawcy.</w:t>
      </w:r>
    </w:p>
    <w:p w14:paraId="339CF3DE" w14:textId="77777777" w:rsidR="00542B31" w:rsidRPr="008621BF" w:rsidRDefault="00542B31" w:rsidP="00FC3DC6">
      <w:pPr>
        <w:widowControl w:val="0"/>
        <w:numPr>
          <w:ilvl w:val="0"/>
          <w:numId w:val="6"/>
        </w:numPr>
        <w:suppressAutoHyphens/>
        <w:autoSpaceDN w:val="0"/>
        <w:spacing w:after="0" w:line="240" w:lineRule="auto"/>
        <w:ind w:left="357" w:hanging="357"/>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Dostawca jest zobowiązany reklamację rozpatrzyć bezzwłocznie, najpóźniej w ciągu 48 godzin od jej otrzymania.</w:t>
      </w:r>
    </w:p>
    <w:p w14:paraId="27446078" w14:textId="77777777" w:rsidR="00542B31" w:rsidRPr="008621BF" w:rsidRDefault="00542B31" w:rsidP="00FC3DC6">
      <w:pPr>
        <w:widowControl w:val="0"/>
        <w:numPr>
          <w:ilvl w:val="0"/>
          <w:numId w:val="6"/>
        </w:numPr>
        <w:suppressAutoHyphens/>
        <w:autoSpaceDN w:val="0"/>
        <w:spacing w:after="0" w:line="240" w:lineRule="auto"/>
        <w:ind w:left="357" w:hanging="357"/>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Reklamacja może być złożona również telefonicznie (nr tel. ….), faksem  (nr fax …) lub za pośrednictwem poczty elektronicznej (e-mail:…).</w:t>
      </w:r>
    </w:p>
    <w:p w14:paraId="371A1144" w14:textId="77777777" w:rsidR="008621BF" w:rsidRDefault="008621BF" w:rsidP="00542B31">
      <w:pPr>
        <w:widowControl w:val="0"/>
        <w:suppressAutoHyphens/>
        <w:autoSpaceDN w:val="0"/>
        <w:spacing w:after="0" w:line="276" w:lineRule="auto"/>
        <w:ind w:left="4248"/>
        <w:textAlignment w:val="baseline"/>
        <w:rPr>
          <w:rFonts w:ascii="Candara" w:eastAsia="Times New Roman" w:hAnsi="Candara" w:cs="Times New Roman"/>
          <w:kern w:val="3"/>
          <w:sz w:val="20"/>
          <w:szCs w:val="20"/>
          <w14:ligatures w14:val="none"/>
        </w:rPr>
      </w:pPr>
    </w:p>
    <w:p w14:paraId="764ACE57" w14:textId="4EB8F520" w:rsidR="00542B31" w:rsidRPr="008621BF" w:rsidRDefault="00542B31" w:rsidP="008621BF">
      <w:pPr>
        <w:widowControl w:val="0"/>
        <w:suppressAutoHyphens/>
        <w:autoSpaceDN w:val="0"/>
        <w:spacing w:after="0" w:line="240" w:lineRule="auto"/>
        <w:ind w:left="4248"/>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 12 </w:t>
      </w:r>
    </w:p>
    <w:p w14:paraId="419061D1" w14:textId="2F58C501" w:rsidR="00FC3DC6" w:rsidRPr="008621BF" w:rsidRDefault="00FC3DC6" w:rsidP="008621BF">
      <w:pPr>
        <w:numPr>
          <w:ilvl w:val="0"/>
          <w:numId w:val="34"/>
        </w:numPr>
        <w:tabs>
          <w:tab w:val="left" w:pos="284"/>
        </w:tabs>
        <w:suppressAutoHyphens/>
        <w:spacing w:after="0" w:line="240" w:lineRule="auto"/>
        <w:ind w:left="284" w:hanging="284"/>
        <w:jc w:val="both"/>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Strony zobowiązują się dokonać odpowiedniej zmiany wysokości wynagrodzenia należnego Dostawcy, </w:t>
      </w:r>
      <w:r w:rsidRPr="008621BF">
        <w:rPr>
          <w:rFonts w:ascii="Candara" w:eastAsia="Candara" w:hAnsi="Candara" w:cs="Times New Roman"/>
          <w:color w:val="000000"/>
          <w:sz w:val="20"/>
          <w:lang w:eastAsia="pl-PL"/>
          <w14:ligatures w14:val="none"/>
        </w:rPr>
        <w:br/>
        <w:t xml:space="preserve">o którym mowa w § 5 ust. 1 umowy, w formie pisemnego aneksu (forma pisemna zastrzeżona pod rygorem nieważności) podpisanego przez obie strony, każdorazowo w przypadku wystąpienia jednej </w:t>
      </w:r>
      <w:r w:rsidR="002C23AC" w:rsidRPr="008621BF">
        <w:rPr>
          <w:rFonts w:ascii="Candara" w:eastAsia="Candara" w:hAnsi="Candara" w:cs="Times New Roman"/>
          <w:color w:val="000000"/>
          <w:sz w:val="20"/>
          <w:lang w:eastAsia="pl-PL"/>
          <w14:ligatures w14:val="none"/>
        </w:rPr>
        <w:br/>
      </w:r>
      <w:r w:rsidRPr="008621BF">
        <w:rPr>
          <w:rFonts w:ascii="Candara" w:eastAsia="Candara" w:hAnsi="Candara" w:cs="Times New Roman"/>
          <w:color w:val="000000"/>
          <w:sz w:val="20"/>
          <w:lang w:eastAsia="pl-PL"/>
          <w14:ligatures w14:val="none"/>
        </w:rPr>
        <w:t>z następujących okoliczności:</w:t>
      </w:r>
    </w:p>
    <w:p w14:paraId="5B0554AF" w14:textId="77777777" w:rsidR="00FC3DC6" w:rsidRPr="008621BF" w:rsidRDefault="00FC3DC6" w:rsidP="00FC3DC6">
      <w:pPr>
        <w:widowControl w:val="0"/>
        <w:numPr>
          <w:ilvl w:val="0"/>
          <w:numId w:val="35"/>
        </w:numPr>
        <w:suppressAutoHyphens/>
        <w:spacing w:after="0" w:line="240" w:lineRule="auto"/>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zmiany stawki podatku od towarów i usług oraz podatku akcyzowego, </w:t>
      </w:r>
    </w:p>
    <w:p w14:paraId="768E9B88" w14:textId="77777777" w:rsidR="00FC3DC6" w:rsidRPr="008621BF" w:rsidRDefault="00FC3DC6" w:rsidP="00FC3DC6">
      <w:pPr>
        <w:widowControl w:val="0"/>
        <w:numPr>
          <w:ilvl w:val="0"/>
          <w:numId w:val="35"/>
        </w:numPr>
        <w:suppressAutoHyphens/>
        <w:spacing w:after="0" w:line="240" w:lineRule="auto"/>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zmiany wysokości minimalnego wynagrodzenia za pracę albo wysokości minimalnej stawki godzinowej, ustalonych na podstawie ustawy z dnia 10 października 2020 r. o minimalnym wynagrodzeniu za pracę, </w:t>
      </w:r>
    </w:p>
    <w:p w14:paraId="57F1A811" w14:textId="77777777" w:rsidR="00FC3DC6" w:rsidRPr="008621BF" w:rsidRDefault="00FC3DC6" w:rsidP="00FC3DC6">
      <w:pPr>
        <w:widowControl w:val="0"/>
        <w:numPr>
          <w:ilvl w:val="0"/>
          <w:numId w:val="35"/>
        </w:numPr>
        <w:suppressAutoHyphens/>
        <w:spacing w:after="0" w:line="240" w:lineRule="auto"/>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 zmiany zasad podlegania ubezpieczeniom społecznym lub ubezpieczeniu zdrowotnemu lub wysokości stawki składki na ubezpieczenia społeczne lub  ubezpieczenie zdrowotne,</w:t>
      </w:r>
    </w:p>
    <w:p w14:paraId="6CC97129" w14:textId="77777777" w:rsidR="00FC3DC6" w:rsidRPr="008621BF" w:rsidRDefault="00FC3DC6" w:rsidP="00FC3DC6">
      <w:pPr>
        <w:widowControl w:val="0"/>
        <w:numPr>
          <w:ilvl w:val="0"/>
          <w:numId w:val="35"/>
        </w:numPr>
        <w:suppressAutoHyphens/>
        <w:spacing w:after="0" w:line="240" w:lineRule="auto"/>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zmiany zasad gromadzenia i wysokości wpłat do pracowniczych planów kapitałowych, o których mowa w ustawie z dnia 4 października 2018 r. o pracowniczych planach kapitałowych (Dz.U. poz. 2215 oraz z 2019 poz. 1074 i 1572), zwanych dalej PPK </w:t>
      </w:r>
    </w:p>
    <w:p w14:paraId="07071BB2" w14:textId="77777777" w:rsidR="00FC3DC6" w:rsidRPr="008621BF" w:rsidRDefault="00FC3DC6" w:rsidP="00FC3DC6">
      <w:pPr>
        <w:suppressAutoHyphens/>
        <w:spacing w:after="0" w:line="240" w:lineRule="auto"/>
        <w:ind w:left="720" w:firstLine="1"/>
        <w:jc w:val="both"/>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na zasadach i w sposób określony w ust. 2 - 11, jeżeli zmiany te będą miały wpływ na koszty wykonania umowy przez Dostawcę i nie były przewidziane w przepisie prawa  opublikowanym do dnia złożenia  oferty.</w:t>
      </w:r>
    </w:p>
    <w:p w14:paraId="589108F0" w14:textId="77777777" w:rsidR="00FC3DC6" w:rsidRPr="008621BF" w:rsidRDefault="00FC3DC6" w:rsidP="00FC3DC6">
      <w:pPr>
        <w:widowControl w:val="0"/>
        <w:numPr>
          <w:ilvl w:val="0"/>
          <w:numId w:val="36"/>
        </w:numPr>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Zmiana wysokości wynagrodzenia należnego Dostawcy, w przypadku zaistnienia przesłanki, </w:t>
      </w:r>
      <w:r w:rsidRPr="008621BF">
        <w:rPr>
          <w:rFonts w:ascii="Candara" w:eastAsia="Candara" w:hAnsi="Candara" w:cs="Times New Roman"/>
          <w:color w:val="000000"/>
          <w:sz w:val="20"/>
          <w:lang w:eastAsia="pl-PL"/>
          <w14:ligatures w14:val="none"/>
        </w:rPr>
        <w:br/>
        <w:t xml:space="preserve">o której mowa w ust. 1 pkt 1, będzie odnosić się wyłącznie do części przedmiotu umowy zrealizowanej, zgodnie z terminami ustalonymi umową, po dniu wejścia w życie przepisów zmieniających stawkę podatku od towarów i usług oraz podatku akcyzowego wyłącznie do części przedmiotu umowy, do której zastosowanie znajdzie zmiana stawki podatku od towarów i usług oraz podatku akcyzowego. Wartość wynagrodzenia netto nie zmieni się, a wartość wynagrodzenia brutto zostanie wyliczona na podstawie nowych przepisów prawa. </w:t>
      </w:r>
    </w:p>
    <w:p w14:paraId="764B8CD6" w14:textId="65834AC8" w:rsidR="00FC3DC6" w:rsidRPr="008621BF" w:rsidRDefault="00FC3DC6" w:rsidP="00FC3DC6">
      <w:pPr>
        <w:widowControl w:val="0"/>
        <w:numPr>
          <w:ilvl w:val="0"/>
          <w:numId w:val="36"/>
        </w:numPr>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Zmiana wysokości wynagrodzenia, w przypadku zaistnienia przesłanki, o której mowa w ust. 1 pkt 2-4, będzie obejmować wyłącznie część wynagrodzenia należnego Dostawcy, w odniesieniu do której nastąpiła zmiana wysokości kosztów wykonania umowy przez Dostawcę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dokonujących zmian w zakresie zasad gromadzenia i wysokości wpłat do PPK. </w:t>
      </w:r>
    </w:p>
    <w:p w14:paraId="72846B1B" w14:textId="7B8A8729" w:rsidR="00FC3DC6" w:rsidRPr="008621BF" w:rsidRDefault="00FC3DC6" w:rsidP="00FC3DC6">
      <w:pPr>
        <w:widowControl w:val="0"/>
        <w:numPr>
          <w:ilvl w:val="0"/>
          <w:numId w:val="36"/>
        </w:numPr>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Odpowiednia zmiana wynagrodzenia, o której mowa w ust. 1, dostosowuje wprost proporcjonalnie wynagrodzenie Dostawcy w części przedmiotu umowy, do której zastosowanie znajduje zmiana do poziomu kosztów ponoszonych na realizację przedmiotowego zamówienia w związku ze zmianami przepisów prawa wymienionych w  art. 436 pkt 4 lit. b ustawy Prawo zamówień publicznych. Kwota</w:t>
      </w:r>
      <w:r w:rsidR="002C23AC" w:rsidRPr="008621BF">
        <w:rPr>
          <w:rFonts w:ascii="Candara" w:eastAsia="Candara" w:hAnsi="Candara" w:cs="Times New Roman"/>
          <w:color w:val="000000"/>
          <w:sz w:val="20"/>
          <w:lang w:eastAsia="pl-PL"/>
          <w14:ligatures w14:val="none"/>
        </w:rPr>
        <w:br/>
      </w:r>
      <w:r w:rsidRPr="008621BF">
        <w:rPr>
          <w:rFonts w:ascii="Candara" w:eastAsia="Candara" w:hAnsi="Candara" w:cs="Times New Roman"/>
          <w:color w:val="000000"/>
          <w:sz w:val="20"/>
          <w:lang w:eastAsia="pl-PL"/>
          <w14:ligatures w14:val="none"/>
        </w:rPr>
        <w:t xml:space="preserve"> o jaką zostanie zmienione wynagrodzenie nie powinna być ani niższa ani wyższa niż to wynika ze zmiany przepisów prawa.</w:t>
      </w:r>
    </w:p>
    <w:p w14:paraId="2C20B8C8" w14:textId="1DEB9A1F" w:rsidR="00FC3DC6" w:rsidRPr="008621BF" w:rsidRDefault="00FC3DC6" w:rsidP="00FC3DC6">
      <w:pPr>
        <w:widowControl w:val="0"/>
        <w:numPr>
          <w:ilvl w:val="0"/>
          <w:numId w:val="36"/>
        </w:numPr>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lastRenderedPageBreak/>
        <w:t>W celu zawarcia aneksu, o którym mowa w ust. 1, w terminie 30 dni od dnia wejścia w życie przepisów prawa wprowadzających zmiany, o których mowa w ust. 1 pkt. 1-4, każda ze stron może wystąpić do drugiej strony z pisemnym wnioskiem o dokonanie zmiany wysokości wynagrodzenia należnego Dostawcy. Uzasadnienie wniosku powinno zawierać w szczególności:</w:t>
      </w:r>
    </w:p>
    <w:p w14:paraId="7E5D8D1F" w14:textId="77777777" w:rsidR="00FC3DC6" w:rsidRPr="008621BF" w:rsidRDefault="00FC3DC6" w:rsidP="00FC3DC6">
      <w:pPr>
        <w:widowControl w:val="0"/>
        <w:numPr>
          <w:ilvl w:val="0"/>
          <w:numId w:val="37"/>
        </w:numPr>
        <w:suppressAutoHyphens/>
        <w:spacing w:after="0" w:line="240" w:lineRule="auto"/>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szczegółowe wyliczenie całkowitej kwoty, o jaką wynagrodzenie Dostawcy powinno ulec zmianie,</w:t>
      </w:r>
    </w:p>
    <w:p w14:paraId="65FBCE81" w14:textId="77777777" w:rsidR="00FC3DC6" w:rsidRPr="008621BF" w:rsidRDefault="00FC3DC6" w:rsidP="00FC3DC6">
      <w:pPr>
        <w:widowControl w:val="0"/>
        <w:numPr>
          <w:ilvl w:val="0"/>
          <w:numId w:val="37"/>
        </w:numPr>
        <w:suppressAutoHyphens/>
        <w:spacing w:after="0" w:line="240" w:lineRule="auto"/>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wskazanie daty, od której nastąpiła bądź nastąpi zmiana wysokości kosztów wykonania umowy uzasadniająca zmianę wysokości wynagrodzenia należnego Dostawcy,</w:t>
      </w:r>
    </w:p>
    <w:p w14:paraId="082E089A" w14:textId="77777777" w:rsidR="00FC3DC6" w:rsidRPr="008621BF" w:rsidRDefault="00FC3DC6" w:rsidP="00FC3DC6">
      <w:pPr>
        <w:widowControl w:val="0"/>
        <w:numPr>
          <w:ilvl w:val="0"/>
          <w:numId w:val="37"/>
        </w:numPr>
        <w:suppressAutoHyphens/>
        <w:spacing w:after="0" w:line="240" w:lineRule="auto"/>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wskazanie podstawy prawnej zmiany, o której mowa w ust. 1 pkt. 1-4 umowy.  Do wniosku należy dołączyć pisemny projekt aneksu do umowy, o którym mowa w ust. 1. </w:t>
      </w:r>
    </w:p>
    <w:p w14:paraId="690CB856" w14:textId="78D8C99F" w:rsidR="00FC3DC6" w:rsidRPr="008621BF" w:rsidRDefault="00FC3DC6" w:rsidP="00FC3DC6">
      <w:pPr>
        <w:widowControl w:val="0"/>
        <w:numPr>
          <w:ilvl w:val="0"/>
          <w:numId w:val="38"/>
        </w:numPr>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W przypadku zmian, o których mowa w ust. 1 pkt 2-4, jeżeli z wnioskiem, o którym mowa w ust. 5 występuje Dostawca, jest on zobowiązany dołączyć do wniosku dokumenty, z których będzie wynikać,</w:t>
      </w:r>
      <w:r w:rsidR="002C23AC" w:rsidRPr="008621BF">
        <w:rPr>
          <w:rFonts w:ascii="Candara" w:eastAsia="Candara" w:hAnsi="Candara" w:cs="Times New Roman"/>
          <w:color w:val="000000"/>
          <w:sz w:val="20"/>
          <w:lang w:eastAsia="pl-PL"/>
          <w14:ligatures w14:val="none"/>
        </w:rPr>
        <w:br/>
      </w:r>
      <w:r w:rsidRPr="008621BF">
        <w:rPr>
          <w:rFonts w:ascii="Candara" w:eastAsia="Candara" w:hAnsi="Candara" w:cs="Times New Roman"/>
          <w:color w:val="000000"/>
          <w:sz w:val="20"/>
          <w:lang w:eastAsia="pl-PL"/>
          <w14:ligatures w14:val="none"/>
        </w:rPr>
        <w:t xml:space="preserve"> w jakim zakresie zmiany te mają wpływ na koszty wykonania umowy, w szczególności: </w:t>
      </w:r>
    </w:p>
    <w:p w14:paraId="2808A485" w14:textId="77777777" w:rsidR="00FC3DC6" w:rsidRPr="008621BF" w:rsidRDefault="00FC3DC6" w:rsidP="00FC3DC6">
      <w:pPr>
        <w:widowControl w:val="0"/>
        <w:numPr>
          <w:ilvl w:val="0"/>
          <w:numId w:val="39"/>
        </w:numPr>
        <w:suppressAutoHyphens/>
        <w:spacing w:after="0" w:line="240" w:lineRule="auto"/>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pisemne zestawienie wynagrodzeń (zarówno przed jak i po zmianie) pracowników realizujących przedmiotowe zamówienie, wraz z określeniem zakresu (części etatu), w jakim wykonują oni prace bezpośrednio związane z realizacją przedmiotu umowy oraz części wynagrodzenia odpowiadającej temu zakresowi - w przypadku zmiany, o której mowa w ust. 1 pkt 2, lub </w:t>
      </w:r>
    </w:p>
    <w:p w14:paraId="6E9C3DA8" w14:textId="2FBBD957" w:rsidR="00FC3DC6" w:rsidRPr="008621BF" w:rsidRDefault="00FC3DC6" w:rsidP="00FC3DC6">
      <w:pPr>
        <w:widowControl w:val="0"/>
        <w:numPr>
          <w:ilvl w:val="0"/>
          <w:numId w:val="39"/>
        </w:numPr>
        <w:suppressAutoHyphens/>
        <w:spacing w:after="0" w:line="240" w:lineRule="auto"/>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 pisemne zestawienie wynagrodzeń (zarówno przed jak i po zmianie) pracowników realizujących przedmiotowe zamówienie, wraz z kwotami składek uiszczanych do Zakładu Ubezpieczeń Społecznych/Kasy Rolniczego Ubezpieczenia Społecznego w części finansowanej przez Dostawcę, </w:t>
      </w:r>
      <w:r w:rsidR="002C23AC" w:rsidRPr="008621BF">
        <w:rPr>
          <w:rFonts w:ascii="Candara" w:eastAsia="Candara" w:hAnsi="Candara" w:cs="Times New Roman"/>
          <w:color w:val="000000"/>
          <w:sz w:val="20"/>
          <w:lang w:eastAsia="pl-PL"/>
          <w14:ligatures w14:val="none"/>
        </w:rPr>
        <w:br/>
      </w:r>
      <w:r w:rsidRPr="008621BF">
        <w:rPr>
          <w:rFonts w:ascii="Candara" w:eastAsia="Candara" w:hAnsi="Candara" w:cs="Times New Roman"/>
          <w:color w:val="000000"/>
          <w:sz w:val="20"/>
          <w:lang w:eastAsia="pl-PL"/>
          <w14:ligatures w14:val="none"/>
        </w:rPr>
        <w:t xml:space="preserve">z określeniem zakresu (części etatu), w jakim wykonują oni prace bezpośrednio związane </w:t>
      </w:r>
      <w:r w:rsidRPr="008621BF">
        <w:rPr>
          <w:rFonts w:ascii="Candara" w:eastAsia="Candara" w:hAnsi="Candara" w:cs="Times New Roman"/>
          <w:color w:val="000000"/>
          <w:sz w:val="20"/>
          <w:lang w:eastAsia="pl-PL"/>
          <w14:ligatures w14:val="none"/>
        </w:rPr>
        <w:br/>
        <w:t xml:space="preserve">z realizacją przedmiotu umowy oraz części wynagrodzenia odpowiadającej temu zakresowi - </w:t>
      </w:r>
      <w:r w:rsidRPr="008621BF">
        <w:rPr>
          <w:rFonts w:ascii="Candara" w:eastAsia="Candara" w:hAnsi="Candara" w:cs="Times New Roman"/>
          <w:color w:val="000000"/>
          <w:sz w:val="20"/>
          <w:lang w:eastAsia="pl-PL"/>
          <w14:ligatures w14:val="none"/>
        </w:rPr>
        <w:br/>
        <w:t xml:space="preserve">w przypadku zmiany, o której mowa w ust. 1 pkt 3. lub </w:t>
      </w:r>
    </w:p>
    <w:p w14:paraId="7AF650D6" w14:textId="77777777" w:rsidR="00FC3DC6" w:rsidRPr="008621BF" w:rsidRDefault="00FC3DC6" w:rsidP="00FC3DC6">
      <w:pPr>
        <w:widowControl w:val="0"/>
        <w:numPr>
          <w:ilvl w:val="0"/>
          <w:numId w:val="39"/>
        </w:numPr>
        <w:suppressAutoHyphens/>
        <w:spacing w:after="0" w:line="240" w:lineRule="auto"/>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pisemne zestawienie wpłat do PPK w części finansowanej przez Dostawcę (zarówno przed jak i po zmianie) dot. osób realizujących zamówienie objęte niniejszą umową z określeniem zakresu (części etatu), w jakim wykonują oni prace bezpośrednio związane z realizacją przedmiotu umowy oraz części wynagrodzenia odpowiadającej temu zakresowi – w przypadku zmiany, o której mowa</w:t>
      </w:r>
      <w:r w:rsidRPr="008621BF">
        <w:rPr>
          <w:rFonts w:ascii="Candara" w:eastAsia="Candara" w:hAnsi="Candara" w:cs="Times New Roman"/>
          <w:color w:val="000000"/>
          <w:sz w:val="20"/>
          <w:lang w:eastAsia="pl-PL"/>
          <w14:ligatures w14:val="none"/>
        </w:rPr>
        <w:br/>
        <w:t xml:space="preserve"> w ust. 1 pkt. 4.</w:t>
      </w:r>
    </w:p>
    <w:p w14:paraId="0DF47BC0" w14:textId="77777777" w:rsidR="00FC3DC6" w:rsidRPr="008621BF" w:rsidRDefault="00FC3DC6" w:rsidP="00FC3DC6">
      <w:pPr>
        <w:widowControl w:val="0"/>
        <w:numPr>
          <w:ilvl w:val="0"/>
          <w:numId w:val="40"/>
        </w:numPr>
        <w:tabs>
          <w:tab w:val="left" w:pos="360"/>
        </w:tabs>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W przypadku zmiany, o której mowa w ust. 1 pkt 2-4, jeżeli z wnioskiem występuje Odbiorca, jest on uprawniony do zobowiązania Dostawcy do przedstawienia w wyznaczonym terminie, nie krótszym niż 10 dni roboczych, dokumentów, z których będzie wynikać w jakim zakresie zmiana ta ma wpływ na koszty wykonania umowy. </w:t>
      </w:r>
    </w:p>
    <w:p w14:paraId="0F6E968F" w14:textId="32ADF04A" w:rsidR="00CB69BB" w:rsidRPr="008621BF" w:rsidRDefault="00FC3DC6" w:rsidP="00CB69BB">
      <w:pPr>
        <w:widowControl w:val="0"/>
        <w:numPr>
          <w:ilvl w:val="0"/>
          <w:numId w:val="40"/>
        </w:numPr>
        <w:tabs>
          <w:tab w:val="left" w:pos="360"/>
        </w:tabs>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W celu dokonania oceny zasadności zmiany wysokości wynagrodzenia Odbiorca jest uprawniony do wezwania Dostawcy do złożenia w wyznaczonym terminie dodatkowych wyjaśnień, dokumentów, wyliczeń uzasadniających dokonanie zmiany wysokości wynagrodzenia. Niedostarczenie ich przez Dostawcę </w:t>
      </w:r>
      <w:r w:rsidR="00CB69BB" w:rsidRPr="008621BF">
        <w:rPr>
          <w:rFonts w:ascii="Candara" w:eastAsia="Candara" w:hAnsi="Candara" w:cs="Times New Roman"/>
          <w:color w:val="000000"/>
          <w:sz w:val="20"/>
          <w:lang w:eastAsia="pl-PL"/>
          <w14:ligatures w14:val="none"/>
        </w:rPr>
        <w:br/>
      </w:r>
      <w:r w:rsidRPr="008621BF">
        <w:rPr>
          <w:rFonts w:ascii="Candara" w:eastAsia="Candara" w:hAnsi="Candara" w:cs="Times New Roman"/>
          <w:color w:val="000000"/>
          <w:sz w:val="20"/>
          <w:lang w:eastAsia="pl-PL"/>
          <w14:ligatures w14:val="none"/>
        </w:rPr>
        <w:t xml:space="preserve">w wyznaczonym, terminie uważane będzie za odstąpienie przez Dostawcę od żądania zmiany wynagrodzenia. </w:t>
      </w:r>
    </w:p>
    <w:p w14:paraId="16AE2AD5" w14:textId="55E82897" w:rsidR="00CB69BB" w:rsidRPr="008621BF" w:rsidRDefault="00FC3DC6" w:rsidP="00CB69BB">
      <w:pPr>
        <w:widowControl w:val="0"/>
        <w:numPr>
          <w:ilvl w:val="0"/>
          <w:numId w:val="40"/>
        </w:numPr>
        <w:tabs>
          <w:tab w:val="left" w:pos="360"/>
        </w:tabs>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Strona, która otrzymała wniosek, o którym mowa w ust. 5, przekaże drugiej stronie pisemną informację </w:t>
      </w:r>
      <w:r w:rsidR="00CB69BB" w:rsidRPr="008621BF">
        <w:rPr>
          <w:rFonts w:ascii="Candara" w:eastAsia="Candara" w:hAnsi="Candara" w:cs="Times New Roman"/>
          <w:color w:val="000000"/>
          <w:sz w:val="20"/>
          <w:lang w:eastAsia="pl-PL"/>
          <w14:ligatures w14:val="none"/>
        </w:rPr>
        <w:br/>
      </w:r>
      <w:r w:rsidRPr="008621BF">
        <w:rPr>
          <w:rFonts w:ascii="Candara" w:eastAsia="Candara" w:hAnsi="Candara" w:cs="Times New Roman"/>
          <w:color w:val="000000"/>
          <w:sz w:val="20"/>
          <w:lang w:eastAsia="pl-PL"/>
          <w14:ligatures w14:val="none"/>
        </w:rPr>
        <w:t xml:space="preserve">o jego zatwierdzeniu (ze wskazaniem kwoty, o jaką wynagrodzenie należne Dostawcy powinno ulec zmianie), lub o jego niezatwierdzeniu w terminie 30 dni roboczych od dostarczenia kompletnej dokumentacji umożliwiającej dokonanie oceny zasadności zmiany wysokości wynagrodzenia, o której mowa w ust. 1. </w:t>
      </w:r>
    </w:p>
    <w:p w14:paraId="0871674D" w14:textId="77777777" w:rsidR="00CB69BB" w:rsidRPr="008621BF" w:rsidRDefault="00FC3DC6" w:rsidP="00CB69BB">
      <w:pPr>
        <w:widowControl w:val="0"/>
        <w:numPr>
          <w:ilvl w:val="0"/>
          <w:numId w:val="40"/>
        </w:numPr>
        <w:tabs>
          <w:tab w:val="left" w:pos="360"/>
        </w:tabs>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Zawarcie aneksu nastąpi nie później niż w terminie 10 dni roboczych od dnia zatwierdzenia wniosku </w:t>
      </w:r>
      <w:r w:rsidR="00CB69BB" w:rsidRPr="008621BF">
        <w:rPr>
          <w:rFonts w:ascii="Candara" w:eastAsia="Candara" w:hAnsi="Candara" w:cs="Times New Roman"/>
          <w:color w:val="000000"/>
          <w:sz w:val="20"/>
          <w:lang w:eastAsia="pl-PL"/>
          <w14:ligatures w14:val="none"/>
        </w:rPr>
        <w:br/>
      </w:r>
      <w:r w:rsidRPr="008621BF">
        <w:rPr>
          <w:rFonts w:ascii="Candara" w:eastAsia="Candara" w:hAnsi="Candara" w:cs="Times New Roman"/>
          <w:color w:val="000000"/>
          <w:sz w:val="20"/>
          <w:lang w:eastAsia="pl-PL"/>
          <w14:ligatures w14:val="none"/>
        </w:rPr>
        <w:t xml:space="preserve">o dokonanie zmiany wysokości wynagrodzenia należnego Dostawcy. </w:t>
      </w:r>
    </w:p>
    <w:p w14:paraId="20B030DD" w14:textId="152A0794" w:rsidR="00FC3DC6" w:rsidRPr="008621BF" w:rsidRDefault="00FC3DC6" w:rsidP="00CB69BB">
      <w:pPr>
        <w:widowControl w:val="0"/>
        <w:numPr>
          <w:ilvl w:val="0"/>
          <w:numId w:val="40"/>
        </w:numPr>
        <w:tabs>
          <w:tab w:val="left" w:pos="360"/>
        </w:tabs>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Zmiana wysokości wynagrodzenia, o której mowa w ust. 1, będzie obowiązywała strony od daty wskazanej w aneksie do umowy, o którym mowa w ust.1, nie wcześniej niż data zawarcia aneksu.</w:t>
      </w:r>
    </w:p>
    <w:p w14:paraId="224F4343" w14:textId="77777777" w:rsidR="00FC3DC6" w:rsidRPr="008621BF" w:rsidRDefault="00FC3DC6" w:rsidP="00FC3DC6">
      <w:pPr>
        <w:suppressAutoHyphens/>
        <w:spacing w:after="0" w:line="240" w:lineRule="auto"/>
        <w:ind w:left="376"/>
        <w:jc w:val="center"/>
        <w:rPr>
          <w:rFonts w:ascii="Candara" w:eastAsia="Candara" w:hAnsi="Candara" w:cs="Times New Roman"/>
          <w:color w:val="000000"/>
          <w:sz w:val="20"/>
          <w:lang w:eastAsia="pl-PL"/>
          <w14:ligatures w14:val="none"/>
        </w:rPr>
      </w:pPr>
    </w:p>
    <w:p w14:paraId="55D424ED" w14:textId="77777777" w:rsidR="00FC3DC6" w:rsidRPr="008621BF" w:rsidRDefault="00FC3DC6" w:rsidP="00FC3DC6">
      <w:pPr>
        <w:suppressAutoHyphens/>
        <w:spacing w:after="0" w:line="240" w:lineRule="auto"/>
        <w:ind w:left="376"/>
        <w:jc w:val="center"/>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13</w:t>
      </w:r>
    </w:p>
    <w:p w14:paraId="6DDA9C86" w14:textId="77777777" w:rsidR="00CB69BB" w:rsidRPr="008621BF" w:rsidRDefault="00FC3DC6" w:rsidP="00CB69BB">
      <w:pPr>
        <w:widowControl w:val="0"/>
        <w:numPr>
          <w:ilvl w:val="0"/>
          <w:numId w:val="32"/>
        </w:numPr>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Wynagrodzenie Dostawcy, o którym mowa w § 5 ust. 1 niniejszej umowy zostanie raz w roku odpowiednio zmniejszone lub zwiększone w zależności od wskaźnika cen towarów i usług konsumpcyjnych ogółem publikowanego przez Prezesa GUS w kwartale w stosunku do poprzedniego kwartału (zwanego dalej „wskaźnikiem GUS”).</w:t>
      </w:r>
    </w:p>
    <w:p w14:paraId="006FCEA5" w14:textId="77777777" w:rsidR="00CB69BB" w:rsidRPr="008621BF" w:rsidRDefault="00FC3DC6" w:rsidP="00CB69BB">
      <w:pPr>
        <w:widowControl w:val="0"/>
        <w:numPr>
          <w:ilvl w:val="0"/>
          <w:numId w:val="32"/>
        </w:numPr>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Strony dokonają zmiany wysokości wynagrodzenia Dostawcy, o której mowa w ust. 1, jeżeli „wskaźnik GUS” będzie wyższy niż 2,5% w stosunku do poprzedniego kwartału (wzrost cen towarów i usług konsumpcyjnych ogółem kwartał w stosunku do wcześniejszego kwartału).</w:t>
      </w:r>
    </w:p>
    <w:p w14:paraId="689E70AE" w14:textId="77777777" w:rsidR="00CB69BB" w:rsidRPr="008621BF" w:rsidRDefault="00FC3DC6" w:rsidP="00CB69BB">
      <w:pPr>
        <w:widowControl w:val="0"/>
        <w:numPr>
          <w:ilvl w:val="0"/>
          <w:numId w:val="32"/>
        </w:numPr>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Strony nie przewidują zmiany wysokości wynagrodzenia Dostawcy na podstawie ust. 1 i 2 w ciągu pierwszych  6 miesięcy obowiązywania umowy.</w:t>
      </w:r>
    </w:p>
    <w:p w14:paraId="31E42977" w14:textId="77777777" w:rsidR="00CB69BB" w:rsidRPr="008621BF" w:rsidRDefault="00FC3DC6" w:rsidP="00CB69BB">
      <w:pPr>
        <w:widowControl w:val="0"/>
        <w:numPr>
          <w:ilvl w:val="0"/>
          <w:numId w:val="32"/>
        </w:numPr>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lastRenderedPageBreak/>
        <w:t>Kwotę zmiany wysokości wynagrodzenia Dostawcy stanowi iloczyn pozostałej do zapłaty części wynagrodzenia należnego Dostawcy i „wskaźnika GUS”.</w:t>
      </w:r>
    </w:p>
    <w:p w14:paraId="08850E8B" w14:textId="77777777" w:rsidR="00CB69BB" w:rsidRPr="008621BF" w:rsidRDefault="00FC3DC6" w:rsidP="00CB69BB">
      <w:pPr>
        <w:widowControl w:val="0"/>
        <w:numPr>
          <w:ilvl w:val="0"/>
          <w:numId w:val="32"/>
        </w:numPr>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Maksymalna wartość zmiany wysokości wynagrodzenia Dostawcy, o której mowa w ust. 1 – 4, nie może przekroczyć 4% całkowitego wynagrodzenia Dostawcy określonego w  § 4 ust. 1 niniejszej umowy.</w:t>
      </w:r>
    </w:p>
    <w:p w14:paraId="153DC086" w14:textId="0C701AE5" w:rsidR="00CB69BB" w:rsidRPr="008621BF" w:rsidRDefault="00FC3DC6" w:rsidP="00CB69BB">
      <w:pPr>
        <w:widowControl w:val="0"/>
        <w:numPr>
          <w:ilvl w:val="0"/>
          <w:numId w:val="32"/>
        </w:numPr>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Wpływ zmiany ceny materiałów lub kosztów na koszt wykonania zamówienia strony umowy ustalają </w:t>
      </w:r>
      <w:r w:rsidR="002C23AC" w:rsidRPr="008621BF">
        <w:rPr>
          <w:rFonts w:ascii="Candara" w:eastAsia="Candara" w:hAnsi="Candara" w:cs="Times New Roman"/>
          <w:color w:val="000000"/>
          <w:sz w:val="20"/>
          <w:lang w:eastAsia="pl-PL"/>
          <w14:ligatures w14:val="none"/>
        </w:rPr>
        <w:br/>
      </w:r>
      <w:r w:rsidRPr="008621BF">
        <w:rPr>
          <w:rFonts w:ascii="Candara" w:eastAsia="Candara" w:hAnsi="Candara" w:cs="Times New Roman"/>
          <w:color w:val="000000"/>
          <w:sz w:val="20"/>
          <w:lang w:eastAsia="pl-PL"/>
          <w14:ligatures w14:val="none"/>
        </w:rPr>
        <w:t xml:space="preserve">w ten sposób, że Dostawca wykaże Odbiorcy zmianę kosztów wykonania zamówienia na skutek zmiany cen materiałów lub kosztów fakturami zakupu tych materiałów lub kosztów </w:t>
      </w:r>
      <w:r w:rsidRPr="008621BF">
        <w:rPr>
          <w:rFonts w:ascii="Candara" w:eastAsia="Candara" w:hAnsi="Candara" w:cs="Times New Roman"/>
          <w:color w:val="000000"/>
          <w:sz w:val="20"/>
          <w:lang w:eastAsia="pl-PL"/>
          <w14:ligatures w14:val="none"/>
        </w:rPr>
        <w:br/>
        <w:t>z pierwszego i kolejnych okresów, za które strona umowy występuje o zmianę wysokości wynagrodzenia Dostawcy, lub w inny sposób udokumentuje ten wpływ, z zastrzeżeniem ust. 2.</w:t>
      </w:r>
    </w:p>
    <w:p w14:paraId="73F0528E" w14:textId="77777777" w:rsidR="00CB69BB" w:rsidRPr="008621BF" w:rsidRDefault="00FC3DC6" w:rsidP="00CB69BB">
      <w:pPr>
        <w:widowControl w:val="0"/>
        <w:numPr>
          <w:ilvl w:val="0"/>
          <w:numId w:val="32"/>
        </w:numPr>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Strona inicjująca zmianę wysokości wynagrodzenia Dostawcy sporządzi pisemnie odpowiedni projekt zmiany umowy uwzględniający podwyższenie lub obniżenie wysokości wynagrodzenia Dostawcy dokonane zgodnie z zasadami określonymi w ust. 1-6 i przedłoży go drugiej stronie.</w:t>
      </w:r>
    </w:p>
    <w:p w14:paraId="7D07B62B" w14:textId="77777777" w:rsidR="00CB69BB" w:rsidRPr="008621BF" w:rsidRDefault="00FC3DC6" w:rsidP="00CB69BB">
      <w:pPr>
        <w:widowControl w:val="0"/>
        <w:numPr>
          <w:ilvl w:val="0"/>
          <w:numId w:val="32"/>
        </w:numPr>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 Zmiana wysokości wynagrodzenia Dostawcy, dokonana zgodnie z zasadami określonymi w ust. 1-6, będzie obowiązywała strony od daty wskazanej w aneksie do umowy, nie wcześniej niż data zawarcia aneksu.</w:t>
      </w:r>
    </w:p>
    <w:p w14:paraId="389DFFAE" w14:textId="0D9DE285" w:rsidR="00FC3DC6" w:rsidRPr="008621BF" w:rsidRDefault="00FC3DC6" w:rsidP="00CB69BB">
      <w:pPr>
        <w:widowControl w:val="0"/>
        <w:numPr>
          <w:ilvl w:val="0"/>
          <w:numId w:val="32"/>
        </w:numPr>
        <w:suppressAutoHyphens/>
        <w:spacing w:after="0" w:line="240" w:lineRule="auto"/>
        <w:ind w:left="284" w:hanging="284"/>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W przypadku podwyższenia lub obniżenia wysokości wynagrodzenia Dostawcy, zgodnie </w:t>
      </w:r>
      <w:r w:rsidRPr="008621BF">
        <w:rPr>
          <w:rFonts w:ascii="Candara" w:eastAsia="Candara" w:hAnsi="Candara" w:cs="Times New Roman"/>
          <w:color w:val="000000"/>
          <w:sz w:val="20"/>
          <w:lang w:eastAsia="pl-PL"/>
          <w14:ligatures w14:val="none"/>
        </w:rPr>
        <w:br/>
        <w:t>z zasadami określonymi w ust. 1-6, Dostawca w terminie 30 dni od daty zawarcia ze Odbiorcą aneksu zmieniającego wysokość wynagrodzenia, zobowiązany jest do zmiany wysokości wynagrodzenia przysługującego podwykonawcy, z którym zawarł umowę, w zakresie odpowiadającym zmianom cen materiałów lub kosztów dotyczących zobowiązania podwykonawcy, jeżeli łącznie spełnione są następujące warunki:</w:t>
      </w:r>
    </w:p>
    <w:p w14:paraId="20667DB2" w14:textId="77777777" w:rsidR="00FC3DC6" w:rsidRPr="008621BF" w:rsidRDefault="00FC3DC6" w:rsidP="00FC3DC6">
      <w:pPr>
        <w:widowControl w:val="0"/>
        <w:numPr>
          <w:ilvl w:val="0"/>
          <w:numId w:val="33"/>
        </w:numPr>
        <w:suppressAutoHyphens/>
        <w:spacing w:after="0" w:line="240" w:lineRule="auto"/>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przedmiotem umowy są roboty budowlane,  dostawy lub usługi,</w:t>
      </w:r>
    </w:p>
    <w:p w14:paraId="16F0D415" w14:textId="77777777" w:rsidR="00FC3DC6" w:rsidRPr="008621BF" w:rsidRDefault="00FC3DC6" w:rsidP="00FC3DC6">
      <w:pPr>
        <w:widowControl w:val="0"/>
        <w:numPr>
          <w:ilvl w:val="0"/>
          <w:numId w:val="33"/>
        </w:numPr>
        <w:suppressAutoHyphens/>
        <w:spacing w:after="0" w:line="240" w:lineRule="auto"/>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 okres obowiązywania umowy przekracza 6 miesięcy</w:t>
      </w:r>
    </w:p>
    <w:p w14:paraId="3004E8DF" w14:textId="77777777" w:rsidR="00FC3DC6" w:rsidRPr="008621BF" w:rsidRDefault="00FC3DC6" w:rsidP="00FC3DC6">
      <w:pPr>
        <w:suppressAutoHyphens/>
        <w:spacing w:after="0" w:line="240" w:lineRule="auto"/>
        <w:ind w:left="376"/>
        <w:jc w:val="both"/>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               pod rygorem zapłaty Odbiorcy kary umownej, o której mowa w § 7 ust. 5 niniejszej umowy.</w:t>
      </w:r>
    </w:p>
    <w:p w14:paraId="4766722D" w14:textId="548DACC1" w:rsidR="00FC3DC6" w:rsidRPr="008621BF" w:rsidRDefault="00FC3DC6" w:rsidP="00CB69BB">
      <w:pPr>
        <w:widowControl w:val="0"/>
        <w:numPr>
          <w:ilvl w:val="0"/>
          <w:numId w:val="32"/>
        </w:numPr>
        <w:suppressAutoHyphens/>
        <w:spacing w:after="0" w:line="240" w:lineRule="auto"/>
        <w:ind w:left="426" w:hanging="426"/>
        <w:jc w:val="both"/>
        <w:textAlignment w:val="baseline"/>
        <w:rPr>
          <w:rFonts w:ascii="Candara" w:eastAsia="Candara" w:hAnsi="Candara" w:cs="Times New Roman"/>
          <w:color w:val="000000"/>
          <w:sz w:val="20"/>
          <w:lang w:eastAsia="pl-PL"/>
          <w14:ligatures w14:val="none"/>
        </w:rPr>
      </w:pPr>
      <w:r w:rsidRPr="008621BF">
        <w:rPr>
          <w:rFonts w:ascii="Candara" w:eastAsia="Candara" w:hAnsi="Candara" w:cs="Times New Roman"/>
          <w:color w:val="000000"/>
          <w:sz w:val="20"/>
          <w:lang w:eastAsia="pl-PL"/>
          <w14:ligatures w14:val="none"/>
        </w:rPr>
        <w:t xml:space="preserve">Dostawca, w terminie 7 dni od daty zawarcia z podwykonawcą aneksu zmieniającego wysokość wynagrodzenia, przedłoży Odbiorcy kopię tego aneksu, pod rygorem zapłaty Odbiorcy kary umownej, </w:t>
      </w:r>
      <w:r w:rsidR="002C23AC" w:rsidRPr="008621BF">
        <w:rPr>
          <w:rFonts w:ascii="Candara" w:eastAsia="Candara" w:hAnsi="Candara" w:cs="Times New Roman"/>
          <w:color w:val="000000"/>
          <w:sz w:val="20"/>
          <w:lang w:eastAsia="pl-PL"/>
          <w14:ligatures w14:val="none"/>
        </w:rPr>
        <w:br/>
      </w:r>
      <w:r w:rsidRPr="008621BF">
        <w:rPr>
          <w:rFonts w:ascii="Candara" w:eastAsia="Candara" w:hAnsi="Candara" w:cs="Times New Roman"/>
          <w:color w:val="000000"/>
          <w:sz w:val="20"/>
          <w:lang w:eastAsia="pl-PL"/>
          <w14:ligatures w14:val="none"/>
        </w:rPr>
        <w:t>o której mowa w § 7 ust. 5 niniejszej umowy.</w:t>
      </w:r>
    </w:p>
    <w:p w14:paraId="61530A1A" w14:textId="77777777" w:rsidR="00542B31" w:rsidRPr="008621BF" w:rsidRDefault="00542B31" w:rsidP="002C23AC">
      <w:pPr>
        <w:widowControl w:val="0"/>
        <w:suppressAutoHyphens/>
        <w:autoSpaceDN w:val="0"/>
        <w:spacing w:after="0" w:line="276" w:lineRule="auto"/>
        <w:textAlignment w:val="baseline"/>
        <w:rPr>
          <w:rFonts w:ascii="Candara" w:eastAsia="Times New Roman" w:hAnsi="Candara" w:cs="Times New Roman"/>
          <w:kern w:val="3"/>
          <w:sz w:val="20"/>
          <w:szCs w:val="20"/>
          <w14:ligatures w14:val="none"/>
        </w:rPr>
      </w:pPr>
    </w:p>
    <w:p w14:paraId="49B777D6" w14:textId="4BB17F8F" w:rsidR="00542B31" w:rsidRPr="008621BF" w:rsidRDefault="00542B31" w:rsidP="00542B31">
      <w:pPr>
        <w:widowControl w:val="0"/>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1</w:t>
      </w:r>
      <w:r w:rsidR="00CB69BB" w:rsidRPr="008621BF">
        <w:rPr>
          <w:rFonts w:ascii="Candara" w:eastAsia="Times New Roman" w:hAnsi="Candara" w:cs="Times New Roman"/>
          <w:kern w:val="3"/>
          <w:sz w:val="20"/>
          <w:szCs w:val="20"/>
          <w14:ligatures w14:val="none"/>
        </w:rPr>
        <w:t>4</w:t>
      </w:r>
    </w:p>
    <w:p w14:paraId="1E7D3844" w14:textId="77777777" w:rsidR="00542B31" w:rsidRPr="008621BF" w:rsidRDefault="00542B31" w:rsidP="00542B31">
      <w:pPr>
        <w:widowControl w:val="0"/>
        <w:suppressAutoHyphens/>
        <w:autoSpaceDN w:val="0"/>
        <w:spacing w:after="0" w:line="276" w:lineRule="auto"/>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Wszelkie zmiany i uzupełnienia niniejszej umowy wymagają dla swojej ważności formy pisemnej.</w:t>
      </w:r>
    </w:p>
    <w:p w14:paraId="44E45548" w14:textId="77777777" w:rsidR="00542B31" w:rsidRPr="008621BF" w:rsidRDefault="00542B31" w:rsidP="00542B31">
      <w:pPr>
        <w:widowControl w:val="0"/>
        <w:suppressAutoHyphens/>
        <w:autoSpaceDN w:val="0"/>
        <w:spacing w:after="0" w:line="276" w:lineRule="auto"/>
        <w:jc w:val="both"/>
        <w:textAlignment w:val="baseline"/>
        <w:rPr>
          <w:rFonts w:ascii="Candara" w:eastAsia="Times New Roman" w:hAnsi="Candara" w:cs="Times New Roman"/>
          <w:kern w:val="3"/>
          <w:sz w:val="20"/>
          <w:szCs w:val="20"/>
          <w14:ligatures w14:val="none"/>
        </w:rPr>
      </w:pPr>
    </w:p>
    <w:p w14:paraId="06A87710" w14:textId="551A5441" w:rsidR="00542B31" w:rsidRPr="008621BF" w:rsidRDefault="00542B31" w:rsidP="00542B31">
      <w:pPr>
        <w:widowControl w:val="0"/>
        <w:suppressAutoHyphens/>
        <w:autoSpaceDN w:val="0"/>
        <w:spacing w:after="0" w:line="276" w:lineRule="auto"/>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ab/>
      </w:r>
      <w:r w:rsidRPr="008621BF">
        <w:rPr>
          <w:rFonts w:ascii="Candara" w:eastAsia="Times New Roman" w:hAnsi="Candara" w:cs="Times New Roman"/>
          <w:kern w:val="3"/>
          <w:sz w:val="20"/>
          <w:szCs w:val="20"/>
          <w14:ligatures w14:val="none"/>
        </w:rPr>
        <w:tab/>
      </w:r>
      <w:r w:rsidRPr="008621BF">
        <w:rPr>
          <w:rFonts w:ascii="Candara" w:eastAsia="Times New Roman" w:hAnsi="Candara" w:cs="Times New Roman"/>
          <w:kern w:val="3"/>
          <w:sz w:val="20"/>
          <w:szCs w:val="20"/>
          <w14:ligatures w14:val="none"/>
        </w:rPr>
        <w:tab/>
      </w:r>
      <w:r w:rsidRPr="008621BF">
        <w:rPr>
          <w:rFonts w:ascii="Candara" w:eastAsia="Times New Roman" w:hAnsi="Candara" w:cs="Times New Roman"/>
          <w:kern w:val="3"/>
          <w:sz w:val="20"/>
          <w:szCs w:val="20"/>
          <w14:ligatures w14:val="none"/>
        </w:rPr>
        <w:tab/>
      </w:r>
      <w:r w:rsidRPr="008621BF">
        <w:rPr>
          <w:rFonts w:ascii="Candara" w:eastAsia="Times New Roman" w:hAnsi="Candara" w:cs="Times New Roman"/>
          <w:kern w:val="3"/>
          <w:sz w:val="20"/>
          <w:szCs w:val="20"/>
          <w14:ligatures w14:val="none"/>
        </w:rPr>
        <w:tab/>
      </w:r>
      <w:r w:rsidRPr="008621BF">
        <w:rPr>
          <w:rFonts w:ascii="Candara" w:eastAsia="Times New Roman" w:hAnsi="Candara" w:cs="Times New Roman"/>
          <w:kern w:val="3"/>
          <w:sz w:val="20"/>
          <w:szCs w:val="20"/>
          <w14:ligatures w14:val="none"/>
        </w:rPr>
        <w:tab/>
      </w:r>
      <w:bookmarkStart w:id="13" w:name="_Hlk70421029"/>
      <w:r w:rsidR="00CB69BB" w:rsidRPr="008621BF">
        <w:rPr>
          <w:rFonts w:ascii="Candara" w:eastAsia="Times New Roman" w:hAnsi="Candara" w:cs="Times New Roman"/>
          <w:kern w:val="3"/>
          <w:sz w:val="20"/>
          <w:szCs w:val="20"/>
          <w14:ligatures w14:val="none"/>
        </w:rPr>
        <w:t xml:space="preserve">  </w:t>
      </w:r>
      <w:r w:rsidRPr="008621BF">
        <w:rPr>
          <w:rFonts w:ascii="Candara" w:eastAsia="Times New Roman" w:hAnsi="Candara" w:cs="Times New Roman"/>
          <w:kern w:val="3"/>
          <w:sz w:val="20"/>
          <w:szCs w:val="20"/>
          <w14:ligatures w14:val="none"/>
        </w:rPr>
        <w:t>§1</w:t>
      </w:r>
      <w:r w:rsidR="00CB69BB" w:rsidRPr="008621BF">
        <w:rPr>
          <w:rFonts w:ascii="Candara" w:eastAsia="Times New Roman" w:hAnsi="Candara" w:cs="Times New Roman"/>
          <w:kern w:val="3"/>
          <w:sz w:val="20"/>
          <w:szCs w:val="20"/>
          <w14:ligatures w14:val="none"/>
        </w:rPr>
        <w:t>5</w:t>
      </w:r>
    </w:p>
    <w:bookmarkEnd w:id="13"/>
    <w:p w14:paraId="07EC545E" w14:textId="653CB671" w:rsidR="00542B31" w:rsidRPr="008621BF" w:rsidRDefault="00542B31" w:rsidP="00542B31">
      <w:pPr>
        <w:widowControl w:val="0"/>
        <w:suppressAutoHyphens/>
        <w:autoSpaceDN w:val="0"/>
        <w:spacing w:after="0" w:line="276" w:lineRule="auto"/>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Dostawca zobowiązuje się do zachowania w tajemnicy wszelkich informacji, danych, w tym danych osobowych, materiałów i dokumentów, uzyskanych w jakikolwiek sposób (zamierzony czy przypadkowy) </w:t>
      </w:r>
      <w:r w:rsidR="002C23AC" w:rsidRPr="008621BF">
        <w:rPr>
          <w:rFonts w:ascii="Candara" w:eastAsia="Times New Roman" w:hAnsi="Candara" w:cs="Times New Roman"/>
          <w:kern w:val="3"/>
          <w:sz w:val="20"/>
          <w:szCs w:val="20"/>
          <w14:ligatures w14:val="none"/>
        </w:rPr>
        <w:br/>
      </w:r>
      <w:r w:rsidRPr="008621BF">
        <w:rPr>
          <w:rFonts w:ascii="Candara" w:eastAsia="Times New Roman" w:hAnsi="Candara" w:cs="Times New Roman"/>
          <w:kern w:val="3"/>
          <w:sz w:val="20"/>
          <w:szCs w:val="20"/>
          <w14:ligatures w14:val="none"/>
        </w:rPr>
        <w:t xml:space="preserve">i w jakiejkolwiek formie, w trakcie wykonywania niniejszej Umowy i zobowiązuje </w:t>
      </w:r>
      <w:proofErr w:type="spellStart"/>
      <w:r w:rsidRPr="008621BF">
        <w:rPr>
          <w:rFonts w:ascii="Candara" w:eastAsia="Times New Roman" w:hAnsi="Candara" w:cs="Times New Roman"/>
          <w:kern w:val="3"/>
          <w:sz w:val="20"/>
          <w:szCs w:val="20"/>
          <w14:ligatures w14:val="none"/>
        </w:rPr>
        <w:t>sie</w:t>
      </w:r>
      <w:proofErr w:type="spellEnd"/>
      <w:r w:rsidRPr="008621BF">
        <w:rPr>
          <w:rFonts w:ascii="Candara" w:eastAsia="Times New Roman" w:hAnsi="Candara" w:cs="Times New Roman"/>
          <w:kern w:val="3"/>
          <w:sz w:val="20"/>
          <w:szCs w:val="20"/>
          <w14:ligatures w14:val="none"/>
        </w:rPr>
        <w:t xml:space="preserve">̨ do zachowania ich </w:t>
      </w:r>
      <w:r w:rsidR="002C23AC" w:rsidRPr="008621BF">
        <w:rPr>
          <w:rFonts w:ascii="Candara" w:eastAsia="Times New Roman" w:hAnsi="Candara" w:cs="Times New Roman"/>
          <w:kern w:val="3"/>
          <w:sz w:val="20"/>
          <w:szCs w:val="20"/>
          <w14:ligatures w14:val="none"/>
        </w:rPr>
        <w:br/>
      </w:r>
      <w:r w:rsidRPr="008621BF">
        <w:rPr>
          <w:rFonts w:ascii="Candara" w:eastAsia="Times New Roman" w:hAnsi="Candara" w:cs="Times New Roman"/>
          <w:kern w:val="3"/>
          <w:sz w:val="20"/>
          <w:szCs w:val="20"/>
          <w14:ligatures w14:val="none"/>
        </w:rPr>
        <w:t xml:space="preserve">w tajemnicy w trakcie realizacji umowy, jak i po jej rozwiązaniu, wygaśnięciu. </w:t>
      </w:r>
    </w:p>
    <w:p w14:paraId="13EF0140" w14:textId="77777777" w:rsidR="00542B31" w:rsidRPr="008621BF" w:rsidRDefault="00542B31" w:rsidP="00CB69BB">
      <w:pPr>
        <w:widowControl w:val="0"/>
        <w:suppressAutoHyphens/>
        <w:autoSpaceDN w:val="0"/>
        <w:spacing w:after="0" w:line="276" w:lineRule="auto"/>
        <w:textAlignment w:val="baseline"/>
        <w:rPr>
          <w:rFonts w:ascii="Candara" w:eastAsia="Times New Roman" w:hAnsi="Candara" w:cs="Times New Roman"/>
          <w:kern w:val="3"/>
          <w:sz w:val="20"/>
          <w:szCs w:val="20"/>
          <w14:ligatures w14:val="none"/>
        </w:rPr>
      </w:pPr>
    </w:p>
    <w:p w14:paraId="1DBE986C" w14:textId="5A295342" w:rsidR="00542B31" w:rsidRPr="008621BF" w:rsidRDefault="00542B31" w:rsidP="002C23AC">
      <w:pPr>
        <w:widowControl w:val="0"/>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1</w:t>
      </w:r>
      <w:r w:rsidR="00CB69BB" w:rsidRPr="008621BF">
        <w:rPr>
          <w:rFonts w:ascii="Candara" w:eastAsia="Times New Roman" w:hAnsi="Candara" w:cs="Times New Roman"/>
          <w:kern w:val="3"/>
          <w:sz w:val="20"/>
          <w:szCs w:val="20"/>
          <w14:ligatures w14:val="none"/>
        </w:rPr>
        <w:t>6</w:t>
      </w:r>
    </w:p>
    <w:p w14:paraId="11E4320D" w14:textId="77777777" w:rsidR="00CB69BB" w:rsidRPr="008621BF" w:rsidRDefault="00542B31" w:rsidP="00CB69BB">
      <w:pPr>
        <w:pStyle w:val="Akapitzlist"/>
        <w:widowControl w:val="0"/>
        <w:numPr>
          <w:ilvl w:val="0"/>
          <w:numId w:val="41"/>
        </w:numPr>
        <w:suppressAutoHyphens/>
        <w:autoSpaceDN w:val="0"/>
        <w:spacing w:after="20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Wszelkie sprawy sporne wynikające z realizacji niniejszej umowy, w przypadku niemożności osiągniecia porozumienia, rozstrzygane będą przez sąd właściwy dla siedziby Odbiorcy.</w:t>
      </w:r>
    </w:p>
    <w:p w14:paraId="30D5B0A1" w14:textId="77777777" w:rsidR="00CB69BB" w:rsidRPr="008621BF" w:rsidRDefault="00542B31" w:rsidP="00CB69BB">
      <w:pPr>
        <w:pStyle w:val="Akapitzlist"/>
        <w:widowControl w:val="0"/>
        <w:numPr>
          <w:ilvl w:val="0"/>
          <w:numId w:val="41"/>
        </w:numPr>
        <w:suppressAutoHyphens/>
        <w:autoSpaceDN w:val="0"/>
        <w:spacing w:after="20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Jako adresy do doręczeń strony wskazują adresy swojej siedziby wskazane w komparycji niniejszej umowy. Strony zobowiązane są niezwłocznie poinformować siebie wzajemnie na piśmie o zmianie adresu do doręczeń, w przeciwnym razie wszelkie pisma wysłane na ostatnio wskazany adres do doręczeń będą uznawane za prawidłowo doręczone. Zmiana danych teleadresowych Stron nie stanowi zmiany Umowy. </w:t>
      </w:r>
    </w:p>
    <w:p w14:paraId="7DB0C4EB" w14:textId="77777777" w:rsidR="00CB69BB" w:rsidRPr="008621BF" w:rsidRDefault="00542B31" w:rsidP="00CB69BB">
      <w:pPr>
        <w:pStyle w:val="Akapitzlist"/>
        <w:widowControl w:val="0"/>
        <w:numPr>
          <w:ilvl w:val="0"/>
          <w:numId w:val="41"/>
        </w:numPr>
        <w:suppressAutoHyphens/>
        <w:autoSpaceDN w:val="0"/>
        <w:spacing w:after="20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Osobą do kontaktu na etapie realizacji umowy ze strony Dostawcy jest:</w:t>
      </w:r>
    </w:p>
    <w:p w14:paraId="29AB2DB8" w14:textId="77777777" w:rsidR="00CB69BB" w:rsidRPr="008621BF" w:rsidRDefault="00542B31" w:rsidP="00CB69BB">
      <w:pPr>
        <w:pStyle w:val="Akapitzlist"/>
        <w:widowControl w:val="0"/>
        <w:suppressAutoHyphens/>
        <w:autoSpaceDN w:val="0"/>
        <w:spacing w:after="200" w:line="276" w:lineRule="auto"/>
        <w:ind w:left="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Imię i nazwisko: ……………………………………………………………….</w:t>
      </w:r>
    </w:p>
    <w:p w14:paraId="256BF942" w14:textId="77777777" w:rsidR="00CB69BB" w:rsidRPr="008621BF" w:rsidRDefault="00542B31" w:rsidP="00CB69BB">
      <w:pPr>
        <w:pStyle w:val="Akapitzlist"/>
        <w:widowControl w:val="0"/>
        <w:suppressAutoHyphens/>
        <w:autoSpaceDN w:val="0"/>
        <w:spacing w:after="200" w:line="276" w:lineRule="auto"/>
        <w:ind w:left="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Tel: ……………………………………………………………………………..</w:t>
      </w:r>
    </w:p>
    <w:p w14:paraId="2DD057B9" w14:textId="77777777" w:rsidR="00CB69BB" w:rsidRPr="008621BF" w:rsidRDefault="00542B31" w:rsidP="00CB69BB">
      <w:pPr>
        <w:pStyle w:val="Akapitzlist"/>
        <w:widowControl w:val="0"/>
        <w:suppressAutoHyphens/>
        <w:autoSpaceDN w:val="0"/>
        <w:spacing w:after="200" w:line="276" w:lineRule="auto"/>
        <w:ind w:left="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E-mail: ………………………………………………………………………….</w:t>
      </w:r>
    </w:p>
    <w:p w14:paraId="0875BABA" w14:textId="77777777" w:rsidR="00CB69BB" w:rsidRPr="008621BF" w:rsidRDefault="00542B31" w:rsidP="00CB69BB">
      <w:pPr>
        <w:pStyle w:val="Akapitzlist"/>
        <w:widowControl w:val="0"/>
        <w:numPr>
          <w:ilvl w:val="0"/>
          <w:numId w:val="41"/>
        </w:numPr>
        <w:suppressAutoHyphens/>
        <w:autoSpaceDN w:val="0"/>
        <w:spacing w:after="20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Osobą do kontaktu na etapie realizacji umowy ze strony Odbiorcy jest:</w:t>
      </w:r>
    </w:p>
    <w:p w14:paraId="1DF36DCA" w14:textId="77777777" w:rsidR="00CB69BB" w:rsidRPr="008621BF" w:rsidRDefault="00542B31" w:rsidP="00CB69BB">
      <w:pPr>
        <w:pStyle w:val="Akapitzlist"/>
        <w:widowControl w:val="0"/>
        <w:suppressAutoHyphens/>
        <w:autoSpaceDN w:val="0"/>
        <w:spacing w:after="200" w:line="276" w:lineRule="auto"/>
        <w:ind w:left="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Imię i nazwisko: ……………………………………………………………….</w:t>
      </w:r>
    </w:p>
    <w:p w14:paraId="36924200" w14:textId="77777777" w:rsidR="00CB69BB" w:rsidRPr="008621BF" w:rsidRDefault="00542B31" w:rsidP="00CB69BB">
      <w:pPr>
        <w:pStyle w:val="Akapitzlist"/>
        <w:widowControl w:val="0"/>
        <w:suppressAutoHyphens/>
        <w:autoSpaceDN w:val="0"/>
        <w:spacing w:after="200" w:line="276" w:lineRule="auto"/>
        <w:ind w:left="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Tel: ……………………………………………………………………………..</w:t>
      </w:r>
    </w:p>
    <w:p w14:paraId="228FA035" w14:textId="77777777" w:rsidR="00CB69BB" w:rsidRPr="008621BF" w:rsidRDefault="00542B31" w:rsidP="00CB69BB">
      <w:pPr>
        <w:pStyle w:val="Akapitzlist"/>
        <w:widowControl w:val="0"/>
        <w:suppressAutoHyphens/>
        <w:autoSpaceDN w:val="0"/>
        <w:spacing w:after="200" w:line="276" w:lineRule="auto"/>
        <w:ind w:left="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E-mail: ………………………………………………………………………….</w:t>
      </w:r>
    </w:p>
    <w:p w14:paraId="0DF16138" w14:textId="47EE7873" w:rsidR="00542B31" w:rsidRPr="008621BF" w:rsidRDefault="00542B31" w:rsidP="00CB69BB">
      <w:pPr>
        <w:pStyle w:val="Akapitzlist"/>
        <w:widowControl w:val="0"/>
        <w:numPr>
          <w:ilvl w:val="0"/>
          <w:numId w:val="41"/>
        </w:numPr>
        <w:suppressAutoHyphens/>
        <w:autoSpaceDN w:val="0"/>
        <w:spacing w:after="200" w:line="276" w:lineRule="auto"/>
        <w:ind w:left="284" w:hanging="284"/>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xml:space="preserve">Stronom przysługuje możliwość zmiany osób wskazanych w ust. 3 i 4 niniejszego paragrafu umowy. </w:t>
      </w:r>
      <w:r w:rsidRPr="008621BF">
        <w:rPr>
          <w:rFonts w:ascii="Candara" w:eastAsia="Times New Roman" w:hAnsi="Candara" w:cs="Times New Roman"/>
          <w:kern w:val="3"/>
          <w:sz w:val="20"/>
          <w:szCs w:val="20"/>
          <w14:ligatures w14:val="none"/>
        </w:rPr>
        <w:lastRenderedPageBreak/>
        <w:t>Zmiana osób do kontaktu, wskazanych w ust. 3 i 4 niniejszego paragrafu umowy, dokonuje się poprzez pisemne (pod rygorem nieważności) powiadomienie drugiej Strony, wraz z podaniem imienia i nazwiska, numeru telefonu do kontaktu oraz adresu email osoby zmieniającej. Zmiana osób, o których mowa w ust. 3 i 4 niniejszego paragrafu umowy nie wymaga zawarcia aneksu do umowy.</w:t>
      </w:r>
    </w:p>
    <w:p w14:paraId="002B5E6A" w14:textId="77777777" w:rsidR="00542B31" w:rsidRPr="008621BF" w:rsidRDefault="00542B31" w:rsidP="00542B31">
      <w:pPr>
        <w:widowControl w:val="0"/>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16</w:t>
      </w:r>
    </w:p>
    <w:p w14:paraId="1AD1BD69" w14:textId="77777777" w:rsidR="00542B31" w:rsidRPr="008621BF" w:rsidRDefault="00542B31" w:rsidP="00542B31">
      <w:pPr>
        <w:widowControl w:val="0"/>
        <w:suppressAutoHyphens/>
        <w:autoSpaceDN w:val="0"/>
        <w:spacing w:after="0" w:line="240" w:lineRule="auto"/>
        <w:jc w:val="both"/>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W sprawach nieuregulowanych niniejszą umową mają zastosowanie odpowiednie przepisy ustawy prawo zamówień publicznych i kodeksu cywilnego.</w:t>
      </w:r>
    </w:p>
    <w:p w14:paraId="7B5C21C2" w14:textId="77777777" w:rsidR="00542B31" w:rsidRPr="008621BF" w:rsidRDefault="00542B31" w:rsidP="00542B31">
      <w:pPr>
        <w:widowControl w:val="0"/>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p>
    <w:p w14:paraId="18881C0B" w14:textId="77777777" w:rsidR="00542B31" w:rsidRPr="008621BF" w:rsidRDefault="00542B31" w:rsidP="00542B31">
      <w:pPr>
        <w:widowControl w:val="0"/>
        <w:suppressAutoHyphens/>
        <w:autoSpaceDN w:val="0"/>
        <w:spacing w:after="0" w:line="276" w:lineRule="auto"/>
        <w:jc w:val="center"/>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 17</w:t>
      </w:r>
    </w:p>
    <w:p w14:paraId="38A8A28B" w14:textId="77777777" w:rsidR="00542B31" w:rsidRPr="008621BF" w:rsidRDefault="00542B31" w:rsidP="00542B31">
      <w:pPr>
        <w:widowControl w:val="0"/>
        <w:suppressAutoHyphens/>
        <w:autoSpaceDN w:val="0"/>
        <w:spacing w:after="0" w:line="276" w:lineRule="auto"/>
        <w:textAlignment w:val="baseline"/>
        <w:rPr>
          <w:rFonts w:ascii="Candara" w:eastAsia="Times New Roman" w:hAnsi="Candara" w:cs="Times New Roman"/>
          <w:kern w:val="3"/>
          <w:sz w:val="20"/>
          <w:szCs w:val="20"/>
          <w14:ligatures w14:val="none"/>
        </w:rPr>
      </w:pPr>
      <w:r w:rsidRPr="008621BF">
        <w:rPr>
          <w:rFonts w:ascii="Candara" w:eastAsia="Times New Roman" w:hAnsi="Candara" w:cs="Times New Roman"/>
          <w:kern w:val="3"/>
          <w:sz w:val="20"/>
          <w:szCs w:val="20"/>
          <w14:ligatures w14:val="none"/>
        </w:rPr>
        <w:t>Umowę sporządzono w dwóch jednobrzmiących egzemplarzach, po jednym dla każdej ze stron.</w:t>
      </w:r>
    </w:p>
    <w:p w14:paraId="38709274" w14:textId="77777777" w:rsidR="00542B31" w:rsidRPr="008621BF" w:rsidRDefault="00542B31" w:rsidP="00542B31">
      <w:pPr>
        <w:widowControl w:val="0"/>
        <w:suppressAutoHyphens/>
        <w:autoSpaceDN w:val="0"/>
        <w:spacing w:after="0" w:line="276" w:lineRule="auto"/>
        <w:textAlignment w:val="baseline"/>
        <w:rPr>
          <w:rFonts w:ascii="Candara" w:eastAsia="Times New Roman" w:hAnsi="Candara" w:cs="Times New Roman"/>
          <w:kern w:val="3"/>
          <w:sz w:val="20"/>
          <w:szCs w:val="20"/>
          <w14:ligatures w14:val="none"/>
        </w:rPr>
      </w:pPr>
    </w:p>
    <w:p w14:paraId="51AF2B74" w14:textId="77777777" w:rsidR="00542B31" w:rsidRPr="008621BF" w:rsidRDefault="00542B31" w:rsidP="00542B31">
      <w:pPr>
        <w:widowControl w:val="0"/>
        <w:suppressAutoHyphens/>
        <w:autoSpaceDN w:val="0"/>
        <w:spacing w:after="0" w:line="276" w:lineRule="auto"/>
        <w:textAlignment w:val="baseline"/>
        <w:rPr>
          <w:rFonts w:ascii="Candara" w:eastAsia="Times New Roman" w:hAnsi="Candara" w:cs="Times New Roman"/>
          <w:kern w:val="3"/>
          <w14:ligatures w14:val="none"/>
        </w:rPr>
      </w:pPr>
      <w:r w:rsidRPr="008621BF">
        <w:rPr>
          <w:rFonts w:ascii="Candara" w:eastAsia="Times New Roman" w:hAnsi="Candara" w:cs="Times New Roman"/>
          <w:kern w:val="3"/>
          <w:sz w:val="20"/>
          <w:szCs w:val="20"/>
          <w14:ligatures w14:val="none"/>
        </w:rPr>
        <w:t>DOSTAWCA</w:t>
      </w:r>
      <w:r w:rsidRPr="008621BF">
        <w:rPr>
          <w:rFonts w:ascii="Candara" w:eastAsia="Times New Roman" w:hAnsi="Candara" w:cs="Times New Roman"/>
          <w:kern w:val="3"/>
          <w:sz w:val="20"/>
          <w:szCs w:val="20"/>
          <w14:ligatures w14:val="none"/>
        </w:rPr>
        <w:tab/>
      </w:r>
      <w:r w:rsidRPr="008621BF">
        <w:rPr>
          <w:rFonts w:ascii="Candara" w:eastAsia="Times New Roman" w:hAnsi="Candara" w:cs="Times New Roman"/>
          <w:kern w:val="3"/>
          <w:sz w:val="20"/>
          <w:szCs w:val="20"/>
          <w14:ligatures w14:val="none"/>
        </w:rPr>
        <w:tab/>
      </w:r>
      <w:r w:rsidRPr="008621BF">
        <w:rPr>
          <w:rFonts w:ascii="Candara" w:eastAsia="Times New Roman" w:hAnsi="Candara" w:cs="Times New Roman"/>
          <w:kern w:val="3"/>
          <w14:ligatures w14:val="none"/>
        </w:rPr>
        <w:tab/>
      </w:r>
      <w:r w:rsidRPr="008621BF">
        <w:rPr>
          <w:rFonts w:ascii="Candara" w:eastAsia="Times New Roman" w:hAnsi="Candara" w:cs="Times New Roman"/>
          <w:kern w:val="3"/>
          <w14:ligatures w14:val="none"/>
        </w:rPr>
        <w:tab/>
      </w:r>
      <w:r w:rsidRPr="008621BF">
        <w:rPr>
          <w:rFonts w:ascii="Candara" w:eastAsia="Times New Roman" w:hAnsi="Candara" w:cs="Times New Roman"/>
          <w:kern w:val="3"/>
          <w14:ligatures w14:val="none"/>
        </w:rPr>
        <w:tab/>
      </w:r>
      <w:r w:rsidRPr="008621BF">
        <w:rPr>
          <w:rFonts w:ascii="Candara" w:eastAsia="Times New Roman" w:hAnsi="Candara" w:cs="Times New Roman"/>
          <w:kern w:val="3"/>
          <w14:ligatures w14:val="none"/>
        </w:rPr>
        <w:tab/>
      </w:r>
      <w:r w:rsidRPr="008621BF">
        <w:rPr>
          <w:rFonts w:ascii="Candara" w:eastAsia="Times New Roman" w:hAnsi="Candara" w:cs="Times New Roman"/>
          <w:kern w:val="3"/>
          <w14:ligatures w14:val="none"/>
        </w:rPr>
        <w:tab/>
      </w:r>
      <w:r w:rsidRPr="008621BF">
        <w:rPr>
          <w:rFonts w:ascii="Candara" w:eastAsia="Times New Roman" w:hAnsi="Candara" w:cs="Times New Roman"/>
          <w:kern w:val="3"/>
          <w14:ligatures w14:val="none"/>
        </w:rPr>
        <w:tab/>
      </w:r>
      <w:r w:rsidRPr="008621BF">
        <w:rPr>
          <w:rFonts w:ascii="Candara" w:eastAsia="Times New Roman" w:hAnsi="Candara" w:cs="Times New Roman"/>
          <w:kern w:val="3"/>
          <w14:ligatures w14:val="none"/>
        </w:rPr>
        <w:tab/>
      </w:r>
      <w:r w:rsidRPr="008621BF">
        <w:rPr>
          <w:rFonts w:ascii="Candara" w:eastAsia="Times New Roman" w:hAnsi="Candara" w:cs="Times New Roman"/>
          <w:kern w:val="3"/>
          <w14:ligatures w14:val="none"/>
        </w:rPr>
        <w:tab/>
        <w:t>ODBIORCA</w:t>
      </w:r>
    </w:p>
    <w:p w14:paraId="4822EDA3" w14:textId="77777777" w:rsidR="00542B31" w:rsidRPr="008621BF" w:rsidRDefault="00542B31" w:rsidP="00542B31">
      <w:pPr>
        <w:widowControl w:val="0"/>
        <w:suppressAutoHyphens/>
        <w:autoSpaceDN w:val="0"/>
        <w:spacing w:after="200" w:line="276" w:lineRule="auto"/>
        <w:textAlignment w:val="baseline"/>
        <w:rPr>
          <w:rFonts w:ascii="Candara" w:eastAsia="Times New Roman" w:hAnsi="Candara" w:cs="Times New Roman"/>
          <w:kern w:val="3"/>
          <w14:ligatures w14:val="none"/>
        </w:rPr>
      </w:pPr>
    </w:p>
    <w:p w14:paraId="7F0360A6" w14:textId="77777777" w:rsidR="00542B31" w:rsidRPr="008621BF" w:rsidRDefault="00542B31" w:rsidP="00542B31">
      <w:pPr>
        <w:spacing w:after="0" w:line="240" w:lineRule="auto"/>
        <w:jc w:val="center"/>
        <w:rPr>
          <w:rFonts w:ascii="Candara" w:eastAsia="Batang" w:hAnsi="Candara" w:cs="Times New Roman"/>
          <w:b/>
          <w:kern w:val="0"/>
          <w:sz w:val="20"/>
          <w:szCs w:val="20"/>
          <w:lang w:val="x-none" w:eastAsia="pl-PL"/>
          <w14:ligatures w14:val="none"/>
        </w:rPr>
      </w:pPr>
    </w:p>
    <w:p w14:paraId="3F9FC9B9" w14:textId="77777777" w:rsidR="00542B31" w:rsidRPr="008621BF" w:rsidRDefault="00542B31" w:rsidP="00542B31">
      <w:pPr>
        <w:suppressAutoHyphens/>
        <w:spacing w:after="0" w:line="240" w:lineRule="auto"/>
        <w:rPr>
          <w:rFonts w:ascii="Candara" w:eastAsia="Times New Roman" w:hAnsi="Candara" w:cs="Times New Roman"/>
          <w:kern w:val="0"/>
          <w:sz w:val="20"/>
          <w:szCs w:val="20"/>
          <w:lang w:eastAsia="ar-SA"/>
          <w14:ligatures w14:val="none"/>
        </w:rPr>
      </w:pPr>
      <w:r w:rsidRPr="008621BF">
        <w:rPr>
          <w:rFonts w:ascii="Candara" w:eastAsia="Times New Roman" w:hAnsi="Candara" w:cs="Times New Roman"/>
          <w:kern w:val="0"/>
          <w:sz w:val="21"/>
          <w:szCs w:val="21"/>
          <w:lang w:eastAsia="pl-PL"/>
          <w14:ligatures w14:val="none"/>
        </w:rPr>
        <w:br w:type="page"/>
      </w:r>
    </w:p>
    <w:p w14:paraId="700A9D23" w14:textId="77777777" w:rsidR="00542B31" w:rsidRPr="008621BF" w:rsidRDefault="00542B31" w:rsidP="00542B31">
      <w:pPr>
        <w:widowControl w:val="0"/>
        <w:tabs>
          <w:tab w:val="left" w:pos="2445"/>
        </w:tabs>
        <w:suppressAutoHyphens/>
        <w:spacing w:after="0" w:line="100" w:lineRule="atLeast"/>
        <w:textAlignment w:val="baseline"/>
        <w:rPr>
          <w:rFonts w:ascii="Candara" w:eastAsia="Andale Sans UI" w:hAnsi="Candara" w:cs="Tahoma"/>
          <w:kern w:val="1"/>
          <w:sz w:val="21"/>
          <w:szCs w:val="21"/>
          <w:lang w:val="de-DE" w:eastAsia="fa-IR" w:bidi="fa-IR"/>
          <w14:ligatures w14:val="none"/>
        </w:rPr>
      </w:pPr>
    </w:p>
    <w:p w14:paraId="623B4D3C" w14:textId="77777777" w:rsidR="00542B31" w:rsidRPr="008621BF" w:rsidRDefault="00542B31" w:rsidP="00542B31">
      <w:pPr>
        <w:widowControl w:val="0"/>
        <w:tabs>
          <w:tab w:val="left" w:pos="2445"/>
        </w:tabs>
        <w:suppressAutoHyphens/>
        <w:spacing w:after="0" w:line="100" w:lineRule="atLeast"/>
        <w:textAlignment w:val="baseline"/>
        <w:rPr>
          <w:rFonts w:ascii="Candara" w:eastAsia="Andale Sans UI" w:hAnsi="Candara" w:cs="Tahoma"/>
          <w:kern w:val="1"/>
          <w:sz w:val="21"/>
          <w:szCs w:val="21"/>
          <w:lang w:val="de-DE" w:eastAsia="fa-IR" w:bidi="fa-IR"/>
          <w14:ligatures w14:val="none"/>
        </w:rPr>
      </w:pPr>
    </w:p>
    <w:p w14:paraId="180EEB03" w14:textId="18C94D9F" w:rsidR="00542B31" w:rsidRPr="008621BF" w:rsidRDefault="00542B31" w:rsidP="00542B31">
      <w:pPr>
        <w:widowControl w:val="0"/>
        <w:tabs>
          <w:tab w:val="left" w:pos="2445"/>
        </w:tabs>
        <w:suppressAutoHyphens/>
        <w:spacing w:after="0" w:line="100" w:lineRule="atLeast"/>
        <w:jc w:val="right"/>
        <w:textAlignment w:val="baseline"/>
        <w:rPr>
          <w:rFonts w:ascii="Candara" w:eastAsia="Andale Sans UI" w:hAnsi="Candara" w:cs="Tahoma"/>
          <w:kern w:val="1"/>
          <w:sz w:val="20"/>
          <w:szCs w:val="20"/>
          <w:lang w:eastAsia="fa-IR" w:bidi="fa-IR"/>
          <w14:ligatures w14:val="none"/>
        </w:rPr>
      </w:pPr>
      <w:r w:rsidRPr="008621BF">
        <w:rPr>
          <w:rFonts w:ascii="Candara" w:eastAsia="Andale Sans UI" w:hAnsi="Candara" w:cs="Tahoma"/>
          <w:kern w:val="1"/>
          <w:sz w:val="20"/>
          <w:szCs w:val="20"/>
          <w:lang w:eastAsia="fa-IR" w:bidi="fa-IR"/>
          <w14:ligatures w14:val="none"/>
        </w:rPr>
        <w:t>Załącznik nr 2 do umowy dostawy nr SSM.DZP.200.</w:t>
      </w:r>
      <w:r w:rsidR="00CB69BB" w:rsidRPr="008621BF">
        <w:rPr>
          <w:rFonts w:ascii="Candara" w:eastAsia="Andale Sans UI" w:hAnsi="Candara" w:cs="Tahoma"/>
          <w:kern w:val="1"/>
          <w:sz w:val="20"/>
          <w:szCs w:val="20"/>
          <w:lang w:eastAsia="fa-IR" w:bidi="fa-IR"/>
          <w14:ligatures w14:val="none"/>
        </w:rPr>
        <w:t>78</w:t>
      </w:r>
      <w:r w:rsidRPr="008621BF">
        <w:rPr>
          <w:rFonts w:ascii="Candara" w:eastAsia="Andale Sans UI" w:hAnsi="Candara" w:cs="Tahoma"/>
          <w:kern w:val="1"/>
          <w:sz w:val="20"/>
          <w:szCs w:val="20"/>
          <w:lang w:eastAsia="fa-IR" w:bidi="fa-IR"/>
          <w14:ligatures w14:val="none"/>
        </w:rPr>
        <w:t>.202</w:t>
      </w:r>
      <w:r w:rsidR="00CB69BB" w:rsidRPr="008621BF">
        <w:rPr>
          <w:rFonts w:ascii="Candara" w:eastAsia="Andale Sans UI" w:hAnsi="Candara" w:cs="Tahoma"/>
          <w:kern w:val="1"/>
          <w:sz w:val="20"/>
          <w:szCs w:val="20"/>
          <w:lang w:eastAsia="fa-IR" w:bidi="fa-IR"/>
          <w14:ligatures w14:val="none"/>
        </w:rPr>
        <w:t>4/1</w:t>
      </w:r>
    </w:p>
    <w:p w14:paraId="0F5AA15E" w14:textId="77777777" w:rsidR="00542B31" w:rsidRPr="008621BF" w:rsidRDefault="00542B31" w:rsidP="00542B31">
      <w:pPr>
        <w:spacing w:after="0" w:line="240" w:lineRule="auto"/>
        <w:jc w:val="center"/>
        <w:rPr>
          <w:rFonts w:ascii="Candara" w:eastAsia="Arial" w:hAnsi="Candara" w:cs="Times New Roman"/>
          <w:b/>
          <w:kern w:val="0"/>
          <w:sz w:val="20"/>
          <w:szCs w:val="20"/>
          <w:lang w:eastAsia="pl-PL"/>
          <w14:ligatures w14:val="none"/>
        </w:rPr>
      </w:pPr>
    </w:p>
    <w:p w14:paraId="22ED4D5F" w14:textId="77777777" w:rsidR="00542B31" w:rsidRPr="008621BF" w:rsidRDefault="00542B31" w:rsidP="00542B31">
      <w:pPr>
        <w:spacing w:after="0" w:line="240" w:lineRule="auto"/>
        <w:jc w:val="center"/>
        <w:rPr>
          <w:rFonts w:ascii="Candara" w:eastAsia="Arial" w:hAnsi="Candara" w:cs="Times New Roman"/>
          <w:b/>
          <w:kern w:val="0"/>
          <w:sz w:val="20"/>
          <w:szCs w:val="20"/>
          <w:lang w:eastAsia="pl-PL"/>
          <w14:ligatures w14:val="none"/>
        </w:rPr>
      </w:pPr>
      <w:r w:rsidRPr="008621BF">
        <w:rPr>
          <w:rFonts w:ascii="Candara" w:eastAsia="Arial" w:hAnsi="Candara" w:cs="Times New Roman"/>
          <w:b/>
          <w:kern w:val="0"/>
          <w:sz w:val="20"/>
          <w:szCs w:val="20"/>
          <w:lang w:eastAsia="pl-PL"/>
          <w14:ligatures w14:val="none"/>
        </w:rPr>
        <w:t xml:space="preserve">Informacje o sposobie przetwarzania danych osobowych przez </w:t>
      </w:r>
    </w:p>
    <w:p w14:paraId="04BDEE29" w14:textId="77777777" w:rsidR="00542B31" w:rsidRPr="008621BF" w:rsidRDefault="00542B31" w:rsidP="00542B31">
      <w:pPr>
        <w:spacing w:after="0" w:line="240" w:lineRule="auto"/>
        <w:jc w:val="center"/>
        <w:rPr>
          <w:rFonts w:ascii="Candara" w:eastAsia="Arial" w:hAnsi="Candara" w:cs="Times New Roman"/>
          <w:b/>
          <w:kern w:val="0"/>
          <w:sz w:val="20"/>
          <w:szCs w:val="20"/>
          <w:lang w:eastAsia="pl-PL"/>
          <w14:ligatures w14:val="none"/>
        </w:rPr>
      </w:pPr>
      <w:r w:rsidRPr="008621BF">
        <w:rPr>
          <w:rFonts w:ascii="Candara" w:eastAsia="Arial" w:hAnsi="Candara" w:cs="Times New Roman"/>
          <w:b/>
          <w:kern w:val="0"/>
          <w:sz w:val="20"/>
          <w:szCs w:val="20"/>
          <w:lang w:eastAsia="pl-PL"/>
          <w14:ligatures w14:val="none"/>
        </w:rPr>
        <w:t>Specjalistyczny Szpital Miejski im. M. Kopernika w Toruniu</w:t>
      </w:r>
    </w:p>
    <w:p w14:paraId="05665AAA" w14:textId="77777777" w:rsidR="00542B31" w:rsidRPr="008621BF" w:rsidRDefault="00542B31" w:rsidP="00542B31">
      <w:pPr>
        <w:spacing w:after="0" w:line="240" w:lineRule="auto"/>
        <w:jc w:val="both"/>
        <w:rPr>
          <w:rFonts w:ascii="Candara" w:eastAsia="Arial" w:hAnsi="Candara" w:cs="Times New Roman"/>
          <w:kern w:val="0"/>
          <w:sz w:val="20"/>
          <w:szCs w:val="20"/>
          <w:lang w:eastAsia="pl-PL"/>
          <w14:ligatures w14:val="none"/>
        </w:rPr>
      </w:pPr>
    </w:p>
    <w:p w14:paraId="42B0CEF9" w14:textId="1696BDD8" w:rsidR="00542B31" w:rsidRPr="008621BF" w:rsidRDefault="00542B31" w:rsidP="00542B31">
      <w:pPr>
        <w:spacing w:after="0" w:line="240" w:lineRule="auto"/>
        <w:jc w:val="both"/>
        <w:rPr>
          <w:rFonts w:ascii="Candara" w:eastAsia="Arial" w:hAnsi="Candara" w:cs="Times New Roman"/>
          <w:kern w:val="0"/>
          <w:sz w:val="20"/>
          <w:szCs w:val="20"/>
          <w:lang w:eastAsia="pl-PL"/>
          <w14:ligatures w14:val="none"/>
        </w:rPr>
      </w:pPr>
      <w:r w:rsidRPr="008621BF">
        <w:rPr>
          <w:rFonts w:ascii="Candara" w:eastAsia="Arial" w:hAnsi="Candara" w:cs="Times New Roman"/>
          <w:kern w:val="0"/>
          <w:sz w:val="20"/>
          <w:szCs w:val="20"/>
          <w:lang w:eastAsia="pl-PL"/>
          <w14:ligatures w14:val="none"/>
        </w:rPr>
        <w:t xml:space="preserve">Od dnia 25 maja 2018 r. jako administrator Państwa danych osobowych odpowiadamy za ich wykorzystywanie zgodnie z Rozporządzeniem Parlamentu Europejskiego i Rady UE 2016/679 z dnia </w:t>
      </w:r>
      <w:r w:rsidR="00CB69BB" w:rsidRPr="008621BF">
        <w:rPr>
          <w:rFonts w:ascii="Candara" w:eastAsia="Arial" w:hAnsi="Candara" w:cs="Times New Roman"/>
          <w:kern w:val="0"/>
          <w:sz w:val="20"/>
          <w:szCs w:val="20"/>
          <w:lang w:eastAsia="pl-PL"/>
          <w14:ligatures w14:val="none"/>
        </w:rPr>
        <w:br/>
      </w:r>
      <w:r w:rsidRPr="008621BF">
        <w:rPr>
          <w:rFonts w:ascii="Candara" w:eastAsia="Arial" w:hAnsi="Candara" w:cs="Times New Roman"/>
          <w:kern w:val="0"/>
          <w:sz w:val="20"/>
          <w:szCs w:val="20"/>
          <w:lang w:eastAsia="pl-PL"/>
          <w14:ligatures w14:val="none"/>
        </w:rPr>
        <w:t xml:space="preserve">27 kwietnia 2016 r. w sprawie ochrony osób fizycznych w związku z przetwarzaniem danych osobowych </w:t>
      </w:r>
      <w:r w:rsidR="00CB69BB" w:rsidRPr="008621BF">
        <w:rPr>
          <w:rFonts w:ascii="Candara" w:eastAsia="Arial" w:hAnsi="Candara" w:cs="Times New Roman"/>
          <w:kern w:val="0"/>
          <w:sz w:val="20"/>
          <w:szCs w:val="20"/>
          <w:lang w:eastAsia="pl-PL"/>
          <w14:ligatures w14:val="none"/>
        </w:rPr>
        <w:br/>
      </w:r>
      <w:r w:rsidRPr="008621BF">
        <w:rPr>
          <w:rFonts w:ascii="Candara" w:eastAsia="Arial" w:hAnsi="Candara" w:cs="Times New Roman"/>
          <w:kern w:val="0"/>
          <w:sz w:val="20"/>
          <w:szCs w:val="20"/>
          <w:lang w:eastAsia="pl-PL"/>
          <w14:ligatures w14:val="none"/>
        </w:rPr>
        <w:t xml:space="preserve">i w sprawie swobodnego przepływu takich danych oraz uchylenia dyrektywy 95/46/WE (Rozporządzenie </w:t>
      </w:r>
      <w:r w:rsidR="00CB69BB" w:rsidRPr="008621BF">
        <w:rPr>
          <w:rFonts w:ascii="Candara" w:eastAsia="Arial" w:hAnsi="Candara" w:cs="Times New Roman"/>
          <w:kern w:val="0"/>
          <w:sz w:val="20"/>
          <w:szCs w:val="20"/>
          <w:lang w:eastAsia="pl-PL"/>
          <w14:ligatures w14:val="none"/>
        </w:rPr>
        <w:br/>
      </w:r>
      <w:r w:rsidRPr="008621BF">
        <w:rPr>
          <w:rFonts w:ascii="Candara" w:eastAsia="Arial" w:hAnsi="Candara" w:cs="Times New Roman"/>
          <w:kern w:val="0"/>
          <w:sz w:val="20"/>
          <w:szCs w:val="20"/>
          <w:lang w:eastAsia="pl-PL"/>
          <w14:ligatures w14:val="none"/>
        </w:rPr>
        <w:t xml:space="preserve">o ochronie danych osobowych), którego celem jest ujednolicenie zasad przetwarzania danych osobowych na terenie UE. </w:t>
      </w:r>
    </w:p>
    <w:p w14:paraId="14010E89" w14:textId="77777777" w:rsidR="00542B31" w:rsidRPr="008621BF" w:rsidRDefault="00542B31" w:rsidP="00542B31">
      <w:pPr>
        <w:spacing w:after="0" w:line="240" w:lineRule="auto"/>
        <w:jc w:val="both"/>
        <w:rPr>
          <w:rFonts w:ascii="Candara" w:eastAsia="Arial" w:hAnsi="Candara" w:cs="Times New Roman"/>
          <w:kern w:val="0"/>
          <w:sz w:val="20"/>
          <w:szCs w:val="20"/>
          <w:lang w:eastAsia="pl-PL"/>
          <w14:ligatures w14:val="none"/>
        </w:rPr>
      </w:pPr>
    </w:p>
    <w:p w14:paraId="07975CB7" w14:textId="77777777" w:rsidR="00542B31" w:rsidRPr="00542B31" w:rsidRDefault="00542B31" w:rsidP="00542B31">
      <w:pPr>
        <w:spacing w:after="0" w:line="240" w:lineRule="auto"/>
        <w:jc w:val="both"/>
        <w:rPr>
          <w:rFonts w:ascii="Candara" w:eastAsia="Arial" w:hAnsi="Candara" w:cs="Times New Roman"/>
          <w:kern w:val="0"/>
          <w:sz w:val="20"/>
          <w:szCs w:val="20"/>
          <w:lang w:eastAsia="pl-PL"/>
          <w14:ligatures w14:val="none"/>
        </w:rPr>
      </w:pPr>
      <w:r w:rsidRPr="00542B31">
        <w:rPr>
          <w:rFonts w:ascii="Candara" w:eastAsia="Arial" w:hAnsi="Candara" w:cs="Times New Roman"/>
          <w:kern w:val="0"/>
          <w:sz w:val="20"/>
          <w:szCs w:val="20"/>
          <w:lang w:eastAsia="pl-PL"/>
          <w14:ligatures w14:val="none"/>
        </w:rPr>
        <w:t>W związku z art.13 ust. 1 i 2 RODO uprzejmie informujemy, co następuje:</w:t>
      </w:r>
    </w:p>
    <w:p w14:paraId="378BBE76" w14:textId="77777777" w:rsidR="00CB69BB" w:rsidRDefault="00542B31" w:rsidP="00542B31">
      <w:pPr>
        <w:widowControl w:val="0"/>
        <w:suppressAutoHyphens/>
        <w:spacing w:after="0" w:line="100" w:lineRule="atLeast"/>
        <w:jc w:val="both"/>
        <w:textAlignment w:val="baseline"/>
        <w:rPr>
          <w:rFonts w:ascii="Candara" w:eastAsia="Andale Sans UI" w:hAnsi="Candara" w:cs="Tahoma"/>
          <w:b/>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 xml:space="preserve">Administratorem Państwa danych osobowych jest </w:t>
      </w:r>
      <w:r w:rsidRPr="00542B31">
        <w:rPr>
          <w:rFonts w:ascii="Candara" w:eastAsia="Andale Sans UI" w:hAnsi="Candara" w:cs="Tahoma"/>
          <w:b/>
          <w:kern w:val="1"/>
          <w:sz w:val="20"/>
          <w:szCs w:val="20"/>
          <w:lang w:eastAsia="fa-IR" w:bidi="fa-IR"/>
          <w14:ligatures w14:val="none"/>
        </w:rPr>
        <w:t>Specjalistyczny Szpital Miejski im. M</w:t>
      </w:r>
      <w:r w:rsidRPr="00542B31">
        <w:rPr>
          <w:rFonts w:ascii="Candara" w:eastAsia="Andale Sans UI" w:hAnsi="Candara" w:cs="Tahoma"/>
          <w:kern w:val="1"/>
          <w:sz w:val="20"/>
          <w:szCs w:val="20"/>
          <w:lang w:eastAsia="fa-IR" w:bidi="fa-IR"/>
          <w14:ligatures w14:val="none"/>
        </w:rPr>
        <w:t xml:space="preserve">. </w:t>
      </w:r>
      <w:r w:rsidRPr="00542B31">
        <w:rPr>
          <w:rFonts w:ascii="Candara" w:eastAsia="Andale Sans UI" w:hAnsi="Candara" w:cs="Tahoma"/>
          <w:b/>
          <w:kern w:val="1"/>
          <w:sz w:val="20"/>
          <w:szCs w:val="20"/>
          <w:lang w:eastAsia="fa-IR" w:bidi="fa-IR"/>
          <w14:ligatures w14:val="none"/>
        </w:rPr>
        <w:t xml:space="preserve">Kopernika </w:t>
      </w:r>
    </w:p>
    <w:p w14:paraId="54CC7BC5" w14:textId="067092CF"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b/>
          <w:kern w:val="1"/>
          <w:sz w:val="20"/>
          <w:szCs w:val="20"/>
          <w:lang w:eastAsia="fa-IR" w:bidi="fa-IR"/>
          <w14:ligatures w14:val="none"/>
        </w:rPr>
        <w:t>w Toruniu, ul. Batorego 17/19, 87-100 Toruń</w:t>
      </w:r>
      <w:r w:rsidRPr="00542B31">
        <w:rPr>
          <w:rFonts w:ascii="Candara" w:eastAsia="Andale Sans UI" w:hAnsi="Candara" w:cs="Tahoma"/>
          <w:kern w:val="1"/>
          <w:sz w:val="20"/>
          <w:szCs w:val="20"/>
          <w:lang w:eastAsia="fa-IR" w:bidi="fa-IR"/>
          <w14:ligatures w14:val="none"/>
        </w:rPr>
        <w:t xml:space="preserve">, NIP:879-20-76-803, REGON: 870252274, e-mail: info@med.torun.pl, tel. 56-61-00-268. </w:t>
      </w:r>
    </w:p>
    <w:p w14:paraId="43B5239C"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 xml:space="preserve">W sprawach dotyczących przetwarzania danych osobowych można się kontaktować z Inspektorem ochrony danych na adres poczty elektronicznej : </w:t>
      </w:r>
      <w:hyperlink r:id="rId5" w:history="1">
        <w:r w:rsidRPr="00542B31">
          <w:rPr>
            <w:rFonts w:ascii="Candara" w:eastAsia="Andale Sans UI" w:hAnsi="Candara" w:cs="Tahoma"/>
            <w:color w:val="0000FF"/>
            <w:kern w:val="1"/>
            <w:sz w:val="20"/>
            <w:szCs w:val="20"/>
            <w:u w:val="single"/>
            <w:lang w:eastAsia="fa-IR" w:bidi="fa-IR"/>
            <w14:ligatures w14:val="none"/>
          </w:rPr>
          <w:t>iod@med.torun.pl</w:t>
        </w:r>
      </w:hyperlink>
      <w:r w:rsidRPr="00542B31">
        <w:rPr>
          <w:rFonts w:ascii="Candara" w:eastAsia="Andale Sans UI" w:hAnsi="Candara" w:cs="Tahoma"/>
          <w:kern w:val="1"/>
          <w:sz w:val="20"/>
          <w:szCs w:val="20"/>
          <w:lang w:eastAsia="fa-IR" w:bidi="fa-IR"/>
          <w14:ligatures w14:val="none"/>
        </w:rPr>
        <w:t xml:space="preserve"> lub na powyższy adres korespondencyjny.</w:t>
      </w:r>
    </w:p>
    <w:p w14:paraId="1723F8DB"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b/>
          <w:kern w:val="1"/>
          <w:sz w:val="20"/>
          <w:szCs w:val="20"/>
          <w:lang w:eastAsia="fa-IR" w:bidi="fa-IR"/>
          <w14:ligatures w14:val="none"/>
        </w:rPr>
      </w:pPr>
    </w:p>
    <w:p w14:paraId="5A0EB396"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b/>
          <w:kern w:val="1"/>
          <w:sz w:val="20"/>
          <w:szCs w:val="20"/>
          <w:lang w:eastAsia="fa-IR" w:bidi="fa-IR"/>
          <w14:ligatures w14:val="none"/>
        </w:rPr>
      </w:pPr>
      <w:r w:rsidRPr="00542B31">
        <w:rPr>
          <w:rFonts w:ascii="Candara" w:eastAsia="Andale Sans UI" w:hAnsi="Candara" w:cs="Tahoma"/>
          <w:b/>
          <w:kern w:val="1"/>
          <w:sz w:val="20"/>
          <w:szCs w:val="20"/>
          <w:lang w:eastAsia="fa-IR" w:bidi="fa-IR"/>
          <w14:ligatures w14:val="none"/>
        </w:rPr>
        <w:t>I</w:t>
      </w:r>
      <w:r w:rsidRPr="00542B31">
        <w:rPr>
          <w:rFonts w:ascii="Candara" w:eastAsia="Andale Sans UI" w:hAnsi="Candara" w:cs="Tahoma"/>
          <w:kern w:val="1"/>
          <w:sz w:val="20"/>
          <w:szCs w:val="20"/>
          <w:lang w:eastAsia="fa-IR" w:bidi="fa-IR"/>
          <w14:ligatures w14:val="none"/>
        </w:rPr>
        <w:t xml:space="preserve">. </w:t>
      </w:r>
      <w:r w:rsidRPr="00542B31">
        <w:rPr>
          <w:rFonts w:ascii="Candara" w:eastAsia="Andale Sans UI" w:hAnsi="Candara" w:cs="Tahoma"/>
          <w:b/>
          <w:kern w:val="1"/>
          <w:sz w:val="20"/>
          <w:szCs w:val="20"/>
          <w:lang w:eastAsia="fa-IR" w:bidi="fa-IR"/>
          <w14:ligatures w14:val="none"/>
        </w:rPr>
        <w:t>Cel oraz podstawa wykorzystywania danych osobowych przez Specjalistyczny Szpital Miejski im. M. Kopernika w Toruniu.</w:t>
      </w:r>
    </w:p>
    <w:p w14:paraId="010C6D05" w14:textId="0EE9FECF" w:rsidR="00542B31" w:rsidRPr="00542B31" w:rsidRDefault="00542B31" w:rsidP="00CB69BB">
      <w:pPr>
        <w:widowControl w:val="0"/>
        <w:suppressAutoHyphens/>
        <w:spacing w:after="0" w:line="100" w:lineRule="atLeast"/>
        <w:ind w:firstLine="360"/>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Państwa dane osobowe pozyskiwane są w związku z zawieraniem umów, które wykorzystywane są</w:t>
      </w:r>
      <w:r w:rsidR="00CB69BB">
        <w:rPr>
          <w:rFonts w:ascii="Candara" w:eastAsia="Andale Sans UI" w:hAnsi="Candara" w:cs="Tahoma"/>
          <w:kern w:val="1"/>
          <w:sz w:val="20"/>
          <w:szCs w:val="20"/>
          <w:lang w:eastAsia="fa-IR" w:bidi="fa-IR"/>
          <w14:ligatures w14:val="none"/>
        </w:rPr>
        <w:br/>
      </w:r>
      <w:r w:rsidRPr="00542B31">
        <w:rPr>
          <w:rFonts w:ascii="Candara" w:eastAsia="Andale Sans UI" w:hAnsi="Candara" w:cs="Tahoma"/>
          <w:kern w:val="1"/>
          <w:sz w:val="20"/>
          <w:szCs w:val="20"/>
          <w:lang w:eastAsia="fa-IR" w:bidi="fa-IR"/>
          <w14:ligatures w14:val="none"/>
        </w:rPr>
        <w:t xml:space="preserve"> w trakcie trwania umowy dla celów takich, jak:</w:t>
      </w:r>
    </w:p>
    <w:p w14:paraId="54BEFF07" w14:textId="77777777" w:rsidR="00542B31" w:rsidRPr="00542B31" w:rsidRDefault="00542B31" w:rsidP="00542B31">
      <w:pPr>
        <w:numPr>
          <w:ilvl w:val="0"/>
          <w:numId w:val="1"/>
        </w:numPr>
        <w:spacing w:after="0" w:line="240" w:lineRule="auto"/>
        <w:jc w:val="both"/>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realizacja obowiązków prawnych m. in. przechowywanie danych dotyczących korespondencji elektronicznej/pocztowej na potrzeby przyszłych postępowań uprawnionych organów;</w:t>
      </w:r>
    </w:p>
    <w:p w14:paraId="3E4AA1CF" w14:textId="6EF04C05" w:rsidR="00542B31" w:rsidRPr="00542B31" w:rsidRDefault="00542B31" w:rsidP="00542B31">
      <w:pPr>
        <w:numPr>
          <w:ilvl w:val="0"/>
          <w:numId w:val="1"/>
        </w:numPr>
        <w:spacing w:after="0" w:line="240" w:lineRule="auto"/>
        <w:jc w:val="both"/>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 xml:space="preserve">zawarcie oraz realizacja umowy między Specjalistycznym Szpitalem Miejskim im. M. Kopernika </w:t>
      </w:r>
      <w:r w:rsidR="00CB69BB">
        <w:rPr>
          <w:rFonts w:ascii="Candara" w:eastAsia="Andale Sans UI" w:hAnsi="Candara" w:cs="Tahoma"/>
          <w:kern w:val="1"/>
          <w:sz w:val="20"/>
          <w:szCs w:val="20"/>
          <w:lang w:eastAsia="fa-IR" w:bidi="fa-IR"/>
          <w14:ligatures w14:val="none"/>
        </w:rPr>
        <w:br/>
      </w:r>
      <w:r w:rsidRPr="00542B31">
        <w:rPr>
          <w:rFonts w:ascii="Candara" w:eastAsia="Andale Sans UI" w:hAnsi="Candara" w:cs="Tahoma"/>
          <w:kern w:val="1"/>
          <w:sz w:val="20"/>
          <w:szCs w:val="20"/>
          <w:lang w:eastAsia="fa-IR" w:bidi="fa-IR"/>
          <w14:ligatures w14:val="none"/>
        </w:rPr>
        <w:t>w Toruniu a Państwem, w tym zapewnienie poprawnej jakości usług przez czas trwania umowy</w:t>
      </w:r>
      <w:r w:rsidR="00CB69BB">
        <w:rPr>
          <w:rFonts w:ascii="Candara" w:eastAsia="Andale Sans UI" w:hAnsi="Candara" w:cs="Tahoma"/>
          <w:kern w:val="1"/>
          <w:sz w:val="20"/>
          <w:szCs w:val="20"/>
          <w:lang w:eastAsia="fa-IR" w:bidi="fa-IR"/>
          <w14:ligatures w14:val="none"/>
        </w:rPr>
        <w:br/>
      </w:r>
      <w:r w:rsidRPr="00542B31">
        <w:rPr>
          <w:rFonts w:ascii="Candara" w:eastAsia="Andale Sans UI" w:hAnsi="Candara" w:cs="Tahoma"/>
          <w:kern w:val="1"/>
          <w:sz w:val="20"/>
          <w:szCs w:val="20"/>
          <w:lang w:eastAsia="fa-IR" w:bidi="fa-IR"/>
          <w14:ligatures w14:val="none"/>
        </w:rPr>
        <w:t xml:space="preserve"> i rozliczeń po jej zakończeniu;</w:t>
      </w:r>
    </w:p>
    <w:p w14:paraId="502E6794" w14:textId="77777777" w:rsidR="00542B31" w:rsidRPr="00542B31" w:rsidRDefault="00542B31" w:rsidP="00542B31">
      <w:pPr>
        <w:numPr>
          <w:ilvl w:val="0"/>
          <w:numId w:val="1"/>
        </w:numPr>
        <w:spacing w:after="0" w:line="240" w:lineRule="auto"/>
        <w:jc w:val="both"/>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przeciwdziałanie oraz dochodzenie roszczeń;</w:t>
      </w:r>
    </w:p>
    <w:p w14:paraId="1F486964" w14:textId="77777777" w:rsidR="00542B31" w:rsidRPr="00542B31" w:rsidRDefault="00542B31" w:rsidP="00542B31">
      <w:pPr>
        <w:widowControl w:val="0"/>
        <w:suppressAutoHyphens/>
        <w:spacing w:after="0" w:line="100" w:lineRule="atLeast"/>
        <w:ind w:left="720"/>
        <w:jc w:val="both"/>
        <w:textAlignment w:val="baseline"/>
        <w:rPr>
          <w:rFonts w:ascii="Candara" w:eastAsia="Andale Sans UI" w:hAnsi="Candara" w:cs="Tahoma"/>
          <w:kern w:val="1"/>
          <w:sz w:val="20"/>
          <w:szCs w:val="20"/>
          <w:lang w:eastAsia="fa-IR" w:bidi="fa-IR"/>
          <w14:ligatures w14:val="none"/>
        </w:rPr>
      </w:pPr>
    </w:p>
    <w:p w14:paraId="37FFE5E3"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Dane osobowe potrzebne do realizacji obowiązków prawnych wykorzystywane będą przez Specjalistyczny Szpital Miejski im. M. Kopernika w Toruniu :</w:t>
      </w:r>
    </w:p>
    <w:p w14:paraId="6F231705"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 przez czas wykonania tych obowiązków;</w:t>
      </w:r>
    </w:p>
    <w:p w14:paraId="303707B0"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 przez czas, w którym przepisy nakazują przechowywać dane;</w:t>
      </w:r>
    </w:p>
    <w:p w14:paraId="4A2EC1EE"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 przez czas, w którym możemy ponieść konsekwencje prawne niewykonania obowiązku.</w:t>
      </w:r>
    </w:p>
    <w:p w14:paraId="7ED29CE0"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To oznacza, że odpowiadamy za ich wykorzystanie w sposób bezpieczny, zgodny z umową i przepisami prawa.</w:t>
      </w:r>
    </w:p>
    <w:p w14:paraId="70D94046"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p>
    <w:p w14:paraId="5983A3DB" w14:textId="65300AB4" w:rsidR="00542B31" w:rsidRPr="00542B31" w:rsidRDefault="00542B31" w:rsidP="00542B31">
      <w:pPr>
        <w:widowControl w:val="0"/>
        <w:suppressAutoHyphens/>
        <w:spacing w:after="0" w:line="100" w:lineRule="atLeast"/>
        <w:jc w:val="both"/>
        <w:textAlignment w:val="baseline"/>
        <w:rPr>
          <w:rFonts w:ascii="Candara" w:eastAsia="Andale Sans UI" w:hAnsi="Candara" w:cs="Tahoma"/>
          <w:b/>
          <w:kern w:val="1"/>
          <w:sz w:val="20"/>
          <w:szCs w:val="20"/>
          <w:lang w:eastAsia="fa-IR" w:bidi="fa-IR"/>
          <w14:ligatures w14:val="none"/>
        </w:rPr>
      </w:pPr>
      <w:r w:rsidRPr="00542B31">
        <w:rPr>
          <w:rFonts w:ascii="Candara" w:eastAsia="Andale Sans UI" w:hAnsi="Candara" w:cs="Tahoma"/>
          <w:b/>
          <w:kern w:val="1"/>
          <w:sz w:val="20"/>
          <w:szCs w:val="20"/>
          <w:lang w:eastAsia="fa-IR" w:bidi="fa-IR"/>
          <w14:ligatures w14:val="none"/>
        </w:rPr>
        <w:t>II. Rodzaj Państwa danych osobowych, jakie są przetwarzane przez Specjalistyczny Szpital Miejski im.</w:t>
      </w:r>
      <w:r w:rsidR="002C23AC">
        <w:rPr>
          <w:rFonts w:ascii="Candara" w:eastAsia="Andale Sans UI" w:hAnsi="Candara" w:cs="Tahoma"/>
          <w:b/>
          <w:kern w:val="1"/>
          <w:sz w:val="20"/>
          <w:szCs w:val="20"/>
          <w:lang w:eastAsia="fa-IR" w:bidi="fa-IR"/>
          <w14:ligatures w14:val="none"/>
        </w:rPr>
        <w:br/>
      </w:r>
      <w:r w:rsidRPr="00542B31">
        <w:rPr>
          <w:rFonts w:ascii="Candara" w:eastAsia="Andale Sans UI" w:hAnsi="Candara" w:cs="Tahoma"/>
          <w:b/>
          <w:kern w:val="1"/>
          <w:sz w:val="20"/>
          <w:szCs w:val="20"/>
          <w:lang w:eastAsia="fa-IR" w:bidi="fa-IR"/>
          <w14:ligatures w14:val="none"/>
        </w:rPr>
        <w:t xml:space="preserve"> M. Kopernika w Toruniu.</w:t>
      </w:r>
    </w:p>
    <w:p w14:paraId="2A31EE17"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 xml:space="preserve">Przetwarzaniu będą podlegały głównie takie rodzaje danych osobowych, powierzone na podstawie umowy, jak: dane zwykłe : imię i nazwisko, adres, telefon kontaktowy, adres email. </w:t>
      </w:r>
    </w:p>
    <w:p w14:paraId="5887A08D"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Państwa dane będę przechowywane przez okres wynikający z przepisów prawa. Okres przetwarzania danych może zostać każdorazowo przedłużony o okres przedawnienia roszczeń, jeżeli przetwarzanie danych osobowych będzie niezbędne dla dochodzenia ewentualnych roszczeń lub obrony przed takimi roszczeniami.</w:t>
      </w:r>
    </w:p>
    <w:p w14:paraId="662723E7" w14:textId="77777777" w:rsidR="00542B31" w:rsidRPr="00542B31" w:rsidRDefault="00542B31" w:rsidP="00542B31">
      <w:pPr>
        <w:widowControl w:val="0"/>
        <w:suppressAutoHyphens/>
        <w:spacing w:after="0" w:line="100" w:lineRule="atLeast"/>
        <w:ind w:left="720"/>
        <w:jc w:val="both"/>
        <w:textAlignment w:val="baseline"/>
        <w:rPr>
          <w:rFonts w:ascii="Candara" w:eastAsia="Andale Sans UI" w:hAnsi="Candara" w:cs="Tahoma"/>
          <w:kern w:val="1"/>
          <w:sz w:val="20"/>
          <w:szCs w:val="20"/>
          <w:lang w:eastAsia="fa-IR" w:bidi="fa-IR"/>
          <w14:ligatures w14:val="none"/>
        </w:rPr>
      </w:pPr>
    </w:p>
    <w:p w14:paraId="0699373A"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b/>
          <w:kern w:val="1"/>
          <w:sz w:val="20"/>
          <w:szCs w:val="20"/>
          <w:lang w:eastAsia="fa-IR" w:bidi="fa-IR"/>
          <w14:ligatures w14:val="none"/>
        </w:rPr>
      </w:pPr>
      <w:r w:rsidRPr="00542B31">
        <w:rPr>
          <w:rFonts w:ascii="Candara" w:eastAsia="Andale Sans UI" w:hAnsi="Candara" w:cs="Tahoma"/>
          <w:b/>
          <w:kern w:val="1"/>
          <w:sz w:val="20"/>
          <w:szCs w:val="20"/>
          <w:lang w:eastAsia="fa-IR" w:bidi="fa-IR"/>
          <w14:ligatures w14:val="none"/>
        </w:rPr>
        <w:t>III. Przekazywanie danych.</w:t>
      </w:r>
    </w:p>
    <w:p w14:paraId="3EE86B89" w14:textId="77777777" w:rsidR="00542B31" w:rsidRPr="00542B31" w:rsidRDefault="00542B31" w:rsidP="00542B31">
      <w:pPr>
        <w:widowControl w:val="0"/>
        <w:suppressAutoHyphens/>
        <w:spacing w:after="0" w:line="100" w:lineRule="atLeast"/>
        <w:ind w:firstLine="708"/>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Specjalistycznym Szpital Miejski im. M. Kopernika w Toruniu w ramach prowadzonej działalności przekazuje dane osobowe następującym podmiotom:</w:t>
      </w:r>
    </w:p>
    <w:p w14:paraId="75723AD6"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   pracownikom oraz współpracownikom;</w:t>
      </w:r>
    </w:p>
    <w:p w14:paraId="3A481C4D"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   gdy jest to uzasadnione -  świadczącym usługi zarządzania systemem informatycznym;</w:t>
      </w:r>
    </w:p>
    <w:p w14:paraId="7B7299D9" w14:textId="7F178CAE"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 xml:space="preserve">- świadczącym usługi kurierskie lub pocztowe (w celu prowadzenia niezbędnej  korespondencji </w:t>
      </w:r>
      <w:r w:rsidR="002C23AC">
        <w:rPr>
          <w:rFonts w:ascii="Candara" w:eastAsia="Andale Sans UI" w:hAnsi="Candara" w:cs="Tahoma"/>
          <w:kern w:val="1"/>
          <w:sz w:val="20"/>
          <w:szCs w:val="20"/>
          <w:lang w:eastAsia="fa-IR" w:bidi="fa-IR"/>
          <w14:ligatures w14:val="none"/>
        </w:rPr>
        <w:br/>
      </w:r>
      <w:r w:rsidRPr="00542B31">
        <w:rPr>
          <w:rFonts w:ascii="Candara" w:eastAsia="Andale Sans UI" w:hAnsi="Candara" w:cs="Tahoma"/>
          <w:kern w:val="1"/>
          <w:sz w:val="20"/>
          <w:szCs w:val="20"/>
          <w:lang w:eastAsia="fa-IR" w:bidi="fa-IR"/>
          <w14:ligatures w14:val="none"/>
        </w:rPr>
        <w:t>w powierzonych nam sprawach).</w:t>
      </w:r>
    </w:p>
    <w:p w14:paraId="76851EE7" w14:textId="457CE1A0"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 xml:space="preserve">Pani/Pana dane będą udostępniane innym odbiorcom jedynie w przypadku, gdy taki obowiązek wynika </w:t>
      </w:r>
      <w:r w:rsidR="002C23AC">
        <w:rPr>
          <w:rFonts w:ascii="Candara" w:eastAsia="Andale Sans UI" w:hAnsi="Candara" w:cs="Tahoma"/>
          <w:kern w:val="1"/>
          <w:sz w:val="20"/>
          <w:szCs w:val="20"/>
          <w:lang w:eastAsia="fa-IR" w:bidi="fa-IR"/>
          <w14:ligatures w14:val="none"/>
        </w:rPr>
        <w:br/>
      </w:r>
      <w:r w:rsidRPr="00542B31">
        <w:rPr>
          <w:rFonts w:ascii="Candara" w:eastAsia="Andale Sans UI" w:hAnsi="Candara" w:cs="Tahoma"/>
          <w:kern w:val="1"/>
          <w:sz w:val="20"/>
          <w:szCs w:val="20"/>
          <w:lang w:eastAsia="fa-IR" w:bidi="fa-IR"/>
          <w14:ligatures w14:val="none"/>
        </w:rPr>
        <w:lastRenderedPageBreak/>
        <w:t>z powszechnie obowiązujących przepisów prawa.</w:t>
      </w:r>
    </w:p>
    <w:p w14:paraId="6BFF7488"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p>
    <w:p w14:paraId="422685E9"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b/>
          <w:kern w:val="1"/>
          <w:sz w:val="20"/>
          <w:szCs w:val="20"/>
          <w:lang w:eastAsia="fa-IR" w:bidi="fa-IR"/>
          <w14:ligatures w14:val="none"/>
        </w:rPr>
      </w:pPr>
      <w:r w:rsidRPr="00542B31">
        <w:rPr>
          <w:rFonts w:ascii="Candara" w:eastAsia="Andale Sans UI" w:hAnsi="Candara" w:cs="Tahoma"/>
          <w:b/>
          <w:kern w:val="1"/>
          <w:sz w:val="20"/>
          <w:szCs w:val="20"/>
          <w:lang w:eastAsia="fa-IR" w:bidi="fa-IR"/>
          <w14:ligatures w14:val="none"/>
        </w:rPr>
        <w:t>IV. Prawo dostępu do danych.</w:t>
      </w:r>
    </w:p>
    <w:p w14:paraId="5AEC02E6" w14:textId="62E89F0C"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 xml:space="preserve">Przepisy Rozporządzenia o ochronie danych osobowych uprawniają Państwa do wystąpienia do nas </w:t>
      </w:r>
      <w:r w:rsidR="002C23AC">
        <w:rPr>
          <w:rFonts w:ascii="Candara" w:eastAsia="Andale Sans UI" w:hAnsi="Candara" w:cs="Tahoma"/>
          <w:kern w:val="1"/>
          <w:sz w:val="20"/>
          <w:szCs w:val="20"/>
          <w:lang w:eastAsia="fa-IR" w:bidi="fa-IR"/>
          <w14:ligatures w14:val="none"/>
        </w:rPr>
        <w:br/>
      </w:r>
      <w:r w:rsidRPr="00542B31">
        <w:rPr>
          <w:rFonts w:ascii="Candara" w:eastAsia="Andale Sans UI" w:hAnsi="Candara" w:cs="Tahoma"/>
          <w:kern w:val="1"/>
          <w:sz w:val="20"/>
          <w:szCs w:val="20"/>
          <w:lang w:eastAsia="fa-IR" w:bidi="fa-IR"/>
          <w14:ligatures w14:val="none"/>
        </w:rPr>
        <w:t>z żądaniem:</w:t>
      </w:r>
    </w:p>
    <w:p w14:paraId="2B3827CB" w14:textId="77777777" w:rsidR="00542B31" w:rsidRPr="00542B31" w:rsidRDefault="00542B31" w:rsidP="00542B31">
      <w:pPr>
        <w:numPr>
          <w:ilvl w:val="0"/>
          <w:numId w:val="2"/>
        </w:numPr>
        <w:spacing w:after="0" w:line="240" w:lineRule="auto"/>
        <w:jc w:val="both"/>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udzielenia informacji o przetwarzanych danych;</w:t>
      </w:r>
    </w:p>
    <w:p w14:paraId="245B625A" w14:textId="77777777" w:rsidR="00542B31" w:rsidRPr="00542B31" w:rsidRDefault="00542B31" w:rsidP="00542B31">
      <w:pPr>
        <w:numPr>
          <w:ilvl w:val="0"/>
          <w:numId w:val="2"/>
        </w:numPr>
        <w:spacing w:after="0" w:line="240" w:lineRule="auto"/>
        <w:jc w:val="both"/>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wydania kopii przetwarzania danych;</w:t>
      </w:r>
    </w:p>
    <w:p w14:paraId="60D8D4BC" w14:textId="77777777" w:rsidR="00542B31" w:rsidRPr="00542B31" w:rsidRDefault="00542B31" w:rsidP="00542B31">
      <w:pPr>
        <w:numPr>
          <w:ilvl w:val="0"/>
          <w:numId w:val="2"/>
        </w:numPr>
        <w:spacing w:after="0" w:line="240" w:lineRule="auto"/>
        <w:jc w:val="both"/>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niezwłocznego sprostowania nieprawidłowych danych;</w:t>
      </w:r>
    </w:p>
    <w:p w14:paraId="7966196B" w14:textId="77777777" w:rsidR="00542B31" w:rsidRPr="00542B31" w:rsidRDefault="00542B31" w:rsidP="00542B31">
      <w:pPr>
        <w:numPr>
          <w:ilvl w:val="0"/>
          <w:numId w:val="2"/>
        </w:numPr>
        <w:spacing w:after="0" w:line="240" w:lineRule="auto"/>
        <w:jc w:val="both"/>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uzupełnienia niekompletnych danych osobowych, w tym poprzez przedstawienie dodatkowego oświadczenia;</w:t>
      </w:r>
    </w:p>
    <w:p w14:paraId="5CEA1801" w14:textId="77777777" w:rsidR="00542B31" w:rsidRPr="00542B31" w:rsidRDefault="00542B31" w:rsidP="00542B31">
      <w:pPr>
        <w:numPr>
          <w:ilvl w:val="0"/>
          <w:numId w:val="2"/>
        </w:numPr>
        <w:spacing w:after="0" w:line="240" w:lineRule="auto"/>
        <w:jc w:val="both"/>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ograniczenia przetwarzania danych w przypadku zakwestionowania ich prawidłowości;</w:t>
      </w:r>
    </w:p>
    <w:p w14:paraId="1BA7BB34" w14:textId="77777777" w:rsidR="00542B31" w:rsidRPr="00542B31" w:rsidRDefault="00542B31" w:rsidP="00542B31">
      <w:pPr>
        <w:numPr>
          <w:ilvl w:val="0"/>
          <w:numId w:val="2"/>
        </w:numPr>
        <w:spacing w:after="0" w:line="240" w:lineRule="auto"/>
        <w:jc w:val="both"/>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niezwłocznego usunięcia danych bezpodstawnie przetwarzanych;</w:t>
      </w:r>
    </w:p>
    <w:p w14:paraId="0CC56F65" w14:textId="77777777" w:rsidR="00542B31" w:rsidRPr="00542B31" w:rsidRDefault="00542B31" w:rsidP="00542B31">
      <w:pPr>
        <w:numPr>
          <w:ilvl w:val="0"/>
          <w:numId w:val="2"/>
        </w:numPr>
        <w:spacing w:after="0" w:line="240" w:lineRule="auto"/>
        <w:jc w:val="both"/>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przeniesienia danych do innego administratora w powszechnie używanym formacie, nadającym się do odczytu maszynowego.</w:t>
      </w:r>
    </w:p>
    <w:p w14:paraId="0D4F1D55" w14:textId="77777777" w:rsidR="00542B31" w:rsidRPr="00542B31" w:rsidRDefault="00542B31" w:rsidP="00542B31">
      <w:pPr>
        <w:widowControl w:val="0"/>
        <w:suppressAutoHyphens/>
        <w:spacing w:after="0" w:line="100" w:lineRule="atLeast"/>
        <w:ind w:left="720"/>
        <w:jc w:val="both"/>
        <w:textAlignment w:val="baseline"/>
        <w:rPr>
          <w:rFonts w:ascii="Candara" w:eastAsia="Andale Sans UI" w:hAnsi="Candara" w:cs="Tahoma"/>
          <w:kern w:val="1"/>
          <w:sz w:val="20"/>
          <w:szCs w:val="20"/>
          <w:lang w:eastAsia="fa-IR" w:bidi="fa-IR"/>
          <w14:ligatures w14:val="none"/>
        </w:rPr>
      </w:pPr>
    </w:p>
    <w:p w14:paraId="2F24FCBA"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b/>
          <w:kern w:val="1"/>
          <w:sz w:val="20"/>
          <w:szCs w:val="20"/>
          <w:lang w:eastAsia="fa-IR" w:bidi="fa-IR"/>
          <w14:ligatures w14:val="none"/>
        </w:rPr>
      </w:pPr>
      <w:r w:rsidRPr="00542B31">
        <w:rPr>
          <w:rFonts w:ascii="Candara" w:eastAsia="Andale Sans UI" w:hAnsi="Candara" w:cs="Tahoma"/>
          <w:b/>
          <w:kern w:val="1"/>
          <w:sz w:val="20"/>
          <w:szCs w:val="20"/>
          <w:lang w:eastAsia="fa-IR" w:bidi="fa-IR"/>
          <w14:ligatures w14:val="none"/>
        </w:rPr>
        <w:t>V. Prawo do sprzeciwu.</w:t>
      </w:r>
    </w:p>
    <w:p w14:paraId="390043E9" w14:textId="77777777" w:rsidR="00542B31" w:rsidRPr="00542B31" w:rsidRDefault="00542B31" w:rsidP="00542B31">
      <w:pPr>
        <w:widowControl w:val="0"/>
        <w:suppressAutoHyphens/>
        <w:spacing w:after="0" w:line="100" w:lineRule="atLeast"/>
        <w:ind w:firstLine="709"/>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Wobec przetwarzania danych osobowych niezbędnych do wykonania przez nas zadań realizowanych w interesie publicznym lub niezbędnych do celów wynikających z naszych prawnie uzasadnionych interesów - mogą Państwo wnieść sprzeciw w sytuacjach szczególnych. W tym przypadku nie wolno nam będzie przetwarzać tych danych osobowych, chyba że wykażemy istnienie ważnych, prawnie uzasadnionych podstaw do przetwarzania nadrzędnych wobec interesów, praw i wolności osoby, której dane dotyczą lub podstaw do ustalenia, dochodzenia lub obrony roszczeń.</w:t>
      </w:r>
    </w:p>
    <w:p w14:paraId="5A3A2167"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kern w:val="1"/>
          <w:sz w:val="20"/>
          <w:szCs w:val="20"/>
          <w:lang w:eastAsia="fa-IR" w:bidi="fa-IR"/>
          <w14:ligatures w14:val="none"/>
        </w:rPr>
      </w:pPr>
    </w:p>
    <w:p w14:paraId="03204B82" w14:textId="77777777" w:rsidR="00542B31" w:rsidRPr="00542B31" w:rsidRDefault="00542B31" w:rsidP="00542B31">
      <w:pPr>
        <w:widowControl w:val="0"/>
        <w:suppressAutoHyphens/>
        <w:spacing w:after="0" w:line="100" w:lineRule="atLeast"/>
        <w:jc w:val="both"/>
        <w:textAlignment w:val="baseline"/>
        <w:rPr>
          <w:rFonts w:ascii="Candara" w:eastAsia="Andale Sans UI" w:hAnsi="Candara" w:cs="Tahoma"/>
          <w:b/>
          <w:kern w:val="1"/>
          <w:sz w:val="20"/>
          <w:szCs w:val="20"/>
          <w:lang w:eastAsia="fa-IR" w:bidi="fa-IR"/>
          <w14:ligatures w14:val="none"/>
        </w:rPr>
      </w:pPr>
      <w:r w:rsidRPr="00542B31">
        <w:rPr>
          <w:rFonts w:ascii="Candara" w:eastAsia="Andale Sans UI" w:hAnsi="Candara" w:cs="Tahoma"/>
          <w:b/>
          <w:kern w:val="1"/>
          <w:sz w:val="20"/>
          <w:szCs w:val="20"/>
          <w:lang w:eastAsia="fa-IR" w:bidi="fa-IR"/>
          <w14:ligatures w14:val="none"/>
        </w:rPr>
        <w:t>VI. Prawo do wniesienia skargi.</w:t>
      </w:r>
    </w:p>
    <w:p w14:paraId="08FD5A99" w14:textId="698D00A0" w:rsidR="00542B31" w:rsidRPr="00542B31" w:rsidRDefault="00542B31" w:rsidP="00542B31">
      <w:pPr>
        <w:widowControl w:val="0"/>
        <w:suppressAutoHyphens/>
        <w:spacing w:after="0" w:line="100" w:lineRule="atLeast"/>
        <w:ind w:firstLine="709"/>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 xml:space="preserve">Jeżeli uznają Państwo, iż dokonywane przez Specjalistyczny Szpital Miejski im. M. Kopernika </w:t>
      </w:r>
      <w:r w:rsidR="002C23AC">
        <w:rPr>
          <w:rFonts w:ascii="Candara" w:eastAsia="Andale Sans UI" w:hAnsi="Candara" w:cs="Tahoma"/>
          <w:kern w:val="1"/>
          <w:sz w:val="20"/>
          <w:szCs w:val="20"/>
          <w:lang w:eastAsia="fa-IR" w:bidi="fa-IR"/>
          <w14:ligatures w14:val="none"/>
        </w:rPr>
        <w:br/>
      </w:r>
      <w:r w:rsidRPr="00542B31">
        <w:rPr>
          <w:rFonts w:ascii="Candara" w:eastAsia="Andale Sans UI" w:hAnsi="Candara" w:cs="Tahoma"/>
          <w:kern w:val="1"/>
          <w:sz w:val="20"/>
          <w:szCs w:val="20"/>
          <w:lang w:eastAsia="fa-IR" w:bidi="fa-IR"/>
          <w14:ligatures w14:val="none"/>
        </w:rPr>
        <w:t>w Toruniu przetwarzanie danych osobowych jest niezgodne z prawem - przysługuje Państwu prawo do wniesienia skargi do Prezesa Urzędu Ochrony Danych Osobowych.</w:t>
      </w:r>
    </w:p>
    <w:p w14:paraId="7A89650A" w14:textId="77777777" w:rsidR="00542B31" w:rsidRPr="00542B31" w:rsidRDefault="00542B31" w:rsidP="00542B31">
      <w:pPr>
        <w:widowControl w:val="0"/>
        <w:suppressAutoHyphens/>
        <w:spacing w:after="0" w:line="100" w:lineRule="atLeast"/>
        <w:ind w:firstLine="709"/>
        <w:jc w:val="both"/>
        <w:textAlignment w:val="baseline"/>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Przekazane przez Państwa dane nie posłużą zautomatyzowanemu podejmowaniu decyzji, w tym profilowaniu.</w:t>
      </w:r>
    </w:p>
    <w:p w14:paraId="03F63015"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p>
    <w:p w14:paraId="169F38C6"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p>
    <w:p w14:paraId="7551BEAC"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r w:rsidRPr="00542B31">
        <w:rPr>
          <w:rFonts w:ascii="Candara" w:eastAsia="Times New Roman" w:hAnsi="Candara" w:cs="Times New Roman"/>
          <w:kern w:val="0"/>
          <w:sz w:val="20"/>
          <w:szCs w:val="20"/>
          <w:lang w:eastAsia="pl-PL"/>
          <w14:ligatures w14:val="none"/>
        </w:rPr>
        <w:t>DOSTAWCA</w:t>
      </w:r>
      <w:r w:rsidRPr="00542B31">
        <w:rPr>
          <w:rFonts w:ascii="Candara" w:eastAsia="Times New Roman" w:hAnsi="Candara" w:cs="Times New Roman"/>
          <w:kern w:val="0"/>
          <w:sz w:val="20"/>
          <w:szCs w:val="20"/>
          <w:lang w:eastAsia="pl-PL"/>
          <w14:ligatures w14:val="none"/>
        </w:rPr>
        <w:tab/>
      </w:r>
      <w:r w:rsidRPr="00542B31">
        <w:rPr>
          <w:rFonts w:ascii="Candara" w:eastAsia="Times New Roman" w:hAnsi="Candara" w:cs="Times New Roman"/>
          <w:kern w:val="0"/>
          <w:sz w:val="20"/>
          <w:szCs w:val="20"/>
          <w:lang w:eastAsia="pl-PL"/>
          <w14:ligatures w14:val="none"/>
        </w:rPr>
        <w:tab/>
      </w:r>
      <w:r w:rsidRPr="00542B31">
        <w:rPr>
          <w:rFonts w:ascii="Candara" w:eastAsia="Times New Roman" w:hAnsi="Candara" w:cs="Times New Roman"/>
          <w:kern w:val="0"/>
          <w:sz w:val="20"/>
          <w:szCs w:val="20"/>
          <w:lang w:eastAsia="pl-PL"/>
          <w14:ligatures w14:val="none"/>
        </w:rPr>
        <w:tab/>
      </w:r>
      <w:r w:rsidRPr="00542B31">
        <w:rPr>
          <w:rFonts w:ascii="Candara" w:eastAsia="Times New Roman" w:hAnsi="Candara" w:cs="Times New Roman"/>
          <w:kern w:val="0"/>
          <w:sz w:val="20"/>
          <w:szCs w:val="20"/>
          <w:lang w:eastAsia="pl-PL"/>
          <w14:ligatures w14:val="none"/>
        </w:rPr>
        <w:tab/>
      </w:r>
      <w:r w:rsidRPr="00542B31">
        <w:rPr>
          <w:rFonts w:ascii="Candara" w:eastAsia="Times New Roman" w:hAnsi="Candara" w:cs="Times New Roman"/>
          <w:kern w:val="0"/>
          <w:sz w:val="20"/>
          <w:szCs w:val="20"/>
          <w:lang w:eastAsia="pl-PL"/>
          <w14:ligatures w14:val="none"/>
        </w:rPr>
        <w:tab/>
      </w:r>
      <w:r w:rsidRPr="00542B31">
        <w:rPr>
          <w:rFonts w:ascii="Candara" w:eastAsia="Times New Roman" w:hAnsi="Candara" w:cs="Times New Roman"/>
          <w:kern w:val="0"/>
          <w:sz w:val="20"/>
          <w:szCs w:val="20"/>
          <w:lang w:eastAsia="pl-PL"/>
          <w14:ligatures w14:val="none"/>
        </w:rPr>
        <w:tab/>
      </w:r>
      <w:r w:rsidRPr="00542B31">
        <w:rPr>
          <w:rFonts w:ascii="Candara" w:eastAsia="Times New Roman" w:hAnsi="Candara" w:cs="Times New Roman"/>
          <w:kern w:val="0"/>
          <w:sz w:val="20"/>
          <w:szCs w:val="20"/>
          <w:lang w:eastAsia="pl-PL"/>
          <w14:ligatures w14:val="none"/>
        </w:rPr>
        <w:tab/>
      </w:r>
      <w:r w:rsidRPr="00542B31">
        <w:rPr>
          <w:rFonts w:ascii="Candara" w:eastAsia="Times New Roman" w:hAnsi="Candara" w:cs="Times New Roman"/>
          <w:kern w:val="0"/>
          <w:sz w:val="20"/>
          <w:szCs w:val="20"/>
          <w:lang w:eastAsia="pl-PL"/>
          <w14:ligatures w14:val="none"/>
        </w:rPr>
        <w:tab/>
      </w:r>
      <w:r w:rsidRPr="00542B31">
        <w:rPr>
          <w:rFonts w:ascii="Candara" w:eastAsia="Times New Roman" w:hAnsi="Candara" w:cs="Times New Roman"/>
          <w:kern w:val="0"/>
          <w:sz w:val="20"/>
          <w:szCs w:val="20"/>
          <w:lang w:eastAsia="pl-PL"/>
          <w14:ligatures w14:val="none"/>
        </w:rPr>
        <w:tab/>
      </w:r>
      <w:r w:rsidRPr="00542B31">
        <w:rPr>
          <w:rFonts w:ascii="Candara" w:eastAsia="Times New Roman" w:hAnsi="Candara" w:cs="Times New Roman"/>
          <w:kern w:val="0"/>
          <w:sz w:val="20"/>
          <w:szCs w:val="20"/>
          <w:lang w:eastAsia="pl-PL"/>
          <w14:ligatures w14:val="none"/>
        </w:rPr>
        <w:tab/>
        <w:t>ODBIORCA</w:t>
      </w:r>
    </w:p>
    <w:p w14:paraId="5C0CB5E8"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6EAB74FF"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42B4542C"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1B0DE771"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7F748A27"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34E4EB89"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4D2CB9DD"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47E33DFC"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73CDB932"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3646AC66"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50509AFF"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3F570F97"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09FDDD5D"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6B21F387"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10886B78"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5C8FA3F2"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0D917473"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202D2B15"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7FDA8D28"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7E663123"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5A04E2BE"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087B8571" w14:textId="77777777" w:rsidR="00542B31" w:rsidRPr="00542B31" w:rsidRDefault="00542B31" w:rsidP="00542B31">
      <w:pPr>
        <w:tabs>
          <w:tab w:val="left" w:pos="2127"/>
        </w:tabs>
        <w:spacing w:after="0" w:line="240" w:lineRule="auto"/>
        <w:rPr>
          <w:rFonts w:ascii="Times New Roman" w:eastAsia="Times New Roman" w:hAnsi="Times New Roman" w:cs="Times New Roman"/>
          <w:i/>
          <w:kern w:val="0"/>
          <w:sz w:val="24"/>
          <w:szCs w:val="24"/>
          <w:lang w:eastAsia="pl-PL"/>
          <w14:ligatures w14:val="none"/>
        </w:rPr>
      </w:pPr>
    </w:p>
    <w:p w14:paraId="05BB018B" w14:textId="49186BA4" w:rsidR="00542B31" w:rsidRPr="00542B31" w:rsidRDefault="00542B31" w:rsidP="00542B31">
      <w:pPr>
        <w:spacing w:after="0" w:line="240" w:lineRule="auto"/>
        <w:jc w:val="right"/>
        <w:rPr>
          <w:rFonts w:ascii="Candara" w:eastAsia="Times New Roman" w:hAnsi="Candara" w:cs="Times New Roman"/>
          <w:kern w:val="0"/>
          <w:sz w:val="20"/>
          <w:szCs w:val="20"/>
          <w:lang w:eastAsia="pl-PL"/>
          <w14:ligatures w14:val="none"/>
        </w:rPr>
      </w:pPr>
      <w:r w:rsidRPr="00542B31">
        <w:rPr>
          <w:rFonts w:ascii="Candara" w:eastAsia="Times New Roman" w:hAnsi="Candara" w:cs="Arial"/>
          <w:kern w:val="0"/>
          <w:sz w:val="20"/>
          <w:szCs w:val="20"/>
          <w:lang w:eastAsia="pl-PL"/>
          <w14:ligatures w14:val="none"/>
        </w:rPr>
        <w:lastRenderedPageBreak/>
        <w:t>Załącznik nr 3 do umowy nr SSM.DZP.200.</w:t>
      </w:r>
      <w:r w:rsidR="002C23AC">
        <w:rPr>
          <w:rFonts w:ascii="Candara" w:eastAsia="Times New Roman" w:hAnsi="Candara" w:cs="Arial"/>
          <w:kern w:val="0"/>
          <w:sz w:val="20"/>
          <w:szCs w:val="20"/>
          <w:lang w:eastAsia="pl-PL"/>
          <w14:ligatures w14:val="none"/>
        </w:rPr>
        <w:t>78.</w:t>
      </w:r>
      <w:r w:rsidRPr="00542B31">
        <w:rPr>
          <w:rFonts w:ascii="Candara" w:eastAsia="Times New Roman" w:hAnsi="Candara" w:cs="Arial"/>
          <w:kern w:val="0"/>
          <w:sz w:val="20"/>
          <w:szCs w:val="20"/>
          <w:lang w:eastAsia="pl-PL"/>
          <w14:ligatures w14:val="none"/>
        </w:rPr>
        <w:t>202</w:t>
      </w:r>
      <w:r w:rsidR="002C23AC">
        <w:rPr>
          <w:rFonts w:ascii="Candara" w:eastAsia="Times New Roman" w:hAnsi="Candara" w:cs="Arial"/>
          <w:kern w:val="0"/>
          <w:sz w:val="20"/>
          <w:szCs w:val="20"/>
          <w:lang w:eastAsia="pl-PL"/>
          <w14:ligatures w14:val="none"/>
        </w:rPr>
        <w:t>4/1</w:t>
      </w:r>
      <w:r w:rsidRPr="00542B31">
        <w:rPr>
          <w:rFonts w:ascii="Candara" w:eastAsia="Times New Roman" w:hAnsi="Candara" w:cs="Arial"/>
          <w:kern w:val="0"/>
          <w:sz w:val="20"/>
          <w:szCs w:val="20"/>
          <w:lang w:eastAsia="pl-PL"/>
          <w14:ligatures w14:val="none"/>
        </w:rPr>
        <w:br/>
      </w:r>
    </w:p>
    <w:p w14:paraId="7236DB87" w14:textId="77777777" w:rsidR="00542B31" w:rsidRPr="00542B31" w:rsidRDefault="00542B31" w:rsidP="00542B31">
      <w:pPr>
        <w:spacing w:after="0" w:line="240" w:lineRule="auto"/>
        <w:jc w:val="center"/>
        <w:rPr>
          <w:rFonts w:ascii="Candara" w:eastAsia="Times New Roman" w:hAnsi="Candara" w:cs="Times New Roman"/>
          <w:b/>
          <w:kern w:val="0"/>
          <w:sz w:val="20"/>
          <w:szCs w:val="20"/>
          <w:lang w:eastAsia="pl-PL"/>
          <w14:ligatures w14:val="none"/>
        </w:rPr>
      </w:pPr>
      <w:r w:rsidRPr="00542B31">
        <w:rPr>
          <w:rFonts w:ascii="Candara" w:eastAsia="Times New Roman" w:hAnsi="Candara" w:cs="Times New Roman"/>
          <w:b/>
          <w:kern w:val="0"/>
          <w:sz w:val="20"/>
          <w:szCs w:val="20"/>
          <w:lang w:eastAsia="pl-PL"/>
          <w14:ligatures w14:val="none"/>
        </w:rPr>
        <w:t xml:space="preserve">OŚWIADCZENIE O AKCEPTACJI FAKTUR WYSTAWIANYCH I PRZESYŁANYCH </w:t>
      </w:r>
    </w:p>
    <w:p w14:paraId="3D90C66D" w14:textId="77777777" w:rsidR="00542B31" w:rsidRPr="00542B31" w:rsidRDefault="00542B31" w:rsidP="00542B31">
      <w:pPr>
        <w:spacing w:after="0" w:line="240" w:lineRule="auto"/>
        <w:jc w:val="center"/>
        <w:rPr>
          <w:rFonts w:ascii="Candara" w:eastAsia="Times New Roman" w:hAnsi="Candara" w:cs="Times New Roman"/>
          <w:b/>
          <w:kern w:val="0"/>
          <w:sz w:val="20"/>
          <w:szCs w:val="20"/>
          <w:lang w:eastAsia="pl-PL"/>
          <w14:ligatures w14:val="none"/>
        </w:rPr>
      </w:pPr>
      <w:r w:rsidRPr="00542B31">
        <w:rPr>
          <w:rFonts w:ascii="Candara" w:eastAsia="Times New Roman" w:hAnsi="Candara" w:cs="Times New Roman"/>
          <w:b/>
          <w:kern w:val="0"/>
          <w:sz w:val="20"/>
          <w:szCs w:val="20"/>
          <w:lang w:eastAsia="pl-PL"/>
          <w14:ligatures w14:val="none"/>
        </w:rPr>
        <w:t>W FORMIE ELEKTRONICZNEJ</w:t>
      </w:r>
    </w:p>
    <w:p w14:paraId="76190B27" w14:textId="77777777" w:rsidR="00542B31" w:rsidRPr="00542B31" w:rsidRDefault="00542B31" w:rsidP="00542B31">
      <w:pPr>
        <w:spacing w:after="0" w:line="240" w:lineRule="auto"/>
        <w:rPr>
          <w:rFonts w:ascii="Candara" w:eastAsia="Times New Roman" w:hAnsi="Candara" w:cs="Times New Roman"/>
          <w:b/>
          <w:kern w:val="0"/>
          <w:sz w:val="20"/>
          <w:szCs w:val="20"/>
          <w:lang w:eastAsia="pl-PL"/>
          <w14:ligatures w14:val="none"/>
        </w:rPr>
      </w:pPr>
    </w:p>
    <w:p w14:paraId="39CDC2EA" w14:textId="77777777" w:rsidR="00542B31" w:rsidRPr="00542B31" w:rsidRDefault="00542B31" w:rsidP="00542B31">
      <w:pPr>
        <w:spacing w:after="0" w:line="240" w:lineRule="auto"/>
        <w:jc w:val="center"/>
        <w:rPr>
          <w:rFonts w:ascii="Candara" w:eastAsia="Times New Roman" w:hAnsi="Candara" w:cs="Times New Roman"/>
          <w:bCs/>
          <w:kern w:val="0"/>
          <w:sz w:val="20"/>
          <w:szCs w:val="20"/>
          <w:lang w:eastAsia="pl-PL"/>
          <w14:ligatures w14:val="none"/>
        </w:rPr>
      </w:pPr>
      <w:r w:rsidRPr="00542B31">
        <w:rPr>
          <w:rFonts w:ascii="Candara" w:eastAsia="Times New Roman" w:hAnsi="Candara" w:cs="Times New Roman"/>
          <w:bCs/>
          <w:kern w:val="0"/>
          <w:sz w:val="20"/>
          <w:szCs w:val="20"/>
          <w:lang w:eastAsia="pl-PL"/>
          <w14:ligatures w14:val="none"/>
        </w:rPr>
        <w:t xml:space="preserve">                                                                Toruń, dn.</w:t>
      </w:r>
      <w:r w:rsidRPr="00542B31">
        <w:rPr>
          <w:rFonts w:ascii="Candara" w:eastAsia="Times New Roman" w:hAnsi="Candara" w:cs="Times New Roman"/>
          <w:kern w:val="0"/>
          <w:sz w:val="20"/>
          <w:szCs w:val="20"/>
          <w:lang w:eastAsia="pl-PL"/>
          <w14:ligatures w14:val="none"/>
        </w:rPr>
        <w:t>……..……………………………</w:t>
      </w:r>
    </w:p>
    <w:p w14:paraId="25BB6CA4" w14:textId="77777777" w:rsidR="00542B31" w:rsidRPr="00542B31" w:rsidRDefault="00542B31" w:rsidP="00542B31">
      <w:pPr>
        <w:spacing w:after="0" w:line="240" w:lineRule="auto"/>
        <w:jc w:val="center"/>
        <w:rPr>
          <w:rFonts w:ascii="Candara" w:eastAsia="Times New Roman" w:hAnsi="Candara" w:cs="Times New Roman"/>
          <w:kern w:val="0"/>
          <w:sz w:val="20"/>
          <w:szCs w:val="20"/>
          <w:lang w:eastAsia="pl-PL"/>
          <w14:ligatures w14:val="none"/>
        </w:rPr>
      </w:pPr>
      <w:r w:rsidRPr="00542B31">
        <w:rPr>
          <w:rFonts w:ascii="Candara" w:eastAsia="Times New Roman" w:hAnsi="Candara" w:cs="Times New Roman"/>
          <w:kern w:val="0"/>
          <w:sz w:val="20"/>
          <w:szCs w:val="20"/>
          <w:lang w:eastAsia="pl-PL"/>
          <w14:ligatures w14:val="none"/>
        </w:rPr>
        <w:t xml:space="preserve">                                                                        miejscowość, data</w:t>
      </w:r>
    </w:p>
    <w:p w14:paraId="22439D0E" w14:textId="77777777" w:rsidR="00542B31" w:rsidRPr="00542B31" w:rsidRDefault="00542B31" w:rsidP="00542B31">
      <w:pPr>
        <w:spacing w:after="0" w:line="240" w:lineRule="auto"/>
        <w:rPr>
          <w:rFonts w:ascii="Candara" w:eastAsia="Times New Roman" w:hAnsi="Candara" w:cs="Times New Roman"/>
          <w:kern w:val="0"/>
          <w:sz w:val="20"/>
          <w:szCs w:val="20"/>
          <w:u w:val="single"/>
          <w:lang w:eastAsia="pl-PL"/>
          <w14:ligatures w14:val="none"/>
        </w:rPr>
      </w:pPr>
      <w:r w:rsidRPr="00542B31">
        <w:rPr>
          <w:rFonts w:ascii="Candara" w:eastAsia="Times New Roman" w:hAnsi="Candara" w:cs="Times New Roman"/>
          <w:kern w:val="0"/>
          <w:sz w:val="20"/>
          <w:szCs w:val="20"/>
          <w:u w:val="single"/>
          <w:lang w:eastAsia="pl-PL"/>
          <w14:ligatures w14:val="none"/>
        </w:rPr>
        <w:t>Odbiorca faktury:</w:t>
      </w:r>
    </w:p>
    <w:p w14:paraId="16ECF4E2"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r w:rsidRPr="00542B31">
        <w:rPr>
          <w:rFonts w:ascii="Candara" w:eastAsia="Times New Roman" w:hAnsi="Candara" w:cs="Times New Roman"/>
          <w:kern w:val="0"/>
          <w:sz w:val="20"/>
          <w:szCs w:val="20"/>
          <w:lang w:eastAsia="pl-PL"/>
          <w14:ligatures w14:val="none"/>
        </w:rPr>
        <w:t xml:space="preserve">                                                      </w:t>
      </w:r>
    </w:p>
    <w:p w14:paraId="1B7B50EE" w14:textId="77777777" w:rsidR="00542B31" w:rsidRPr="00542B31" w:rsidRDefault="00542B31" w:rsidP="00542B31">
      <w:pPr>
        <w:spacing w:after="0" w:line="240" w:lineRule="auto"/>
        <w:rPr>
          <w:rFonts w:ascii="Candara" w:eastAsia="Times New Roman" w:hAnsi="Candara" w:cs="Times New Roman"/>
          <w:b/>
          <w:kern w:val="0"/>
          <w:sz w:val="20"/>
          <w:szCs w:val="20"/>
          <w:lang w:eastAsia="pl-PL"/>
          <w14:ligatures w14:val="none"/>
        </w:rPr>
      </w:pPr>
      <w:r w:rsidRPr="00542B31">
        <w:rPr>
          <w:rFonts w:ascii="Candara" w:eastAsia="Times New Roman" w:hAnsi="Candara" w:cs="Times New Roman"/>
          <w:b/>
          <w:kern w:val="0"/>
          <w:sz w:val="20"/>
          <w:szCs w:val="20"/>
          <w:lang w:eastAsia="pl-PL"/>
          <w14:ligatures w14:val="none"/>
        </w:rPr>
        <w:t xml:space="preserve">SPECJALISTYCZNY SZPITAL MIEJSKI        </w:t>
      </w:r>
    </w:p>
    <w:p w14:paraId="64DC713B" w14:textId="77777777" w:rsidR="00542B31" w:rsidRPr="00542B31" w:rsidRDefault="00542B31" w:rsidP="00542B31">
      <w:pPr>
        <w:spacing w:after="0" w:line="240" w:lineRule="auto"/>
        <w:rPr>
          <w:rFonts w:ascii="Candara" w:eastAsia="Times New Roman" w:hAnsi="Candara" w:cs="Times New Roman"/>
          <w:b/>
          <w:kern w:val="0"/>
          <w:sz w:val="20"/>
          <w:szCs w:val="20"/>
          <w:lang w:eastAsia="pl-PL"/>
          <w14:ligatures w14:val="none"/>
        </w:rPr>
      </w:pPr>
      <w:r w:rsidRPr="00542B31">
        <w:rPr>
          <w:rFonts w:ascii="Candara" w:eastAsia="Times New Roman" w:hAnsi="Candara" w:cs="Times New Roman"/>
          <w:b/>
          <w:kern w:val="0"/>
          <w:sz w:val="20"/>
          <w:szCs w:val="20"/>
          <w:lang w:eastAsia="pl-PL"/>
          <w14:ligatures w14:val="none"/>
        </w:rPr>
        <w:t xml:space="preserve">IM. M. KOPERNIKA W TORUNIU                   </w:t>
      </w:r>
    </w:p>
    <w:p w14:paraId="77F0DC2A" w14:textId="77777777" w:rsidR="00542B31" w:rsidRPr="00542B31" w:rsidRDefault="00542B31" w:rsidP="00542B31">
      <w:pPr>
        <w:spacing w:after="0" w:line="240" w:lineRule="auto"/>
        <w:jc w:val="both"/>
        <w:rPr>
          <w:rFonts w:ascii="Candara" w:eastAsia="Times New Roman" w:hAnsi="Candara" w:cs="Times New Roman"/>
          <w:b/>
          <w:kern w:val="0"/>
          <w:sz w:val="20"/>
          <w:szCs w:val="20"/>
          <w:lang w:eastAsia="pl-PL"/>
          <w14:ligatures w14:val="none"/>
        </w:rPr>
      </w:pPr>
      <w:r w:rsidRPr="00542B31">
        <w:rPr>
          <w:rFonts w:ascii="Candara" w:eastAsia="Times New Roman" w:hAnsi="Candara" w:cs="Times New Roman"/>
          <w:b/>
          <w:kern w:val="0"/>
          <w:sz w:val="20"/>
          <w:szCs w:val="20"/>
          <w:lang w:eastAsia="pl-PL"/>
          <w14:ligatures w14:val="none"/>
        </w:rPr>
        <w:t xml:space="preserve">87-100 TORUŃ                                                        </w:t>
      </w:r>
    </w:p>
    <w:p w14:paraId="6E3B417F" w14:textId="77777777" w:rsidR="00542B31" w:rsidRPr="00542B31" w:rsidRDefault="00542B31" w:rsidP="00542B31">
      <w:pPr>
        <w:spacing w:after="0" w:line="240" w:lineRule="auto"/>
        <w:jc w:val="both"/>
        <w:rPr>
          <w:rFonts w:ascii="Candara" w:eastAsia="Times New Roman" w:hAnsi="Candara" w:cs="Times New Roman"/>
          <w:b/>
          <w:kern w:val="0"/>
          <w:sz w:val="20"/>
          <w:szCs w:val="20"/>
          <w:lang w:eastAsia="pl-PL"/>
          <w14:ligatures w14:val="none"/>
        </w:rPr>
      </w:pPr>
      <w:r w:rsidRPr="00542B31">
        <w:rPr>
          <w:rFonts w:ascii="Candara" w:eastAsia="Times New Roman" w:hAnsi="Candara" w:cs="Times New Roman"/>
          <w:b/>
          <w:kern w:val="0"/>
          <w:sz w:val="20"/>
          <w:szCs w:val="20"/>
          <w:lang w:eastAsia="pl-PL"/>
          <w14:ligatures w14:val="none"/>
        </w:rPr>
        <w:t xml:space="preserve">ul. Batorego 17                                                         </w:t>
      </w:r>
    </w:p>
    <w:p w14:paraId="724CAA48" w14:textId="77777777" w:rsidR="00542B31" w:rsidRPr="00542B31" w:rsidRDefault="00542B31" w:rsidP="00542B31">
      <w:pPr>
        <w:spacing w:after="0" w:line="240" w:lineRule="auto"/>
        <w:rPr>
          <w:rFonts w:ascii="Candara" w:eastAsia="Times New Roman" w:hAnsi="Candara" w:cs="Times New Roman"/>
          <w:b/>
          <w:kern w:val="0"/>
          <w:sz w:val="20"/>
          <w:szCs w:val="20"/>
          <w:lang w:eastAsia="pl-PL"/>
          <w14:ligatures w14:val="none"/>
        </w:rPr>
      </w:pPr>
      <w:r w:rsidRPr="00542B31">
        <w:rPr>
          <w:rFonts w:ascii="Candara" w:eastAsia="Times New Roman" w:hAnsi="Candara" w:cs="Times New Roman"/>
          <w:b/>
          <w:kern w:val="0"/>
          <w:sz w:val="20"/>
          <w:szCs w:val="20"/>
          <w:lang w:eastAsia="pl-PL"/>
          <w14:ligatures w14:val="none"/>
        </w:rPr>
        <w:t xml:space="preserve">NIP: 8792076803                                                      </w:t>
      </w:r>
    </w:p>
    <w:p w14:paraId="022D83D2" w14:textId="77777777" w:rsidR="00542B31" w:rsidRPr="00542B31" w:rsidRDefault="00542B31" w:rsidP="00542B31">
      <w:pPr>
        <w:spacing w:after="0" w:line="240" w:lineRule="auto"/>
        <w:rPr>
          <w:rFonts w:ascii="Candara" w:eastAsia="Times New Roman" w:hAnsi="Candara" w:cs="Times New Roman"/>
          <w:b/>
          <w:kern w:val="0"/>
          <w:sz w:val="20"/>
          <w:szCs w:val="20"/>
          <w:lang w:eastAsia="pl-PL"/>
          <w14:ligatures w14:val="none"/>
        </w:rPr>
      </w:pPr>
      <w:r w:rsidRPr="00542B31">
        <w:rPr>
          <w:rFonts w:ascii="Candara" w:eastAsia="Times New Roman" w:hAnsi="Candara" w:cs="Times New Roman"/>
          <w:b/>
          <w:kern w:val="0"/>
          <w:sz w:val="20"/>
          <w:szCs w:val="20"/>
          <w:lang w:eastAsia="pl-PL"/>
          <w14:ligatures w14:val="none"/>
        </w:rPr>
        <w:t xml:space="preserve">REGON: 870252274    </w:t>
      </w:r>
    </w:p>
    <w:p w14:paraId="2726C5EA"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p>
    <w:p w14:paraId="15836573" w14:textId="77777777" w:rsidR="00542B31" w:rsidRPr="00542B31" w:rsidRDefault="00542B31" w:rsidP="00542B31">
      <w:pPr>
        <w:spacing w:after="0" w:line="240" w:lineRule="auto"/>
        <w:rPr>
          <w:rFonts w:ascii="Candara" w:eastAsia="Times New Roman" w:hAnsi="Candara" w:cs="Times New Roman"/>
          <w:kern w:val="0"/>
          <w:sz w:val="20"/>
          <w:szCs w:val="20"/>
          <w:u w:val="single"/>
          <w:lang w:eastAsia="pl-PL"/>
          <w14:ligatures w14:val="none"/>
        </w:rPr>
      </w:pPr>
      <w:r w:rsidRPr="00542B31">
        <w:rPr>
          <w:rFonts w:ascii="Candara" w:eastAsia="Times New Roman" w:hAnsi="Candara" w:cs="Times New Roman"/>
          <w:kern w:val="0"/>
          <w:sz w:val="20"/>
          <w:szCs w:val="20"/>
          <w:u w:val="single"/>
          <w:lang w:eastAsia="pl-PL"/>
          <w14:ligatures w14:val="none"/>
        </w:rPr>
        <w:t xml:space="preserve">Wystawca faktury: </w:t>
      </w:r>
    </w:p>
    <w:p w14:paraId="6CD7A32C" w14:textId="77777777" w:rsidR="00542B31" w:rsidRPr="00542B31" w:rsidRDefault="00542B31" w:rsidP="00542B31">
      <w:pPr>
        <w:spacing w:after="0" w:line="240" w:lineRule="auto"/>
        <w:rPr>
          <w:rFonts w:ascii="Candara" w:eastAsia="Times New Roman" w:hAnsi="Candara" w:cs="Times New Roman"/>
          <w:kern w:val="0"/>
          <w:sz w:val="20"/>
          <w:szCs w:val="20"/>
          <w:u w:val="single"/>
          <w:lang w:eastAsia="pl-PL"/>
          <w14:ligatures w14:val="none"/>
        </w:rPr>
      </w:pPr>
    </w:p>
    <w:p w14:paraId="279BCA3E"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r w:rsidRPr="00542B31">
        <w:rPr>
          <w:rFonts w:ascii="Candara" w:eastAsia="Times New Roman" w:hAnsi="Candara" w:cs="Times New Roman"/>
          <w:kern w:val="0"/>
          <w:sz w:val="20"/>
          <w:szCs w:val="20"/>
          <w:lang w:eastAsia="pl-PL"/>
          <w14:ligatures w14:val="none"/>
        </w:rPr>
        <w:t>…………………….………………</w:t>
      </w:r>
    </w:p>
    <w:p w14:paraId="1EAA7EB9"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p>
    <w:p w14:paraId="0DCC3CA7"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r w:rsidRPr="00542B31">
        <w:rPr>
          <w:rFonts w:ascii="Candara" w:eastAsia="Times New Roman" w:hAnsi="Candara" w:cs="Times New Roman"/>
          <w:kern w:val="0"/>
          <w:sz w:val="20"/>
          <w:szCs w:val="20"/>
          <w:lang w:eastAsia="pl-PL"/>
          <w14:ligatures w14:val="none"/>
        </w:rPr>
        <w:t>…………………………………….</w:t>
      </w:r>
    </w:p>
    <w:p w14:paraId="6F3F840B"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p>
    <w:p w14:paraId="72B98EBB"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r w:rsidRPr="00542B31">
        <w:rPr>
          <w:rFonts w:ascii="Candara" w:eastAsia="Times New Roman" w:hAnsi="Candara" w:cs="Times New Roman"/>
          <w:kern w:val="0"/>
          <w:sz w:val="20"/>
          <w:szCs w:val="20"/>
          <w:lang w:eastAsia="pl-PL"/>
          <w14:ligatures w14:val="none"/>
        </w:rPr>
        <w:t>NIP………………………………..</w:t>
      </w:r>
    </w:p>
    <w:p w14:paraId="53A59C23"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p>
    <w:p w14:paraId="1363BC77"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r w:rsidRPr="00542B31">
        <w:rPr>
          <w:rFonts w:ascii="Candara" w:eastAsia="Times New Roman" w:hAnsi="Candara" w:cs="Times New Roman"/>
          <w:kern w:val="0"/>
          <w:sz w:val="20"/>
          <w:szCs w:val="20"/>
          <w:lang w:eastAsia="pl-PL"/>
          <w14:ligatures w14:val="none"/>
        </w:rPr>
        <w:t>REGON…………………………..</w:t>
      </w:r>
    </w:p>
    <w:p w14:paraId="7441DB39"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p>
    <w:p w14:paraId="1D840A2D"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p>
    <w:p w14:paraId="6D872C8C" w14:textId="77777777" w:rsidR="00542B31" w:rsidRPr="00542B31" w:rsidRDefault="00542B31" w:rsidP="00542B31">
      <w:pPr>
        <w:spacing w:after="0" w:line="240" w:lineRule="auto"/>
        <w:jc w:val="both"/>
        <w:rPr>
          <w:rFonts w:ascii="Candara" w:eastAsia="Times New Roman" w:hAnsi="Candara" w:cs="Times New Roman"/>
          <w:b/>
          <w:kern w:val="0"/>
          <w:sz w:val="20"/>
          <w:szCs w:val="20"/>
          <w:lang w:eastAsia="pl-PL"/>
          <w14:ligatures w14:val="none"/>
        </w:rPr>
      </w:pPr>
      <w:r w:rsidRPr="00542B31">
        <w:rPr>
          <w:rFonts w:ascii="Candara" w:eastAsia="Times New Roman" w:hAnsi="Candara" w:cs="Times New Roman"/>
          <w:kern w:val="0"/>
          <w:sz w:val="20"/>
          <w:szCs w:val="20"/>
          <w:lang w:eastAsia="pl-PL"/>
          <w14:ligatures w14:val="none"/>
        </w:rPr>
        <w:t>W imieniu Specjalistycznego Szpitala Miejskiego im. M. Kopernika w Toruniu niniejszym informuję, że akceptujemy wystawianie i  przysłanie przez Wystawcę faktur VAT w formie elektronicznej zgodnie z art. 106m i art. 106 n</w:t>
      </w:r>
      <w:r w:rsidRPr="00542B31">
        <w:rPr>
          <w:rFonts w:ascii="Candara" w:eastAsia="Times New Roman" w:hAnsi="Candara" w:cs="Times New Roman"/>
          <w:b/>
          <w:kern w:val="0"/>
          <w:sz w:val="20"/>
          <w:szCs w:val="20"/>
          <w:lang w:eastAsia="pl-PL"/>
          <w14:ligatures w14:val="none"/>
        </w:rPr>
        <w:t xml:space="preserve"> </w:t>
      </w:r>
      <w:r w:rsidRPr="00542B31">
        <w:rPr>
          <w:rFonts w:ascii="Candara" w:eastAsia="Times New Roman" w:hAnsi="Candara" w:cs="Times New Roman"/>
          <w:kern w:val="0"/>
          <w:sz w:val="20"/>
          <w:szCs w:val="20"/>
          <w:lang w:eastAsia="pl-PL"/>
          <w14:ligatures w14:val="none"/>
        </w:rPr>
        <w:t>ustawy z dnia 11 marca 2004 r o podatku od towarów i usług</w:t>
      </w:r>
      <w:r w:rsidRPr="00542B31">
        <w:rPr>
          <w:rFonts w:ascii="Candara" w:eastAsia="Times New Roman" w:hAnsi="Candara" w:cs="Times New Roman"/>
          <w:b/>
          <w:kern w:val="0"/>
          <w:sz w:val="20"/>
          <w:szCs w:val="20"/>
          <w:lang w:eastAsia="pl-PL"/>
          <w14:ligatures w14:val="none"/>
        </w:rPr>
        <w:t xml:space="preserve"> </w:t>
      </w:r>
      <w:r w:rsidRPr="00542B31">
        <w:rPr>
          <w:rFonts w:ascii="Candara" w:eastAsia="Times New Roman" w:hAnsi="Candara" w:cs="Times New Roman"/>
          <w:kern w:val="0"/>
          <w:sz w:val="20"/>
          <w:szCs w:val="20"/>
          <w:lang w:eastAsia="pl-PL"/>
          <w14:ligatures w14:val="none"/>
        </w:rPr>
        <w:t>(Dz. U. 2020 r. poz. 106).</w:t>
      </w:r>
    </w:p>
    <w:p w14:paraId="75C4ECA5" w14:textId="77777777" w:rsidR="00542B31" w:rsidRPr="00542B31" w:rsidRDefault="00542B31" w:rsidP="00542B31">
      <w:pPr>
        <w:spacing w:after="0" w:line="240" w:lineRule="auto"/>
        <w:jc w:val="both"/>
        <w:rPr>
          <w:rFonts w:ascii="Candara" w:eastAsia="Times New Roman" w:hAnsi="Candara" w:cs="Times New Roman"/>
          <w:kern w:val="0"/>
          <w:sz w:val="20"/>
          <w:szCs w:val="20"/>
          <w:lang w:eastAsia="pl-PL"/>
          <w14:ligatures w14:val="none"/>
        </w:rPr>
      </w:pPr>
      <w:r w:rsidRPr="00542B31">
        <w:rPr>
          <w:rFonts w:ascii="Candara" w:eastAsia="Times New Roman" w:hAnsi="Candara" w:cs="Times New Roman"/>
          <w:kern w:val="0"/>
          <w:sz w:val="20"/>
          <w:szCs w:val="20"/>
          <w:lang w:eastAsia="pl-PL"/>
          <w14:ligatures w14:val="none"/>
        </w:rPr>
        <w:t xml:space="preserve">Wystawca faktury zobowiązuje się do przesyłania faktur w formie elektronicznej na </w:t>
      </w:r>
    </w:p>
    <w:p w14:paraId="1EB76477" w14:textId="77777777" w:rsidR="00542B31" w:rsidRPr="00542B31" w:rsidRDefault="00542B31" w:rsidP="00542B31">
      <w:pPr>
        <w:spacing w:after="0" w:line="240" w:lineRule="auto"/>
        <w:jc w:val="both"/>
        <w:rPr>
          <w:rFonts w:ascii="Candara" w:eastAsia="Times New Roman" w:hAnsi="Candara" w:cs="Times New Roman"/>
          <w:kern w:val="0"/>
          <w:sz w:val="20"/>
          <w:szCs w:val="20"/>
          <w:lang w:eastAsia="pl-PL"/>
          <w14:ligatures w14:val="none"/>
        </w:rPr>
      </w:pPr>
    </w:p>
    <w:p w14:paraId="7C95D9B5" w14:textId="77777777" w:rsidR="00542B31" w:rsidRPr="00542B31" w:rsidRDefault="00542B31" w:rsidP="00542B31">
      <w:pPr>
        <w:spacing w:after="0" w:line="240" w:lineRule="auto"/>
        <w:jc w:val="both"/>
        <w:rPr>
          <w:rFonts w:ascii="Candara" w:eastAsia="Times New Roman" w:hAnsi="Candara" w:cs="Times New Roman"/>
          <w:b/>
          <w:kern w:val="0"/>
          <w:sz w:val="20"/>
          <w:szCs w:val="20"/>
          <w:lang w:eastAsia="pl-PL"/>
          <w14:ligatures w14:val="none"/>
        </w:rPr>
      </w:pPr>
      <w:r w:rsidRPr="00542B31">
        <w:rPr>
          <w:rFonts w:ascii="Candara" w:eastAsia="Times New Roman" w:hAnsi="Candara" w:cs="Times New Roman"/>
          <w:kern w:val="0"/>
          <w:sz w:val="20"/>
          <w:szCs w:val="20"/>
          <w:lang w:eastAsia="pl-PL"/>
          <w14:ligatures w14:val="none"/>
        </w:rPr>
        <w:t>następujący  adres e-mail :</w:t>
      </w:r>
      <w:r w:rsidRPr="00542B31">
        <w:rPr>
          <w:rFonts w:ascii="Candara" w:eastAsia="Times New Roman" w:hAnsi="Candara" w:cs="Arial"/>
          <w:b/>
          <w:bCs/>
          <w:kern w:val="0"/>
          <w:sz w:val="20"/>
          <w:szCs w:val="20"/>
          <w:lang w:eastAsia="pl-PL"/>
          <w14:ligatures w14:val="none"/>
        </w:rPr>
        <w:t xml:space="preserve"> dzfaktury@med.torun.pl</w:t>
      </w:r>
      <w:r w:rsidRPr="00542B31">
        <w:rPr>
          <w:rFonts w:ascii="Candara" w:eastAsia="Times New Roman" w:hAnsi="Candara" w:cs="Times New Roman"/>
          <w:kern w:val="0"/>
          <w:sz w:val="20"/>
          <w:szCs w:val="20"/>
          <w:lang w:eastAsia="pl-PL"/>
          <w14:ligatures w14:val="none"/>
        </w:rPr>
        <w:t xml:space="preserve"> od dnia</w:t>
      </w:r>
      <w:r w:rsidRPr="00542B31">
        <w:rPr>
          <w:rFonts w:ascii="Candara" w:eastAsia="Times New Roman" w:hAnsi="Candara" w:cs="Times New Roman"/>
          <w:b/>
          <w:bCs/>
          <w:kern w:val="0"/>
          <w:sz w:val="20"/>
          <w:szCs w:val="20"/>
          <w:lang w:eastAsia="pl-PL"/>
          <w14:ligatures w14:val="none"/>
        </w:rPr>
        <w:t xml:space="preserve"> ……………………….</w:t>
      </w:r>
    </w:p>
    <w:p w14:paraId="1BCDE29A" w14:textId="77777777" w:rsidR="00542B31" w:rsidRPr="00542B31" w:rsidRDefault="00542B31" w:rsidP="00542B31">
      <w:pPr>
        <w:spacing w:after="0" w:line="240" w:lineRule="auto"/>
        <w:jc w:val="both"/>
        <w:rPr>
          <w:rFonts w:ascii="Candara" w:eastAsia="Times New Roman" w:hAnsi="Candara" w:cs="Times New Roman"/>
          <w:kern w:val="0"/>
          <w:sz w:val="20"/>
          <w:szCs w:val="20"/>
          <w:lang w:eastAsia="pl-PL"/>
          <w14:ligatures w14:val="none"/>
        </w:rPr>
      </w:pPr>
    </w:p>
    <w:p w14:paraId="447AEC83" w14:textId="77777777" w:rsidR="00542B31" w:rsidRPr="00542B31" w:rsidRDefault="00542B31" w:rsidP="00542B31">
      <w:pPr>
        <w:spacing w:after="0" w:line="240" w:lineRule="auto"/>
        <w:jc w:val="both"/>
        <w:rPr>
          <w:rFonts w:ascii="Candara" w:eastAsia="Times New Roman" w:hAnsi="Candara" w:cs="Times New Roman"/>
          <w:kern w:val="0"/>
          <w:sz w:val="20"/>
          <w:szCs w:val="20"/>
          <w:lang w:eastAsia="pl-PL"/>
          <w14:ligatures w14:val="none"/>
        </w:rPr>
      </w:pPr>
      <w:r w:rsidRPr="00542B31">
        <w:rPr>
          <w:rFonts w:ascii="Candara" w:eastAsia="Times New Roman" w:hAnsi="Candara" w:cs="Times New Roman"/>
          <w:kern w:val="0"/>
          <w:sz w:val="20"/>
          <w:szCs w:val="20"/>
          <w:lang w:eastAsia="pl-PL"/>
          <w14:ligatures w14:val="none"/>
        </w:rPr>
        <w:t>W przypadku zmiany danych zawartych w tym dokumencie zobowiązujemy się do niezwłocznego przekazania aktualnych danych.</w:t>
      </w:r>
    </w:p>
    <w:p w14:paraId="3AD02AC4" w14:textId="77777777" w:rsidR="00542B31" w:rsidRPr="00542B31" w:rsidRDefault="00542B31" w:rsidP="00542B31">
      <w:pPr>
        <w:spacing w:after="0" w:line="240" w:lineRule="auto"/>
        <w:jc w:val="both"/>
        <w:rPr>
          <w:rFonts w:ascii="Candara" w:eastAsia="Times New Roman" w:hAnsi="Candara" w:cs="Times New Roman"/>
          <w:kern w:val="0"/>
          <w:sz w:val="20"/>
          <w:szCs w:val="20"/>
          <w:lang w:eastAsia="pl-PL"/>
          <w14:ligatures w14:val="none"/>
        </w:rPr>
      </w:pPr>
    </w:p>
    <w:p w14:paraId="5F057E7D" w14:textId="77777777" w:rsidR="00542B31" w:rsidRPr="00542B31" w:rsidRDefault="00542B31" w:rsidP="00542B31">
      <w:pPr>
        <w:spacing w:after="0" w:line="240" w:lineRule="auto"/>
        <w:jc w:val="both"/>
        <w:rPr>
          <w:rFonts w:ascii="Candara" w:eastAsia="Times New Roman" w:hAnsi="Candara" w:cs="Times New Roman"/>
          <w:kern w:val="0"/>
          <w:sz w:val="20"/>
          <w:szCs w:val="20"/>
          <w:lang w:eastAsia="pl-PL"/>
          <w14:ligatures w14:val="none"/>
        </w:rPr>
      </w:pPr>
      <w:r w:rsidRPr="00542B31">
        <w:rPr>
          <w:rFonts w:ascii="Candara" w:eastAsia="Times New Roman" w:hAnsi="Candara" w:cs="Times New Roman"/>
          <w:kern w:val="0"/>
          <w:sz w:val="20"/>
          <w:szCs w:val="20"/>
          <w:lang w:eastAsia="pl-PL"/>
          <w14:ligatures w14:val="none"/>
        </w:rPr>
        <w:t>Zobowiązujemy się przyjmować faktury w formie papierowej, w przypadku gdy przeszkody techniczne lub formalne uniemożliwiają przesyłanie faktur drogą elektroniczną.</w:t>
      </w:r>
    </w:p>
    <w:p w14:paraId="70D260B7" w14:textId="77777777" w:rsidR="00542B31" w:rsidRPr="00542B31" w:rsidRDefault="00542B31" w:rsidP="00542B31">
      <w:pPr>
        <w:spacing w:after="0" w:line="240" w:lineRule="auto"/>
        <w:jc w:val="both"/>
        <w:rPr>
          <w:rFonts w:ascii="Candara" w:eastAsia="Times New Roman" w:hAnsi="Candara" w:cs="Times New Roman"/>
          <w:kern w:val="0"/>
          <w:sz w:val="20"/>
          <w:szCs w:val="20"/>
          <w:lang w:eastAsia="pl-PL"/>
          <w14:ligatures w14:val="none"/>
        </w:rPr>
      </w:pPr>
    </w:p>
    <w:p w14:paraId="51D54E7B" w14:textId="791C2791" w:rsidR="00542B31" w:rsidRPr="00542B31" w:rsidRDefault="00542B31" w:rsidP="00542B31">
      <w:pPr>
        <w:spacing w:after="0" w:line="240" w:lineRule="auto"/>
        <w:jc w:val="both"/>
        <w:rPr>
          <w:rFonts w:ascii="Candara" w:eastAsia="Times New Roman" w:hAnsi="Candara" w:cs="Times New Roman"/>
          <w:kern w:val="0"/>
          <w:sz w:val="20"/>
          <w:szCs w:val="20"/>
          <w:lang w:eastAsia="pl-PL"/>
          <w14:ligatures w14:val="none"/>
        </w:rPr>
      </w:pPr>
      <w:r w:rsidRPr="00542B31">
        <w:rPr>
          <w:rFonts w:ascii="Candara" w:eastAsia="Times New Roman" w:hAnsi="Candara" w:cs="Times New Roman"/>
          <w:kern w:val="0"/>
          <w:sz w:val="20"/>
          <w:szCs w:val="20"/>
          <w:lang w:eastAsia="pl-PL"/>
          <w14:ligatures w14:val="none"/>
        </w:rPr>
        <w:t>Wycofanie akceptacji przysyłania faktur VAT w formie elektronicznej może nastąpić w drodze pisemnej lub elektronicznej.</w:t>
      </w:r>
    </w:p>
    <w:p w14:paraId="7F30A437" w14:textId="77777777" w:rsidR="00542B31" w:rsidRPr="00542B31" w:rsidRDefault="00542B31" w:rsidP="00542B31">
      <w:pPr>
        <w:spacing w:after="0" w:line="240" w:lineRule="auto"/>
        <w:rPr>
          <w:rFonts w:ascii="Candara" w:eastAsia="Times New Roman" w:hAnsi="Candara" w:cs="Times New Roman"/>
          <w:b/>
          <w:kern w:val="0"/>
          <w:sz w:val="20"/>
          <w:szCs w:val="20"/>
          <w:lang w:eastAsia="pl-PL"/>
          <w14:ligatures w14:val="none"/>
        </w:rPr>
      </w:pPr>
    </w:p>
    <w:p w14:paraId="0818C287"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p>
    <w:p w14:paraId="38EB61ED"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p>
    <w:p w14:paraId="3918935F"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p>
    <w:p w14:paraId="7EDA67EB" w14:textId="77777777" w:rsidR="00542B31" w:rsidRPr="00542B31" w:rsidRDefault="00542B31" w:rsidP="00542B31">
      <w:pPr>
        <w:spacing w:after="0" w:line="240" w:lineRule="auto"/>
        <w:jc w:val="right"/>
        <w:rPr>
          <w:rFonts w:ascii="Candara" w:eastAsia="Times New Roman" w:hAnsi="Candara" w:cs="Times New Roman"/>
          <w:kern w:val="0"/>
          <w:sz w:val="20"/>
          <w:szCs w:val="20"/>
          <w:lang w:eastAsia="pl-PL"/>
          <w14:ligatures w14:val="none"/>
        </w:rPr>
      </w:pPr>
      <w:r w:rsidRPr="00542B31">
        <w:rPr>
          <w:rFonts w:ascii="Candara" w:eastAsia="Times New Roman" w:hAnsi="Candara" w:cs="Times New Roman"/>
          <w:kern w:val="0"/>
          <w:sz w:val="20"/>
          <w:szCs w:val="20"/>
          <w:lang w:eastAsia="pl-PL"/>
          <w14:ligatures w14:val="none"/>
        </w:rPr>
        <w:t>…………………………………………………</w:t>
      </w:r>
    </w:p>
    <w:p w14:paraId="1BD19C5B" w14:textId="77777777" w:rsidR="00542B31" w:rsidRPr="00542B31" w:rsidRDefault="00542B31" w:rsidP="00542B31">
      <w:pPr>
        <w:spacing w:after="0" w:line="240" w:lineRule="auto"/>
        <w:jc w:val="center"/>
        <w:rPr>
          <w:rFonts w:ascii="Candara" w:eastAsia="Times New Roman" w:hAnsi="Candara" w:cs="Times New Roman"/>
          <w:kern w:val="0"/>
          <w:sz w:val="20"/>
          <w:szCs w:val="20"/>
          <w:lang w:eastAsia="pl-PL"/>
          <w14:ligatures w14:val="none"/>
        </w:rPr>
      </w:pPr>
      <w:r w:rsidRPr="00542B31">
        <w:rPr>
          <w:rFonts w:ascii="Candara" w:eastAsia="Times New Roman" w:hAnsi="Candara" w:cs="Times New Roman"/>
          <w:kern w:val="0"/>
          <w:sz w:val="20"/>
          <w:szCs w:val="20"/>
          <w:lang w:eastAsia="pl-PL"/>
          <w14:ligatures w14:val="none"/>
        </w:rPr>
        <w:t xml:space="preserve">                                                                           </w:t>
      </w:r>
      <w:r w:rsidRPr="00542B31">
        <w:rPr>
          <w:rFonts w:ascii="Candara" w:eastAsia="Times New Roman" w:hAnsi="Candara" w:cs="Times New Roman"/>
          <w:kern w:val="0"/>
          <w:sz w:val="20"/>
          <w:szCs w:val="20"/>
          <w:lang w:eastAsia="pl-PL"/>
          <w14:ligatures w14:val="none"/>
        </w:rPr>
        <w:tab/>
      </w:r>
      <w:r w:rsidRPr="00542B31">
        <w:rPr>
          <w:rFonts w:ascii="Candara" w:eastAsia="Times New Roman" w:hAnsi="Candara" w:cs="Times New Roman"/>
          <w:kern w:val="0"/>
          <w:sz w:val="20"/>
          <w:szCs w:val="20"/>
          <w:lang w:eastAsia="pl-PL"/>
          <w14:ligatures w14:val="none"/>
        </w:rPr>
        <w:tab/>
        <w:t xml:space="preserve">  podpis Odbiorcy faktury</w:t>
      </w:r>
    </w:p>
    <w:p w14:paraId="53681DCF" w14:textId="77777777" w:rsidR="00542B31" w:rsidRPr="00542B31" w:rsidRDefault="00542B31" w:rsidP="00542B31">
      <w:pPr>
        <w:spacing w:after="0" w:line="240" w:lineRule="auto"/>
        <w:jc w:val="center"/>
        <w:rPr>
          <w:rFonts w:ascii="Candara" w:eastAsia="Times New Roman" w:hAnsi="Candara" w:cs="Arial"/>
          <w:b/>
          <w:kern w:val="0"/>
          <w:sz w:val="20"/>
          <w:szCs w:val="20"/>
          <w:lang w:eastAsia="pl-PL"/>
          <w14:ligatures w14:val="none"/>
        </w:rPr>
      </w:pPr>
    </w:p>
    <w:p w14:paraId="5C4C645E" w14:textId="77777777" w:rsidR="00542B31" w:rsidRPr="00542B31" w:rsidRDefault="00542B31" w:rsidP="00542B31">
      <w:pPr>
        <w:spacing w:after="0" w:line="240" w:lineRule="auto"/>
        <w:jc w:val="center"/>
        <w:rPr>
          <w:rFonts w:ascii="Candara" w:eastAsia="Times New Roman" w:hAnsi="Candara" w:cs="Arial"/>
          <w:b/>
          <w:kern w:val="0"/>
          <w:sz w:val="20"/>
          <w:szCs w:val="20"/>
          <w:lang w:eastAsia="pl-PL"/>
          <w14:ligatures w14:val="none"/>
        </w:rPr>
      </w:pPr>
    </w:p>
    <w:p w14:paraId="79B33FA3" w14:textId="77777777" w:rsidR="00542B31" w:rsidRPr="00542B31" w:rsidRDefault="00542B31" w:rsidP="00542B31">
      <w:pPr>
        <w:spacing w:after="0" w:line="240" w:lineRule="auto"/>
        <w:jc w:val="center"/>
        <w:rPr>
          <w:rFonts w:ascii="Candara" w:eastAsia="Times New Roman" w:hAnsi="Candara" w:cs="Arial"/>
          <w:b/>
          <w:kern w:val="0"/>
          <w:sz w:val="20"/>
          <w:szCs w:val="20"/>
          <w:lang w:eastAsia="pl-PL"/>
          <w14:ligatures w14:val="none"/>
        </w:rPr>
      </w:pPr>
    </w:p>
    <w:p w14:paraId="6C9D5A15" w14:textId="77777777" w:rsidR="00542B31" w:rsidRPr="00542B31" w:rsidRDefault="00542B31" w:rsidP="00542B31">
      <w:pPr>
        <w:spacing w:after="0" w:line="240" w:lineRule="auto"/>
        <w:jc w:val="center"/>
        <w:rPr>
          <w:rFonts w:ascii="Candara" w:eastAsia="Times New Roman" w:hAnsi="Candara" w:cs="Arial"/>
          <w:b/>
          <w:kern w:val="0"/>
          <w:sz w:val="20"/>
          <w:szCs w:val="20"/>
          <w:lang w:eastAsia="pl-PL"/>
          <w14:ligatures w14:val="none"/>
        </w:rPr>
      </w:pPr>
    </w:p>
    <w:p w14:paraId="6B95B9DC" w14:textId="77777777" w:rsidR="00542B31" w:rsidRPr="00542B31" w:rsidRDefault="00542B31" w:rsidP="00542B31">
      <w:pPr>
        <w:spacing w:after="0" w:line="240" w:lineRule="auto"/>
        <w:jc w:val="center"/>
        <w:rPr>
          <w:rFonts w:ascii="Candara" w:eastAsia="Times New Roman" w:hAnsi="Candara" w:cs="Arial"/>
          <w:b/>
          <w:kern w:val="0"/>
          <w:sz w:val="20"/>
          <w:szCs w:val="20"/>
          <w:lang w:eastAsia="pl-PL"/>
          <w14:ligatures w14:val="none"/>
        </w:rPr>
      </w:pPr>
    </w:p>
    <w:p w14:paraId="6A080BDB" w14:textId="77777777" w:rsidR="00542B31" w:rsidRPr="00542B31" w:rsidRDefault="00542B31" w:rsidP="00542B31">
      <w:pPr>
        <w:spacing w:after="0" w:line="240" w:lineRule="auto"/>
        <w:jc w:val="center"/>
        <w:rPr>
          <w:rFonts w:ascii="Candara" w:eastAsia="Times New Roman" w:hAnsi="Candara" w:cs="Arial"/>
          <w:b/>
          <w:kern w:val="0"/>
          <w:sz w:val="20"/>
          <w:szCs w:val="20"/>
          <w:lang w:eastAsia="pl-PL"/>
          <w14:ligatures w14:val="none"/>
        </w:rPr>
      </w:pPr>
    </w:p>
    <w:p w14:paraId="51BBAFCB" w14:textId="77777777" w:rsidR="00542B31" w:rsidRPr="00542B31" w:rsidRDefault="00542B31" w:rsidP="00542B31">
      <w:pPr>
        <w:spacing w:after="0" w:line="240" w:lineRule="auto"/>
        <w:jc w:val="center"/>
        <w:rPr>
          <w:rFonts w:ascii="Candara" w:eastAsia="Times New Roman" w:hAnsi="Candara" w:cs="Arial"/>
          <w:b/>
          <w:kern w:val="0"/>
          <w:sz w:val="20"/>
          <w:szCs w:val="20"/>
          <w:lang w:eastAsia="pl-PL"/>
          <w14:ligatures w14:val="none"/>
        </w:rPr>
      </w:pPr>
    </w:p>
    <w:p w14:paraId="2853D36B" w14:textId="77777777" w:rsidR="00542B31" w:rsidRPr="00542B31" w:rsidRDefault="00542B31" w:rsidP="00542B31">
      <w:pPr>
        <w:spacing w:after="0" w:line="240" w:lineRule="auto"/>
        <w:jc w:val="center"/>
        <w:rPr>
          <w:rFonts w:ascii="Candara" w:eastAsia="Times New Roman" w:hAnsi="Candara" w:cs="Arial"/>
          <w:b/>
          <w:kern w:val="0"/>
          <w:sz w:val="20"/>
          <w:szCs w:val="20"/>
          <w:lang w:eastAsia="pl-PL"/>
          <w14:ligatures w14:val="none"/>
        </w:rPr>
      </w:pPr>
    </w:p>
    <w:p w14:paraId="6D526EB2" w14:textId="77777777" w:rsidR="00542B31" w:rsidRPr="00542B31" w:rsidRDefault="00542B31" w:rsidP="002C23AC">
      <w:pPr>
        <w:spacing w:after="0" w:line="240" w:lineRule="auto"/>
        <w:rPr>
          <w:rFonts w:ascii="Candara" w:eastAsia="Times New Roman" w:hAnsi="Candara" w:cs="Arial"/>
          <w:b/>
          <w:kern w:val="0"/>
          <w:sz w:val="20"/>
          <w:szCs w:val="20"/>
          <w:lang w:eastAsia="pl-PL"/>
          <w14:ligatures w14:val="none"/>
        </w:rPr>
      </w:pPr>
    </w:p>
    <w:p w14:paraId="0E6D9755" w14:textId="77777777" w:rsidR="00542B31" w:rsidRPr="00542B31" w:rsidRDefault="00542B31" w:rsidP="00542B31">
      <w:pPr>
        <w:spacing w:after="0" w:line="240" w:lineRule="auto"/>
        <w:jc w:val="center"/>
        <w:rPr>
          <w:rFonts w:ascii="Candara" w:eastAsia="Times New Roman" w:hAnsi="Candara" w:cs="Arial"/>
          <w:b/>
          <w:kern w:val="0"/>
          <w:sz w:val="20"/>
          <w:szCs w:val="20"/>
          <w:lang w:eastAsia="pl-PL"/>
          <w14:ligatures w14:val="none"/>
        </w:rPr>
      </w:pPr>
    </w:p>
    <w:p w14:paraId="1D534450" w14:textId="3D5F97CC" w:rsidR="00542B31" w:rsidRPr="00542B31" w:rsidRDefault="002C23AC" w:rsidP="00542B31">
      <w:pPr>
        <w:spacing w:after="0" w:line="240" w:lineRule="auto"/>
        <w:jc w:val="center"/>
        <w:rPr>
          <w:rFonts w:ascii="Candara" w:eastAsia="Times New Roman" w:hAnsi="Candara" w:cs="Arial"/>
          <w:b/>
          <w:kern w:val="0"/>
          <w:sz w:val="20"/>
          <w:szCs w:val="20"/>
          <w:lang w:eastAsia="pl-PL"/>
          <w14:ligatures w14:val="none"/>
        </w:rPr>
      </w:pPr>
      <w:r w:rsidRPr="00542B31">
        <w:rPr>
          <w:rFonts w:ascii="Times New Roman" w:eastAsia="Times New Roman" w:hAnsi="Times New Roman" w:cs="Times New Roman"/>
          <w:noProof/>
          <w:kern w:val="0"/>
          <w:sz w:val="24"/>
          <w:szCs w:val="24"/>
          <w:lang w:eastAsia="pl-PL"/>
          <w14:ligatures w14:val="none"/>
        </w:rPr>
        <mc:AlternateContent>
          <mc:Choice Requires="wps">
            <w:drawing>
              <wp:anchor distT="0" distB="0" distL="114300" distR="114300" simplePos="0" relativeHeight="251659264" behindDoc="0" locked="0" layoutInCell="1" allowOverlap="1" wp14:anchorId="3C9AF3EC" wp14:editId="0CDAB507">
                <wp:simplePos x="0" y="0"/>
                <wp:positionH relativeFrom="column">
                  <wp:posOffset>4606290</wp:posOffset>
                </wp:positionH>
                <wp:positionV relativeFrom="paragraph">
                  <wp:posOffset>-466090</wp:posOffset>
                </wp:positionV>
                <wp:extent cx="1371600" cy="33655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6550"/>
                        </a:xfrm>
                        <a:prstGeom prst="rect">
                          <a:avLst/>
                        </a:prstGeom>
                        <a:solidFill>
                          <a:srgbClr val="FFFFFF"/>
                        </a:solidFill>
                        <a:ln>
                          <a:noFill/>
                        </a:ln>
                      </wps:spPr>
                      <wps:txbx>
                        <w:txbxContent>
                          <w:p w14:paraId="1F8C895E" w14:textId="77777777" w:rsidR="00542B31" w:rsidRPr="002D3FF6" w:rsidRDefault="00542B31" w:rsidP="00542B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AF3EC" id="_x0000_t202" coordsize="21600,21600" o:spt="202" path="m,l,21600r21600,l21600,xe">
                <v:stroke joinstyle="miter"/>
                <v:path gradientshapeok="t" o:connecttype="rect"/>
              </v:shapetype>
              <v:shape id="Pole tekstowe 1" o:spid="_x0000_s1026" type="#_x0000_t202" style="position:absolute;left:0;text-align:left;margin-left:362.7pt;margin-top:-36.7pt;width:108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" stroked="f">
                <v:textbox>
                  <w:txbxContent>
                    <w:p w14:paraId="1F8C895E" w14:textId="77777777" w:rsidR="00542B31" w:rsidRPr="002D3FF6" w:rsidRDefault="00542B31" w:rsidP="00542B31"/>
                  </w:txbxContent>
                </v:textbox>
              </v:shape>
            </w:pict>
          </mc:Fallback>
        </mc:AlternateContent>
      </w:r>
      <w:r w:rsidR="00542B31" w:rsidRPr="00542B31">
        <w:rPr>
          <w:rFonts w:ascii="Candara" w:eastAsia="Times New Roman" w:hAnsi="Candara" w:cs="Arial"/>
          <w:b/>
          <w:kern w:val="0"/>
          <w:sz w:val="20"/>
          <w:szCs w:val="20"/>
          <w:lang w:eastAsia="pl-PL"/>
          <w14:ligatures w14:val="none"/>
        </w:rPr>
        <w:t>Zasady przyjmowania faktur w formie elektronicznej</w:t>
      </w:r>
      <w:r w:rsidR="00542B31" w:rsidRPr="00542B31">
        <w:rPr>
          <w:rFonts w:ascii="Candara" w:eastAsia="Times New Roman" w:hAnsi="Candara" w:cs="Arial"/>
          <w:b/>
          <w:kern w:val="0"/>
          <w:sz w:val="20"/>
          <w:szCs w:val="20"/>
          <w:lang w:eastAsia="pl-PL"/>
          <w14:ligatures w14:val="none"/>
        </w:rPr>
        <w:br/>
        <w:t xml:space="preserve">przez Specjalistyczny Szpital Miejski im. M. Kopernika w Toruniu </w:t>
      </w:r>
    </w:p>
    <w:p w14:paraId="1E707FE4" w14:textId="77777777" w:rsidR="00542B31" w:rsidRPr="00542B31" w:rsidRDefault="00542B31" w:rsidP="00542B31">
      <w:pPr>
        <w:spacing w:before="120" w:after="120" w:line="240" w:lineRule="atLeast"/>
        <w:rPr>
          <w:rFonts w:ascii="Candara" w:eastAsia="Times New Roman" w:hAnsi="Candara" w:cs="Arial"/>
          <w:bCs/>
          <w:iCs/>
          <w:kern w:val="0"/>
          <w:sz w:val="20"/>
          <w:szCs w:val="24"/>
          <w:lang w:eastAsia="pl-PL"/>
          <w14:ligatures w14:val="none"/>
        </w:rPr>
      </w:pPr>
      <w:r w:rsidRPr="00542B31">
        <w:rPr>
          <w:rFonts w:ascii="Candara" w:eastAsia="Times New Roman" w:hAnsi="Candara" w:cs="Arial"/>
          <w:bCs/>
          <w:iCs/>
          <w:kern w:val="0"/>
          <w:sz w:val="20"/>
          <w:szCs w:val="24"/>
          <w:lang w:eastAsia="pl-PL"/>
          <w14:ligatures w14:val="none"/>
        </w:rPr>
        <w:t>Niniejsze zasady zostały przygotowane w celu ujednolicenia przyjmowania faktur w formie elektronicznej przez Specjalistyczny Szpital Miejski im. M. Kopernika w Toruniu.</w:t>
      </w:r>
    </w:p>
    <w:p w14:paraId="5CE70499" w14:textId="28737D41" w:rsidR="00542B31" w:rsidRPr="00542B31" w:rsidRDefault="00542B31" w:rsidP="00542B31">
      <w:pPr>
        <w:numPr>
          <w:ilvl w:val="0"/>
          <w:numId w:val="3"/>
        </w:numPr>
        <w:spacing w:before="120" w:after="0" w:line="240" w:lineRule="atLeast"/>
        <w:jc w:val="both"/>
        <w:rPr>
          <w:rFonts w:ascii="Candara" w:eastAsia="Times New Roman" w:hAnsi="Candara" w:cs="Arial"/>
          <w:bCs/>
          <w:iCs/>
          <w:kern w:val="0"/>
          <w:sz w:val="20"/>
          <w:szCs w:val="24"/>
          <w:lang w:eastAsia="pl-PL"/>
          <w14:ligatures w14:val="none"/>
        </w:rPr>
      </w:pPr>
      <w:r w:rsidRPr="00542B31">
        <w:rPr>
          <w:rFonts w:ascii="Candara" w:eastAsia="Times New Roman" w:hAnsi="Candara" w:cs="Arial"/>
          <w:bCs/>
          <w:iCs/>
          <w:kern w:val="0"/>
          <w:sz w:val="20"/>
          <w:szCs w:val="24"/>
          <w:lang w:eastAsia="pl-PL"/>
          <w14:ligatures w14:val="none"/>
        </w:rPr>
        <w:t xml:space="preserve">Podstawą prawną wystawiania i przesyłania faktur w formie elektronicznej jest ustawa z dnia </w:t>
      </w:r>
      <w:r w:rsidR="002C23AC">
        <w:rPr>
          <w:rFonts w:ascii="Candara" w:eastAsia="Times New Roman" w:hAnsi="Candara" w:cs="Arial"/>
          <w:bCs/>
          <w:iCs/>
          <w:kern w:val="0"/>
          <w:sz w:val="20"/>
          <w:szCs w:val="24"/>
          <w:lang w:eastAsia="pl-PL"/>
          <w14:ligatures w14:val="none"/>
        </w:rPr>
        <w:br/>
      </w:r>
      <w:r w:rsidRPr="00542B31">
        <w:rPr>
          <w:rFonts w:ascii="Candara" w:eastAsia="Times New Roman" w:hAnsi="Candara" w:cs="Arial"/>
          <w:bCs/>
          <w:iCs/>
          <w:kern w:val="0"/>
          <w:sz w:val="20"/>
          <w:szCs w:val="24"/>
          <w:lang w:eastAsia="pl-PL"/>
          <w14:ligatures w14:val="none"/>
        </w:rPr>
        <w:t xml:space="preserve">11 marca 2004 r. o podatku od towarów i usług.                 </w:t>
      </w:r>
    </w:p>
    <w:p w14:paraId="25A85952" w14:textId="77777777" w:rsidR="00542B31" w:rsidRPr="00542B31" w:rsidRDefault="00542B31" w:rsidP="00542B31">
      <w:pPr>
        <w:numPr>
          <w:ilvl w:val="0"/>
          <w:numId w:val="3"/>
        </w:numPr>
        <w:spacing w:before="120" w:after="0" w:line="240" w:lineRule="atLeast"/>
        <w:jc w:val="both"/>
        <w:rPr>
          <w:rFonts w:ascii="Candara" w:eastAsia="Times New Roman" w:hAnsi="Candara" w:cs="Arial"/>
          <w:bCs/>
          <w:iCs/>
          <w:kern w:val="0"/>
          <w:sz w:val="20"/>
          <w:szCs w:val="24"/>
          <w:lang w:eastAsia="pl-PL"/>
          <w14:ligatures w14:val="none"/>
        </w:rPr>
      </w:pPr>
      <w:r w:rsidRPr="00542B31">
        <w:rPr>
          <w:rFonts w:ascii="Candara" w:eastAsia="Times New Roman" w:hAnsi="Candara" w:cs="Arial"/>
          <w:bCs/>
          <w:iCs/>
          <w:kern w:val="0"/>
          <w:sz w:val="20"/>
          <w:szCs w:val="24"/>
          <w:lang w:eastAsia="pl-PL"/>
          <w14:ligatures w14:val="none"/>
        </w:rPr>
        <w:t xml:space="preserve"> E-faktura- to faktura w formie elektronicznej wystawiona i otrzymywana w dowolnym formacie elektronicznym.</w:t>
      </w:r>
    </w:p>
    <w:p w14:paraId="46775C4E" w14:textId="77777777" w:rsidR="00542B31" w:rsidRPr="00542B31" w:rsidRDefault="00542B31" w:rsidP="00542B31">
      <w:pPr>
        <w:numPr>
          <w:ilvl w:val="0"/>
          <w:numId w:val="3"/>
        </w:numPr>
        <w:spacing w:before="120" w:after="0" w:line="240" w:lineRule="atLeast"/>
        <w:jc w:val="both"/>
        <w:rPr>
          <w:rFonts w:ascii="Candara" w:eastAsia="Times New Roman" w:hAnsi="Candara" w:cs="Arial"/>
          <w:bCs/>
          <w:iCs/>
          <w:kern w:val="0"/>
          <w:sz w:val="20"/>
          <w:szCs w:val="24"/>
          <w:lang w:eastAsia="pl-PL"/>
          <w14:ligatures w14:val="none"/>
        </w:rPr>
      </w:pPr>
      <w:r w:rsidRPr="00542B31">
        <w:rPr>
          <w:rFonts w:ascii="Candara" w:eastAsia="Times New Roman" w:hAnsi="Candara" w:cs="Arial"/>
          <w:bCs/>
          <w:iCs/>
          <w:kern w:val="0"/>
          <w:sz w:val="20"/>
          <w:szCs w:val="24"/>
          <w:lang w:eastAsia="pl-PL"/>
          <w14:ligatures w14:val="none"/>
        </w:rPr>
        <w:t>E-faktury mogą być przesyłane zgodnie  z art.106m ustawy z dnia 11 marca 2004 r. pod warunkiem:</w:t>
      </w:r>
    </w:p>
    <w:p w14:paraId="6C1CFB0B" w14:textId="77777777" w:rsidR="00542B31" w:rsidRPr="00542B31" w:rsidRDefault="00542B31" w:rsidP="00542B31">
      <w:pPr>
        <w:numPr>
          <w:ilvl w:val="1"/>
          <w:numId w:val="3"/>
        </w:numPr>
        <w:spacing w:before="120" w:after="0" w:line="240" w:lineRule="atLeast"/>
        <w:jc w:val="both"/>
        <w:rPr>
          <w:rFonts w:ascii="Candara" w:eastAsia="Times New Roman" w:hAnsi="Candara" w:cs="Arial"/>
          <w:bCs/>
          <w:iCs/>
          <w:kern w:val="0"/>
          <w:sz w:val="20"/>
          <w:szCs w:val="24"/>
          <w:lang w:eastAsia="pl-PL"/>
          <w14:ligatures w14:val="none"/>
        </w:rPr>
      </w:pPr>
      <w:r w:rsidRPr="00542B31">
        <w:rPr>
          <w:rFonts w:ascii="Candara" w:eastAsia="Times New Roman" w:hAnsi="Candara" w:cs="Arial"/>
          <w:bCs/>
          <w:iCs/>
          <w:kern w:val="0"/>
          <w:sz w:val="20"/>
          <w:szCs w:val="24"/>
          <w:lang w:eastAsia="pl-PL"/>
          <w14:ligatures w14:val="none"/>
        </w:rPr>
        <w:t xml:space="preserve">uprzedniej akceptacji tego sposobu przesyłania faktur przez Wystawcę faktury </w:t>
      </w:r>
    </w:p>
    <w:p w14:paraId="2ED7C59D" w14:textId="77777777" w:rsidR="00542B31" w:rsidRPr="00542B31" w:rsidRDefault="00542B31" w:rsidP="00542B31">
      <w:pPr>
        <w:numPr>
          <w:ilvl w:val="1"/>
          <w:numId w:val="3"/>
        </w:numPr>
        <w:spacing w:after="0" w:line="280" w:lineRule="exact"/>
        <w:jc w:val="both"/>
        <w:rPr>
          <w:rFonts w:ascii="Candara" w:eastAsia="Times New Roman" w:hAnsi="Candara" w:cs="Arial"/>
          <w:bCs/>
          <w:iCs/>
          <w:kern w:val="0"/>
          <w:sz w:val="20"/>
          <w:szCs w:val="20"/>
          <w:lang w:eastAsia="pl-PL"/>
          <w14:ligatures w14:val="none"/>
        </w:rPr>
      </w:pPr>
      <w:r w:rsidRPr="00542B31">
        <w:rPr>
          <w:rFonts w:ascii="Candara" w:eastAsia="Times New Roman" w:hAnsi="Candara" w:cs="Arial"/>
          <w:bCs/>
          <w:iCs/>
          <w:kern w:val="0"/>
          <w:sz w:val="20"/>
          <w:szCs w:val="20"/>
          <w:lang w:eastAsia="pl-PL"/>
          <w14:ligatures w14:val="none"/>
        </w:rPr>
        <w:t xml:space="preserve">zapewnienia autentyczności pochodzenia i integralności treści faktury </w:t>
      </w:r>
    </w:p>
    <w:p w14:paraId="26C4F22D" w14:textId="77777777" w:rsidR="00542B31" w:rsidRPr="00542B31" w:rsidRDefault="00542B31" w:rsidP="00542B31">
      <w:pPr>
        <w:numPr>
          <w:ilvl w:val="1"/>
          <w:numId w:val="3"/>
        </w:numPr>
        <w:spacing w:after="0" w:line="280" w:lineRule="exact"/>
        <w:jc w:val="both"/>
        <w:rPr>
          <w:rFonts w:ascii="Candara" w:eastAsia="Times New Roman" w:hAnsi="Candara" w:cs="Arial"/>
          <w:bCs/>
          <w:iCs/>
          <w:kern w:val="0"/>
          <w:sz w:val="20"/>
          <w:szCs w:val="20"/>
          <w:lang w:eastAsia="pl-PL"/>
          <w14:ligatures w14:val="none"/>
        </w:rPr>
      </w:pPr>
      <w:r w:rsidRPr="00542B31">
        <w:rPr>
          <w:rFonts w:ascii="Candara" w:eastAsia="Times New Roman" w:hAnsi="Candara" w:cs="Arial"/>
          <w:bCs/>
          <w:iCs/>
          <w:kern w:val="0"/>
          <w:sz w:val="20"/>
          <w:szCs w:val="20"/>
          <w:lang w:eastAsia="pl-PL"/>
          <w14:ligatures w14:val="none"/>
        </w:rPr>
        <w:t>odpowiedniego ich przechowywania.</w:t>
      </w:r>
    </w:p>
    <w:p w14:paraId="6C8B6F87" w14:textId="77777777" w:rsidR="00542B31" w:rsidRPr="00542B31" w:rsidRDefault="00542B31" w:rsidP="00542B31">
      <w:pPr>
        <w:numPr>
          <w:ilvl w:val="0"/>
          <w:numId w:val="3"/>
        </w:numPr>
        <w:spacing w:after="0" w:line="280" w:lineRule="exact"/>
        <w:jc w:val="both"/>
        <w:rPr>
          <w:rFonts w:ascii="Candara" w:eastAsia="Times New Roman" w:hAnsi="Candara" w:cs="Arial"/>
          <w:bCs/>
          <w:iCs/>
          <w:kern w:val="0"/>
          <w:sz w:val="20"/>
          <w:szCs w:val="20"/>
          <w:lang w:eastAsia="pl-PL"/>
          <w14:ligatures w14:val="none"/>
        </w:rPr>
      </w:pPr>
      <w:r w:rsidRPr="00542B31">
        <w:rPr>
          <w:rFonts w:ascii="Candara" w:eastAsia="Times New Roman" w:hAnsi="Candara" w:cs="Arial"/>
          <w:bCs/>
          <w:iCs/>
          <w:kern w:val="0"/>
          <w:sz w:val="20"/>
          <w:szCs w:val="20"/>
          <w:lang w:eastAsia="pl-PL"/>
          <w14:ligatures w14:val="none"/>
        </w:rPr>
        <w:t xml:space="preserve">Zgodnie z ustawą o podatku VAT stosowanie faktur elektronicznych wymaga akceptacji odbiorcy faktury. </w:t>
      </w:r>
    </w:p>
    <w:p w14:paraId="3C427D50" w14:textId="77777777" w:rsidR="00542B31" w:rsidRPr="00542B31" w:rsidRDefault="00542B31" w:rsidP="00542B31">
      <w:pPr>
        <w:numPr>
          <w:ilvl w:val="0"/>
          <w:numId w:val="3"/>
        </w:numPr>
        <w:spacing w:after="0" w:line="280" w:lineRule="exact"/>
        <w:jc w:val="both"/>
        <w:rPr>
          <w:rFonts w:ascii="Candara" w:eastAsia="Times New Roman" w:hAnsi="Candara" w:cs="Arial"/>
          <w:bCs/>
          <w:iCs/>
          <w:kern w:val="0"/>
          <w:sz w:val="20"/>
          <w:szCs w:val="20"/>
          <w:lang w:eastAsia="pl-PL"/>
          <w14:ligatures w14:val="none"/>
        </w:rPr>
      </w:pPr>
      <w:r w:rsidRPr="00542B31">
        <w:rPr>
          <w:rFonts w:ascii="Candara" w:eastAsia="Times New Roman" w:hAnsi="Candara" w:cs="Arial"/>
          <w:bCs/>
          <w:iCs/>
          <w:kern w:val="0"/>
          <w:sz w:val="20"/>
          <w:szCs w:val="20"/>
          <w:lang w:eastAsia="pl-PL"/>
          <w14:ligatures w14:val="none"/>
        </w:rPr>
        <w:t>Odbiorca faktury oświadcza, że adresem właściwym do przesyłania powiadomienia o wystawionej fakturze jest adres e-mail wskazany w oświadczeniu do przesyłania faktur droga elektroniczną (jeśli inny adres, to należy wskazać).</w:t>
      </w:r>
    </w:p>
    <w:p w14:paraId="5DCE35DC" w14:textId="77777777" w:rsidR="00542B31" w:rsidRPr="00542B31" w:rsidRDefault="00542B31" w:rsidP="00542B31">
      <w:pPr>
        <w:numPr>
          <w:ilvl w:val="0"/>
          <w:numId w:val="3"/>
        </w:numPr>
        <w:spacing w:before="120" w:after="0" w:line="240" w:lineRule="atLeast"/>
        <w:jc w:val="both"/>
        <w:rPr>
          <w:rFonts w:ascii="Candara" w:eastAsia="Times New Roman" w:hAnsi="Candara" w:cs="Arial"/>
          <w:bCs/>
          <w:iCs/>
          <w:color w:val="000000"/>
          <w:kern w:val="0"/>
          <w:sz w:val="20"/>
          <w:szCs w:val="24"/>
          <w:lang w:eastAsia="pl-PL"/>
          <w14:ligatures w14:val="none"/>
        </w:rPr>
      </w:pPr>
      <w:r w:rsidRPr="00542B31">
        <w:rPr>
          <w:rFonts w:ascii="Candara" w:eastAsia="Times New Roman" w:hAnsi="Candara" w:cs="Times New Roman"/>
          <w:bCs/>
          <w:iCs/>
          <w:kern w:val="0"/>
          <w:sz w:val="20"/>
          <w:szCs w:val="24"/>
          <w:lang w:eastAsia="pl-PL"/>
          <w14:ligatures w14:val="none"/>
        </w:rPr>
        <w:t xml:space="preserve">Dostarczanie faktur drogą elektroniczną do Specjalistycznego Szpitala Miejskiego im. M. Kopernika w Toruniu następuje po otrzymaniu przez  </w:t>
      </w:r>
      <w:r w:rsidRPr="00542B31">
        <w:rPr>
          <w:rFonts w:ascii="Candara" w:eastAsia="Times New Roman" w:hAnsi="Candara" w:cs="Arial"/>
          <w:bCs/>
          <w:iCs/>
          <w:kern w:val="0"/>
          <w:sz w:val="20"/>
          <w:szCs w:val="24"/>
          <w:lang w:eastAsia="pl-PL"/>
          <w14:ligatures w14:val="none"/>
        </w:rPr>
        <w:t>Wystawcę faktury potwierdzenia jej dostarczenia</w:t>
      </w:r>
      <w:r w:rsidRPr="00542B31">
        <w:rPr>
          <w:rFonts w:ascii="Candara" w:eastAsia="Times New Roman" w:hAnsi="Candara" w:cs="Arial"/>
          <w:bCs/>
          <w:iCs/>
          <w:color w:val="000000"/>
          <w:kern w:val="0"/>
          <w:sz w:val="20"/>
          <w:szCs w:val="24"/>
          <w:lang w:eastAsia="pl-PL"/>
          <w14:ligatures w14:val="none"/>
        </w:rPr>
        <w:t>.</w:t>
      </w:r>
    </w:p>
    <w:p w14:paraId="4AF523EB" w14:textId="77777777" w:rsidR="00542B31" w:rsidRPr="00542B31" w:rsidRDefault="00542B31" w:rsidP="00542B31">
      <w:pPr>
        <w:numPr>
          <w:ilvl w:val="0"/>
          <w:numId w:val="3"/>
        </w:numPr>
        <w:spacing w:before="120" w:after="0" w:line="240" w:lineRule="atLeast"/>
        <w:jc w:val="both"/>
        <w:rPr>
          <w:rFonts w:ascii="Candara" w:eastAsia="Times New Roman" w:hAnsi="Candara" w:cs="Arial"/>
          <w:bCs/>
          <w:iCs/>
          <w:kern w:val="0"/>
          <w:sz w:val="20"/>
          <w:szCs w:val="24"/>
          <w:lang w:eastAsia="pl-PL"/>
          <w14:ligatures w14:val="none"/>
        </w:rPr>
      </w:pPr>
      <w:r w:rsidRPr="00542B31">
        <w:rPr>
          <w:rFonts w:ascii="Candara" w:eastAsia="Times New Roman" w:hAnsi="Candara" w:cs="Arial"/>
          <w:bCs/>
          <w:iCs/>
          <w:kern w:val="0"/>
          <w:sz w:val="20"/>
          <w:szCs w:val="24"/>
          <w:lang w:eastAsia="pl-PL"/>
          <w14:ligatures w14:val="none"/>
        </w:rPr>
        <w:t xml:space="preserve">Oświadczenie o akceptacji faktur elektronicznych może być złożone w formie pisemnej na adres  Specjalistyczny Szpital Miejski im. M. Kopernika w Toruniu, 87-100 Toruń, ulica Batorego 17/19 lub w wersji elektronicznej adres e-mail: wskazany w oświadczeniu do przesyłania faktur droga elektroniczną (jeśli inny adres, to należy wskazać). Na powyższy/e adres/y można także przesyłać informacje o ewentualnym wycofaniu akceptacji na przesyłanie faktur w formie elektronicznej. </w:t>
      </w:r>
    </w:p>
    <w:p w14:paraId="396FD6E6" w14:textId="7198EE8B" w:rsidR="00542B31" w:rsidRPr="00542B31" w:rsidRDefault="00542B31" w:rsidP="00542B31">
      <w:pPr>
        <w:numPr>
          <w:ilvl w:val="0"/>
          <w:numId w:val="3"/>
        </w:numPr>
        <w:spacing w:before="120" w:after="0" w:line="240" w:lineRule="atLeast"/>
        <w:jc w:val="both"/>
        <w:rPr>
          <w:rFonts w:ascii="Candara" w:eastAsia="Times New Roman" w:hAnsi="Candara" w:cs="Arial"/>
          <w:bCs/>
          <w:iCs/>
          <w:kern w:val="0"/>
          <w:sz w:val="20"/>
          <w:szCs w:val="24"/>
          <w:lang w:eastAsia="pl-PL"/>
          <w14:ligatures w14:val="none"/>
        </w:rPr>
      </w:pPr>
      <w:r w:rsidRPr="00542B31">
        <w:rPr>
          <w:rFonts w:ascii="Candara" w:eastAsia="Times New Roman" w:hAnsi="Candara" w:cs="Arial"/>
          <w:bCs/>
          <w:iCs/>
          <w:kern w:val="0"/>
          <w:sz w:val="20"/>
          <w:szCs w:val="24"/>
          <w:lang w:eastAsia="pl-PL"/>
          <w14:ligatures w14:val="none"/>
        </w:rPr>
        <w:t xml:space="preserve">Wystawca faktury traci prawo do przesyłania wystawionych faktur w formie elektronicznej od dnia następującego po doręczeniu oświadczenia o wycofaniu akceptacji na wystawianie i przesyłanie faktur w formie elektronicznej. Od tego momentu wystawione faktury powinny doręczane </w:t>
      </w:r>
      <w:r w:rsidR="002C23AC">
        <w:rPr>
          <w:rFonts w:ascii="Candara" w:eastAsia="Times New Roman" w:hAnsi="Candara" w:cs="Arial"/>
          <w:bCs/>
          <w:iCs/>
          <w:kern w:val="0"/>
          <w:sz w:val="20"/>
          <w:szCs w:val="24"/>
          <w:lang w:eastAsia="pl-PL"/>
          <w14:ligatures w14:val="none"/>
        </w:rPr>
        <w:br/>
      </w:r>
      <w:r w:rsidRPr="00542B31">
        <w:rPr>
          <w:rFonts w:ascii="Candara" w:eastAsia="Times New Roman" w:hAnsi="Candara" w:cs="Arial"/>
          <w:bCs/>
          <w:iCs/>
          <w:kern w:val="0"/>
          <w:sz w:val="20"/>
          <w:szCs w:val="24"/>
          <w:lang w:eastAsia="pl-PL"/>
          <w14:ligatures w14:val="none"/>
        </w:rPr>
        <w:t xml:space="preserve">w formie papierowej. </w:t>
      </w:r>
    </w:p>
    <w:p w14:paraId="1293F7F2" w14:textId="77777777" w:rsidR="00542B31" w:rsidRPr="00542B31" w:rsidRDefault="00542B31" w:rsidP="00542B31">
      <w:pPr>
        <w:numPr>
          <w:ilvl w:val="0"/>
          <w:numId w:val="3"/>
        </w:numPr>
        <w:spacing w:before="120" w:after="0" w:line="240" w:lineRule="atLeast"/>
        <w:jc w:val="both"/>
        <w:rPr>
          <w:rFonts w:ascii="Candara" w:eastAsia="Times New Roman" w:hAnsi="Candara" w:cs="Arial"/>
          <w:bCs/>
          <w:iCs/>
          <w:kern w:val="0"/>
          <w:sz w:val="20"/>
          <w:szCs w:val="24"/>
          <w:lang w:eastAsia="pl-PL"/>
          <w14:ligatures w14:val="none"/>
        </w:rPr>
      </w:pPr>
      <w:r w:rsidRPr="00542B31">
        <w:rPr>
          <w:rFonts w:ascii="Candara" w:eastAsia="Times New Roman" w:hAnsi="Candara" w:cs="Arial"/>
          <w:bCs/>
          <w:iCs/>
          <w:kern w:val="0"/>
          <w:sz w:val="20"/>
          <w:szCs w:val="24"/>
          <w:lang w:eastAsia="pl-PL"/>
          <w14:ligatures w14:val="none"/>
        </w:rPr>
        <w:t>W przypadku braku powiadomienia o zmianie adresu e-mail, wszelka korespondencja kierowana na dotychczas obowiązujący e-mail jest uważana za prawidłowo dostarczoną i wywołuje wszelkie skutki prawne. Wysłanie faktury w formie papierowej po podpisaniu oświadczenia będzie zwracane bez księgowania.</w:t>
      </w:r>
    </w:p>
    <w:p w14:paraId="519BAFD7" w14:textId="77777777" w:rsidR="00542B31" w:rsidRPr="00542B31" w:rsidRDefault="00542B31" w:rsidP="00542B31">
      <w:pPr>
        <w:numPr>
          <w:ilvl w:val="0"/>
          <w:numId w:val="3"/>
        </w:numPr>
        <w:spacing w:before="120" w:after="0" w:line="240" w:lineRule="atLeast"/>
        <w:jc w:val="both"/>
        <w:rPr>
          <w:rFonts w:ascii="Candara" w:eastAsia="Times New Roman" w:hAnsi="Candara" w:cs="Arial"/>
          <w:bCs/>
          <w:iCs/>
          <w:kern w:val="0"/>
          <w:sz w:val="20"/>
          <w:szCs w:val="24"/>
          <w:lang w:eastAsia="pl-PL"/>
          <w14:ligatures w14:val="none"/>
        </w:rPr>
      </w:pPr>
      <w:r w:rsidRPr="00542B31">
        <w:rPr>
          <w:rFonts w:ascii="Candara" w:eastAsia="Times New Roman" w:hAnsi="Candara" w:cs="Arial"/>
          <w:bCs/>
          <w:iCs/>
          <w:kern w:val="0"/>
          <w:sz w:val="20"/>
          <w:szCs w:val="24"/>
          <w:lang w:eastAsia="pl-PL"/>
          <w14:ligatures w14:val="none"/>
        </w:rPr>
        <w:t>Potwierdzeniem z otrzymania korekty do faktury wystawionej przez Wystawcę faktury w formie elektronicznej, będzie potwierdzenie otrzymania wiadomości elektronicznej za pomocą komunikatu wysłanego z adresu e-mail, na który przesłano korektę do faktury.</w:t>
      </w:r>
    </w:p>
    <w:p w14:paraId="5CB5BC65" w14:textId="77777777" w:rsidR="00542B31" w:rsidRPr="00542B31" w:rsidRDefault="00542B31" w:rsidP="00542B31">
      <w:pPr>
        <w:spacing w:after="0" w:line="240" w:lineRule="auto"/>
        <w:rPr>
          <w:rFonts w:ascii="Candara" w:eastAsia="Times New Roman" w:hAnsi="Candara" w:cs="Times New Roman"/>
          <w:kern w:val="0"/>
          <w:sz w:val="20"/>
          <w:szCs w:val="20"/>
          <w:lang w:eastAsia="pl-PL"/>
          <w14:ligatures w14:val="none"/>
        </w:rPr>
      </w:pPr>
    </w:p>
    <w:p w14:paraId="4309611B" w14:textId="2F975464" w:rsidR="00542B31" w:rsidRPr="00542B31" w:rsidRDefault="00542B31" w:rsidP="00542B31">
      <w:pPr>
        <w:spacing w:after="0" w:line="240" w:lineRule="auto"/>
        <w:rPr>
          <w:rFonts w:ascii="Candara" w:eastAsia="Andale Sans UI" w:hAnsi="Candara" w:cs="Tahoma"/>
          <w:kern w:val="1"/>
          <w:sz w:val="20"/>
          <w:szCs w:val="20"/>
          <w:lang w:eastAsia="fa-IR" w:bidi="fa-IR"/>
          <w14:ligatures w14:val="none"/>
        </w:rPr>
      </w:pPr>
      <w:r w:rsidRPr="00542B31">
        <w:rPr>
          <w:rFonts w:ascii="Candara" w:eastAsia="Andale Sans UI" w:hAnsi="Candara" w:cs="Tahoma"/>
          <w:kern w:val="1"/>
          <w:sz w:val="20"/>
          <w:szCs w:val="20"/>
          <w:lang w:eastAsia="fa-IR" w:bidi="fa-IR"/>
          <w14:ligatures w14:val="none"/>
        </w:rPr>
        <w:t xml:space="preserve">Dostawca </w:t>
      </w:r>
      <w:r w:rsidRPr="00542B31">
        <w:rPr>
          <w:rFonts w:ascii="Candara" w:eastAsia="Andale Sans UI" w:hAnsi="Candara" w:cs="Tahoma"/>
          <w:kern w:val="1"/>
          <w:sz w:val="20"/>
          <w:szCs w:val="20"/>
          <w:lang w:eastAsia="fa-IR" w:bidi="fa-IR"/>
          <w14:ligatures w14:val="none"/>
        </w:rPr>
        <w:tab/>
      </w:r>
      <w:r w:rsidRPr="00542B31">
        <w:rPr>
          <w:rFonts w:ascii="Candara" w:eastAsia="Andale Sans UI" w:hAnsi="Candara" w:cs="Tahoma"/>
          <w:kern w:val="1"/>
          <w:sz w:val="20"/>
          <w:szCs w:val="20"/>
          <w:lang w:eastAsia="fa-IR" w:bidi="fa-IR"/>
          <w14:ligatures w14:val="none"/>
        </w:rPr>
        <w:tab/>
      </w:r>
      <w:r w:rsidRPr="00542B31">
        <w:rPr>
          <w:rFonts w:ascii="Candara" w:eastAsia="Andale Sans UI" w:hAnsi="Candara" w:cs="Tahoma"/>
          <w:kern w:val="1"/>
          <w:sz w:val="20"/>
          <w:szCs w:val="20"/>
          <w:lang w:eastAsia="fa-IR" w:bidi="fa-IR"/>
          <w14:ligatures w14:val="none"/>
        </w:rPr>
        <w:tab/>
      </w:r>
      <w:r w:rsidRPr="00542B31">
        <w:rPr>
          <w:rFonts w:ascii="Candara" w:eastAsia="Andale Sans UI" w:hAnsi="Candara" w:cs="Tahoma"/>
          <w:kern w:val="1"/>
          <w:sz w:val="20"/>
          <w:szCs w:val="20"/>
          <w:lang w:eastAsia="fa-IR" w:bidi="fa-IR"/>
          <w14:ligatures w14:val="none"/>
        </w:rPr>
        <w:tab/>
      </w:r>
      <w:r w:rsidRPr="00542B31">
        <w:rPr>
          <w:rFonts w:ascii="Candara" w:eastAsia="Andale Sans UI" w:hAnsi="Candara" w:cs="Tahoma"/>
          <w:kern w:val="1"/>
          <w:sz w:val="20"/>
          <w:szCs w:val="20"/>
          <w:lang w:eastAsia="fa-IR" w:bidi="fa-IR"/>
          <w14:ligatures w14:val="none"/>
        </w:rPr>
        <w:tab/>
      </w:r>
      <w:r w:rsidR="002C23AC">
        <w:rPr>
          <w:rFonts w:ascii="Candara" w:eastAsia="Andale Sans UI" w:hAnsi="Candara" w:cs="Tahoma"/>
          <w:kern w:val="1"/>
          <w:sz w:val="20"/>
          <w:szCs w:val="20"/>
          <w:lang w:eastAsia="fa-IR" w:bidi="fa-IR"/>
          <w14:ligatures w14:val="none"/>
        </w:rPr>
        <w:t xml:space="preserve">                                                                              Odbiorca</w:t>
      </w:r>
      <w:r w:rsidRPr="00542B31">
        <w:rPr>
          <w:rFonts w:ascii="Candara" w:eastAsia="Andale Sans UI" w:hAnsi="Candara" w:cs="Tahoma"/>
          <w:kern w:val="1"/>
          <w:sz w:val="20"/>
          <w:szCs w:val="20"/>
          <w:lang w:eastAsia="fa-IR" w:bidi="fa-IR"/>
          <w14:ligatures w14:val="none"/>
        </w:rPr>
        <w:tab/>
      </w:r>
      <w:r w:rsidRPr="00542B31">
        <w:rPr>
          <w:rFonts w:ascii="Candara" w:eastAsia="Andale Sans UI" w:hAnsi="Candara" w:cs="Tahoma"/>
          <w:kern w:val="1"/>
          <w:sz w:val="20"/>
          <w:szCs w:val="20"/>
          <w:lang w:eastAsia="fa-IR" w:bidi="fa-IR"/>
          <w14:ligatures w14:val="none"/>
        </w:rPr>
        <w:tab/>
      </w:r>
    </w:p>
    <w:p w14:paraId="36C65EE1" w14:textId="77777777" w:rsidR="009901A6" w:rsidRDefault="009901A6"/>
    <w:p w14:paraId="659E9FE7" w14:textId="77777777" w:rsidR="00542B31" w:rsidRDefault="00542B31"/>
    <w:p w14:paraId="4E506BE6" w14:textId="77777777" w:rsidR="00542B31" w:rsidRDefault="00542B31"/>
    <w:p w14:paraId="59500F37" w14:textId="77777777" w:rsidR="002C23AC" w:rsidRDefault="002C23AC"/>
    <w:p w14:paraId="32FF5E28" w14:textId="77777777" w:rsidR="00542B31" w:rsidRDefault="00542B31"/>
    <w:p w14:paraId="70F8DF0B" w14:textId="77777777" w:rsidR="00542B31" w:rsidRDefault="00542B31"/>
    <w:p w14:paraId="24457BFA" w14:textId="77777777" w:rsidR="00542B31" w:rsidRPr="00B43C49" w:rsidRDefault="00542B31" w:rsidP="00542B31">
      <w:pPr>
        <w:keepNext/>
        <w:keepLines/>
        <w:tabs>
          <w:tab w:val="num" w:pos="926"/>
        </w:tabs>
        <w:spacing w:before="40" w:after="0" w:line="240" w:lineRule="auto"/>
        <w:jc w:val="center"/>
        <w:outlineLvl w:val="2"/>
        <w:rPr>
          <w:rFonts w:eastAsia="Times New Roman" w:cstheme="minorHAnsi"/>
          <w:color w:val="000000"/>
          <w:kern w:val="0"/>
          <w:sz w:val="20"/>
          <w:szCs w:val="24"/>
          <w:lang w:val="x-none" w:eastAsia="pl-PL"/>
          <w14:ligatures w14:val="none"/>
        </w:rPr>
      </w:pPr>
      <w:r w:rsidRPr="00B43C49">
        <w:rPr>
          <w:rFonts w:eastAsia="Times New Roman" w:cstheme="minorHAnsi"/>
          <w:color w:val="000000"/>
          <w:kern w:val="0"/>
          <w:sz w:val="20"/>
          <w:szCs w:val="24"/>
          <w:lang w:val="x-none" w:eastAsia="pl-PL"/>
          <w14:ligatures w14:val="none"/>
        </w:rPr>
        <w:lastRenderedPageBreak/>
        <w:t>Umowa powierzenia przetwarzania danych osobowych</w:t>
      </w:r>
    </w:p>
    <w:p w14:paraId="18B1E151" w14:textId="77777777" w:rsidR="00542B31" w:rsidRPr="00B43C49" w:rsidRDefault="00542B31" w:rsidP="00542B31">
      <w:pPr>
        <w:spacing w:after="0" w:line="240" w:lineRule="auto"/>
        <w:jc w:val="center"/>
        <w:rPr>
          <w:rFonts w:eastAsia="Times New Roman" w:cstheme="minorHAnsi"/>
          <w:kern w:val="0"/>
          <w:sz w:val="20"/>
          <w:szCs w:val="20"/>
          <w:lang w:eastAsia="pl-PL"/>
          <w14:ligatures w14:val="none"/>
        </w:rPr>
      </w:pPr>
      <w:r w:rsidRPr="00B43C49">
        <w:rPr>
          <w:rFonts w:eastAsia="Times New Roman" w:cstheme="minorHAnsi"/>
          <w:kern w:val="0"/>
          <w:sz w:val="20"/>
          <w:szCs w:val="20"/>
          <w:lang w:eastAsia="pl-PL"/>
          <w14:ligatures w14:val="none"/>
        </w:rPr>
        <w:t>NR SSM.DZP.200.5</w:t>
      </w:r>
      <w:r>
        <w:rPr>
          <w:rFonts w:eastAsia="Times New Roman" w:cstheme="minorHAnsi"/>
          <w:kern w:val="0"/>
          <w:sz w:val="20"/>
          <w:szCs w:val="20"/>
          <w:lang w:eastAsia="pl-PL"/>
          <w14:ligatures w14:val="none"/>
        </w:rPr>
        <w:t>4.</w:t>
      </w:r>
      <w:r w:rsidRPr="00B43C49">
        <w:rPr>
          <w:rFonts w:eastAsia="Times New Roman" w:cstheme="minorHAnsi"/>
          <w:kern w:val="0"/>
          <w:sz w:val="20"/>
          <w:szCs w:val="20"/>
          <w:lang w:eastAsia="pl-PL"/>
          <w14:ligatures w14:val="none"/>
        </w:rPr>
        <w:t>2024/</w:t>
      </w:r>
      <w:r>
        <w:rPr>
          <w:rFonts w:eastAsia="Times New Roman" w:cstheme="minorHAnsi"/>
          <w:kern w:val="0"/>
          <w:sz w:val="20"/>
          <w:szCs w:val="20"/>
          <w:lang w:eastAsia="pl-PL"/>
          <w14:ligatures w14:val="none"/>
        </w:rPr>
        <w:t>..</w:t>
      </w:r>
    </w:p>
    <w:p w14:paraId="7B1D9C71"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Zawarta w dniu </w:t>
      </w:r>
      <w:r w:rsidRPr="00B43C49">
        <w:rPr>
          <w:rFonts w:eastAsia="Times New Roman" w:cstheme="minorHAnsi"/>
          <w:color w:val="0070C0"/>
          <w:kern w:val="0"/>
          <w:sz w:val="20"/>
          <w:szCs w:val="20"/>
          <w:lang w:eastAsia="pl-PL"/>
          <w14:ligatures w14:val="none"/>
        </w:rPr>
        <w:t>………….</w:t>
      </w:r>
      <w:r w:rsidRPr="00B43C49">
        <w:rPr>
          <w:rFonts w:eastAsia="Times New Roman" w:cstheme="minorHAnsi"/>
          <w:color w:val="000000"/>
          <w:kern w:val="0"/>
          <w:sz w:val="20"/>
          <w:szCs w:val="20"/>
          <w:lang w:eastAsia="pl-PL"/>
          <w14:ligatures w14:val="none"/>
        </w:rPr>
        <w:t xml:space="preserve"> roku, w Toruniu (dalej: Umowa)</w:t>
      </w:r>
    </w:p>
    <w:p w14:paraId="3A0787D9"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p>
    <w:p w14:paraId="4DF35FC8"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pomiędzy</w:t>
      </w:r>
    </w:p>
    <w:p w14:paraId="0CAE4E3B" w14:textId="77777777" w:rsidR="00542B31" w:rsidRPr="00B43C49" w:rsidRDefault="00542B31" w:rsidP="00542B31">
      <w:pPr>
        <w:spacing w:after="0" w:line="240" w:lineRule="auto"/>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Specjalistycznym Szpitalem Miejskim im. Mikołaja Kopernika w Toruniu, ul. Batorego 17/19 wpisanym do Krajowego Rejestru Sądowego w Sądzie Rejonowym w Toruniu, VII Wydział Gospodarczy Krajowego Rejestru Sądowego pod nr KRS 2564, NIP: 879-20-76-803, REGON: 870252274, reprezentowanym przez: </w:t>
      </w:r>
    </w:p>
    <w:p w14:paraId="15FBE75B" w14:textId="77777777" w:rsidR="00542B31" w:rsidRPr="00B43C49" w:rsidRDefault="00542B31" w:rsidP="00542B31">
      <w:pPr>
        <w:spacing w:after="0" w:line="240" w:lineRule="auto"/>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Justynę Wileńską – Dyrektora, </w:t>
      </w:r>
    </w:p>
    <w:p w14:paraId="7BE75131" w14:textId="77777777" w:rsidR="00542B31" w:rsidRPr="00B43C49" w:rsidRDefault="00542B31" w:rsidP="00542B31">
      <w:pPr>
        <w:spacing w:after="0" w:line="240" w:lineRule="auto"/>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zwanym dalej „ADMINISTRATOREM”, a</w:t>
      </w:r>
    </w:p>
    <w:p w14:paraId="7422BB69" w14:textId="77777777" w:rsidR="00542B31" w:rsidRPr="00B43C49" w:rsidRDefault="00542B31" w:rsidP="00542B31">
      <w:pPr>
        <w:spacing w:after="0" w:line="240" w:lineRule="auto"/>
        <w:ind w:left="6"/>
        <w:jc w:val="both"/>
        <w:rPr>
          <w:rFonts w:eastAsia="Times New Roman" w:cstheme="minorHAnsi"/>
          <w:color w:val="000000"/>
          <w:kern w:val="0"/>
          <w:sz w:val="20"/>
          <w:szCs w:val="20"/>
          <w:lang w:eastAsia="pl-PL"/>
          <w14:ligatures w14:val="none"/>
        </w:rPr>
      </w:pPr>
    </w:p>
    <w:p w14:paraId="737C99A9" w14:textId="77777777" w:rsidR="00542B31" w:rsidRPr="00B43C49" w:rsidRDefault="00542B31" w:rsidP="00542B31">
      <w:pPr>
        <w:spacing w:after="0" w:line="240" w:lineRule="auto"/>
        <w:ind w:left="6"/>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z siedzibą w ……………..przy ulicy ……………… do Rejestru ……………..pod nr …………………. NIP., REGON,</w:t>
      </w:r>
    </w:p>
    <w:p w14:paraId="0E1FE59A" w14:textId="77777777" w:rsidR="00542B31" w:rsidRPr="00B43C49" w:rsidRDefault="00542B31" w:rsidP="00542B31">
      <w:pPr>
        <w:spacing w:after="0" w:line="240" w:lineRule="auto"/>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reprezentowaną przez :</w:t>
      </w:r>
    </w:p>
    <w:p w14:paraId="78B80C80" w14:textId="77777777" w:rsidR="00542B31" w:rsidRPr="00B43C49" w:rsidRDefault="00542B31" w:rsidP="00542B31">
      <w:pPr>
        <w:tabs>
          <w:tab w:val="num" w:pos="432"/>
          <w:tab w:val="num" w:pos="926"/>
        </w:tabs>
        <w:suppressAutoHyphens/>
        <w:spacing w:after="0" w:line="240" w:lineRule="auto"/>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w:t>
      </w:r>
    </w:p>
    <w:p w14:paraId="47C4763F" w14:textId="77777777" w:rsidR="00542B31" w:rsidRPr="00B43C49" w:rsidRDefault="00542B31" w:rsidP="00542B31">
      <w:pPr>
        <w:tabs>
          <w:tab w:val="num" w:pos="432"/>
          <w:tab w:val="num" w:pos="926"/>
        </w:tabs>
        <w:suppressAutoHyphens/>
        <w:spacing w:after="0" w:line="240" w:lineRule="auto"/>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 zwaną dalej Procesorem,</w:t>
      </w:r>
    </w:p>
    <w:p w14:paraId="56F93084" w14:textId="77777777" w:rsidR="00542B31" w:rsidRPr="00B43C49" w:rsidRDefault="00542B31" w:rsidP="00542B31">
      <w:pPr>
        <w:spacing w:after="0" w:line="240" w:lineRule="auto"/>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Łącznie zwanych „Stronami”</w:t>
      </w:r>
    </w:p>
    <w:p w14:paraId="30C72BCB" w14:textId="77777777" w:rsidR="00542B31" w:rsidRPr="00B43C49" w:rsidRDefault="00542B31" w:rsidP="00542B31">
      <w:pPr>
        <w:spacing w:after="0" w:line="240" w:lineRule="auto"/>
        <w:rPr>
          <w:rFonts w:eastAsia="Times New Roman" w:cstheme="minorHAnsi"/>
          <w:color w:val="000000"/>
          <w:kern w:val="0"/>
          <w:sz w:val="20"/>
          <w:szCs w:val="20"/>
          <w:lang w:eastAsia="pl-PL"/>
          <w14:ligatures w14:val="none"/>
        </w:rPr>
      </w:pPr>
    </w:p>
    <w:p w14:paraId="63E7DD8A" w14:textId="77777777" w:rsidR="00542B31" w:rsidRPr="00B43C49" w:rsidRDefault="00542B31" w:rsidP="00542B31">
      <w:pPr>
        <w:spacing w:after="0" w:line="240" w:lineRule="auto"/>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Mając na uwadze, że:</w:t>
      </w:r>
    </w:p>
    <w:p w14:paraId="512AEC52" w14:textId="03443259" w:rsidR="00542B31" w:rsidRPr="00BC0E72" w:rsidRDefault="00542B31" w:rsidP="00542B31">
      <w:pPr>
        <w:numPr>
          <w:ilvl w:val="0"/>
          <w:numId w:val="9"/>
        </w:numPr>
        <w:spacing w:after="0" w:line="276" w:lineRule="auto"/>
        <w:contextualSpacing/>
        <w:jc w:val="both"/>
        <w:rPr>
          <w:rFonts w:eastAsia="Times New Roman" w:cstheme="minorHAnsi"/>
          <w:color w:val="000000"/>
          <w:kern w:val="0"/>
          <w:sz w:val="20"/>
          <w:szCs w:val="20"/>
          <w:lang w:eastAsia="pl-PL"/>
          <w14:ligatures w14:val="none"/>
        </w:rPr>
      </w:pPr>
      <w:r w:rsidRPr="00B43C49">
        <w:rPr>
          <w:rFonts w:eastAsia="Times New Roman" w:cstheme="minorHAnsi"/>
          <w:bCs/>
          <w:color w:val="000000"/>
          <w:kern w:val="0"/>
          <w:sz w:val="20"/>
          <w:szCs w:val="20"/>
          <w:lang w:val="x-none" w:eastAsia="pl-PL"/>
          <w14:ligatures w14:val="none"/>
        </w:rPr>
        <w:t>w dniu ….202…r</w:t>
      </w:r>
      <w:r w:rsidRPr="00B43C49">
        <w:rPr>
          <w:rFonts w:eastAsia="Times New Roman" w:cstheme="minorHAnsi"/>
          <w:color w:val="000000"/>
          <w:kern w:val="0"/>
          <w:sz w:val="20"/>
          <w:szCs w:val="20"/>
          <w:lang w:val="x-none" w:eastAsia="pl-PL"/>
          <w14:ligatures w14:val="none"/>
        </w:rPr>
        <w:t>. Strony zawarły umow</w:t>
      </w:r>
      <w:r>
        <w:rPr>
          <w:rFonts w:eastAsia="Times New Roman" w:cstheme="minorHAnsi"/>
          <w:color w:val="000000"/>
          <w:kern w:val="0"/>
          <w:sz w:val="20"/>
          <w:szCs w:val="20"/>
          <w:lang w:val="x-none" w:eastAsia="pl-PL"/>
          <w14:ligatures w14:val="none"/>
        </w:rPr>
        <w:t>ę</w:t>
      </w:r>
      <w:r w:rsidRPr="00B43C49">
        <w:rPr>
          <w:rFonts w:eastAsia="Times New Roman" w:cstheme="minorHAnsi"/>
          <w:color w:val="000000"/>
          <w:kern w:val="0"/>
          <w:sz w:val="20"/>
          <w:szCs w:val="20"/>
          <w:lang w:val="x-none" w:eastAsia="pl-PL"/>
          <w14:ligatures w14:val="none"/>
        </w:rPr>
        <w:t xml:space="preserve"> w wyniku przeprowadzonego postępowania przetargowego na </w:t>
      </w:r>
      <w:r w:rsidR="002C23AC" w:rsidRPr="002C23AC">
        <w:rPr>
          <w:rFonts w:eastAsia="Times New Roman" w:cstheme="minorHAnsi"/>
          <w:color w:val="000000"/>
          <w:kern w:val="0"/>
          <w:sz w:val="20"/>
          <w:szCs w:val="20"/>
          <w:lang w:eastAsia="pl-PL"/>
          <w14:ligatures w14:val="none"/>
        </w:rPr>
        <w:t>dostaw</w:t>
      </w:r>
      <w:r w:rsidR="002C23AC">
        <w:rPr>
          <w:rFonts w:eastAsia="Times New Roman" w:cstheme="minorHAnsi"/>
          <w:color w:val="000000"/>
          <w:kern w:val="0"/>
          <w:sz w:val="20"/>
          <w:szCs w:val="20"/>
          <w:lang w:eastAsia="pl-PL"/>
          <w14:ligatures w14:val="none"/>
        </w:rPr>
        <w:t>ę</w:t>
      </w:r>
      <w:r w:rsidR="002C23AC" w:rsidRPr="002C23AC">
        <w:rPr>
          <w:rFonts w:eastAsia="Times New Roman" w:cstheme="minorHAnsi"/>
          <w:color w:val="000000"/>
          <w:kern w:val="0"/>
          <w:sz w:val="20"/>
          <w:szCs w:val="20"/>
          <w:lang w:eastAsia="pl-PL"/>
          <w14:ligatures w14:val="none"/>
        </w:rPr>
        <w:t xml:space="preserve"> </w:t>
      </w:r>
      <w:bookmarkStart w:id="14" w:name="_Hlk94866141"/>
      <w:bookmarkStart w:id="15" w:name="_Hlk95299315"/>
      <w:r w:rsidR="002C23AC" w:rsidRPr="002C23AC">
        <w:rPr>
          <w:rFonts w:eastAsia="Times New Roman" w:cstheme="minorHAnsi"/>
          <w:color w:val="000000"/>
          <w:kern w:val="0"/>
          <w:sz w:val="20"/>
          <w:szCs w:val="20"/>
          <w:lang w:eastAsia="pl-PL"/>
          <w14:ligatures w14:val="none"/>
        </w:rPr>
        <w:t>odczynników do badania funkcji płytek wraz z dzierżawą aparatu</w:t>
      </w:r>
      <w:bookmarkEnd w:id="14"/>
      <w:bookmarkEnd w:id="15"/>
      <w:r w:rsidR="002C23AC" w:rsidRPr="002C23AC">
        <w:rPr>
          <w:rFonts w:eastAsia="Times New Roman" w:cstheme="minorHAnsi"/>
          <w:color w:val="000000"/>
          <w:kern w:val="0"/>
          <w:sz w:val="20"/>
          <w:szCs w:val="20"/>
          <w:lang w:eastAsia="pl-PL"/>
          <w14:ligatures w14:val="none"/>
        </w:rPr>
        <w:t xml:space="preserve"> </w:t>
      </w:r>
      <w:r w:rsidRPr="00BC0E72">
        <w:rPr>
          <w:rFonts w:eastAsia="Times New Roman" w:cstheme="minorHAnsi"/>
          <w:color w:val="000000"/>
          <w:kern w:val="0"/>
          <w:sz w:val="20"/>
          <w:szCs w:val="20"/>
          <w:lang w:eastAsia="pl-PL"/>
          <w14:ligatures w14:val="none"/>
        </w:rPr>
        <w:t>dla Specjalistycznego Szpitala Miejskiego w Toruniu</w:t>
      </w:r>
      <w:r>
        <w:rPr>
          <w:rFonts w:eastAsia="Times New Roman" w:cstheme="minorHAnsi"/>
          <w:color w:val="000000"/>
          <w:kern w:val="0"/>
          <w:sz w:val="20"/>
          <w:szCs w:val="20"/>
          <w:lang w:eastAsia="pl-PL"/>
          <w14:ligatures w14:val="none"/>
        </w:rPr>
        <w:t>.</w:t>
      </w:r>
    </w:p>
    <w:p w14:paraId="76B8E2EC" w14:textId="77777777" w:rsidR="00542B31" w:rsidRPr="00B43C49" w:rsidRDefault="00542B31" w:rsidP="00542B31">
      <w:pPr>
        <w:numPr>
          <w:ilvl w:val="0"/>
          <w:numId w:val="9"/>
        </w:numPr>
        <w:spacing w:after="0" w:line="276" w:lineRule="auto"/>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usługi świadczone przez Procesora w ramach Umowy głównej są związane z wykonywaniem przez Procesora operacji na danych osobowych w imieniu Administratora,</w:t>
      </w:r>
    </w:p>
    <w:p w14:paraId="2DE66F79" w14:textId="77777777" w:rsidR="00542B31" w:rsidRPr="00B43C49" w:rsidRDefault="00542B31" w:rsidP="00542B31">
      <w:pPr>
        <w:numPr>
          <w:ilvl w:val="0"/>
          <w:numId w:val="9"/>
        </w:numPr>
        <w:spacing w:after="0" w:line="276" w:lineRule="auto"/>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Administrator, jako administrator danych osobowych jest obowiązany zapewnić, iż przetwarzanie przez Procesora danych osobowych w jego imieniu będzie odbywało się zgodnie z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C4F329F" w14:textId="77777777" w:rsidR="00542B31" w:rsidRPr="00B43C49" w:rsidRDefault="00542B31" w:rsidP="00542B31">
      <w:pPr>
        <w:spacing w:after="0" w:line="240" w:lineRule="auto"/>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Strony postanowiły zawrzeć umowę o następującej treści:</w:t>
      </w:r>
    </w:p>
    <w:p w14:paraId="0555EA69"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p>
    <w:p w14:paraId="4C0E804E"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§1 </w:t>
      </w:r>
    </w:p>
    <w:p w14:paraId="635D1915"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Definicje</w:t>
      </w:r>
    </w:p>
    <w:p w14:paraId="0598384A" w14:textId="77777777" w:rsidR="00542B31" w:rsidRPr="00B43C49" w:rsidRDefault="00542B31" w:rsidP="00542B31">
      <w:pPr>
        <w:spacing w:after="0" w:line="240" w:lineRule="auto"/>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Użyte w umowie określenia będą miały następujące znaczenie:</w:t>
      </w:r>
    </w:p>
    <w:p w14:paraId="3BB41373" w14:textId="77777777" w:rsidR="00542B31" w:rsidRPr="00B43C49" w:rsidRDefault="00542B31" w:rsidP="00542B31">
      <w:pPr>
        <w:numPr>
          <w:ilvl w:val="0"/>
          <w:numId w:val="8"/>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Rozporządzenie (UE) 2016/679 –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65AEED5" w14:textId="77777777" w:rsidR="00542B31" w:rsidRPr="00B43C49" w:rsidRDefault="00542B31" w:rsidP="00542B31">
      <w:pPr>
        <w:numPr>
          <w:ilvl w:val="0"/>
          <w:numId w:val="8"/>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Umowa główna – oznacza zawartą przez Strony umowę </w:t>
      </w:r>
      <w:r w:rsidRPr="00B43C49">
        <w:rPr>
          <w:rFonts w:eastAsia="Times New Roman" w:cstheme="minorHAnsi"/>
          <w:color w:val="000000"/>
          <w:kern w:val="0"/>
          <w:sz w:val="20"/>
          <w:szCs w:val="20"/>
          <w:lang w:eastAsia="pl-PL"/>
          <w14:ligatures w14:val="none"/>
        </w:rPr>
        <w:t xml:space="preserve">nr </w:t>
      </w:r>
      <w:r w:rsidRPr="00B43C49">
        <w:rPr>
          <w:rFonts w:eastAsia="Times New Roman" w:cstheme="minorHAnsi"/>
          <w:bCs/>
          <w:color w:val="000000"/>
          <w:kern w:val="0"/>
          <w:sz w:val="20"/>
          <w:szCs w:val="20"/>
          <w:lang w:eastAsia="pl-PL"/>
          <w14:ligatures w14:val="none"/>
        </w:rPr>
        <w:t>………..</w:t>
      </w:r>
      <w:r w:rsidRPr="00B43C49">
        <w:rPr>
          <w:rFonts w:eastAsia="Times New Roman" w:cstheme="minorHAnsi"/>
          <w:bCs/>
          <w:color w:val="000000"/>
          <w:kern w:val="0"/>
          <w:sz w:val="20"/>
          <w:szCs w:val="20"/>
          <w:lang w:val="x-none" w:eastAsia="pl-PL"/>
          <w14:ligatures w14:val="none"/>
        </w:rPr>
        <w:t xml:space="preserve"> z dnia: </w:t>
      </w:r>
      <w:r w:rsidRPr="00B43C49">
        <w:rPr>
          <w:rFonts w:eastAsia="Times New Roman" w:cstheme="minorHAnsi"/>
          <w:bCs/>
          <w:color w:val="000000"/>
          <w:kern w:val="0"/>
          <w:sz w:val="20"/>
          <w:szCs w:val="20"/>
          <w:lang w:eastAsia="pl-PL"/>
          <w14:ligatures w14:val="none"/>
        </w:rPr>
        <w:t>……………..</w:t>
      </w:r>
      <w:r w:rsidRPr="00B43C49">
        <w:rPr>
          <w:rFonts w:eastAsia="Times New Roman" w:cstheme="minorHAnsi"/>
          <w:bCs/>
          <w:color w:val="000000"/>
          <w:kern w:val="0"/>
          <w:sz w:val="20"/>
          <w:szCs w:val="20"/>
          <w:lang w:val="x-none" w:eastAsia="pl-PL"/>
          <w14:ligatures w14:val="none"/>
        </w:rPr>
        <w:t xml:space="preserve"> </w:t>
      </w:r>
      <w:r w:rsidRPr="00B43C49">
        <w:rPr>
          <w:rFonts w:eastAsia="Times New Roman" w:cstheme="minorHAnsi"/>
          <w:color w:val="000000"/>
          <w:kern w:val="0"/>
          <w:sz w:val="20"/>
          <w:szCs w:val="20"/>
          <w:lang w:val="x-none" w:eastAsia="pl-PL"/>
          <w14:ligatures w14:val="none"/>
        </w:rPr>
        <w:t xml:space="preserve">r.  </w:t>
      </w:r>
    </w:p>
    <w:p w14:paraId="698922DD" w14:textId="77777777" w:rsidR="00542B31" w:rsidRPr="00B43C49" w:rsidRDefault="00542B31" w:rsidP="00542B31">
      <w:pPr>
        <w:numPr>
          <w:ilvl w:val="0"/>
          <w:numId w:val="8"/>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Usługi – oznaczają usługi serwisowe wyrobów medycznych używanych przez Administratora, wykonywane w zakresie koniecznym do wykonania Umowy głównej;</w:t>
      </w:r>
    </w:p>
    <w:p w14:paraId="4D0B6F0C" w14:textId="77777777" w:rsidR="00542B31" w:rsidRPr="00B43C49" w:rsidRDefault="00542B31" w:rsidP="00542B31">
      <w:pPr>
        <w:numPr>
          <w:ilvl w:val="0"/>
          <w:numId w:val="8"/>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administrator – oznacza osobę fizyczną lub prawną, organ publiczny, jednostkę lub inny podmiot, który samodzielnie lub wspólnie z innymi ustala cele i sposoby przetwarzania danych osobowych; </w:t>
      </w:r>
    </w:p>
    <w:p w14:paraId="4AAFF560" w14:textId="77777777" w:rsidR="00542B31" w:rsidRPr="00B43C49" w:rsidRDefault="00542B31" w:rsidP="00542B31">
      <w:pPr>
        <w:numPr>
          <w:ilvl w:val="0"/>
          <w:numId w:val="8"/>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dane osobowe – oznacza dane w rozumieniu art. 4 pkt 1) Rozporządzenia (UE) 2016/679, tj. wszelkie informacje dotyczące zidentyfikowanej lub możliwej do zidentyfikowania osoby fizycznej;</w:t>
      </w:r>
    </w:p>
    <w:p w14:paraId="5B6551CB" w14:textId="77777777" w:rsidR="00542B31" w:rsidRPr="00B43C49" w:rsidRDefault="00542B31" w:rsidP="00542B31">
      <w:pPr>
        <w:numPr>
          <w:ilvl w:val="0"/>
          <w:numId w:val="8"/>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naruszenie ochrony Danych Osobowych – oznacza naruszenie bezpieczeństwa prowadzące do przypadkowego lub niezgodnego z prawem zniszczenia, utracenia, zmodyfikowania, nieuprawnionego ujawnienia lub nieuprawnionego dostępu do Danych Osobowych przesyłanych, przechowywanych lub w inny sposób przetwarzanych;</w:t>
      </w:r>
    </w:p>
    <w:p w14:paraId="58FFC47E" w14:textId="77777777" w:rsidR="00542B31" w:rsidRPr="00B43C49" w:rsidRDefault="00542B31" w:rsidP="00542B31">
      <w:pPr>
        <w:numPr>
          <w:ilvl w:val="0"/>
          <w:numId w:val="8"/>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organ nadzorczy – oznacza niezależny organ publiczny ustanowiony przez państwo członkowskie zgodnie z art. 51 Rozporządzenia (UE) 2016/679;</w:t>
      </w:r>
    </w:p>
    <w:p w14:paraId="6721F741" w14:textId="77777777" w:rsidR="00542B31" w:rsidRPr="00B43C49" w:rsidRDefault="00542B31" w:rsidP="00542B31">
      <w:pPr>
        <w:numPr>
          <w:ilvl w:val="0"/>
          <w:numId w:val="8"/>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przetwarzanie – oznacza operację lub zestaw operacji wykonywanych na danych osobowych lub zestawach danych osobowych w sposób zautomatyzowany lub niezautomatyzowany, taką jak zbieranie, </w:t>
      </w:r>
      <w:r w:rsidRPr="00B43C49">
        <w:rPr>
          <w:rFonts w:eastAsia="Times New Roman" w:cstheme="minorHAnsi"/>
          <w:color w:val="000000"/>
          <w:kern w:val="0"/>
          <w:sz w:val="20"/>
          <w:szCs w:val="20"/>
          <w:lang w:val="x-none" w:eastAsia="pl-PL"/>
          <w14:ligatures w14:val="none"/>
        </w:rPr>
        <w:lastRenderedPageBreak/>
        <w:t>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D175E85" w14:textId="77777777" w:rsidR="00542B31" w:rsidRPr="00B43C49" w:rsidRDefault="00542B31" w:rsidP="00542B31">
      <w:pPr>
        <w:numPr>
          <w:ilvl w:val="0"/>
          <w:numId w:val="8"/>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podmiot przetwarzający – oznacza osobę fizyczną lub prawną, organ publiczny, jednostkę lub inny podmiot, który przetwarza dane osobowe w imieniu administratora;</w:t>
      </w:r>
    </w:p>
    <w:p w14:paraId="2491C8FE" w14:textId="77777777" w:rsidR="00542B31" w:rsidRPr="00B43C49" w:rsidRDefault="00542B31" w:rsidP="00542B31">
      <w:pPr>
        <w:numPr>
          <w:ilvl w:val="0"/>
          <w:numId w:val="8"/>
        </w:numPr>
        <w:spacing w:after="0" w:line="276" w:lineRule="auto"/>
        <w:ind w:left="714" w:hanging="357"/>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państwo trzecie – oznacza państwo nienależące do Europejskiego Obszaru Gospodarczego.</w:t>
      </w:r>
    </w:p>
    <w:p w14:paraId="07D8865A"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p>
    <w:p w14:paraId="18A6E884"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2</w:t>
      </w:r>
    </w:p>
    <w:p w14:paraId="5632BDCF"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Przedmiot umowy</w:t>
      </w:r>
    </w:p>
    <w:p w14:paraId="73A88E54" w14:textId="77777777" w:rsidR="00542B31" w:rsidRPr="00B43C49" w:rsidRDefault="00542B31" w:rsidP="00542B31">
      <w:pPr>
        <w:spacing w:after="0" w:line="240" w:lineRule="auto"/>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Przedmiotem niniejszej umowy jest określenie zasad przetwarzania oraz zabezpieczania danych osobowych, które Procesor przetwarza w imieniu Administratora.</w:t>
      </w:r>
    </w:p>
    <w:p w14:paraId="24692E71" w14:textId="77777777" w:rsidR="00542B31" w:rsidRPr="00B43C49" w:rsidRDefault="00542B31" w:rsidP="00542B31">
      <w:pPr>
        <w:spacing w:after="0" w:line="240" w:lineRule="auto"/>
        <w:rPr>
          <w:rFonts w:eastAsia="Times New Roman" w:cstheme="minorHAnsi"/>
          <w:color w:val="000000"/>
          <w:kern w:val="0"/>
          <w:sz w:val="20"/>
          <w:szCs w:val="20"/>
          <w:lang w:eastAsia="pl-PL"/>
          <w14:ligatures w14:val="none"/>
        </w:rPr>
      </w:pPr>
    </w:p>
    <w:p w14:paraId="72277DB0"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3</w:t>
      </w:r>
    </w:p>
    <w:p w14:paraId="700DC491"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Dane osobowe przetwarzane przez Procesora w imieniu Administratora</w:t>
      </w:r>
    </w:p>
    <w:p w14:paraId="5B3AE3CA" w14:textId="77777777" w:rsidR="00542B31" w:rsidRPr="00B43C49" w:rsidRDefault="00542B31" w:rsidP="00542B31">
      <w:pPr>
        <w:numPr>
          <w:ilvl w:val="0"/>
          <w:numId w:val="13"/>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Administrator jako administrator, działając na podstawie art. 28 ust. 3  Rozporządzenia (UE) 2016/679, powierza Zleceniobiorcy przetwarzanie danych medycznych pacjentów Administratora (dalej, jako „Dane Osobowe”) na potrzeby świadczenia Usług, do których realizacji Procesor zobowiązał się w Umowie głównej.</w:t>
      </w:r>
    </w:p>
    <w:p w14:paraId="7D41929F" w14:textId="77777777" w:rsidR="00542B31" w:rsidRPr="00B43C49" w:rsidRDefault="00542B31" w:rsidP="00542B31">
      <w:pPr>
        <w:numPr>
          <w:ilvl w:val="0"/>
          <w:numId w:val="13"/>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Procesor, jako podmiot przetwarzający przyjmuje Dane Osobowe do przetwarzania i zobowiązuje się je przetwarzać w imieniu Administratora na zasadach określonych w niniejszej umowie.</w:t>
      </w:r>
    </w:p>
    <w:p w14:paraId="57A2E096" w14:textId="77777777" w:rsidR="00542B31" w:rsidRPr="00B43C49" w:rsidRDefault="00542B31" w:rsidP="00542B31">
      <w:pPr>
        <w:numPr>
          <w:ilvl w:val="0"/>
          <w:numId w:val="13"/>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Na powierzone Zleceniobiorcy Dane Osobowe składają się następujące typy danych w szczególności</w:t>
      </w:r>
    </w:p>
    <w:p w14:paraId="1E8EBA07" w14:textId="77777777" w:rsidR="00542B31" w:rsidRPr="00B43C49" w:rsidRDefault="00542B31" w:rsidP="00542B31">
      <w:pPr>
        <w:numPr>
          <w:ilvl w:val="1"/>
          <w:numId w:val="13"/>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Dane o stanie zdrowia</w:t>
      </w:r>
    </w:p>
    <w:p w14:paraId="648368B8" w14:textId="77777777" w:rsidR="00542B31" w:rsidRPr="00B43C49" w:rsidRDefault="00542B31" w:rsidP="00542B31">
      <w:pPr>
        <w:numPr>
          <w:ilvl w:val="1"/>
          <w:numId w:val="13"/>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Dane kontaktowe</w:t>
      </w:r>
    </w:p>
    <w:p w14:paraId="2055544E" w14:textId="77777777" w:rsidR="00542B31" w:rsidRPr="00B43C49" w:rsidRDefault="00542B31" w:rsidP="00542B31">
      <w:pPr>
        <w:numPr>
          <w:ilvl w:val="0"/>
          <w:numId w:val="15"/>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Procesor jest uprawniony do wykonywania na Danych Osobowych wszelkich zautomatyzowanych lub niezautomatyzowanych operacji przetwarzania uzasadnionych i niezbędnych dla realizacji Usług, które mogą obejmować m.in.: zbieranie, utrwalanie, organizowanie, porządkowanie, aktualizację, przechowywanie, archiwizowanie, modyfikowanie, pobieranie, kopiowanie, przeglądanie, wykorzystywanie, udostępnianie, usuwanie lub niszczenie.</w:t>
      </w:r>
    </w:p>
    <w:p w14:paraId="048FF8AD" w14:textId="77777777" w:rsidR="00542B31" w:rsidRPr="00B43C49" w:rsidRDefault="00542B31" w:rsidP="00542B31">
      <w:pPr>
        <w:numPr>
          <w:ilvl w:val="0"/>
          <w:numId w:val="13"/>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Procesor jest uprawniony do przetwarzania Danych Osobowych wyłącznie w celach związanych z realizacją Usług świadczonych Administratora na podstawie Umowy głównej.</w:t>
      </w:r>
    </w:p>
    <w:p w14:paraId="2243AB23" w14:textId="77777777" w:rsidR="00542B31" w:rsidRPr="00B43C49" w:rsidRDefault="00542B31" w:rsidP="00542B31">
      <w:pPr>
        <w:numPr>
          <w:ilvl w:val="0"/>
          <w:numId w:val="13"/>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Administrator oświadcza, że spełnił wszelkie warunki legalności przetwarzania Danych Osobowych. </w:t>
      </w:r>
    </w:p>
    <w:p w14:paraId="19093097" w14:textId="77777777" w:rsidR="00542B31" w:rsidRPr="00B43C49" w:rsidRDefault="00542B31" w:rsidP="00542B31">
      <w:pPr>
        <w:numPr>
          <w:ilvl w:val="0"/>
          <w:numId w:val="13"/>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Administrator powierza Zleceniobiorcy przetwarzanie Danych Osobowych w jego imieniu przez okres obowiązywania niniejszej umowy. </w:t>
      </w:r>
    </w:p>
    <w:p w14:paraId="1099C04A" w14:textId="77777777" w:rsidR="00542B31" w:rsidRPr="00B43C49" w:rsidRDefault="00542B31" w:rsidP="00542B31">
      <w:pPr>
        <w:numPr>
          <w:ilvl w:val="0"/>
          <w:numId w:val="13"/>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W celu zapewnienia prawidłowej realizacji niniejszej umowy Strony poniżej wyznaczają osoby właściwe do kontaktu w sprawach związanych z wykonaniem tej umowy, po jednej osobie z każdej ze Stron oraz ich zastępców w przypadku nieobecności (Rekomendowane jest wskazanie poniżej takich osób z wskazaniem ich imienia, nazwiska oraz danych kontaktowych w celu zapewnienia kontroli nad komunikacją pomiędzy stronami w sprawach związanych z ochroną danych np. dotyczącą zgłaszania naruszeń ochrony danych): </w:t>
      </w:r>
    </w:p>
    <w:p w14:paraId="75728988" w14:textId="77777777" w:rsidR="00542B31" w:rsidRPr="00B43C49" w:rsidRDefault="00542B31" w:rsidP="00542B31">
      <w:pPr>
        <w:numPr>
          <w:ilvl w:val="1"/>
          <w:numId w:val="13"/>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Osoby kontaktowe po stronie Administratora</w:t>
      </w:r>
    </w:p>
    <w:p w14:paraId="46131E84" w14:textId="77777777" w:rsidR="00542B31" w:rsidRPr="00B43C49" w:rsidRDefault="00542B31" w:rsidP="00542B31">
      <w:pPr>
        <w:spacing w:after="0" w:line="240" w:lineRule="auto"/>
        <w:ind w:left="284" w:hanging="284"/>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1. </w:t>
      </w:r>
      <w:r>
        <w:rPr>
          <w:rFonts w:eastAsia="Times New Roman" w:cstheme="minorHAnsi"/>
          <w:color w:val="000000"/>
          <w:kern w:val="0"/>
          <w:sz w:val="20"/>
          <w:szCs w:val="20"/>
          <w:lang w:eastAsia="pl-PL"/>
          <w14:ligatures w14:val="none"/>
        </w:rPr>
        <w:t>…………..</w:t>
      </w:r>
      <w:r w:rsidRPr="00B43C49">
        <w:rPr>
          <w:rFonts w:eastAsia="Times New Roman" w:cstheme="minorHAnsi"/>
          <w:color w:val="000000"/>
          <w:kern w:val="0"/>
          <w:sz w:val="20"/>
          <w:szCs w:val="20"/>
          <w:lang w:eastAsia="pl-PL"/>
          <w14:ligatures w14:val="none"/>
        </w:rPr>
        <w:t xml:space="preserve"> – jako główna osoba kontaktowa</w:t>
      </w:r>
    </w:p>
    <w:p w14:paraId="66868E62" w14:textId="77777777" w:rsidR="00542B31" w:rsidRPr="00B43C49" w:rsidRDefault="00542B31" w:rsidP="00542B31">
      <w:pPr>
        <w:spacing w:after="0" w:line="240" w:lineRule="auto"/>
        <w:ind w:left="284" w:hanging="284"/>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2. </w:t>
      </w:r>
      <w:r>
        <w:rPr>
          <w:rFonts w:eastAsia="Times New Roman" w:cstheme="minorHAnsi"/>
          <w:color w:val="000000"/>
          <w:kern w:val="0"/>
          <w:sz w:val="20"/>
          <w:szCs w:val="20"/>
          <w:lang w:eastAsia="pl-PL"/>
          <w14:ligatures w14:val="none"/>
        </w:rPr>
        <w:t>…………</w:t>
      </w:r>
      <w:r w:rsidRPr="00B43C49">
        <w:rPr>
          <w:rFonts w:eastAsia="Times New Roman" w:cstheme="minorHAnsi"/>
          <w:color w:val="000000"/>
          <w:kern w:val="0"/>
          <w:sz w:val="20"/>
          <w:szCs w:val="20"/>
          <w:lang w:eastAsia="pl-PL"/>
          <w14:ligatures w14:val="none"/>
        </w:rPr>
        <w:t xml:space="preserve"> – jako osoba zastępująca</w:t>
      </w:r>
    </w:p>
    <w:p w14:paraId="53113D09" w14:textId="77777777" w:rsidR="00542B31" w:rsidRPr="00B43C49" w:rsidRDefault="00542B31" w:rsidP="00542B31">
      <w:pPr>
        <w:numPr>
          <w:ilvl w:val="1"/>
          <w:numId w:val="13"/>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Osoby kontaktowe po stronie Procesora</w:t>
      </w:r>
    </w:p>
    <w:p w14:paraId="575F70A3" w14:textId="77777777" w:rsidR="00542B31" w:rsidRPr="00B43C49" w:rsidRDefault="00542B31" w:rsidP="00542B31">
      <w:pPr>
        <w:spacing w:after="0" w:line="240" w:lineRule="auto"/>
        <w:ind w:left="284" w:hanging="284"/>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1. …………………………………– jako główne osoby kontaktowe </w:t>
      </w:r>
    </w:p>
    <w:p w14:paraId="03710C6A" w14:textId="77777777" w:rsidR="00542B31" w:rsidRPr="00B43C49" w:rsidRDefault="00542B31" w:rsidP="00542B31">
      <w:pPr>
        <w:spacing w:after="0" w:line="240" w:lineRule="auto"/>
        <w:ind w:left="284" w:hanging="284"/>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2. ………………………………… – jako osoba zastępująca</w:t>
      </w:r>
    </w:p>
    <w:p w14:paraId="22F5E0E7" w14:textId="77777777" w:rsidR="00542B31" w:rsidRPr="00B43C49" w:rsidRDefault="00542B31" w:rsidP="00542B31">
      <w:pPr>
        <w:spacing w:after="0" w:line="240" w:lineRule="auto"/>
        <w:ind w:left="1440"/>
        <w:rPr>
          <w:rFonts w:eastAsia="Times New Roman" w:cstheme="minorHAnsi"/>
          <w:color w:val="000000"/>
          <w:kern w:val="0"/>
          <w:sz w:val="20"/>
          <w:szCs w:val="20"/>
          <w:lang w:eastAsia="pl-PL"/>
          <w14:ligatures w14:val="none"/>
        </w:rPr>
      </w:pPr>
    </w:p>
    <w:p w14:paraId="4DC1BFB4"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4</w:t>
      </w:r>
    </w:p>
    <w:p w14:paraId="1CE448AA"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Dalsze powierzenie przetwarzania danych</w:t>
      </w:r>
    </w:p>
    <w:p w14:paraId="7CC4674A" w14:textId="77777777" w:rsidR="00542B31" w:rsidRPr="00B43C49" w:rsidRDefault="00542B31" w:rsidP="00542B31">
      <w:pPr>
        <w:numPr>
          <w:ilvl w:val="0"/>
          <w:numId w:val="12"/>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Procesor jest uprawniony do korzystania z usług innego podmiotu przetwarzającego  w trakcie realizacji przetwarzania Danych Osobowych na podstawie niniejszej umowy, pod warunkiem poinformowania Administratora o każdym planowanym dalszym powierzeniu  przetwarzania Danych Osobowych oraz o wszelkich zamierzonych zmianach dotyczących takich innych podmiotów przetwarzających, w szczególności </w:t>
      </w:r>
      <w:r w:rsidRPr="00B43C49">
        <w:rPr>
          <w:rFonts w:eastAsia="Times New Roman" w:cstheme="minorHAnsi"/>
          <w:color w:val="000000"/>
          <w:kern w:val="0"/>
          <w:sz w:val="20"/>
          <w:szCs w:val="20"/>
          <w:lang w:val="x-none" w:eastAsia="pl-PL"/>
          <w14:ligatures w14:val="none"/>
        </w:rPr>
        <w:lastRenderedPageBreak/>
        <w:t xml:space="preserve">o zastąpieniu dotychczasowego podmiotu przetwarzającego przez innego usługodawcę lub o rezygnacji </w:t>
      </w:r>
      <w:r>
        <w:rPr>
          <w:rFonts w:eastAsia="Times New Roman" w:cstheme="minorHAnsi"/>
          <w:color w:val="000000"/>
          <w:kern w:val="0"/>
          <w:sz w:val="20"/>
          <w:szCs w:val="20"/>
          <w:lang w:val="x-none" w:eastAsia="pl-PL"/>
          <w14:ligatures w14:val="none"/>
        </w:rPr>
        <w:br/>
      </w:r>
      <w:r w:rsidRPr="00B43C49">
        <w:rPr>
          <w:rFonts w:eastAsia="Times New Roman" w:cstheme="minorHAnsi"/>
          <w:color w:val="000000"/>
          <w:kern w:val="0"/>
          <w:sz w:val="20"/>
          <w:szCs w:val="20"/>
          <w:lang w:val="x-none" w:eastAsia="pl-PL"/>
          <w14:ligatures w14:val="none"/>
        </w:rPr>
        <w:t>z usług innego podmiotu przetwarzającego, oraz z zastrzeżeniem ust. 2.</w:t>
      </w:r>
    </w:p>
    <w:p w14:paraId="15BB714E" w14:textId="77777777" w:rsidR="00542B31" w:rsidRPr="00B43C49" w:rsidRDefault="00542B31" w:rsidP="00542B31">
      <w:pPr>
        <w:numPr>
          <w:ilvl w:val="0"/>
          <w:numId w:val="12"/>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Administrator jest uprawniony do wyrażenia sprzeciwu wobec dalszego powierzenia przetwarzania Danych Osobowych usługodawcy wskazanemu przez Procesora w terminie 7 dni od otrzymania od Zleceniobiorcy informacji o planowanym dalszym powierzeniu ich przetwarzania innemu podmiotowi przetwarzającemu lub o zastąpieniu dotychczasowego podmiotu przetwarzającego przez innego usługodawcę. W przypadku złożenia sprzeciwu przez Zleceniodawcę dalsze powierzenie przetwarzania Danych Osobowych przez Procesora podmiotowi objętemu sprzeciwem jest niedopuszczalne.</w:t>
      </w:r>
    </w:p>
    <w:p w14:paraId="52F674B5" w14:textId="77777777" w:rsidR="00542B31" w:rsidRPr="00B43C49" w:rsidRDefault="00542B31" w:rsidP="00542B31">
      <w:pPr>
        <w:numPr>
          <w:ilvl w:val="0"/>
          <w:numId w:val="12"/>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Procesor jest zobowiązany zapewnić, iż inny podmiot przetwarzający, z którego usług zamierza korzystać przy przetwarzaniu Danych Osobowych daje wystarczające gwarancje wdrożenia odpowiednich środków technicznych i organizacyjnych, by przetwarzanie spełniało wymogi Rozporządzenia (UE) 2016/679 i chroniło prawa osób, których dane dotyczą.</w:t>
      </w:r>
    </w:p>
    <w:p w14:paraId="53E82682" w14:textId="77777777" w:rsidR="00542B31" w:rsidRPr="00B43C49" w:rsidRDefault="00542B31" w:rsidP="00542B31">
      <w:pPr>
        <w:numPr>
          <w:ilvl w:val="0"/>
          <w:numId w:val="12"/>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Dalsze powierzenie czynności przetwarzania innemu podmiotowi przetwarzającemu, o którym mowa w § 4 ust. 1, jest możliwe jedynie pod warunkiem nałożenia przez Procesora na ten inny podmiot przetwarzający na mocy umowy tych samych obowiązków ochrony danych, jakie spoczywają na Zleceniobiorcy w ramach niniejszej umowy, w szczególności obowiązku wdrożenia odpowiednich środków technicznych i organizacyjnych, by przetwarzanie odpowiadało wymogom art. 32 Rozporządzenia (UE) 2016/679. </w:t>
      </w:r>
    </w:p>
    <w:p w14:paraId="0C1A3281" w14:textId="77777777" w:rsidR="00542B31" w:rsidRPr="00B43C49" w:rsidRDefault="00542B31" w:rsidP="00542B31">
      <w:pPr>
        <w:numPr>
          <w:ilvl w:val="0"/>
          <w:numId w:val="12"/>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W przypadku, gdy powierzenie przetwarzania Danych Osobowych innemu podmiotowi przetwarzającemu przez Procesora wiąże się z transferem tych danych do państwa trzeciego, które nie zapewnia odpowiedniego poziomu ochrony danych osobowych na swoim terytorium i jednocześnie brak jest innych podstaw umożlwiających transfer Danych Osobowych do tego państwa trzeciego, Administrator podpisze </w:t>
      </w:r>
      <w:r>
        <w:rPr>
          <w:rFonts w:eastAsia="Times New Roman" w:cstheme="minorHAnsi"/>
          <w:color w:val="000000"/>
          <w:kern w:val="0"/>
          <w:sz w:val="20"/>
          <w:szCs w:val="20"/>
          <w:lang w:val="x-none" w:eastAsia="pl-PL"/>
          <w14:ligatures w14:val="none"/>
        </w:rPr>
        <w:br/>
      </w:r>
      <w:r w:rsidRPr="00B43C49">
        <w:rPr>
          <w:rFonts w:eastAsia="Times New Roman" w:cstheme="minorHAnsi"/>
          <w:color w:val="000000"/>
          <w:kern w:val="0"/>
          <w:sz w:val="20"/>
          <w:szCs w:val="20"/>
          <w:lang w:val="x-none" w:eastAsia="pl-PL"/>
          <w14:ligatures w14:val="none"/>
        </w:rPr>
        <w:t>z podmiotem przetwarzającym zlokalizowanym w takim państwie trzecim umowę zawierającą:</w:t>
      </w:r>
    </w:p>
    <w:p w14:paraId="64103A34" w14:textId="77777777" w:rsidR="00542B31" w:rsidRPr="00B43C49" w:rsidRDefault="00542B31" w:rsidP="00542B31">
      <w:pPr>
        <w:numPr>
          <w:ilvl w:val="1"/>
          <w:numId w:val="17"/>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„Standardowe Klauzule Umowne” przyjęte na mocy Decyzji Komisji 2010/87/EU z dnia 5 lutego 2010 r.  </w:t>
      </w:r>
      <w:r>
        <w:rPr>
          <w:rFonts w:eastAsia="Times New Roman" w:cstheme="minorHAnsi"/>
          <w:color w:val="000000"/>
          <w:kern w:val="0"/>
          <w:sz w:val="20"/>
          <w:szCs w:val="20"/>
          <w:lang w:val="x-none" w:eastAsia="pl-PL"/>
          <w14:ligatures w14:val="none"/>
        </w:rPr>
        <w:br/>
      </w:r>
      <w:r w:rsidRPr="00B43C49">
        <w:rPr>
          <w:rFonts w:eastAsia="Times New Roman" w:cstheme="minorHAnsi"/>
          <w:color w:val="000000"/>
          <w:kern w:val="0"/>
          <w:sz w:val="20"/>
          <w:szCs w:val="20"/>
          <w:lang w:val="x-none" w:eastAsia="pl-PL"/>
          <w14:ligatures w14:val="none"/>
        </w:rPr>
        <w:t>w sprawie przekazywania danych osobowych z krajów Unii Europejskiej do procesorów z państw trzecich, bądź</w:t>
      </w:r>
    </w:p>
    <w:p w14:paraId="5D95D7B2" w14:textId="77777777" w:rsidR="00542B31" w:rsidRPr="00B43C49" w:rsidRDefault="00542B31" w:rsidP="00542B31">
      <w:pPr>
        <w:numPr>
          <w:ilvl w:val="1"/>
          <w:numId w:val="17"/>
        </w:numPr>
        <w:tabs>
          <w:tab w:val="left" w:pos="709"/>
        </w:tabs>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„Standardowe Klauzule Ochrony Danych” przyjęte zgodnie z art. 46 ust. 2 lit c i d Rozporządzenia (UE) 2016/679,</w:t>
      </w:r>
    </w:p>
    <w:p w14:paraId="5880BCB3" w14:textId="77777777" w:rsidR="00542B31" w:rsidRPr="00B43C49" w:rsidRDefault="00542B31" w:rsidP="00542B31">
      <w:pPr>
        <w:spacing w:after="0" w:line="240" w:lineRule="auto"/>
        <w:ind w:left="284" w:hanging="284"/>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lub upoważni na piśmie Procesora do podpisania wyżej wskazanej umowy w jego imieniu.   Zawarcie takiej umowy z podmiotem przetwarzającym zlokalizowanym w państwie trzecim uprawnia Procesora do korzystania z usług tego podmiotu przetwarzającego przy przetwarzaniu Danych Osobowych.</w:t>
      </w:r>
    </w:p>
    <w:p w14:paraId="5DD41497" w14:textId="77777777" w:rsidR="00542B31" w:rsidRPr="00B43C49" w:rsidRDefault="00542B31" w:rsidP="00542B31">
      <w:pPr>
        <w:numPr>
          <w:ilvl w:val="0"/>
          <w:numId w:val="17"/>
        </w:numPr>
        <w:spacing w:after="0" w:line="276" w:lineRule="auto"/>
        <w:ind w:left="284" w:hanging="284"/>
        <w:contextualSpacing/>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Umowa, wskazana w ust. 6 i ust. 7 powyżej zawierana jest w formie pisemnej. Wymóg pisemności umowy spełnia umowa zawarta w formie elektronicznej.</w:t>
      </w:r>
    </w:p>
    <w:p w14:paraId="2C26BE79" w14:textId="77777777" w:rsidR="00542B31" w:rsidRPr="00B43C49" w:rsidRDefault="00542B31" w:rsidP="00542B31">
      <w:pPr>
        <w:numPr>
          <w:ilvl w:val="0"/>
          <w:numId w:val="17"/>
        </w:numPr>
        <w:spacing w:after="0" w:line="276" w:lineRule="auto"/>
        <w:ind w:left="284" w:hanging="284"/>
        <w:contextualSpacing/>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Procesor ponosi wobec Administratora pełną odpowiedzialność za niewywiązanie się innego podmiotu przetwarzającego, któremu powierzył przetwarzanie Danych Osobowych, ze spoczywających na nim obowiązków ochrony danych. W takim przypadku Administrator ma prawo żądać zaprzestania korzystania przez Procesora z usług tego podmiotu w procesie przetwarzania Danych Osobowych.</w:t>
      </w:r>
    </w:p>
    <w:p w14:paraId="6565E4B9" w14:textId="77777777" w:rsidR="00542B31" w:rsidRDefault="00542B31" w:rsidP="00542B31">
      <w:pPr>
        <w:spacing w:after="0" w:line="240" w:lineRule="auto"/>
        <w:jc w:val="center"/>
        <w:rPr>
          <w:rFonts w:eastAsia="Times New Roman" w:cstheme="minorHAnsi"/>
          <w:color w:val="000000"/>
          <w:kern w:val="0"/>
          <w:sz w:val="20"/>
          <w:szCs w:val="20"/>
          <w:lang w:eastAsia="pl-PL"/>
          <w14:ligatures w14:val="none"/>
        </w:rPr>
      </w:pPr>
    </w:p>
    <w:p w14:paraId="110472F6"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5</w:t>
      </w:r>
    </w:p>
    <w:p w14:paraId="72BB1477"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Obowiązki Zleceniobiorcy</w:t>
      </w:r>
    </w:p>
    <w:p w14:paraId="0E0D15EA" w14:textId="77777777" w:rsidR="00542B31" w:rsidRPr="00B43C49" w:rsidRDefault="00542B31" w:rsidP="00542B31">
      <w:pPr>
        <w:numPr>
          <w:ilvl w:val="0"/>
          <w:numId w:val="18"/>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Procesor jest obowiązany przetwarzać Dane Osobowe wyłącznie na udokumentowane polecenie Administratora, co dotyczy też przekazywania danych osobowych do państwa trzeciego lub organizacji międzynarodowej, przy czym za udokumentowane polecenie Administratora uważa się polecenia przekazywane drogą elektroniczną lub na piśmie. Powyższy obowiązek nie dotyczy sytuacji, gdy wymóg przetwarzania Danych Osobowych nakłada na Procesora prawo Unii Europejskiej lub prawo lub prawo kraju jego siedziby.  W takim przypadku przed rozpoczęciem przetwarzania Procesor poinformuje Zleceniodawcę </w:t>
      </w:r>
      <w:r>
        <w:rPr>
          <w:rFonts w:eastAsia="Times New Roman" w:cstheme="minorHAnsi"/>
          <w:color w:val="000000"/>
          <w:kern w:val="0"/>
          <w:sz w:val="20"/>
          <w:szCs w:val="20"/>
          <w:lang w:eastAsia="pl-PL"/>
          <w14:ligatures w14:val="none"/>
        </w:rPr>
        <w:br/>
      </w:r>
      <w:r w:rsidRPr="00B43C49">
        <w:rPr>
          <w:rFonts w:eastAsia="Times New Roman" w:cstheme="minorHAnsi"/>
          <w:color w:val="000000"/>
          <w:kern w:val="0"/>
          <w:sz w:val="20"/>
          <w:szCs w:val="20"/>
          <w:lang w:eastAsia="pl-PL"/>
          <w14:ligatures w14:val="none"/>
        </w:rPr>
        <w:t>o tym obowiązku prawnym, o ile prawo to nie zabrania udzielania takiej informacji z uwagi na ważny interes publiczny.</w:t>
      </w:r>
    </w:p>
    <w:p w14:paraId="270E6F14" w14:textId="77777777" w:rsidR="00542B31" w:rsidRPr="00B43C49" w:rsidRDefault="00542B31" w:rsidP="00542B31">
      <w:pPr>
        <w:numPr>
          <w:ilvl w:val="0"/>
          <w:numId w:val="18"/>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Procesor jest odpowiedzialny za ochronę powierzonych mu do przetwarzania Danych Osobowych. </w:t>
      </w:r>
    </w:p>
    <w:p w14:paraId="6FC8072A" w14:textId="77777777" w:rsidR="00542B31" w:rsidRPr="00B43C49" w:rsidRDefault="00542B31" w:rsidP="00542B31">
      <w:pPr>
        <w:numPr>
          <w:ilvl w:val="0"/>
          <w:numId w:val="18"/>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Procesor podejmuje wszelkie środki wymagane na mocy art. 32 Rozporządzenia (UE) 2016/679 w celu zapewnienia bezpieczeństwa Danych Osobowych.</w:t>
      </w:r>
    </w:p>
    <w:p w14:paraId="67C7B93C" w14:textId="77777777" w:rsidR="00542B31" w:rsidRPr="00B43C49" w:rsidRDefault="00542B31" w:rsidP="00542B31">
      <w:pPr>
        <w:numPr>
          <w:ilvl w:val="0"/>
          <w:numId w:val="18"/>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lastRenderedPageBreak/>
        <w:t>Procesor zapewnia, by osoby upoważnione przez niego do przetwarzania danych osobowych i przeszkolone w zakresie ochrony Danych Osobowych zobowiązały się do zachowania tajemnicy Danych Osobowych i środków ich zabezpieczenia zarówno w okresie obowiązywania niniejszej umowy, jaki i po jej rozwiązaniu.</w:t>
      </w:r>
    </w:p>
    <w:p w14:paraId="741A310C" w14:textId="77777777" w:rsidR="00542B31" w:rsidRPr="00B43C49" w:rsidRDefault="00542B31" w:rsidP="00542B31">
      <w:pPr>
        <w:numPr>
          <w:ilvl w:val="0"/>
          <w:numId w:val="18"/>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Procesor przestrzega warunków korzystania z usług innego podmiotu przetwarzającego, o których mowa </w:t>
      </w:r>
      <w:r>
        <w:rPr>
          <w:rFonts w:eastAsia="Times New Roman" w:cstheme="minorHAnsi"/>
          <w:color w:val="000000"/>
          <w:kern w:val="0"/>
          <w:sz w:val="20"/>
          <w:szCs w:val="20"/>
          <w:lang w:eastAsia="pl-PL"/>
          <w14:ligatures w14:val="none"/>
        </w:rPr>
        <w:br/>
      </w:r>
      <w:r w:rsidRPr="00B43C49">
        <w:rPr>
          <w:rFonts w:eastAsia="Times New Roman" w:cstheme="minorHAnsi"/>
          <w:color w:val="000000"/>
          <w:kern w:val="0"/>
          <w:sz w:val="20"/>
          <w:szCs w:val="20"/>
          <w:lang w:eastAsia="pl-PL"/>
          <w14:ligatures w14:val="none"/>
        </w:rPr>
        <w:t>w § 4 niniejszej umowy.</w:t>
      </w:r>
    </w:p>
    <w:p w14:paraId="2BD89C09" w14:textId="77777777" w:rsidR="00542B31" w:rsidRPr="00B43C49" w:rsidRDefault="00542B31" w:rsidP="00542B31">
      <w:pPr>
        <w:numPr>
          <w:ilvl w:val="0"/>
          <w:numId w:val="18"/>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Na żądanie Administratora, Procesor poinformuje Zleceniodawcę o lokalizacji przetwarzania Danych Osobowych przez Procesora oraz inne podmioty przetwarzające, o których mowa w § 4 niniejszej umowy.</w:t>
      </w:r>
    </w:p>
    <w:p w14:paraId="2FE6D6B8" w14:textId="77777777" w:rsidR="00542B31" w:rsidRPr="00B43C49" w:rsidRDefault="00542B31" w:rsidP="00542B31">
      <w:pPr>
        <w:numPr>
          <w:ilvl w:val="0"/>
          <w:numId w:val="18"/>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Procesor, biorąc pod uwagę charakter przetwarzania, jest obowiązany w miarę możliwości pomagać Administratorowi poprzez odpowiednie środki techniczne i organizacyjne wywiązać się z obowiązku odpowiadania na żądania osoby, której dane dotyczą, w zakresie wykonywania jej praw określonych </w:t>
      </w:r>
      <w:r>
        <w:rPr>
          <w:rFonts w:eastAsia="Times New Roman" w:cstheme="minorHAnsi"/>
          <w:color w:val="000000"/>
          <w:kern w:val="0"/>
          <w:sz w:val="20"/>
          <w:szCs w:val="20"/>
          <w:lang w:eastAsia="pl-PL"/>
          <w14:ligatures w14:val="none"/>
        </w:rPr>
        <w:br/>
      </w:r>
      <w:r w:rsidRPr="00B43C49">
        <w:rPr>
          <w:rFonts w:eastAsia="Times New Roman" w:cstheme="minorHAnsi"/>
          <w:color w:val="000000"/>
          <w:kern w:val="0"/>
          <w:sz w:val="20"/>
          <w:szCs w:val="20"/>
          <w:lang w:eastAsia="pl-PL"/>
          <w14:ligatures w14:val="none"/>
        </w:rPr>
        <w:t>w rozdziale III Rozporządzenia (UE) 2016/679, w szczególności Procesor jest zobowiązany poinformować Zleceniodawcę o wszelkich otrzymanych pytaniach lub żądaniach osób, których dotyczą Dane Osobowe (podmiotów danych). Przekazanie przez Procesora wyżej wskazanych informacji następuje niezwłocznie, ale nie później niż w terminie 3 dni od otrzymania pytania lub żądania od podmiotu danych. Procesor nie jest uprawniony do samodzielnego – w szczególności bez konsultacji ze Zleceniodawcą – udzielania odpowiedzi na pytania i podejmowania działań w związku z żądaniami podmiotów danych.</w:t>
      </w:r>
    </w:p>
    <w:p w14:paraId="45C81554" w14:textId="77777777" w:rsidR="00542B31" w:rsidRPr="00B43C49" w:rsidRDefault="00542B31" w:rsidP="00542B31">
      <w:pPr>
        <w:numPr>
          <w:ilvl w:val="0"/>
          <w:numId w:val="18"/>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Procesor, uwzględniając charakter przetwarzania oraz dostępne mu informacje, pomaga Administratorowi wywiązać się z obowiązków określonych w art. 32–36 Rozporządzenia (UE) 2016/679. </w:t>
      </w:r>
    </w:p>
    <w:p w14:paraId="27E7121B" w14:textId="77777777" w:rsidR="00542B31" w:rsidRPr="00B43C49" w:rsidRDefault="00542B31" w:rsidP="00542B31">
      <w:pPr>
        <w:numPr>
          <w:ilvl w:val="0"/>
          <w:numId w:val="18"/>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Procesor jest obowiązany udostępnić Administratora wszelkie informacje niezbędne do wykazania, iż spełnia obowiązki określone w niniejszym paragrafie umowy oraz umożliwia Administratora lub upoważnionemu przez niego audytorowi przeprowadzanie audytów, o których mowa w § 6 niniejszej umowy i przyczynia się do nich.</w:t>
      </w:r>
    </w:p>
    <w:p w14:paraId="66AE606F" w14:textId="77777777" w:rsidR="00542B31" w:rsidRPr="00B43C49" w:rsidRDefault="00542B31" w:rsidP="00542B31">
      <w:pPr>
        <w:numPr>
          <w:ilvl w:val="0"/>
          <w:numId w:val="18"/>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W związku z obowiązkiem określonym w ust. 9 powyżej Procesor niezwłocznie poinformuje Zleceniodawcę, jeżeli jego zdaniem wydane mu polecenie stanowi naruszenie Rozporządzenia (UE) 2016/679 lub innych przepisów Unii Europejskiej lub kraju jego siedziby w zakresie ochrony danych osobowych.</w:t>
      </w:r>
    </w:p>
    <w:p w14:paraId="4AB67F3B" w14:textId="77777777" w:rsidR="00542B31" w:rsidRPr="00B43C49" w:rsidRDefault="00542B31" w:rsidP="00542B31">
      <w:pPr>
        <w:numPr>
          <w:ilvl w:val="0"/>
          <w:numId w:val="18"/>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Procesor niezwłocznie poinformuje Zleceniodawcę o jakimkolwiek postępowaniu, w szczególności administracyjnym lub sądowym, dotyczącym przetwarzania Danych Osobowych przez Procesora, </w:t>
      </w:r>
      <w:r>
        <w:rPr>
          <w:rFonts w:eastAsia="Times New Roman" w:cstheme="minorHAnsi"/>
          <w:color w:val="000000"/>
          <w:kern w:val="0"/>
          <w:sz w:val="20"/>
          <w:szCs w:val="20"/>
          <w:lang w:eastAsia="pl-PL"/>
          <w14:ligatures w14:val="none"/>
        </w:rPr>
        <w:br/>
      </w:r>
      <w:r w:rsidRPr="00B43C49">
        <w:rPr>
          <w:rFonts w:eastAsia="Times New Roman" w:cstheme="minorHAnsi"/>
          <w:color w:val="000000"/>
          <w:kern w:val="0"/>
          <w:sz w:val="20"/>
          <w:szCs w:val="20"/>
          <w:lang w:eastAsia="pl-PL"/>
          <w14:ligatures w14:val="none"/>
        </w:rPr>
        <w:t>o jakiejkolwiek decyzji administracyjnej lub orzeczeniu dotyczącym przetwarzania Danych Osobowych, skierowanej do Zleceniobiorcy, a także o wszelkich czynnościach kontrolnych podjętych wobec niego przez organ nadzorczy oraz o wynikach takiej kontroli, jeżeli jej zakresem objęto Dane Osobowe powierzone Zleceniobiorcy na podstawie niniejszej umowy.</w:t>
      </w:r>
    </w:p>
    <w:p w14:paraId="563BCC67" w14:textId="77777777" w:rsidR="00542B31" w:rsidRPr="00B43C49" w:rsidRDefault="00542B31" w:rsidP="00542B31">
      <w:pPr>
        <w:numPr>
          <w:ilvl w:val="0"/>
          <w:numId w:val="18"/>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Procesor po stwierdzeniu naruszenia ochrony Danych Osobowych jest zobowiązany bez zbędnej zwłoki, jednakże nie dłużej niż w ciągu 48 godzin zgłosić je Administratora wskazując w zgłoszeniu:</w:t>
      </w:r>
    </w:p>
    <w:p w14:paraId="4F1D80AE" w14:textId="77777777" w:rsidR="00542B31" w:rsidRPr="00B43C49" w:rsidRDefault="00542B31" w:rsidP="00542B31">
      <w:pPr>
        <w:numPr>
          <w:ilvl w:val="1"/>
          <w:numId w:val="18"/>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charakter naruszenia ochrony Danych Osobowych, w tym w miarę możliwości wskazywać kategorie </w:t>
      </w:r>
      <w:r>
        <w:rPr>
          <w:rFonts w:eastAsia="Times New Roman" w:cstheme="minorHAnsi"/>
          <w:color w:val="000000"/>
          <w:kern w:val="0"/>
          <w:sz w:val="20"/>
          <w:szCs w:val="20"/>
          <w:lang w:eastAsia="pl-PL"/>
          <w14:ligatures w14:val="none"/>
        </w:rPr>
        <w:br/>
      </w:r>
      <w:r w:rsidRPr="00B43C49">
        <w:rPr>
          <w:rFonts w:eastAsia="Times New Roman" w:cstheme="minorHAnsi"/>
          <w:color w:val="000000"/>
          <w:kern w:val="0"/>
          <w:sz w:val="20"/>
          <w:szCs w:val="20"/>
          <w:lang w:eastAsia="pl-PL"/>
          <w14:ligatures w14:val="none"/>
        </w:rPr>
        <w:t xml:space="preserve">i przybliżoną liczbę osób, których dane dotyczą, oraz kategorie i przybliżoną liczbę wpisów Danych Osobowych, których dotyczy naruszenie; </w:t>
      </w:r>
    </w:p>
    <w:p w14:paraId="39DE7751" w14:textId="77777777" w:rsidR="00542B31" w:rsidRPr="00B43C49" w:rsidRDefault="00542B31" w:rsidP="00542B31">
      <w:pPr>
        <w:numPr>
          <w:ilvl w:val="1"/>
          <w:numId w:val="18"/>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opis możliwych konsekwencji naruszenia ochrony Danych Osobowych; </w:t>
      </w:r>
    </w:p>
    <w:p w14:paraId="26942BAE" w14:textId="77777777" w:rsidR="00542B31" w:rsidRPr="00B43C49" w:rsidRDefault="00542B31" w:rsidP="00542B31">
      <w:pPr>
        <w:numPr>
          <w:ilvl w:val="1"/>
          <w:numId w:val="18"/>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opis środków zastosowanych lub proponowanych przez Procesora w celu zaradzenia naruszeniu ochrony Danych Osobowych, w tym opis działań podjętych w celu zminimalizowania ewentualnych negatywnych skutków naruszenia.</w:t>
      </w:r>
    </w:p>
    <w:p w14:paraId="7E4570A1" w14:textId="77777777" w:rsidR="00542B31" w:rsidRPr="00B43C49" w:rsidRDefault="00542B31" w:rsidP="002C23AC">
      <w:pPr>
        <w:spacing w:after="0" w:line="240" w:lineRule="auto"/>
        <w:rPr>
          <w:rFonts w:eastAsia="Times New Roman" w:cstheme="minorHAnsi"/>
          <w:color w:val="000000"/>
          <w:kern w:val="0"/>
          <w:sz w:val="20"/>
          <w:szCs w:val="20"/>
          <w:lang w:eastAsia="pl-PL"/>
          <w14:ligatures w14:val="none"/>
        </w:rPr>
      </w:pPr>
    </w:p>
    <w:p w14:paraId="48FED2DD"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6</w:t>
      </w:r>
    </w:p>
    <w:p w14:paraId="72EC4438"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Prawo audytu</w:t>
      </w:r>
    </w:p>
    <w:p w14:paraId="6D0213AC" w14:textId="77777777" w:rsidR="00542B31" w:rsidRPr="00B43C49" w:rsidRDefault="00542B31" w:rsidP="00542B31">
      <w:pPr>
        <w:numPr>
          <w:ilvl w:val="0"/>
          <w:numId w:val="14"/>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Administrator jest uprawniony do przeprowadzenia audytu przetwarzania Danych Osobowych w zakresie niniejszej Umowy w celu zweryfikowania, czy Procesor spełnia obowiązki określone w § 5 niniejszej umowy.</w:t>
      </w:r>
    </w:p>
    <w:p w14:paraId="03B9AD17" w14:textId="77777777" w:rsidR="00542B31" w:rsidRPr="00B43C49" w:rsidRDefault="00542B31" w:rsidP="00542B31">
      <w:pPr>
        <w:numPr>
          <w:ilvl w:val="0"/>
          <w:numId w:val="14"/>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Strony ustalają następujące zasady prowadzenia audytu, o którym mowa w ust. 1 powyżej:</w:t>
      </w:r>
    </w:p>
    <w:p w14:paraId="05320BB9" w14:textId="77777777" w:rsidR="00542B31" w:rsidRPr="00B43C49" w:rsidRDefault="00542B31" w:rsidP="00542B31">
      <w:pPr>
        <w:numPr>
          <w:ilvl w:val="1"/>
          <w:numId w:val="10"/>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Audyt może polegać zarówno na żądaniu przedstawienia dokumentów oraz informacji dotyczących przetwarzania danych, jak i na czynnościach kontrolnych prowadzonych w miejscu przetwarzania danych </w:t>
      </w:r>
      <w:r>
        <w:rPr>
          <w:rFonts w:eastAsia="Times New Roman" w:cstheme="minorHAnsi"/>
          <w:color w:val="000000"/>
          <w:kern w:val="0"/>
          <w:sz w:val="20"/>
          <w:szCs w:val="20"/>
          <w:lang w:eastAsia="pl-PL"/>
          <w14:ligatures w14:val="none"/>
        </w:rPr>
        <w:br/>
      </w:r>
      <w:r w:rsidRPr="00B43C49">
        <w:rPr>
          <w:rFonts w:eastAsia="Times New Roman" w:cstheme="minorHAnsi"/>
          <w:color w:val="000000"/>
          <w:kern w:val="0"/>
          <w:sz w:val="20"/>
          <w:szCs w:val="20"/>
          <w:lang w:eastAsia="pl-PL"/>
          <w14:ligatures w14:val="none"/>
        </w:rPr>
        <w:t xml:space="preserve">w trakcie dni roboczych (rozumianych jako dni od poniedziałku do piątku, z wyłączeniem sobót i świąt) </w:t>
      </w:r>
      <w:r>
        <w:rPr>
          <w:rFonts w:eastAsia="Times New Roman" w:cstheme="minorHAnsi"/>
          <w:color w:val="000000"/>
          <w:kern w:val="0"/>
          <w:sz w:val="20"/>
          <w:szCs w:val="20"/>
          <w:lang w:eastAsia="pl-PL"/>
          <w14:ligatures w14:val="none"/>
        </w:rPr>
        <w:br/>
      </w:r>
      <w:r w:rsidRPr="00B43C49">
        <w:rPr>
          <w:rFonts w:eastAsia="Times New Roman" w:cstheme="minorHAnsi"/>
          <w:color w:val="000000"/>
          <w:kern w:val="0"/>
          <w:sz w:val="20"/>
          <w:szCs w:val="20"/>
          <w:lang w:eastAsia="pl-PL"/>
          <w14:ligatures w14:val="none"/>
        </w:rPr>
        <w:lastRenderedPageBreak/>
        <w:t>w godzinach od 10:00 do 16:00, po uprzednim poinformowaniu Zleceniobiorcy drogą elektroniczną na adres e-mail: ………………… o terminie audytu i jego zakresie, co najmniej na 14 dni przed rozpoczęciem audytu.</w:t>
      </w:r>
    </w:p>
    <w:p w14:paraId="6BF86CCE" w14:textId="77777777" w:rsidR="00542B31" w:rsidRPr="00B43C49" w:rsidRDefault="00542B31" w:rsidP="00542B31">
      <w:pPr>
        <w:numPr>
          <w:ilvl w:val="1"/>
          <w:numId w:val="14"/>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Administrator prowadzi audyt osobiście lub za pośrednictwem niezależnych audytorów zewnętrznych, którzy zostali upoważnieniu przez Administratora do przeprowadzenia audytu w jego imieniu. </w:t>
      </w:r>
    </w:p>
    <w:p w14:paraId="3473084F" w14:textId="77777777" w:rsidR="00542B31" w:rsidRPr="00B43C49" w:rsidRDefault="00542B31" w:rsidP="00542B31">
      <w:pPr>
        <w:numPr>
          <w:ilvl w:val="0"/>
          <w:numId w:val="14"/>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Czynności kontrolne prowadzone w toku audytu, o których mowa w § 6 ust. 2 lit. a, mogą polegać </w:t>
      </w:r>
      <w:r>
        <w:rPr>
          <w:rFonts w:eastAsia="Times New Roman" w:cstheme="minorHAnsi"/>
          <w:color w:val="000000"/>
          <w:kern w:val="0"/>
          <w:sz w:val="20"/>
          <w:szCs w:val="20"/>
          <w:lang w:val="x-none" w:eastAsia="pl-PL"/>
          <w14:ligatures w14:val="none"/>
        </w:rPr>
        <w:br/>
      </w:r>
      <w:r w:rsidRPr="00B43C49">
        <w:rPr>
          <w:rFonts w:eastAsia="Times New Roman" w:cstheme="minorHAnsi"/>
          <w:color w:val="000000"/>
          <w:kern w:val="0"/>
          <w:sz w:val="20"/>
          <w:szCs w:val="20"/>
          <w:lang w:val="x-none" w:eastAsia="pl-PL"/>
          <w14:ligatures w14:val="none"/>
        </w:rPr>
        <w:t>w szczególności na sporządzaniu:</w:t>
      </w:r>
    </w:p>
    <w:p w14:paraId="3C1280B6" w14:textId="77777777" w:rsidR="00542B31" w:rsidRPr="00B43C49" w:rsidRDefault="00542B31" w:rsidP="00542B31">
      <w:pPr>
        <w:numPr>
          <w:ilvl w:val="1"/>
          <w:numId w:val="14"/>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notatek z przeprowadzonych czynności (w szczególności notatek z odebranych wyjaśnień i przeprowadzonych oględzin),</w:t>
      </w:r>
    </w:p>
    <w:p w14:paraId="2CE0A0EF" w14:textId="77777777" w:rsidR="00542B31" w:rsidRPr="00B43C49" w:rsidRDefault="00542B31" w:rsidP="00542B31">
      <w:pPr>
        <w:numPr>
          <w:ilvl w:val="1"/>
          <w:numId w:val="14"/>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kopii dokumentów dotyczących przetwarzania Danych Osobowych,</w:t>
      </w:r>
    </w:p>
    <w:p w14:paraId="408AA9FF" w14:textId="77777777" w:rsidR="00542B31" w:rsidRPr="00B43C49" w:rsidRDefault="00542B31" w:rsidP="00542B31">
      <w:pPr>
        <w:numPr>
          <w:ilvl w:val="1"/>
          <w:numId w:val="14"/>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wydruków Danych Osobowych z systemów informatycznych,</w:t>
      </w:r>
    </w:p>
    <w:p w14:paraId="22A865D1" w14:textId="77777777" w:rsidR="00542B31" w:rsidRPr="00B43C49" w:rsidRDefault="00542B31" w:rsidP="00542B31">
      <w:pPr>
        <w:numPr>
          <w:ilvl w:val="1"/>
          <w:numId w:val="14"/>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wydruków kopii obrazów wyświetlanych na ekranach urządzeń wchodzących w skład systemów informatycznych wykorzystywanych do przetwarzania Danych Osobowych,</w:t>
      </w:r>
    </w:p>
    <w:p w14:paraId="3156D606" w14:textId="77777777" w:rsidR="00542B31" w:rsidRPr="00B43C49" w:rsidRDefault="00542B31" w:rsidP="00542B31">
      <w:pPr>
        <w:numPr>
          <w:ilvl w:val="1"/>
          <w:numId w:val="14"/>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kopii zapisów rejestrów systemów informatycznych,</w:t>
      </w:r>
    </w:p>
    <w:p w14:paraId="6B5D6883" w14:textId="77777777" w:rsidR="00542B31" w:rsidRPr="00B43C49" w:rsidRDefault="00542B31" w:rsidP="00542B31">
      <w:pPr>
        <w:numPr>
          <w:ilvl w:val="1"/>
          <w:numId w:val="14"/>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zapisów konfiguracji technicznych środków zabezpieczeń systemów informatycznych, w których odbywa się przetwarzanie Danych Osobowych.                                                                                                                                                                                                                                               </w:t>
      </w:r>
    </w:p>
    <w:p w14:paraId="797F5C9A" w14:textId="77777777" w:rsidR="00542B31" w:rsidRPr="00B43C49" w:rsidRDefault="00542B31" w:rsidP="00542B31">
      <w:pPr>
        <w:numPr>
          <w:ilvl w:val="0"/>
          <w:numId w:val="14"/>
        </w:numPr>
        <w:spacing w:after="0" w:line="276" w:lineRule="auto"/>
        <w:ind w:left="284" w:hanging="284"/>
        <w:contextualSpacing/>
        <w:jc w:val="both"/>
        <w:rPr>
          <w:rFonts w:eastAsia="Times New Roman" w:cstheme="minorHAnsi"/>
          <w:color w:val="000000"/>
          <w:kern w:val="0"/>
          <w:sz w:val="20"/>
          <w:szCs w:val="20"/>
          <w:lang w:val="x-none" w:eastAsia="pl-PL"/>
          <w14:ligatures w14:val="none"/>
        </w:rPr>
      </w:pPr>
      <w:r w:rsidRPr="00B43C49">
        <w:rPr>
          <w:rFonts w:eastAsia="Times New Roman" w:cstheme="minorHAnsi"/>
          <w:color w:val="000000"/>
          <w:kern w:val="0"/>
          <w:sz w:val="20"/>
          <w:szCs w:val="20"/>
          <w:lang w:val="x-none" w:eastAsia="pl-PL"/>
          <w14:ligatures w14:val="none"/>
        </w:rPr>
        <w:t xml:space="preserve">Administrator dostarcza Zleceniobiorcy kopię raportu z przeprowadzonego audytu. W przypadku stwierdzenia w toku audytu niezgodności działań Zleceniobiorcy z niniejszą umową lub przepisami o ochronie danych osobowych, do których stosowania Procesor jest obowiązany, Procesor niezwłocznie zapewni zgodność przetwarzania Danych Osobowych z postanowieniami umowy lub przepisami, których naruszenie stwierdzono w raporcie z audytu.                                                                                                                                                                                                                                        </w:t>
      </w:r>
    </w:p>
    <w:p w14:paraId="26107942"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p>
    <w:p w14:paraId="61088F73"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7</w:t>
      </w:r>
    </w:p>
    <w:p w14:paraId="20740AA4"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Odpowiedzialność Stron</w:t>
      </w:r>
    </w:p>
    <w:p w14:paraId="1EC90395" w14:textId="77777777" w:rsidR="00542B31" w:rsidRPr="00B43C49" w:rsidRDefault="00542B31" w:rsidP="00542B31">
      <w:pPr>
        <w:numPr>
          <w:ilvl w:val="0"/>
          <w:numId w:val="16"/>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xml:space="preserve">Procesor odpowiada za szkody, jakie powstaną u Administratora lub osób trzecich w wyniku niezgodnego </w:t>
      </w:r>
      <w:r>
        <w:rPr>
          <w:rFonts w:eastAsia="Times New Roman" w:cstheme="minorHAnsi"/>
          <w:color w:val="000000"/>
          <w:kern w:val="0"/>
          <w:sz w:val="20"/>
          <w:szCs w:val="20"/>
          <w:lang w:eastAsia="pl-PL"/>
          <w14:ligatures w14:val="none"/>
        </w:rPr>
        <w:br/>
      </w:r>
      <w:r w:rsidRPr="00B43C49">
        <w:rPr>
          <w:rFonts w:eastAsia="Times New Roman" w:cstheme="minorHAnsi"/>
          <w:color w:val="000000"/>
          <w:kern w:val="0"/>
          <w:sz w:val="20"/>
          <w:szCs w:val="20"/>
          <w:lang w:eastAsia="pl-PL"/>
          <w14:ligatures w14:val="none"/>
        </w:rPr>
        <w:t>z niniejszą umową przetwarzania przez Procesora Danych Osobowych.</w:t>
      </w:r>
    </w:p>
    <w:p w14:paraId="209B21FB" w14:textId="77777777" w:rsidR="00542B31" w:rsidRPr="00B43C49" w:rsidRDefault="00542B31" w:rsidP="00542B31">
      <w:pPr>
        <w:numPr>
          <w:ilvl w:val="0"/>
          <w:numId w:val="16"/>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W przypadku niewykonania lub nienależytego wykonania przez Procesora niniejszej umowy, Procesor zobowiązuje się do zapłaty odszkodowania na zasadach ogólnych.</w:t>
      </w:r>
    </w:p>
    <w:p w14:paraId="7A734C28"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p>
    <w:p w14:paraId="343DA0A7"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 8</w:t>
      </w:r>
    </w:p>
    <w:p w14:paraId="3B4905E7" w14:textId="77777777" w:rsidR="00542B31" w:rsidRPr="00B43C49" w:rsidRDefault="00542B31" w:rsidP="00542B31">
      <w:pPr>
        <w:spacing w:after="0" w:line="240" w:lineRule="auto"/>
        <w:jc w:val="center"/>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Postanowienia końcowe</w:t>
      </w:r>
    </w:p>
    <w:p w14:paraId="7B744395" w14:textId="77777777" w:rsidR="00542B31" w:rsidRPr="00B43C49" w:rsidRDefault="00542B31" w:rsidP="00542B31">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Niniejsza umowa zostaje zawarta na czas obowiązywania Umowy głównej.</w:t>
      </w:r>
    </w:p>
    <w:p w14:paraId="3651B513" w14:textId="77777777" w:rsidR="00542B31" w:rsidRPr="00B43C49" w:rsidRDefault="00542B31" w:rsidP="00542B31">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Wypowiedzenie Umowy głównej skutkuje równoczesnym wypowiedzeniem niniejszej umowy.</w:t>
      </w:r>
    </w:p>
    <w:p w14:paraId="779C5CCF" w14:textId="77777777" w:rsidR="00542B31" w:rsidRPr="00B43C49" w:rsidRDefault="00542B31" w:rsidP="00542B31">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W przypadku, gdy wyniki audytu, o którym mowa w § 6 niniejszej umowy lub kontroli przeprowadzonej przez organ nadzoru u Zleceniobiorcy lub innego podmiotu przetwarzającego, któremu Procesor powierzył przetwarzanie Danych Osobowych wykażą, iż Procesor w sposób zawiniony naruszył postanowienia niniejszej umowy, lub w przypadku nieuwzględnienia przez Procesora żądania, o którym mowa w § 4 ust. 7 niniejszej umowy, Administrator jest uprawniony do rozwiązania tej umowy ze skutkiem natychmiastowym.</w:t>
      </w:r>
    </w:p>
    <w:p w14:paraId="44A17945" w14:textId="77777777" w:rsidR="00542B31" w:rsidRPr="00B43C49" w:rsidRDefault="00542B31" w:rsidP="00542B31">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W przypadku rozwiązania niniejszej umowy, Procesor zależnie od decyzji Administratora usuwa lub zwraca Administratora powierzone Dane Osobowe, w tym wszelkie nośniki zawierające Dane Osobowe oraz niezwłocznie i nieodwracalnie niszczy wszelkie kopie dokumentów i zapisów na wszelkich nośnikach, zawierających Dane Osobowe – jeśli nośniki te nie podlegają zwrotowi do Administratora, chyba że prawo Unii Europejskiej lub prawo kraju siedziby Zleceniobiorcy nakazują Zleceniobiorcy dalsze przechowywanie Danych Osobowych. W takim przypadku za przetwarzanie w/w danych po rozwiązaniu niniejszej umowy Procesor odpowiada jak administrator.</w:t>
      </w:r>
    </w:p>
    <w:p w14:paraId="01B62084" w14:textId="77777777" w:rsidR="00542B31" w:rsidRPr="00B43C49" w:rsidRDefault="00542B31" w:rsidP="00542B31">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Procesor jest obowiązany niezwłocznie wykonać obowiązek, o którym mowa w ust. 4 powyżej, nie później jednak niż w terminie 14 dni od rozwiązania niniejszej umowy, jak również poinformować o tym Zleceniodawcę na piśmie w terminie 3 dni od jego wykonania.</w:t>
      </w:r>
    </w:p>
    <w:p w14:paraId="430A1044" w14:textId="77777777" w:rsidR="00542B31" w:rsidRPr="00B43C49" w:rsidRDefault="00542B31" w:rsidP="00542B31">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Wszelkie zmiany lub uzupełnienia w niniejszej umowie wymagają zachowania formy pisemnej pod rygorem nieważności.</w:t>
      </w:r>
    </w:p>
    <w:p w14:paraId="741ECFE7" w14:textId="77777777" w:rsidR="00542B31" w:rsidRPr="00B43C49" w:rsidRDefault="00542B31" w:rsidP="00542B31">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lastRenderedPageBreak/>
        <w:t>W kwestiach nieuregulowanych niniejszą umową mają zastosowanie przepisy Kodeksu Cywilnego oraz Rozporządzenia (UE) 2016/679.</w:t>
      </w:r>
    </w:p>
    <w:p w14:paraId="5D1AC189" w14:textId="77777777" w:rsidR="00542B31" w:rsidRPr="00B43C49" w:rsidRDefault="00542B31" w:rsidP="00542B31">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Wszelkie spory wynikłe ze stosunku prawnego objętego niniejszą umową rozpatrywane będą przez sąd właściwy dla siedziby Administratora.</w:t>
      </w:r>
    </w:p>
    <w:p w14:paraId="667F7EE8" w14:textId="77777777" w:rsidR="00542B31" w:rsidRPr="00B43C49" w:rsidRDefault="00542B31" w:rsidP="00542B31">
      <w:pPr>
        <w:numPr>
          <w:ilvl w:val="0"/>
          <w:numId w:val="11"/>
        </w:numPr>
        <w:spacing w:after="0" w:line="276" w:lineRule="auto"/>
        <w:ind w:left="284" w:hanging="284"/>
        <w:jc w:val="both"/>
        <w:rPr>
          <w:rFonts w:eastAsia="Times New Roman" w:cstheme="minorHAnsi"/>
          <w:color w:val="000000"/>
          <w:kern w:val="0"/>
          <w:sz w:val="20"/>
          <w:szCs w:val="20"/>
          <w:lang w:eastAsia="pl-PL"/>
          <w14:ligatures w14:val="none"/>
        </w:rPr>
      </w:pPr>
      <w:r w:rsidRPr="00B43C49">
        <w:rPr>
          <w:rFonts w:eastAsia="Times New Roman" w:cstheme="minorHAnsi"/>
          <w:color w:val="000000"/>
          <w:kern w:val="0"/>
          <w:sz w:val="20"/>
          <w:szCs w:val="20"/>
          <w:lang w:eastAsia="pl-PL"/>
          <w14:ligatures w14:val="none"/>
        </w:rPr>
        <w:t>Umowę sporządzono w dwóch jednobrzmiących egzemplarzach, po jednym dla każdej ze Stron.</w:t>
      </w:r>
    </w:p>
    <w:p w14:paraId="443477D4" w14:textId="77777777" w:rsidR="00542B31" w:rsidRPr="00B43C49" w:rsidRDefault="00542B31" w:rsidP="00542B31">
      <w:pPr>
        <w:spacing w:after="0" w:line="240" w:lineRule="auto"/>
        <w:ind w:firstLine="720"/>
        <w:rPr>
          <w:rFonts w:eastAsia="Times New Roman" w:cstheme="minorHAnsi"/>
          <w:bCs/>
          <w:color w:val="000000"/>
          <w:kern w:val="0"/>
          <w:sz w:val="20"/>
          <w:szCs w:val="20"/>
          <w:lang w:eastAsia="pl-PL"/>
          <w14:ligatures w14:val="none"/>
        </w:rPr>
      </w:pPr>
    </w:p>
    <w:p w14:paraId="2BE5C8EC" w14:textId="77777777" w:rsidR="00542B31" w:rsidRPr="00B43C49" w:rsidRDefault="00542B31" w:rsidP="00542B31">
      <w:pPr>
        <w:spacing w:after="0" w:line="240" w:lineRule="auto"/>
        <w:ind w:firstLine="720"/>
        <w:rPr>
          <w:rFonts w:eastAsia="Times New Roman" w:cstheme="minorHAnsi"/>
          <w:bCs/>
          <w:color w:val="000000"/>
          <w:kern w:val="0"/>
          <w:sz w:val="20"/>
          <w:szCs w:val="20"/>
          <w:lang w:eastAsia="pl-PL"/>
          <w14:ligatures w14:val="none"/>
        </w:rPr>
      </w:pPr>
    </w:p>
    <w:p w14:paraId="2959D576" w14:textId="77777777" w:rsidR="00542B31" w:rsidRPr="00B43C49" w:rsidRDefault="00542B31" w:rsidP="00542B31">
      <w:pPr>
        <w:keepNext/>
        <w:widowControl w:val="0"/>
        <w:suppressAutoHyphens/>
        <w:spacing w:before="240" w:after="0" w:line="276" w:lineRule="auto"/>
        <w:jc w:val="center"/>
        <w:textAlignment w:val="baseline"/>
        <w:rPr>
          <w:rFonts w:eastAsia="Lucida Sans Unicode" w:cstheme="minorHAnsi"/>
          <w:bCs/>
          <w:i/>
          <w:iCs/>
          <w:color w:val="000000"/>
          <w:kern w:val="1"/>
          <w:sz w:val="20"/>
          <w:szCs w:val="20"/>
          <w:lang w:eastAsia="ar-SA"/>
          <w14:ligatures w14:val="none"/>
        </w:rPr>
      </w:pPr>
      <w:r w:rsidRPr="00B43C49">
        <w:rPr>
          <w:rFonts w:eastAsia="Lucida Sans Unicode" w:cstheme="minorHAnsi"/>
          <w:bCs/>
          <w:i/>
          <w:iCs/>
          <w:color w:val="000000"/>
          <w:kern w:val="1"/>
          <w:sz w:val="20"/>
          <w:szCs w:val="20"/>
          <w:lang w:val="x-none" w:eastAsia="ar-SA"/>
          <w14:ligatures w14:val="none"/>
        </w:rPr>
        <w:t xml:space="preserve">PROCESOR </w:t>
      </w:r>
      <w:r w:rsidRPr="00B43C49">
        <w:rPr>
          <w:rFonts w:eastAsia="Lucida Sans Unicode" w:cstheme="minorHAnsi"/>
          <w:bCs/>
          <w:i/>
          <w:iCs/>
          <w:color w:val="000000"/>
          <w:kern w:val="1"/>
          <w:sz w:val="20"/>
          <w:szCs w:val="20"/>
          <w:lang w:val="x-none" w:eastAsia="ar-SA"/>
          <w14:ligatures w14:val="none"/>
        </w:rPr>
        <w:tab/>
      </w:r>
      <w:r w:rsidRPr="00B43C49">
        <w:rPr>
          <w:rFonts w:eastAsia="Lucida Sans Unicode" w:cstheme="minorHAnsi"/>
          <w:bCs/>
          <w:i/>
          <w:iCs/>
          <w:color w:val="000000"/>
          <w:kern w:val="1"/>
          <w:sz w:val="20"/>
          <w:szCs w:val="20"/>
          <w:lang w:val="x-none" w:eastAsia="ar-SA"/>
          <w14:ligatures w14:val="none"/>
        </w:rPr>
        <w:tab/>
      </w:r>
      <w:r w:rsidRPr="00B43C49">
        <w:rPr>
          <w:rFonts w:eastAsia="Lucida Sans Unicode" w:cstheme="minorHAnsi"/>
          <w:bCs/>
          <w:i/>
          <w:iCs/>
          <w:color w:val="000000"/>
          <w:kern w:val="1"/>
          <w:sz w:val="20"/>
          <w:szCs w:val="20"/>
          <w:lang w:val="x-none" w:eastAsia="ar-SA"/>
          <w14:ligatures w14:val="none"/>
        </w:rPr>
        <w:tab/>
      </w:r>
      <w:r w:rsidRPr="00B43C49">
        <w:rPr>
          <w:rFonts w:eastAsia="Lucida Sans Unicode" w:cstheme="minorHAnsi"/>
          <w:bCs/>
          <w:i/>
          <w:iCs/>
          <w:color w:val="000000"/>
          <w:kern w:val="1"/>
          <w:sz w:val="20"/>
          <w:szCs w:val="20"/>
          <w:lang w:val="x-none" w:eastAsia="ar-SA"/>
          <w14:ligatures w14:val="none"/>
        </w:rPr>
        <w:tab/>
      </w:r>
      <w:r w:rsidRPr="00B43C49">
        <w:rPr>
          <w:rFonts w:eastAsia="Lucida Sans Unicode" w:cstheme="minorHAnsi"/>
          <w:bCs/>
          <w:i/>
          <w:iCs/>
          <w:color w:val="000000"/>
          <w:kern w:val="1"/>
          <w:sz w:val="20"/>
          <w:szCs w:val="20"/>
          <w:lang w:val="x-none" w:eastAsia="ar-SA"/>
          <w14:ligatures w14:val="none"/>
        </w:rPr>
        <w:tab/>
      </w:r>
      <w:r w:rsidRPr="00B43C49">
        <w:rPr>
          <w:rFonts w:eastAsia="Lucida Sans Unicode" w:cstheme="minorHAnsi"/>
          <w:bCs/>
          <w:i/>
          <w:iCs/>
          <w:color w:val="000000"/>
          <w:kern w:val="1"/>
          <w:sz w:val="20"/>
          <w:szCs w:val="20"/>
          <w:lang w:val="x-none" w:eastAsia="ar-SA"/>
          <w14:ligatures w14:val="none"/>
        </w:rPr>
        <w:tab/>
      </w:r>
      <w:r w:rsidRPr="00B43C49">
        <w:rPr>
          <w:rFonts w:eastAsia="Lucida Sans Unicode" w:cstheme="minorHAnsi"/>
          <w:bCs/>
          <w:i/>
          <w:iCs/>
          <w:color w:val="000000"/>
          <w:kern w:val="1"/>
          <w:sz w:val="20"/>
          <w:szCs w:val="20"/>
          <w:lang w:val="x-none" w:eastAsia="ar-SA"/>
          <w14:ligatures w14:val="none"/>
        </w:rPr>
        <w:tab/>
      </w:r>
      <w:r w:rsidRPr="00B43C49">
        <w:rPr>
          <w:rFonts w:eastAsia="Lucida Sans Unicode" w:cstheme="minorHAnsi"/>
          <w:bCs/>
          <w:i/>
          <w:iCs/>
          <w:color w:val="000000"/>
          <w:kern w:val="1"/>
          <w:sz w:val="20"/>
          <w:szCs w:val="20"/>
          <w:lang w:val="x-none" w:eastAsia="ar-SA"/>
          <w14:ligatures w14:val="none"/>
        </w:rPr>
        <w:tab/>
        <w:t>ADMINISTRATOR</w:t>
      </w:r>
      <w:r w:rsidRPr="00B43C49">
        <w:rPr>
          <w:rFonts w:eastAsia="Lucida Sans Unicode" w:cstheme="minorHAnsi"/>
          <w:bCs/>
          <w:i/>
          <w:iCs/>
          <w:color w:val="000000"/>
          <w:kern w:val="1"/>
          <w:sz w:val="20"/>
          <w:szCs w:val="20"/>
          <w:lang w:eastAsia="ar-SA"/>
          <w14:ligatures w14:val="none"/>
        </w:rPr>
        <w:t xml:space="preserve">”. </w:t>
      </w:r>
    </w:p>
    <w:p w14:paraId="765ECD88" w14:textId="77777777" w:rsidR="00542B31" w:rsidRPr="00B43C49" w:rsidRDefault="00542B31" w:rsidP="00542B31">
      <w:pPr>
        <w:spacing w:after="0" w:line="240" w:lineRule="auto"/>
        <w:jc w:val="right"/>
        <w:rPr>
          <w:rFonts w:eastAsia="Times New Roman" w:cstheme="minorHAnsi"/>
          <w:iCs/>
          <w:kern w:val="0"/>
          <w:sz w:val="20"/>
          <w:szCs w:val="20"/>
          <w:lang w:eastAsia="pl-PL"/>
          <w14:ligatures w14:val="none"/>
        </w:rPr>
      </w:pPr>
    </w:p>
    <w:p w14:paraId="2DFFC70E" w14:textId="77777777" w:rsidR="00542B31" w:rsidRPr="00B43C49" w:rsidRDefault="00542B31" w:rsidP="00542B31">
      <w:pPr>
        <w:spacing w:after="0" w:line="240" w:lineRule="auto"/>
        <w:jc w:val="right"/>
        <w:rPr>
          <w:rFonts w:eastAsia="Times New Roman" w:cstheme="minorHAnsi"/>
          <w:iCs/>
          <w:kern w:val="0"/>
          <w:sz w:val="20"/>
          <w:szCs w:val="20"/>
          <w:lang w:eastAsia="pl-PL"/>
          <w14:ligatures w14:val="none"/>
        </w:rPr>
      </w:pPr>
    </w:p>
    <w:p w14:paraId="4884263F" w14:textId="77777777" w:rsidR="00542B31" w:rsidRPr="00B43C49" w:rsidRDefault="00542B31" w:rsidP="00542B31">
      <w:pPr>
        <w:spacing w:after="0" w:line="240" w:lineRule="auto"/>
        <w:jc w:val="right"/>
        <w:rPr>
          <w:rFonts w:eastAsia="Times New Roman" w:cstheme="minorHAnsi"/>
          <w:iCs/>
          <w:kern w:val="0"/>
          <w:lang w:eastAsia="pl-PL"/>
          <w14:ligatures w14:val="none"/>
        </w:rPr>
      </w:pPr>
    </w:p>
    <w:p w14:paraId="10BC27A4" w14:textId="77777777" w:rsidR="00542B31" w:rsidRPr="00B43C49" w:rsidRDefault="00542B31" w:rsidP="00542B31">
      <w:pPr>
        <w:spacing w:after="0" w:line="240" w:lineRule="auto"/>
        <w:rPr>
          <w:rFonts w:eastAsia="Times New Roman" w:cstheme="minorHAnsi"/>
          <w:iCs/>
          <w:kern w:val="0"/>
          <w:sz w:val="20"/>
          <w:szCs w:val="20"/>
          <w:lang w:eastAsia="pl-PL"/>
          <w14:ligatures w14:val="none"/>
        </w:rPr>
      </w:pPr>
    </w:p>
    <w:p w14:paraId="1D496F82" w14:textId="77777777" w:rsidR="00542B31" w:rsidRPr="00B43C49" w:rsidRDefault="00542B31" w:rsidP="00542B31">
      <w:pPr>
        <w:spacing w:after="0" w:line="240" w:lineRule="auto"/>
        <w:rPr>
          <w:rFonts w:eastAsia="Times New Roman" w:cstheme="minorHAnsi"/>
          <w:iCs/>
          <w:kern w:val="0"/>
          <w:sz w:val="20"/>
          <w:szCs w:val="20"/>
          <w:lang w:eastAsia="pl-PL"/>
          <w14:ligatures w14:val="none"/>
        </w:rPr>
      </w:pPr>
    </w:p>
    <w:p w14:paraId="25479928" w14:textId="77777777" w:rsidR="00542B31" w:rsidRPr="00B43C49" w:rsidRDefault="00542B31" w:rsidP="00542B31">
      <w:pPr>
        <w:spacing w:after="0" w:line="240" w:lineRule="auto"/>
        <w:jc w:val="both"/>
        <w:rPr>
          <w:rFonts w:eastAsia="Times New Roman" w:cstheme="minorHAnsi"/>
          <w:kern w:val="0"/>
          <w:sz w:val="16"/>
          <w:szCs w:val="16"/>
          <w:lang w:eastAsia="pl-PL"/>
          <w14:ligatures w14:val="none"/>
        </w:rPr>
      </w:pPr>
    </w:p>
    <w:p w14:paraId="46CB5F95" w14:textId="77777777" w:rsidR="00542B31" w:rsidRPr="00B43C49" w:rsidRDefault="00542B31" w:rsidP="00542B31">
      <w:pPr>
        <w:spacing w:after="0" w:line="240" w:lineRule="auto"/>
        <w:jc w:val="both"/>
        <w:rPr>
          <w:rFonts w:eastAsia="Times New Roman" w:cstheme="minorHAnsi"/>
          <w:kern w:val="0"/>
          <w:sz w:val="16"/>
          <w:szCs w:val="16"/>
          <w:lang w:eastAsia="pl-PL"/>
          <w14:ligatures w14:val="none"/>
        </w:rPr>
      </w:pPr>
    </w:p>
    <w:p w14:paraId="031EBEFC" w14:textId="77777777" w:rsidR="00542B31" w:rsidRPr="00B43C49" w:rsidRDefault="00542B31" w:rsidP="00542B31">
      <w:pPr>
        <w:spacing w:after="0" w:line="240" w:lineRule="auto"/>
        <w:rPr>
          <w:rFonts w:eastAsia="Times New Roman" w:cstheme="minorHAnsi"/>
          <w:iCs/>
          <w:kern w:val="0"/>
          <w:sz w:val="20"/>
          <w:szCs w:val="20"/>
          <w:lang w:eastAsia="pl-PL"/>
          <w14:ligatures w14:val="none"/>
        </w:rPr>
      </w:pPr>
    </w:p>
    <w:p w14:paraId="4D917395" w14:textId="77777777" w:rsidR="00542B31" w:rsidRPr="00B43C49" w:rsidRDefault="00542B31" w:rsidP="00542B31">
      <w:pPr>
        <w:spacing w:after="0" w:line="240" w:lineRule="auto"/>
        <w:rPr>
          <w:rFonts w:eastAsia="Times New Roman" w:cstheme="minorHAnsi"/>
          <w:iCs/>
          <w:kern w:val="0"/>
          <w:sz w:val="20"/>
          <w:szCs w:val="20"/>
          <w:lang w:eastAsia="pl-PL"/>
          <w14:ligatures w14:val="none"/>
        </w:rPr>
      </w:pPr>
    </w:p>
    <w:p w14:paraId="600BF126" w14:textId="77777777" w:rsidR="00542B31" w:rsidRPr="00B43C49" w:rsidRDefault="00542B31" w:rsidP="00542B31">
      <w:pPr>
        <w:spacing w:after="0" w:line="240" w:lineRule="auto"/>
        <w:rPr>
          <w:rFonts w:eastAsia="Times New Roman" w:cstheme="minorHAnsi"/>
          <w:iCs/>
          <w:kern w:val="0"/>
          <w:sz w:val="20"/>
          <w:szCs w:val="20"/>
          <w:lang w:eastAsia="pl-PL"/>
          <w14:ligatures w14:val="none"/>
        </w:rPr>
      </w:pPr>
    </w:p>
    <w:p w14:paraId="452F1D5D"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3B865B77"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2C6FC68A"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57205B99"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0F66D0A8"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765F68DC"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4546CA17"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47C3AC19"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38AE0975"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07ADA732"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2BF3ECE7"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47D41530"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2E3D9FEA"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0D2CA6CF"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0507FBAA"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1E4E5F88"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3FB3B5C7"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6C51772C"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0C55B1B2"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4E8EC3EB"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55FEE86F"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2F27D0E7"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2585FAF2"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1FF8E544"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2A8022E4"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10C75FB8"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4BAFD5FB"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33B0EA9B" w14:textId="77777777" w:rsidR="00542B31" w:rsidRPr="00B43C49" w:rsidRDefault="00542B31" w:rsidP="00542B31">
      <w:pPr>
        <w:spacing w:after="0" w:line="240" w:lineRule="auto"/>
        <w:rPr>
          <w:rFonts w:eastAsia="Times New Roman" w:cstheme="minorHAnsi"/>
          <w:kern w:val="0"/>
          <w:sz w:val="21"/>
          <w:szCs w:val="21"/>
          <w:lang w:val="x-none" w:eastAsia="pl-PL"/>
          <w14:ligatures w14:val="none"/>
        </w:rPr>
      </w:pPr>
    </w:p>
    <w:p w14:paraId="6D261A7F" w14:textId="77777777" w:rsidR="00542B31" w:rsidRDefault="00542B31"/>
    <w:sectPr w:rsidR="00542B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8"/>
    <w:multiLevelType w:val="multilevel"/>
    <w:tmpl w:val="A9407D54"/>
    <w:name w:val="WW8Num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B10949"/>
    <w:multiLevelType w:val="hybridMultilevel"/>
    <w:tmpl w:val="E3060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117600"/>
    <w:multiLevelType w:val="hybridMultilevel"/>
    <w:tmpl w:val="85602B56"/>
    <w:lvl w:ilvl="0" w:tplc="2100433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111EDA"/>
    <w:multiLevelType w:val="hybridMultilevel"/>
    <w:tmpl w:val="9C6A083A"/>
    <w:lvl w:ilvl="0" w:tplc="04150011">
      <w:start w:val="1"/>
      <w:numFmt w:val="decimal"/>
      <w:lvlText w:val="%1)"/>
      <w:lvlJc w:val="left"/>
      <w:pPr>
        <w:ind w:left="741" w:hanging="360"/>
      </w:p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5" w15:restartNumberingAfterBreak="0">
    <w:nsid w:val="122001BB"/>
    <w:multiLevelType w:val="hybridMultilevel"/>
    <w:tmpl w:val="8E2481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50064C"/>
    <w:multiLevelType w:val="hybridMultilevel"/>
    <w:tmpl w:val="3C923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4D7112"/>
    <w:multiLevelType w:val="hybridMultilevel"/>
    <w:tmpl w:val="7CCABE0C"/>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8" w15:restartNumberingAfterBreak="0">
    <w:nsid w:val="192B3A5F"/>
    <w:multiLevelType w:val="hybridMultilevel"/>
    <w:tmpl w:val="814CD864"/>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BA95A5D"/>
    <w:multiLevelType w:val="hybridMultilevel"/>
    <w:tmpl w:val="17E4E3A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CD2C5A"/>
    <w:multiLevelType w:val="hybridMultilevel"/>
    <w:tmpl w:val="D07CA12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15:restartNumberingAfterBreak="0">
    <w:nsid w:val="206F70B5"/>
    <w:multiLevelType w:val="hybridMultilevel"/>
    <w:tmpl w:val="52304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0F52EA"/>
    <w:multiLevelType w:val="hybridMultilevel"/>
    <w:tmpl w:val="07E8BE1A"/>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A3F6ECA"/>
    <w:multiLevelType w:val="hybridMultilevel"/>
    <w:tmpl w:val="191A4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306411"/>
    <w:multiLevelType w:val="hybridMultilevel"/>
    <w:tmpl w:val="4E9C06AC"/>
    <w:lvl w:ilvl="0" w:tplc="C714D59A">
      <w:start w:val="2"/>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545EEE"/>
    <w:multiLevelType w:val="multilevel"/>
    <w:tmpl w:val="4450065E"/>
    <w:lvl w:ilvl="0">
      <w:start w:val="1"/>
      <w:numFmt w:val="decimal"/>
      <w:lvlText w:val="%1."/>
      <w:lvlJc w:val="left"/>
      <w:pPr>
        <w:tabs>
          <w:tab w:val="num" w:pos="0"/>
        </w:tabs>
        <w:ind w:left="360" w:hanging="360"/>
      </w:pPr>
      <w:rPr>
        <w:rFonts w:ascii="Candara" w:hAnsi="Candara" w:cs="Times New Roman" w:hint="default"/>
        <w:b w:val="0"/>
        <w:bCs w:val="0"/>
        <w:sz w:val="20"/>
        <w:szCs w:val="2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3B7D6ABF"/>
    <w:multiLevelType w:val="hybridMultilevel"/>
    <w:tmpl w:val="45B2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78192B"/>
    <w:multiLevelType w:val="hybridMultilevel"/>
    <w:tmpl w:val="933614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BB33A8"/>
    <w:multiLevelType w:val="hybridMultilevel"/>
    <w:tmpl w:val="F0D80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5223D1"/>
    <w:multiLevelType w:val="hybridMultilevel"/>
    <w:tmpl w:val="64BCE6F6"/>
    <w:lvl w:ilvl="0" w:tplc="E11EBC2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D2716D"/>
    <w:multiLevelType w:val="hybridMultilevel"/>
    <w:tmpl w:val="26841488"/>
    <w:lvl w:ilvl="0" w:tplc="E732179C">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7B24031"/>
    <w:multiLevelType w:val="hybridMultilevel"/>
    <w:tmpl w:val="2C1EE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7B556D"/>
    <w:multiLevelType w:val="hybridMultilevel"/>
    <w:tmpl w:val="EDDEF44A"/>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D4759D2"/>
    <w:multiLevelType w:val="hybridMultilevel"/>
    <w:tmpl w:val="18DE8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7A44CC"/>
    <w:multiLevelType w:val="hybridMultilevel"/>
    <w:tmpl w:val="673CC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8E52BC"/>
    <w:multiLevelType w:val="hybridMultilevel"/>
    <w:tmpl w:val="378A39F8"/>
    <w:lvl w:ilvl="0" w:tplc="3B86F55E">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0C25849"/>
    <w:multiLevelType w:val="hybridMultilevel"/>
    <w:tmpl w:val="615A2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E37725"/>
    <w:multiLevelType w:val="hybridMultilevel"/>
    <w:tmpl w:val="90B029FE"/>
    <w:lvl w:ilvl="0" w:tplc="0415000F">
      <w:start w:val="1"/>
      <w:numFmt w:val="decimal"/>
      <w:lvlText w:val="%1."/>
      <w:lvlJc w:val="left"/>
      <w:pPr>
        <w:tabs>
          <w:tab w:val="num" w:pos="720"/>
        </w:tabs>
        <w:ind w:left="720" w:hanging="360"/>
      </w:pPr>
    </w:lvl>
    <w:lvl w:ilvl="1" w:tplc="BE065FB0">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4D94C5F"/>
    <w:multiLevelType w:val="hybridMultilevel"/>
    <w:tmpl w:val="064CF76E"/>
    <w:lvl w:ilvl="0" w:tplc="CF06CC2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FB372B"/>
    <w:multiLevelType w:val="hybridMultilevel"/>
    <w:tmpl w:val="745449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341763"/>
    <w:multiLevelType w:val="hybridMultilevel"/>
    <w:tmpl w:val="C1D0E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875EE9"/>
    <w:multiLevelType w:val="hybridMultilevel"/>
    <w:tmpl w:val="A99E8612"/>
    <w:lvl w:ilvl="0" w:tplc="090A1108">
      <w:start w:val="1"/>
      <w:numFmt w:val="decimal"/>
      <w:lvlText w:val="%1."/>
      <w:lvlJc w:val="left"/>
      <w:pPr>
        <w:ind w:left="77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E786ACC"/>
    <w:multiLevelType w:val="hybridMultilevel"/>
    <w:tmpl w:val="E5F6BB84"/>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3" w15:restartNumberingAfterBreak="0">
    <w:nsid w:val="648C2D42"/>
    <w:multiLevelType w:val="hybridMultilevel"/>
    <w:tmpl w:val="C066A876"/>
    <w:lvl w:ilvl="0" w:tplc="9CD05F0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0F60A0"/>
    <w:multiLevelType w:val="hybridMultilevel"/>
    <w:tmpl w:val="4836A7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6A800FF9"/>
    <w:multiLevelType w:val="hybridMultilevel"/>
    <w:tmpl w:val="DC9A9F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CE12B2"/>
    <w:multiLevelType w:val="hybridMultilevel"/>
    <w:tmpl w:val="E95ACD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477A54"/>
    <w:multiLevelType w:val="hybridMultilevel"/>
    <w:tmpl w:val="97A87000"/>
    <w:lvl w:ilvl="0" w:tplc="04150011">
      <w:start w:val="1"/>
      <w:numFmt w:val="decimal"/>
      <w:lvlText w:val="%1)"/>
      <w:lvlJc w:val="left"/>
      <w:pPr>
        <w:ind w:left="741" w:hanging="360"/>
      </w:p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abstractNum w:abstractNumId="38" w15:restartNumberingAfterBreak="0">
    <w:nsid w:val="703A21DB"/>
    <w:multiLevelType w:val="hybridMultilevel"/>
    <w:tmpl w:val="C2FE1938"/>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39" w15:restartNumberingAfterBreak="0">
    <w:nsid w:val="72696A12"/>
    <w:multiLevelType w:val="hybridMultilevel"/>
    <w:tmpl w:val="FF6A08F0"/>
    <w:lvl w:ilvl="0" w:tplc="F8686B6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8739E7"/>
    <w:multiLevelType w:val="hybridMultilevel"/>
    <w:tmpl w:val="06DEF686"/>
    <w:lvl w:ilvl="0" w:tplc="EC76EA58">
      <w:start w:val="4"/>
      <w:numFmt w:val="decimal"/>
      <w:lvlText w:val="%1."/>
      <w:lvlJc w:val="left"/>
      <w:pPr>
        <w:ind w:left="77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0D6FB3"/>
    <w:multiLevelType w:val="hybridMultilevel"/>
    <w:tmpl w:val="C38C4802"/>
    <w:lvl w:ilvl="0" w:tplc="C7A23A9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7A08477B"/>
    <w:multiLevelType w:val="hybridMultilevel"/>
    <w:tmpl w:val="1E2E39B6"/>
    <w:lvl w:ilvl="0" w:tplc="D5A015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611BDE"/>
    <w:multiLevelType w:val="hybridMultilevel"/>
    <w:tmpl w:val="93C213E6"/>
    <w:lvl w:ilvl="0" w:tplc="C51E8C62">
      <w:start w:val="6"/>
      <w:numFmt w:val="decimal"/>
      <w:lvlText w:val="%1."/>
      <w:lvlJc w:val="left"/>
      <w:pPr>
        <w:ind w:left="779"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CC2F57"/>
    <w:multiLevelType w:val="hybridMultilevel"/>
    <w:tmpl w:val="CB3C5B56"/>
    <w:lvl w:ilvl="0" w:tplc="04150011">
      <w:start w:val="1"/>
      <w:numFmt w:val="decimal"/>
      <w:lvlText w:val="%1)"/>
      <w:lvlJc w:val="left"/>
      <w:pPr>
        <w:ind w:left="741" w:hanging="360"/>
      </w:pPr>
    </w:lvl>
    <w:lvl w:ilvl="1" w:tplc="04150019" w:tentative="1">
      <w:start w:val="1"/>
      <w:numFmt w:val="lowerLetter"/>
      <w:lvlText w:val="%2."/>
      <w:lvlJc w:val="left"/>
      <w:pPr>
        <w:ind w:left="1461" w:hanging="360"/>
      </w:pPr>
    </w:lvl>
    <w:lvl w:ilvl="2" w:tplc="0415001B" w:tentative="1">
      <w:start w:val="1"/>
      <w:numFmt w:val="lowerRoman"/>
      <w:lvlText w:val="%3."/>
      <w:lvlJc w:val="right"/>
      <w:pPr>
        <w:ind w:left="2181" w:hanging="180"/>
      </w:pPr>
    </w:lvl>
    <w:lvl w:ilvl="3" w:tplc="0415000F" w:tentative="1">
      <w:start w:val="1"/>
      <w:numFmt w:val="decimal"/>
      <w:lvlText w:val="%4."/>
      <w:lvlJc w:val="left"/>
      <w:pPr>
        <w:ind w:left="2901" w:hanging="360"/>
      </w:pPr>
    </w:lvl>
    <w:lvl w:ilvl="4" w:tplc="04150019" w:tentative="1">
      <w:start w:val="1"/>
      <w:numFmt w:val="lowerLetter"/>
      <w:lvlText w:val="%5."/>
      <w:lvlJc w:val="left"/>
      <w:pPr>
        <w:ind w:left="3621" w:hanging="360"/>
      </w:pPr>
    </w:lvl>
    <w:lvl w:ilvl="5" w:tplc="0415001B" w:tentative="1">
      <w:start w:val="1"/>
      <w:numFmt w:val="lowerRoman"/>
      <w:lvlText w:val="%6."/>
      <w:lvlJc w:val="right"/>
      <w:pPr>
        <w:ind w:left="4341" w:hanging="180"/>
      </w:pPr>
    </w:lvl>
    <w:lvl w:ilvl="6" w:tplc="0415000F" w:tentative="1">
      <w:start w:val="1"/>
      <w:numFmt w:val="decimal"/>
      <w:lvlText w:val="%7."/>
      <w:lvlJc w:val="left"/>
      <w:pPr>
        <w:ind w:left="5061" w:hanging="360"/>
      </w:pPr>
    </w:lvl>
    <w:lvl w:ilvl="7" w:tplc="04150019" w:tentative="1">
      <w:start w:val="1"/>
      <w:numFmt w:val="lowerLetter"/>
      <w:lvlText w:val="%8."/>
      <w:lvlJc w:val="left"/>
      <w:pPr>
        <w:ind w:left="5781" w:hanging="360"/>
      </w:pPr>
    </w:lvl>
    <w:lvl w:ilvl="8" w:tplc="0415001B" w:tentative="1">
      <w:start w:val="1"/>
      <w:numFmt w:val="lowerRoman"/>
      <w:lvlText w:val="%9."/>
      <w:lvlJc w:val="right"/>
      <w:pPr>
        <w:ind w:left="6501" w:hanging="180"/>
      </w:pPr>
    </w:lvl>
  </w:abstractNum>
  <w:num w:numId="1" w16cid:durableId="1998074715">
    <w:abstractNumId w:val="13"/>
  </w:num>
  <w:num w:numId="2" w16cid:durableId="442307255">
    <w:abstractNumId w:val="36"/>
  </w:num>
  <w:num w:numId="3" w16cid:durableId="597909015">
    <w:abstractNumId w:val="27"/>
  </w:num>
  <w:num w:numId="4" w16cid:durableId="1464807606">
    <w:abstractNumId w:val="41"/>
  </w:num>
  <w:num w:numId="5" w16cid:durableId="412824284">
    <w:abstractNumId w:val="1"/>
  </w:num>
  <w:num w:numId="6" w16cid:durableId="1348673214">
    <w:abstractNumId w:val="0"/>
  </w:num>
  <w:num w:numId="7" w16cid:durableId="2086101779">
    <w:abstractNumId w:val="15"/>
  </w:num>
  <w:num w:numId="8" w16cid:durableId="1472938407">
    <w:abstractNumId w:val="6"/>
  </w:num>
  <w:num w:numId="9" w16cid:durableId="1895507450">
    <w:abstractNumId w:val="34"/>
  </w:num>
  <w:num w:numId="10" w16cid:durableId="5811813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5312951">
    <w:abstractNumId w:val="12"/>
  </w:num>
  <w:num w:numId="12" w16cid:durableId="788402316">
    <w:abstractNumId w:val="25"/>
  </w:num>
  <w:num w:numId="13" w16cid:durableId="39986983">
    <w:abstractNumId w:val="22"/>
  </w:num>
  <w:num w:numId="14" w16cid:durableId="848562460">
    <w:abstractNumId w:val="20"/>
  </w:num>
  <w:num w:numId="15" w16cid:durableId="828330707">
    <w:abstractNumId w:val="40"/>
  </w:num>
  <w:num w:numId="16" w16cid:durableId="911433179">
    <w:abstractNumId w:val="31"/>
  </w:num>
  <w:num w:numId="17" w16cid:durableId="1990555125">
    <w:abstractNumId w:val="43"/>
  </w:num>
  <w:num w:numId="18" w16cid:durableId="455106849">
    <w:abstractNumId w:val="8"/>
  </w:num>
  <w:num w:numId="19" w16cid:durableId="1865440240">
    <w:abstractNumId w:val="26"/>
  </w:num>
  <w:num w:numId="20" w16cid:durableId="1240208900">
    <w:abstractNumId w:val="24"/>
  </w:num>
  <w:num w:numId="21" w16cid:durableId="1980451323">
    <w:abstractNumId w:val="32"/>
  </w:num>
  <w:num w:numId="22" w16cid:durableId="2130009326">
    <w:abstractNumId w:val="30"/>
  </w:num>
  <w:num w:numId="23" w16cid:durableId="1361122086">
    <w:abstractNumId w:val="28"/>
  </w:num>
  <w:num w:numId="24" w16cid:durableId="1174733398">
    <w:abstractNumId w:val="17"/>
  </w:num>
  <w:num w:numId="25" w16cid:durableId="884097213">
    <w:abstractNumId w:val="23"/>
  </w:num>
  <w:num w:numId="26" w16cid:durableId="1087073631">
    <w:abstractNumId w:val="10"/>
  </w:num>
  <w:num w:numId="27" w16cid:durableId="821846951">
    <w:abstractNumId w:val="18"/>
  </w:num>
  <w:num w:numId="28" w16cid:durableId="227888882">
    <w:abstractNumId w:val="7"/>
  </w:num>
  <w:num w:numId="29" w16cid:durableId="1293709555">
    <w:abstractNumId w:val="35"/>
  </w:num>
  <w:num w:numId="30" w16cid:durableId="357509907">
    <w:abstractNumId w:val="14"/>
  </w:num>
  <w:num w:numId="31" w16cid:durableId="233784837">
    <w:abstractNumId w:val="38"/>
  </w:num>
  <w:num w:numId="32" w16cid:durableId="1090009248">
    <w:abstractNumId w:val="33"/>
  </w:num>
  <w:num w:numId="33" w16cid:durableId="397899746">
    <w:abstractNumId w:val="11"/>
  </w:num>
  <w:num w:numId="34" w16cid:durableId="1478721516">
    <w:abstractNumId w:val="5"/>
  </w:num>
  <w:num w:numId="35" w16cid:durableId="1619947279">
    <w:abstractNumId w:val="4"/>
  </w:num>
  <w:num w:numId="36" w16cid:durableId="1466238752">
    <w:abstractNumId w:val="39"/>
  </w:num>
  <w:num w:numId="37" w16cid:durableId="2133551780">
    <w:abstractNumId w:val="44"/>
  </w:num>
  <w:num w:numId="38" w16cid:durableId="1457407161">
    <w:abstractNumId w:val="19"/>
  </w:num>
  <w:num w:numId="39" w16cid:durableId="1000229378">
    <w:abstractNumId w:val="37"/>
  </w:num>
  <w:num w:numId="40" w16cid:durableId="2133133345">
    <w:abstractNumId w:val="3"/>
  </w:num>
  <w:num w:numId="41" w16cid:durableId="592978333">
    <w:abstractNumId w:val="21"/>
  </w:num>
  <w:num w:numId="42" w16cid:durableId="961612760">
    <w:abstractNumId w:val="2"/>
  </w:num>
  <w:num w:numId="43" w16cid:durableId="1373962336">
    <w:abstractNumId w:val="9"/>
  </w:num>
  <w:num w:numId="44" w16cid:durableId="1614676949">
    <w:abstractNumId w:val="16"/>
  </w:num>
  <w:num w:numId="45" w16cid:durableId="1205290060">
    <w:abstractNumId w:val="29"/>
  </w:num>
  <w:num w:numId="46" w16cid:durableId="156390553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31"/>
    <w:rsid w:val="002C23AC"/>
    <w:rsid w:val="00542B31"/>
    <w:rsid w:val="008621BF"/>
    <w:rsid w:val="008C64A3"/>
    <w:rsid w:val="009901A6"/>
    <w:rsid w:val="00CB69BB"/>
    <w:rsid w:val="00D5592D"/>
    <w:rsid w:val="00FC3D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6C18"/>
  <w15:chartTrackingRefBased/>
  <w15:docId w15:val="{F32C80C2-30E1-4B9B-884D-0B186031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2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ed.toru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8609</Words>
  <Characters>51657</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U012</dc:creator>
  <cp:keywords/>
  <dc:description/>
  <cp:lastModifiedBy>U012</cp:lastModifiedBy>
  <cp:revision>3</cp:revision>
  <cp:lastPrinted>2024-05-08T14:39:00Z</cp:lastPrinted>
  <dcterms:created xsi:type="dcterms:W3CDTF">2024-05-08T12:59:00Z</dcterms:created>
  <dcterms:modified xsi:type="dcterms:W3CDTF">2024-05-08T14:46:00Z</dcterms:modified>
</cp:coreProperties>
</file>