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6126E2" w14:textId="77777777" w:rsidR="00DF41C4" w:rsidRDefault="00DF41C4" w:rsidP="00DF41C4">
      <w:pPr>
        <w:spacing w:after="0" w:line="240" w:lineRule="auto"/>
        <w:jc w:val="right"/>
        <w:rPr>
          <w:rFonts w:ascii="Sylfaen" w:hAnsi="Sylfaen"/>
        </w:rPr>
      </w:pPr>
      <w:r>
        <w:rPr>
          <w:rFonts w:ascii="Sylfaen" w:hAnsi="Sylfaen"/>
        </w:rPr>
        <w:t>Toruń, dn. 24.05.2024 r.</w:t>
      </w:r>
    </w:p>
    <w:p w14:paraId="061D6068" w14:textId="77777777" w:rsidR="00DF41C4" w:rsidRDefault="00DF41C4" w:rsidP="00DF41C4">
      <w:pPr>
        <w:spacing w:after="0" w:line="240" w:lineRule="auto"/>
        <w:rPr>
          <w:rFonts w:ascii="Sylfaen" w:hAnsi="Sylfaen"/>
        </w:rPr>
      </w:pPr>
    </w:p>
    <w:p w14:paraId="30082104" w14:textId="77777777" w:rsidR="00DF41C4" w:rsidRDefault="00DF41C4" w:rsidP="00DF41C4">
      <w:pPr>
        <w:spacing w:after="0" w:line="240" w:lineRule="auto"/>
        <w:rPr>
          <w:rFonts w:ascii="Sylfaen" w:hAnsi="Sylfaen"/>
        </w:rPr>
      </w:pPr>
      <w:r>
        <w:rPr>
          <w:rFonts w:ascii="Sylfaen" w:hAnsi="Sylfaen"/>
        </w:rPr>
        <w:t>L.dz. SSM.DZP.200.78.2024</w:t>
      </w:r>
    </w:p>
    <w:p w14:paraId="42E768E0" w14:textId="77777777" w:rsidR="00DF41C4" w:rsidRDefault="00DF41C4" w:rsidP="00DF41C4">
      <w:pPr>
        <w:spacing w:after="0" w:line="240" w:lineRule="auto"/>
        <w:jc w:val="both"/>
        <w:rPr>
          <w:rFonts w:ascii="Sylfaen" w:hAnsi="Sylfaen"/>
        </w:rPr>
      </w:pPr>
    </w:p>
    <w:p w14:paraId="42AF2BB9" w14:textId="77777777" w:rsidR="00DF41C4" w:rsidRPr="00DF41C4" w:rsidRDefault="00DF41C4" w:rsidP="00DF41C4">
      <w:pPr>
        <w:spacing w:line="240" w:lineRule="auto"/>
        <w:jc w:val="both"/>
        <w:rPr>
          <w:rFonts w:ascii="Sylfaen" w:hAnsi="Sylfaen"/>
          <w:b/>
          <w:bCs/>
        </w:rPr>
      </w:pPr>
      <w:r>
        <w:rPr>
          <w:rFonts w:ascii="Sylfaen" w:hAnsi="Sylfaen"/>
        </w:rPr>
        <w:t xml:space="preserve">dotyczy: postępowania o udzielenie zamówienia publiczne w trybie podstawowym na </w:t>
      </w:r>
      <w:r>
        <w:rPr>
          <w:rFonts w:ascii="Sylfaen" w:hAnsi="Sylfaen"/>
          <w:b/>
          <w:bCs/>
        </w:rPr>
        <w:t>Dostawę</w:t>
      </w:r>
      <w:r w:rsidRPr="00DF41C4">
        <w:rPr>
          <w:rFonts w:ascii="Sylfaen" w:hAnsi="Sylfaen"/>
          <w:b/>
          <w:bCs/>
        </w:rPr>
        <w:t xml:space="preserve"> odczynników do badania funkcji płytek wraz z dzierżawą aparatu</w:t>
      </w:r>
      <w:r>
        <w:rPr>
          <w:rFonts w:ascii="Sylfaen" w:hAnsi="Sylfaen"/>
          <w:b/>
          <w:bCs/>
        </w:rPr>
        <w:t>.</w:t>
      </w:r>
    </w:p>
    <w:p w14:paraId="552D2395" w14:textId="77777777" w:rsidR="00DF41C4" w:rsidRDefault="00DF41C4" w:rsidP="00DF41C4">
      <w:pPr>
        <w:spacing w:after="0" w:line="240" w:lineRule="auto"/>
        <w:jc w:val="both"/>
        <w:rPr>
          <w:rFonts w:ascii="Sylfaen" w:hAnsi="Sylfaen"/>
        </w:rPr>
      </w:pPr>
    </w:p>
    <w:p w14:paraId="3FBB00FE" w14:textId="77777777" w:rsidR="00DF41C4" w:rsidRDefault="00DF41C4" w:rsidP="00DF41C4">
      <w:pPr>
        <w:spacing w:after="0" w:line="240" w:lineRule="auto"/>
        <w:jc w:val="both"/>
        <w:rPr>
          <w:rFonts w:ascii="Sylfaen" w:hAnsi="Sylfaen"/>
        </w:rPr>
      </w:pPr>
    </w:p>
    <w:p w14:paraId="0421DF67" w14:textId="77777777" w:rsidR="00DF41C4" w:rsidRDefault="00DF41C4" w:rsidP="00DF41C4">
      <w:pPr>
        <w:spacing w:after="0" w:line="240" w:lineRule="auto"/>
        <w:jc w:val="both"/>
        <w:rPr>
          <w:rFonts w:ascii="Sylfaen" w:hAnsi="Sylfaen"/>
        </w:rPr>
      </w:pPr>
    </w:p>
    <w:p w14:paraId="22841EB4" w14:textId="77777777" w:rsidR="00D2391A" w:rsidRDefault="00DF41C4" w:rsidP="00DF41C4">
      <w:pPr>
        <w:pStyle w:val="Akapitzlist"/>
        <w:spacing w:after="0" w:line="240" w:lineRule="auto"/>
        <w:ind w:left="0" w:firstLine="708"/>
        <w:jc w:val="both"/>
        <w:rPr>
          <w:rFonts w:ascii="Sylfaen" w:hAnsi="Sylfaen"/>
        </w:rPr>
      </w:pPr>
      <w:r>
        <w:rPr>
          <w:rFonts w:ascii="Sylfaen" w:hAnsi="Sylfaen"/>
        </w:rPr>
        <w:t>Specjalistyczny Szpital Miejski im. Mikołaja Kopernika w Toruniu</w:t>
      </w:r>
      <w:r w:rsidR="00D2391A">
        <w:rPr>
          <w:rFonts w:ascii="Sylfaen" w:hAnsi="Sylfaen"/>
        </w:rPr>
        <w:t xml:space="preserve"> informuje, że z powodu awarii platformy zakupowej e-Zamówienia</w:t>
      </w:r>
      <w:r>
        <w:rPr>
          <w:rFonts w:ascii="Sylfaen" w:hAnsi="Sylfaen"/>
        </w:rPr>
        <w:t xml:space="preserve"> </w:t>
      </w:r>
      <w:r w:rsidR="00D2391A">
        <w:rPr>
          <w:rFonts w:ascii="Sylfaen" w:hAnsi="Sylfaen"/>
        </w:rPr>
        <w:t xml:space="preserve">nie było możliwe otwarcie ofert w dniu 24 maja 2024 r. o godzinie 10:00. </w:t>
      </w:r>
    </w:p>
    <w:p w14:paraId="419AA047" w14:textId="280EF0CA" w:rsidR="00DF41C4" w:rsidRDefault="00D2391A" w:rsidP="00DF41C4">
      <w:pPr>
        <w:pStyle w:val="Akapitzlist"/>
        <w:spacing w:after="0" w:line="240" w:lineRule="auto"/>
        <w:ind w:left="0" w:firstLine="708"/>
        <w:jc w:val="both"/>
        <w:rPr>
          <w:rFonts w:ascii="Sylfaen" w:hAnsi="Sylfaen"/>
        </w:rPr>
      </w:pPr>
      <w:r>
        <w:rPr>
          <w:rFonts w:ascii="Sylfaen" w:hAnsi="Sylfaen"/>
        </w:rPr>
        <w:t>N</w:t>
      </w:r>
      <w:r w:rsidR="00DF41C4">
        <w:rPr>
          <w:rFonts w:ascii="Sylfaen" w:hAnsi="Sylfaen"/>
        </w:rPr>
        <w:t>a podstawie art. 222 ust. 2, 3  ustawy z dnia 11 września 2019 r. Prawo zamówień publicznych (</w:t>
      </w:r>
      <w:proofErr w:type="spellStart"/>
      <w:r w:rsidR="00DF41C4">
        <w:rPr>
          <w:rFonts w:ascii="Sylfaen" w:hAnsi="Sylfaen"/>
        </w:rPr>
        <w:t>t.j</w:t>
      </w:r>
      <w:proofErr w:type="spellEnd"/>
      <w:r w:rsidR="00DF41C4">
        <w:rPr>
          <w:rFonts w:ascii="Sylfaen" w:hAnsi="Sylfaen"/>
        </w:rPr>
        <w:t xml:space="preserve">. Dz. U. z 2023 r., poz. 1605 ze zm.) </w:t>
      </w:r>
      <w:r w:rsidR="00F94C3F">
        <w:rPr>
          <w:rFonts w:ascii="Sylfaen" w:hAnsi="Sylfaen"/>
        </w:rPr>
        <w:t xml:space="preserve">Zamawiający </w:t>
      </w:r>
      <w:r w:rsidR="00DF41C4">
        <w:rPr>
          <w:rFonts w:ascii="Sylfaen" w:hAnsi="Sylfaen"/>
        </w:rPr>
        <w:t>informuje</w:t>
      </w:r>
      <w:r>
        <w:rPr>
          <w:rFonts w:ascii="Sylfaen" w:hAnsi="Sylfaen"/>
        </w:rPr>
        <w:t>, że otwarcie ofert nastąpi w dniu 2</w:t>
      </w:r>
      <w:r w:rsidR="00C14F3E">
        <w:rPr>
          <w:rFonts w:ascii="Sylfaen" w:hAnsi="Sylfaen"/>
        </w:rPr>
        <w:t>4</w:t>
      </w:r>
      <w:r>
        <w:rPr>
          <w:rFonts w:ascii="Sylfaen" w:hAnsi="Sylfaen"/>
        </w:rPr>
        <w:t xml:space="preserve"> maja 2024 r. o godzinie </w:t>
      </w:r>
      <w:r w:rsidR="00C14F3E">
        <w:rPr>
          <w:rFonts w:ascii="Sylfaen" w:hAnsi="Sylfaen"/>
        </w:rPr>
        <w:t>20</w:t>
      </w:r>
      <w:r w:rsidR="005B47AA">
        <w:rPr>
          <w:rFonts w:ascii="Sylfaen" w:hAnsi="Sylfaen"/>
        </w:rPr>
        <w:t>:</w:t>
      </w:r>
      <w:r w:rsidR="00C14F3E">
        <w:rPr>
          <w:rFonts w:ascii="Sylfaen" w:hAnsi="Sylfaen"/>
        </w:rPr>
        <w:t>3</w:t>
      </w:r>
      <w:r w:rsidR="005B47AA">
        <w:rPr>
          <w:rFonts w:ascii="Sylfaen" w:hAnsi="Sylfaen"/>
        </w:rPr>
        <w:t>0</w:t>
      </w:r>
      <w:r>
        <w:rPr>
          <w:rFonts w:ascii="Sylfaen" w:hAnsi="Sylfaen"/>
        </w:rPr>
        <w:t>.</w:t>
      </w:r>
    </w:p>
    <w:p w14:paraId="6403A92B" w14:textId="77777777" w:rsidR="00977A28" w:rsidRDefault="00977A28" w:rsidP="00DF41C4">
      <w:pPr>
        <w:pStyle w:val="Akapitzlist"/>
        <w:spacing w:after="0" w:line="240" w:lineRule="auto"/>
        <w:ind w:left="0" w:firstLine="708"/>
        <w:jc w:val="both"/>
        <w:rPr>
          <w:rFonts w:ascii="Sylfaen" w:hAnsi="Sylfaen"/>
        </w:rPr>
      </w:pPr>
    </w:p>
    <w:p w14:paraId="1DD41F11" w14:textId="1D83C786" w:rsidR="00B92692" w:rsidRDefault="00B92692" w:rsidP="00977A28"/>
    <w:sectPr w:rsidR="00B92692" w:rsidSect="00B926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41C4"/>
    <w:rsid w:val="00090962"/>
    <w:rsid w:val="00402AF8"/>
    <w:rsid w:val="005B47AA"/>
    <w:rsid w:val="008B5504"/>
    <w:rsid w:val="00977A28"/>
    <w:rsid w:val="00B92692"/>
    <w:rsid w:val="00BD4774"/>
    <w:rsid w:val="00C14F3E"/>
    <w:rsid w:val="00D2391A"/>
    <w:rsid w:val="00DF41C4"/>
    <w:rsid w:val="00E5708D"/>
    <w:rsid w:val="00F94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2F521"/>
  <w15:docId w15:val="{A1232F26-12EE-4FAF-B529-A024A1D52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41C4"/>
    <w:pPr>
      <w:spacing w:after="160" w:line="252" w:lineRule="auto"/>
    </w:pPr>
    <w:rPr>
      <w:rFonts w:ascii="Calibri" w:eastAsia="Calibri" w:hAnsi="Calibri" w:cs="Times New Roman"/>
      <w:kern w:val="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F41C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F41C4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DF41C4"/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63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91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U012</cp:lastModifiedBy>
  <cp:revision>9</cp:revision>
  <cp:lastPrinted>2024-05-27T08:20:00Z</cp:lastPrinted>
  <dcterms:created xsi:type="dcterms:W3CDTF">2024-05-24T17:01:00Z</dcterms:created>
  <dcterms:modified xsi:type="dcterms:W3CDTF">2024-05-27T08:24:00Z</dcterms:modified>
</cp:coreProperties>
</file>