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4AF521" w14:textId="77777777" w:rsidR="0020692B" w:rsidRPr="00CF0A6F" w:rsidRDefault="0020692B" w:rsidP="0020692B">
      <w:pPr>
        <w:widowControl/>
        <w:autoSpaceDE/>
        <w:autoSpaceDN/>
        <w:spacing w:after="200" w:line="216" w:lineRule="auto"/>
        <w:jc w:val="both"/>
        <w:rPr>
          <w:rFonts w:eastAsia="Calibri"/>
          <w:b/>
          <w:sz w:val="16"/>
          <w:szCs w:val="16"/>
        </w:rPr>
      </w:pPr>
    </w:p>
    <w:p w14:paraId="34AAF1B1" w14:textId="77777777" w:rsidR="006E76EF" w:rsidRDefault="006E76EF" w:rsidP="006E76EF">
      <w:pPr>
        <w:widowControl/>
        <w:pBdr>
          <w:top w:val="single" w:sz="4" w:space="0" w:color="000000"/>
          <w:left w:val="single" w:sz="4" w:space="0" w:color="000000"/>
          <w:bottom w:val="single" w:sz="4" w:space="0" w:color="000000"/>
          <w:right w:val="single" w:sz="4" w:space="0" w:color="000000"/>
        </w:pBdr>
        <w:autoSpaceDE/>
        <w:autoSpaceDN/>
        <w:jc w:val="center"/>
        <w:rPr>
          <w:sz w:val="32"/>
          <w:szCs w:val="32"/>
          <w:lang w:eastAsia="pl-PL"/>
        </w:rPr>
      </w:pPr>
      <w:r w:rsidRPr="00CF0A6F">
        <w:rPr>
          <w:sz w:val="32"/>
          <w:szCs w:val="32"/>
          <w:lang w:eastAsia="pl-PL"/>
        </w:rPr>
        <w:t>Zamawiający:</w:t>
      </w:r>
    </w:p>
    <w:p w14:paraId="6D8A4F86" w14:textId="77777777" w:rsidR="00B04E1C" w:rsidRPr="00CF0A6F" w:rsidRDefault="00B04E1C" w:rsidP="006E76EF">
      <w:pPr>
        <w:widowControl/>
        <w:pBdr>
          <w:top w:val="single" w:sz="4" w:space="0" w:color="000000"/>
          <w:left w:val="single" w:sz="4" w:space="0" w:color="000000"/>
          <w:bottom w:val="single" w:sz="4" w:space="0" w:color="000000"/>
          <w:right w:val="single" w:sz="4" w:space="0" w:color="000000"/>
        </w:pBdr>
        <w:autoSpaceDE/>
        <w:autoSpaceDN/>
        <w:jc w:val="center"/>
        <w:rPr>
          <w:sz w:val="32"/>
          <w:szCs w:val="32"/>
          <w:lang w:eastAsia="pl-PL"/>
        </w:rPr>
      </w:pPr>
    </w:p>
    <w:p w14:paraId="1D06F323" w14:textId="77777777" w:rsidR="006E76EF" w:rsidRPr="00CF0A6F" w:rsidRDefault="006E76EF" w:rsidP="006E76EF">
      <w:pPr>
        <w:widowControl/>
        <w:pBdr>
          <w:top w:val="single" w:sz="4" w:space="0" w:color="000000"/>
          <w:left w:val="single" w:sz="4" w:space="0" w:color="000000"/>
          <w:bottom w:val="single" w:sz="4" w:space="0" w:color="000000"/>
          <w:right w:val="single" w:sz="4" w:space="0" w:color="000000"/>
        </w:pBdr>
        <w:autoSpaceDE/>
        <w:autoSpaceDN/>
        <w:jc w:val="center"/>
        <w:rPr>
          <w:b/>
          <w:sz w:val="32"/>
          <w:szCs w:val="32"/>
          <w:lang w:eastAsia="pl-PL"/>
        </w:rPr>
      </w:pPr>
      <w:bookmarkStart w:id="0" w:name="_Hlk145008239"/>
      <w:r w:rsidRPr="00711A06">
        <w:rPr>
          <w:b/>
          <w:sz w:val="32"/>
          <w:szCs w:val="32"/>
          <w:lang w:eastAsia="pl-PL"/>
        </w:rPr>
        <w:t xml:space="preserve">Specjalistyczny </w:t>
      </w:r>
      <w:r w:rsidRPr="00CF0A6F">
        <w:rPr>
          <w:b/>
          <w:sz w:val="32"/>
          <w:szCs w:val="32"/>
          <w:lang w:eastAsia="pl-PL"/>
        </w:rPr>
        <w:t>Szpital Miejski im. M. Kopernika w Toruniu</w:t>
      </w:r>
    </w:p>
    <w:bookmarkEnd w:id="0"/>
    <w:p w14:paraId="2EAA4568" w14:textId="77777777" w:rsidR="006E76EF" w:rsidRPr="00CF0A6F" w:rsidRDefault="006E76EF" w:rsidP="006E76EF">
      <w:pPr>
        <w:widowControl/>
        <w:pBdr>
          <w:top w:val="single" w:sz="4" w:space="0" w:color="000000"/>
          <w:left w:val="single" w:sz="4" w:space="0" w:color="000000"/>
          <w:bottom w:val="single" w:sz="4" w:space="0" w:color="000000"/>
          <w:right w:val="single" w:sz="4" w:space="0" w:color="000000"/>
        </w:pBdr>
        <w:autoSpaceDE/>
        <w:autoSpaceDN/>
        <w:jc w:val="center"/>
        <w:rPr>
          <w:b/>
          <w:sz w:val="32"/>
          <w:szCs w:val="32"/>
          <w:lang w:eastAsia="pl-PL"/>
        </w:rPr>
      </w:pPr>
      <w:r w:rsidRPr="00CF0A6F">
        <w:rPr>
          <w:b/>
          <w:sz w:val="32"/>
          <w:szCs w:val="32"/>
          <w:lang w:eastAsia="pl-PL"/>
        </w:rPr>
        <w:t>ul. Batorego 17/19</w:t>
      </w:r>
    </w:p>
    <w:p w14:paraId="55356964" w14:textId="77777777" w:rsidR="006E76EF" w:rsidRPr="00CF0A6F" w:rsidRDefault="006E76EF" w:rsidP="006E76EF">
      <w:pPr>
        <w:widowControl/>
        <w:pBdr>
          <w:top w:val="single" w:sz="4" w:space="0" w:color="000000"/>
          <w:left w:val="single" w:sz="4" w:space="0" w:color="000000"/>
          <w:bottom w:val="single" w:sz="4" w:space="0" w:color="000000"/>
          <w:right w:val="single" w:sz="4" w:space="0" w:color="000000"/>
        </w:pBdr>
        <w:autoSpaceDE/>
        <w:autoSpaceDN/>
        <w:jc w:val="center"/>
        <w:rPr>
          <w:b/>
          <w:sz w:val="32"/>
          <w:szCs w:val="32"/>
          <w:lang w:eastAsia="pl-PL"/>
        </w:rPr>
      </w:pPr>
      <w:r w:rsidRPr="00CF0A6F">
        <w:rPr>
          <w:b/>
          <w:sz w:val="32"/>
          <w:szCs w:val="32"/>
          <w:lang w:eastAsia="pl-PL"/>
        </w:rPr>
        <w:t>87-100 Toruń</w:t>
      </w:r>
    </w:p>
    <w:p w14:paraId="7ED23C17" w14:textId="77777777" w:rsidR="00B04E1C" w:rsidRDefault="00B04E1C" w:rsidP="006E76EF">
      <w:pPr>
        <w:widowControl/>
        <w:pBdr>
          <w:top w:val="single" w:sz="4" w:space="0" w:color="000000"/>
          <w:left w:val="single" w:sz="4" w:space="0" w:color="000000"/>
          <w:bottom w:val="single" w:sz="4" w:space="0" w:color="000000"/>
          <w:right w:val="single" w:sz="4" w:space="0" w:color="000000"/>
        </w:pBdr>
        <w:autoSpaceDE/>
        <w:autoSpaceDN/>
        <w:jc w:val="center"/>
        <w:rPr>
          <w:lang w:eastAsia="pl-PL"/>
        </w:rPr>
      </w:pPr>
    </w:p>
    <w:p w14:paraId="7D190D85" w14:textId="58423403" w:rsidR="006E76EF" w:rsidRPr="00CF0A6F" w:rsidRDefault="006E76EF" w:rsidP="006E76EF">
      <w:pPr>
        <w:widowControl/>
        <w:pBdr>
          <w:top w:val="single" w:sz="4" w:space="0" w:color="000000"/>
          <w:left w:val="single" w:sz="4" w:space="0" w:color="000000"/>
          <w:bottom w:val="single" w:sz="4" w:space="0" w:color="000000"/>
          <w:right w:val="single" w:sz="4" w:space="0" w:color="000000"/>
        </w:pBdr>
        <w:autoSpaceDE/>
        <w:autoSpaceDN/>
        <w:jc w:val="center"/>
        <w:rPr>
          <w:lang w:eastAsia="pl-PL"/>
        </w:rPr>
      </w:pPr>
      <w:r w:rsidRPr="00CF0A6F">
        <w:rPr>
          <w:lang w:eastAsia="pl-PL"/>
        </w:rPr>
        <w:t>tel. 0-56 61 00 319, fax. 0-56 655 75 30</w:t>
      </w:r>
    </w:p>
    <w:p w14:paraId="4528B29C" w14:textId="77777777" w:rsidR="00690FC7" w:rsidRPr="00CF0A6F" w:rsidRDefault="00690FC7" w:rsidP="006E76EF">
      <w:pPr>
        <w:widowControl/>
        <w:pBdr>
          <w:top w:val="single" w:sz="4" w:space="0" w:color="000000"/>
          <w:left w:val="single" w:sz="4" w:space="0" w:color="000000"/>
          <w:bottom w:val="single" w:sz="4" w:space="0" w:color="000000"/>
          <w:right w:val="single" w:sz="4" w:space="0" w:color="000000"/>
        </w:pBdr>
        <w:autoSpaceDE/>
        <w:autoSpaceDN/>
        <w:jc w:val="center"/>
        <w:rPr>
          <w:lang w:eastAsia="pl-PL"/>
        </w:rPr>
      </w:pPr>
    </w:p>
    <w:p w14:paraId="4558D7EC" w14:textId="77777777" w:rsidR="006E76EF" w:rsidRPr="00CF0A6F" w:rsidRDefault="006E76EF" w:rsidP="006E76EF">
      <w:pPr>
        <w:widowControl/>
        <w:pBdr>
          <w:top w:val="single" w:sz="4" w:space="0" w:color="000000"/>
          <w:left w:val="single" w:sz="4" w:space="0" w:color="000000"/>
          <w:bottom w:val="single" w:sz="4" w:space="0" w:color="000000"/>
          <w:right w:val="single" w:sz="4" w:space="0" w:color="000000"/>
        </w:pBdr>
        <w:autoSpaceDE/>
        <w:autoSpaceDN/>
        <w:jc w:val="center"/>
        <w:rPr>
          <w:lang w:eastAsia="pl-PL"/>
        </w:rPr>
      </w:pPr>
      <w:r w:rsidRPr="00CF0A6F">
        <w:rPr>
          <w:lang w:eastAsia="pl-PL"/>
        </w:rPr>
        <w:t>NIP 879-20-76-803, REGON 870252274</w:t>
      </w:r>
    </w:p>
    <w:p w14:paraId="7C605CFC" w14:textId="77777777" w:rsidR="006E76EF" w:rsidRPr="00CF0A6F" w:rsidRDefault="006E76EF" w:rsidP="006E76EF">
      <w:pPr>
        <w:widowControl/>
        <w:pBdr>
          <w:top w:val="single" w:sz="4" w:space="0" w:color="000000"/>
          <w:left w:val="single" w:sz="4" w:space="0" w:color="000000"/>
          <w:bottom w:val="single" w:sz="4" w:space="0" w:color="000000"/>
          <w:right w:val="single" w:sz="4" w:space="0" w:color="000000"/>
        </w:pBdr>
        <w:autoSpaceDE/>
        <w:autoSpaceDN/>
        <w:jc w:val="center"/>
        <w:rPr>
          <w:lang w:eastAsia="pl-PL"/>
        </w:rPr>
      </w:pPr>
      <w:r w:rsidRPr="00CF0A6F">
        <w:rPr>
          <w:lang w:eastAsia="pl-PL"/>
        </w:rPr>
        <w:t xml:space="preserve">KRS: 0000002564 </w:t>
      </w:r>
    </w:p>
    <w:p w14:paraId="17DC311A" w14:textId="77777777" w:rsidR="006E76EF" w:rsidRDefault="006E76EF" w:rsidP="006E76EF">
      <w:pPr>
        <w:widowControl/>
        <w:pBdr>
          <w:top w:val="single" w:sz="4" w:space="0" w:color="000000"/>
          <w:left w:val="single" w:sz="4" w:space="0" w:color="000000"/>
          <w:bottom w:val="single" w:sz="4" w:space="0" w:color="000000"/>
          <w:right w:val="single" w:sz="4" w:space="0" w:color="000000"/>
        </w:pBdr>
        <w:autoSpaceDE/>
        <w:autoSpaceDN/>
        <w:jc w:val="center"/>
        <w:rPr>
          <w:lang w:eastAsia="pl-PL"/>
        </w:rPr>
      </w:pPr>
      <w:r w:rsidRPr="00CF0A6F">
        <w:rPr>
          <w:lang w:eastAsia="pl-PL"/>
        </w:rPr>
        <w:t>Rejestr Wojewody 000000002435</w:t>
      </w:r>
    </w:p>
    <w:p w14:paraId="17D818F5" w14:textId="77777777" w:rsidR="00B04E1C" w:rsidRPr="00CF0A6F" w:rsidRDefault="00B04E1C" w:rsidP="006E76EF">
      <w:pPr>
        <w:widowControl/>
        <w:pBdr>
          <w:top w:val="single" w:sz="4" w:space="0" w:color="000000"/>
          <w:left w:val="single" w:sz="4" w:space="0" w:color="000000"/>
          <w:bottom w:val="single" w:sz="4" w:space="0" w:color="000000"/>
          <w:right w:val="single" w:sz="4" w:space="0" w:color="000000"/>
        </w:pBdr>
        <w:autoSpaceDE/>
        <w:autoSpaceDN/>
        <w:jc w:val="center"/>
        <w:rPr>
          <w:lang w:eastAsia="pl-PL"/>
        </w:rPr>
      </w:pPr>
    </w:p>
    <w:p w14:paraId="7554682A" w14:textId="77777777" w:rsidR="003549D1" w:rsidRPr="00CF0A6F" w:rsidRDefault="003549D1" w:rsidP="006E76EF">
      <w:pPr>
        <w:rPr>
          <w:rFonts w:eastAsia="Calibri"/>
          <w:b/>
          <w:bCs/>
          <w:sz w:val="24"/>
          <w:lang w:eastAsia="pl-PL"/>
        </w:rPr>
      </w:pPr>
    </w:p>
    <w:p w14:paraId="422D1C87" w14:textId="7575B125" w:rsidR="006E76EF" w:rsidRPr="00CF0A6F" w:rsidRDefault="006E76EF" w:rsidP="006E76EF">
      <w:pPr>
        <w:rPr>
          <w:rFonts w:eastAsia="Calibri"/>
          <w:b/>
          <w:bCs/>
          <w:sz w:val="24"/>
          <w:lang w:eastAsia="pl-PL"/>
        </w:rPr>
      </w:pPr>
      <w:r w:rsidRPr="00CF0A6F">
        <w:rPr>
          <w:rFonts w:eastAsia="Calibri"/>
          <w:b/>
          <w:bCs/>
          <w:sz w:val="24"/>
          <w:lang w:eastAsia="pl-PL"/>
        </w:rPr>
        <w:t xml:space="preserve">nr sprawy: </w:t>
      </w:r>
      <w:bookmarkStart w:id="1" w:name="_Hlk153186580"/>
      <w:r w:rsidR="00E02DCA" w:rsidRPr="00CF0A6F">
        <w:rPr>
          <w:rFonts w:eastAsia="Calibri"/>
          <w:b/>
          <w:bCs/>
          <w:lang w:eastAsia="pl-PL"/>
        </w:rPr>
        <w:t>SSM.DZP.200.</w:t>
      </w:r>
      <w:r w:rsidR="00B62ABF">
        <w:rPr>
          <w:rFonts w:eastAsia="Calibri"/>
          <w:b/>
          <w:bCs/>
          <w:lang w:eastAsia="pl-PL"/>
        </w:rPr>
        <w:t>75</w:t>
      </w:r>
      <w:r w:rsidR="009443BD" w:rsidRPr="00CF0A6F">
        <w:rPr>
          <w:rFonts w:eastAsia="Calibri"/>
          <w:b/>
          <w:bCs/>
          <w:lang w:eastAsia="pl-PL"/>
        </w:rPr>
        <w:t>.</w:t>
      </w:r>
      <w:r w:rsidR="00E02DCA" w:rsidRPr="00CF0A6F">
        <w:rPr>
          <w:rFonts w:eastAsia="Calibri"/>
          <w:b/>
          <w:bCs/>
          <w:lang w:eastAsia="pl-PL"/>
        </w:rPr>
        <w:t>202</w:t>
      </w:r>
      <w:bookmarkEnd w:id="1"/>
      <w:r w:rsidR="00F64D79">
        <w:rPr>
          <w:rFonts w:eastAsia="Calibri"/>
          <w:b/>
          <w:bCs/>
          <w:lang w:eastAsia="pl-PL"/>
        </w:rPr>
        <w:t>4</w:t>
      </w:r>
    </w:p>
    <w:p w14:paraId="57AC37E4" w14:textId="77777777" w:rsidR="00494D81" w:rsidRPr="00CF0A6F" w:rsidRDefault="00494D81">
      <w:pPr>
        <w:pStyle w:val="Tekstpodstawowy"/>
        <w:rPr>
          <w:b/>
        </w:rPr>
      </w:pPr>
    </w:p>
    <w:p w14:paraId="04E8FF4C" w14:textId="77777777" w:rsidR="00494D81" w:rsidRPr="00CF0A6F" w:rsidRDefault="004B4513" w:rsidP="00B31B67">
      <w:pPr>
        <w:pStyle w:val="Tytu"/>
        <w:ind w:left="0" w:right="20"/>
      </w:pPr>
      <w:r w:rsidRPr="00CF0A6F">
        <w:t>SPECYFIKACJA WARUNKÓW ZAMÓWIENIA</w:t>
      </w:r>
    </w:p>
    <w:p w14:paraId="7996B570" w14:textId="77777777" w:rsidR="0064394F" w:rsidRPr="00CF0A6F" w:rsidRDefault="004B4513" w:rsidP="0064394F">
      <w:pPr>
        <w:spacing w:before="4"/>
        <w:ind w:right="360"/>
        <w:jc w:val="center"/>
        <w:rPr>
          <w:i/>
        </w:rPr>
      </w:pPr>
      <w:r w:rsidRPr="00CF0A6F">
        <w:rPr>
          <w:i/>
        </w:rPr>
        <w:t xml:space="preserve">postępowania o udzielenie zamówienia publicznego prowadzonego w trybie przetargu nieograniczonego </w:t>
      </w:r>
      <w:r w:rsidR="0064394F" w:rsidRPr="00CF0A6F">
        <w:rPr>
          <w:i/>
        </w:rPr>
        <w:br/>
      </w:r>
      <w:r w:rsidRPr="00CF0A6F">
        <w:rPr>
          <w:i/>
        </w:rPr>
        <w:t xml:space="preserve">o wartości </w:t>
      </w:r>
      <w:r w:rsidR="0064394F" w:rsidRPr="00CF0A6F">
        <w:rPr>
          <w:i/>
        </w:rPr>
        <w:t>szacunkowej</w:t>
      </w:r>
      <w:r w:rsidR="0064394F" w:rsidRPr="00CF0A6F">
        <w:t xml:space="preserve"> </w:t>
      </w:r>
      <w:r w:rsidR="0064394F" w:rsidRPr="00CF0A6F">
        <w:rPr>
          <w:i/>
        </w:rPr>
        <w:t xml:space="preserve">równej lub przekraczającej </w:t>
      </w:r>
      <w:r w:rsidR="005E2357" w:rsidRPr="00CF0A6F">
        <w:rPr>
          <w:i/>
        </w:rPr>
        <w:t>próg</w:t>
      </w:r>
      <w:r w:rsidR="0064394F" w:rsidRPr="00CF0A6F">
        <w:rPr>
          <w:i/>
        </w:rPr>
        <w:t xml:space="preserve"> unijny</w:t>
      </w:r>
      <w:r w:rsidR="009E547C" w:rsidRPr="00CF0A6F">
        <w:rPr>
          <w:i/>
        </w:rPr>
        <w:t>,</w:t>
      </w:r>
      <w:r w:rsidR="0064394F" w:rsidRPr="00CF0A6F">
        <w:rPr>
          <w:i/>
        </w:rPr>
        <w:t xml:space="preserve"> </w:t>
      </w:r>
    </w:p>
    <w:p w14:paraId="25BB77AF" w14:textId="77777777" w:rsidR="002E297C" w:rsidRPr="00CF0A6F" w:rsidRDefault="004B4513" w:rsidP="002E297C">
      <w:pPr>
        <w:spacing w:before="4"/>
        <w:ind w:right="360"/>
        <w:jc w:val="center"/>
        <w:rPr>
          <w:i/>
        </w:rPr>
      </w:pPr>
      <w:r w:rsidRPr="00CF0A6F">
        <w:rPr>
          <w:i/>
        </w:rPr>
        <w:t xml:space="preserve">o którym mowa w art. 3 ust. 1 pkt </w:t>
      </w:r>
      <w:r w:rsidR="002115F6" w:rsidRPr="00CF0A6F">
        <w:rPr>
          <w:i/>
        </w:rPr>
        <w:t>1</w:t>
      </w:r>
      <w:r w:rsidRPr="00CF0A6F">
        <w:rPr>
          <w:i/>
        </w:rPr>
        <w:t>) ustawy z dnia 11 września 20</w:t>
      </w:r>
      <w:r w:rsidR="002E297C" w:rsidRPr="00CF0A6F">
        <w:rPr>
          <w:i/>
        </w:rPr>
        <w:t xml:space="preserve">19 r. Prawo zamówień publicznych </w:t>
      </w:r>
    </w:p>
    <w:p w14:paraId="23EB40EE" w14:textId="695ECF4B" w:rsidR="00494D81" w:rsidRPr="00CF0A6F" w:rsidRDefault="004B4513" w:rsidP="002E297C">
      <w:pPr>
        <w:spacing w:before="4"/>
        <w:ind w:right="360"/>
        <w:jc w:val="center"/>
        <w:rPr>
          <w:i/>
        </w:rPr>
      </w:pPr>
      <w:r w:rsidRPr="00CF0A6F">
        <w:rPr>
          <w:i/>
        </w:rPr>
        <w:t>(</w:t>
      </w:r>
      <w:proofErr w:type="spellStart"/>
      <w:r w:rsidRPr="00CF0A6F">
        <w:rPr>
          <w:i/>
        </w:rPr>
        <w:t>t.j</w:t>
      </w:r>
      <w:proofErr w:type="spellEnd"/>
      <w:r w:rsidRPr="00CF0A6F">
        <w:rPr>
          <w:i/>
        </w:rPr>
        <w:t xml:space="preserve">. Dz.U. z </w:t>
      </w:r>
      <w:r w:rsidR="005B450E" w:rsidRPr="00CF0A6F">
        <w:rPr>
          <w:i/>
        </w:rPr>
        <w:t xml:space="preserve">2023 </w:t>
      </w:r>
      <w:r w:rsidRPr="00CF0A6F">
        <w:rPr>
          <w:i/>
        </w:rPr>
        <w:t xml:space="preserve">r. poz. </w:t>
      </w:r>
      <w:r w:rsidR="001B240E" w:rsidRPr="00CF0A6F">
        <w:rPr>
          <w:i/>
        </w:rPr>
        <w:t>1</w:t>
      </w:r>
      <w:r w:rsidR="005B450E" w:rsidRPr="00CF0A6F">
        <w:rPr>
          <w:i/>
        </w:rPr>
        <w:t>605</w:t>
      </w:r>
      <w:r w:rsidR="00690DCC" w:rsidRPr="00CF0A6F">
        <w:rPr>
          <w:i/>
        </w:rPr>
        <w:t xml:space="preserve"> ze zm.</w:t>
      </w:r>
      <w:r w:rsidRPr="00CF0A6F">
        <w:rPr>
          <w:i/>
        </w:rPr>
        <w:t>)</w:t>
      </w:r>
    </w:p>
    <w:p w14:paraId="1326A176" w14:textId="77777777" w:rsidR="00494D81" w:rsidRPr="00CF0A6F" w:rsidRDefault="00494D81">
      <w:pPr>
        <w:pStyle w:val="Tekstpodstawowy"/>
        <w:rPr>
          <w:i/>
          <w:sz w:val="24"/>
        </w:rPr>
      </w:pPr>
    </w:p>
    <w:p w14:paraId="4C0CEBC8" w14:textId="77777777" w:rsidR="00494D81" w:rsidRPr="00CF0A6F" w:rsidRDefault="00494D81">
      <w:pPr>
        <w:pStyle w:val="Tekstpodstawowy"/>
        <w:rPr>
          <w:i/>
          <w:sz w:val="24"/>
        </w:rPr>
      </w:pPr>
    </w:p>
    <w:p w14:paraId="26BE2F2D" w14:textId="77777777" w:rsidR="00494D81" w:rsidRPr="00CF0A6F" w:rsidRDefault="00494D81">
      <w:pPr>
        <w:pStyle w:val="Tekstpodstawowy"/>
        <w:rPr>
          <w:i/>
          <w:sz w:val="24"/>
        </w:rPr>
      </w:pPr>
    </w:p>
    <w:p w14:paraId="69248AD1" w14:textId="77777777" w:rsidR="00494D81" w:rsidRPr="00CF0A6F" w:rsidRDefault="00494D81">
      <w:pPr>
        <w:pStyle w:val="Tekstpodstawowy"/>
        <w:rPr>
          <w:i/>
        </w:rPr>
      </w:pPr>
    </w:p>
    <w:p w14:paraId="39EE59FB" w14:textId="53C5C055" w:rsidR="00494D81" w:rsidRPr="00B04E1C" w:rsidRDefault="004B4513" w:rsidP="00CF0A6F">
      <w:pPr>
        <w:pStyle w:val="Nagwek2"/>
        <w:ind w:left="1508" w:right="404"/>
        <w:jc w:val="center"/>
        <w:rPr>
          <w:sz w:val="28"/>
          <w:szCs w:val="28"/>
        </w:rPr>
      </w:pPr>
      <w:r w:rsidRPr="00B04E1C">
        <w:rPr>
          <w:sz w:val="28"/>
          <w:szCs w:val="28"/>
        </w:rPr>
        <w:t xml:space="preserve">pn.: </w:t>
      </w:r>
      <w:r w:rsidR="006E76EF" w:rsidRPr="00B04E1C">
        <w:rPr>
          <w:sz w:val="28"/>
          <w:szCs w:val="28"/>
        </w:rPr>
        <w:t>„</w:t>
      </w:r>
      <w:bookmarkStart w:id="2" w:name="_Hlk152839450"/>
      <w:r w:rsidR="00B62ABF" w:rsidRPr="00B04E1C">
        <w:rPr>
          <w:sz w:val="28"/>
          <w:szCs w:val="28"/>
        </w:rPr>
        <w:t xml:space="preserve">Dostawa </w:t>
      </w:r>
      <w:proofErr w:type="spellStart"/>
      <w:r w:rsidR="00B62ABF" w:rsidRPr="00B04E1C">
        <w:rPr>
          <w:sz w:val="28"/>
          <w:szCs w:val="28"/>
        </w:rPr>
        <w:t>robotycznego</w:t>
      </w:r>
      <w:proofErr w:type="spellEnd"/>
      <w:r w:rsidR="00B62ABF" w:rsidRPr="00B04E1C">
        <w:rPr>
          <w:sz w:val="28"/>
          <w:szCs w:val="28"/>
        </w:rPr>
        <w:t xml:space="preserve"> systemu chirurgicznego</w:t>
      </w:r>
      <w:r w:rsidR="006E76EF" w:rsidRPr="00B04E1C">
        <w:rPr>
          <w:sz w:val="28"/>
          <w:szCs w:val="28"/>
        </w:rPr>
        <w:t>”</w:t>
      </w:r>
      <w:bookmarkEnd w:id="2"/>
    </w:p>
    <w:p w14:paraId="07FEB4CC" w14:textId="77777777" w:rsidR="00494D81" w:rsidRPr="00CF0A6F" w:rsidRDefault="00494D81">
      <w:pPr>
        <w:pStyle w:val="Tekstpodstawowy"/>
        <w:spacing w:before="8"/>
        <w:rPr>
          <w:b/>
          <w:i/>
          <w:sz w:val="21"/>
        </w:rPr>
      </w:pPr>
    </w:p>
    <w:p w14:paraId="516ABBF1" w14:textId="490C5245" w:rsidR="00494D81" w:rsidRPr="00CF0A6F" w:rsidRDefault="004B4513">
      <w:pPr>
        <w:spacing w:before="1"/>
        <w:ind w:left="1958" w:right="1745"/>
        <w:jc w:val="center"/>
        <w:rPr>
          <w:b/>
        </w:rPr>
      </w:pPr>
      <w:r w:rsidRPr="00CF0A6F">
        <w:t>RODZAJ ZAMÓWIENIA:</w:t>
      </w:r>
      <w:r w:rsidRPr="00B62ABF">
        <w:rPr>
          <w:b/>
          <w:bCs/>
        </w:rPr>
        <w:t xml:space="preserve"> </w:t>
      </w:r>
      <w:r w:rsidR="00B62ABF" w:rsidRPr="00B62ABF">
        <w:rPr>
          <w:b/>
          <w:bCs/>
        </w:rPr>
        <w:t>Dostawa</w:t>
      </w:r>
    </w:p>
    <w:p w14:paraId="06B8F17C" w14:textId="77777777" w:rsidR="00494D81" w:rsidRPr="00CF0A6F" w:rsidRDefault="00494D81">
      <w:pPr>
        <w:pStyle w:val="Tekstpodstawowy"/>
        <w:rPr>
          <w:b/>
          <w:sz w:val="24"/>
        </w:rPr>
      </w:pPr>
    </w:p>
    <w:p w14:paraId="0014C8DD" w14:textId="77777777" w:rsidR="00494D81" w:rsidRPr="00CF0A6F" w:rsidRDefault="00494D81">
      <w:pPr>
        <w:pStyle w:val="Tekstpodstawowy"/>
        <w:spacing w:before="1"/>
        <w:rPr>
          <w:b/>
        </w:rPr>
      </w:pPr>
    </w:p>
    <w:p w14:paraId="386A7D35" w14:textId="77777777" w:rsidR="002868E9" w:rsidRPr="00CF0A6F" w:rsidRDefault="002868E9">
      <w:pPr>
        <w:pStyle w:val="Tekstpodstawowy"/>
        <w:ind w:left="1958" w:right="1746"/>
        <w:jc w:val="center"/>
      </w:pPr>
    </w:p>
    <w:p w14:paraId="38DC8633" w14:textId="77777777" w:rsidR="002868E9" w:rsidRPr="00CF0A6F" w:rsidRDefault="002868E9">
      <w:pPr>
        <w:pStyle w:val="Tekstpodstawowy"/>
        <w:ind w:left="1958" w:right="1746"/>
        <w:jc w:val="center"/>
      </w:pPr>
    </w:p>
    <w:p w14:paraId="7F1526F8" w14:textId="77777777" w:rsidR="002868E9" w:rsidRPr="00CF0A6F" w:rsidRDefault="002868E9">
      <w:pPr>
        <w:pStyle w:val="Tekstpodstawowy"/>
        <w:ind w:left="1958" w:right="1746"/>
        <w:jc w:val="center"/>
      </w:pPr>
    </w:p>
    <w:p w14:paraId="6984ED21" w14:textId="77777777" w:rsidR="00494D81" w:rsidRPr="00CF0A6F" w:rsidRDefault="00494D81">
      <w:pPr>
        <w:pStyle w:val="Tekstpodstawowy"/>
        <w:rPr>
          <w:sz w:val="24"/>
        </w:rPr>
      </w:pPr>
    </w:p>
    <w:p w14:paraId="2B8A00B4" w14:textId="77777777" w:rsidR="00494D81" w:rsidRPr="00CF0A6F" w:rsidRDefault="00494D81">
      <w:pPr>
        <w:pStyle w:val="Tekstpodstawowy"/>
        <w:rPr>
          <w:sz w:val="24"/>
        </w:rPr>
      </w:pPr>
    </w:p>
    <w:p w14:paraId="6849BA93" w14:textId="77777777" w:rsidR="00494D81" w:rsidRPr="00CF0A6F" w:rsidRDefault="00494D81">
      <w:pPr>
        <w:pStyle w:val="Tekstpodstawowy"/>
        <w:rPr>
          <w:sz w:val="24"/>
        </w:rPr>
      </w:pPr>
    </w:p>
    <w:p w14:paraId="6F879AA7" w14:textId="77777777" w:rsidR="00494D81" w:rsidRPr="00CF0A6F" w:rsidRDefault="00494D81">
      <w:pPr>
        <w:pStyle w:val="Tekstpodstawowy"/>
        <w:rPr>
          <w:sz w:val="24"/>
        </w:rPr>
      </w:pPr>
    </w:p>
    <w:p w14:paraId="4044DF2C" w14:textId="77777777" w:rsidR="00494D81" w:rsidRPr="00CF0A6F" w:rsidRDefault="00494D81">
      <w:pPr>
        <w:pStyle w:val="Tekstpodstawowy"/>
        <w:rPr>
          <w:sz w:val="24"/>
        </w:rPr>
      </w:pPr>
    </w:p>
    <w:p w14:paraId="2D32610B" w14:textId="77777777" w:rsidR="00605BA0" w:rsidRPr="00CF0A6F" w:rsidRDefault="00605BA0">
      <w:pPr>
        <w:pStyle w:val="Tekstpodstawowy"/>
        <w:rPr>
          <w:sz w:val="24"/>
        </w:rPr>
      </w:pPr>
    </w:p>
    <w:p w14:paraId="4988860C" w14:textId="77777777" w:rsidR="00494D81" w:rsidRPr="00CF0A6F" w:rsidRDefault="00494D81" w:rsidP="00B04E1C">
      <w:pPr>
        <w:sectPr w:rsidR="00494D81" w:rsidRPr="00CF0A6F" w:rsidSect="00CF7BB6">
          <w:footerReference w:type="default" r:id="rId8"/>
          <w:type w:val="continuous"/>
          <w:pgSz w:w="11910" w:h="16840"/>
          <w:pgMar w:top="1580" w:right="520" w:bottom="1240" w:left="880" w:header="708" w:footer="1056" w:gutter="0"/>
          <w:pgNumType w:start="1"/>
          <w:cols w:space="708"/>
        </w:sectPr>
      </w:pPr>
    </w:p>
    <w:p w14:paraId="158B4D3C" w14:textId="783B4980" w:rsidR="00494D81" w:rsidRPr="00CF0A6F" w:rsidRDefault="00FF7E98">
      <w:pPr>
        <w:pStyle w:val="Tekstpodstawowy"/>
        <w:ind w:left="461"/>
        <w:rPr>
          <w:color w:val="FF0000"/>
        </w:rPr>
      </w:pPr>
      <w:r w:rsidRPr="00CF0A6F">
        <w:rPr>
          <w:noProof/>
          <w:color w:val="FF0000"/>
          <w:lang w:eastAsia="pl-PL"/>
        </w:rPr>
        <w:lastRenderedPageBreak/>
        <mc:AlternateContent>
          <mc:Choice Requires="wps">
            <w:drawing>
              <wp:inline distT="0" distB="0" distL="0" distR="0" wp14:anchorId="1B123856" wp14:editId="1FBEDD44">
                <wp:extent cx="6212840" cy="439420"/>
                <wp:effectExtent l="13335" t="9525" r="12700" b="8255"/>
                <wp:docPr id="71004802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2840" cy="439420"/>
                        </a:xfrm>
                        <a:prstGeom prst="rect">
                          <a:avLst/>
                        </a:prstGeom>
                        <a:solidFill>
                          <a:srgbClr val="D9D9D9"/>
                        </a:solidFill>
                        <a:ln w="6096">
                          <a:solidFill>
                            <a:srgbClr val="000000"/>
                          </a:solidFill>
                          <a:miter lim="800000"/>
                          <a:headEnd/>
                          <a:tailEnd/>
                        </a:ln>
                      </wps:spPr>
                      <wps:txbx>
                        <w:txbxContent>
                          <w:p w14:paraId="4CABD47E" w14:textId="77777777" w:rsidR="00D80D6E" w:rsidRPr="004732F8" w:rsidRDefault="00D80D6E">
                            <w:pPr>
                              <w:spacing w:before="118"/>
                              <w:ind w:left="3026"/>
                              <w:rPr>
                                <w:b/>
                                <w:sz w:val="24"/>
                                <w:szCs w:val="24"/>
                              </w:rPr>
                            </w:pPr>
                            <w:bookmarkStart w:id="3" w:name="_bookmark0"/>
                            <w:bookmarkEnd w:id="3"/>
                            <w:r w:rsidRPr="004732F8">
                              <w:rPr>
                                <w:b/>
                                <w:sz w:val="24"/>
                                <w:szCs w:val="24"/>
                              </w:rPr>
                              <w:t>I. Informacje o Zamawiającym</w:t>
                            </w:r>
                          </w:p>
                        </w:txbxContent>
                      </wps:txbx>
                      <wps:bodyPr rot="0" vert="horz" wrap="square" lIns="0" tIns="0" rIns="0" bIns="0" anchor="t" anchorCtr="0" upright="1">
                        <a:noAutofit/>
                      </wps:bodyPr>
                    </wps:wsp>
                  </a:graphicData>
                </a:graphic>
              </wp:inline>
            </w:drawing>
          </mc:Choice>
          <mc:Fallback>
            <w:pict>
              <v:shapetype w14:anchorId="1B123856" id="_x0000_t202" coordsize="21600,21600" o:spt="202" path="m,l,21600r21600,l21600,xe">
                <v:stroke joinstyle="miter"/>
                <v:path gradientshapeok="t" o:connecttype="rect"/>
              </v:shapetype>
              <v:shape id="Text Box 9" o:spid="_x0000_s1026" type="#_x0000_t202" style="width:489.2pt;height:3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" fillcolor="#d9d9d9" strokeweight=".48pt">
                <v:textbox inset="0,0,0,0">
                  <w:txbxContent>
                    <w:p w14:paraId="4CABD47E" w14:textId="77777777" w:rsidR="00D80D6E" w:rsidRPr="004732F8" w:rsidRDefault="00D80D6E">
                      <w:pPr>
                        <w:spacing w:before="118"/>
                        <w:ind w:left="3026"/>
                        <w:rPr>
                          <w:b/>
                          <w:sz w:val="24"/>
                          <w:szCs w:val="24"/>
                        </w:rPr>
                      </w:pPr>
                      <w:bookmarkStart w:id="4" w:name="_bookmark0"/>
                      <w:bookmarkEnd w:id="4"/>
                      <w:r w:rsidRPr="004732F8">
                        <w:rPr>
                          <w:b/>
                          <w:sz w:val="24"/>
                          <w:szCs w:val="24"/>
                        </w:rPr>
                        <w:t>I. Informacje o Zamawiającym</w:t>
                      </w:r>
                    </w:p>
                  </w:txbxContent>
                </v:textbox>
                <w10:anchorlock/>
              </v:shape>
            </w:pict>
          </mc:Fallback>
        </mc:AlternateContent>
      </w:r>
    </w:p>
    <w:p w14:paraId="1C1EA63B" w14:textId="77777777" w:rsidR="00494D81" w:rsidRPr="00CF0A6F" w:rsidRDefault="00494D81">
      <w:pPr>
        <w:pStyle w:val="Tekstpodstawowy"/>
        <w:spacing w:before="4"/>
        <w:rPr>
          <w:color w:val="FF0000"/>
        </w:rPr>
      </w:pPr>
    </w:p>
    <w:tbl>
      <w:tblPr>
        <w:tblW w:w="935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4961"/>
      </w:tblGrid>
      <w:tr w:rsidR="00CF0A6F" w:rsidRPr="00CF0A6F" w14:paraId="5416FB77" w14:textId="77777777" w:rsidTr="00DD3DD8">
        <w:trPr>
          <w:trHeight w:val="57"/>
        </w:trPr>
        <w:tc>
          <w:tcPr>
            <w:tcW w:w="4395" w:type="dxa"/>
          </w:tcPr>
          <w:p w14:paraId="5EDBD815" w14:textId="77777777" w:rsidR="008A2619" w:rsidRPr="00CF0A6F" w:rsidRDefault="008A2619" w:rsidP="008A2619">
            <w:pPr>
              <w:widowControl/>
              <w:autoSpaceDE/>
              <w:autoSpaceDN/>
              <w:rPr>
                <w:rFonts w:eastAsia="Calibri"/>
              </w:rPr>
            </w:pPr>
            <w:r w:rsidRPr="00CF0A6F">
              <w:rPr>
                <w:rFonts w:eastAsia="Calibri"/>
              </w:rPr>
              <w:t>Nazwa Zamawiającego</w:t>
            </w:r>
          </w:p>
          <w:p w14:paraId="32FD95BD" w14:textId="77777777" w:rsidR="003549D1" w:rsidRPr="00CF0A6F" w:rsidRDefault="003549D1" w:rsidP="008A2619">
            <w:pPr>
              <w:widowControl/>
              <w:autoSpaceDE/>
              <w:autoSpaceDN/>
              <w:rPr>
                <w:rFonts w:eastAsia="Calibri"/>
              </w:rPr>
            </w:pPr>
          </w:p>
          <w:p w14:paraId="45665405" w14:textId="77777777" w:rsidR="008A2619" w:rsidRPr="00CF0A6F" w:rsidRDefault="008A2619" w:rsidP="008A2619">
            <w:pPr>
              <w:widowControl/>
              <w:autoSpaceDE/>
              <w:autoSpaceDN/>
              <w:rPr>
                <w:rFonts w:eastAsia="Calibri"/>
              </w:rPr>
            </w:pPr>
            <w:r w:rsidRPr="00CF0A6F">
              <w:rPr>
                <w:rFonts w:eastAsia="Calibri"/>
              </w:rPr>
              <w:t xml:space="preserve">Adres </w:t>
            </w:r>
          </w:p>
          <w:p w14:paraId="01B20DED" w14:textId="77777777" w:rsidR="008A2619" w:rsidRPr="00CF0A6F" w:rsidRDefault="008A2619" w:rsidP="008A2619">
            <w:pPr>
              <w:widowControl/>
              <w:autoSpaceDE/>
              <w:autoSpaceDN/>
              <w:rPr>
                <w:rFonts w:eastAsia="Calibri"/>
              </w:rPr>
            </w:pPr>
            <w:r w:rsidRPr="00CF0A6F">
              <w:rPr>
                <w:rFonts w:eastAsia="Calibri"/>
              </w:rPr>
              <w:t>NIP</w:t>
            </w:r>
            <w:r w:rsidRPr="00CF0A6F">
              <w:rPr>
                <w:rFonts w:eastAsia="Calibri"/>
              </w:rPr>
              <w:tab/>
            </w:r>
          </w:p>
          <w:p w14:paraId="26CCE2DD" w14:textId="77777777" w:rsidR="008A2619" w:rsidRPr="00CF0A6F" w:rsidRDefault="008A2619" w:rsidP="008A2619">
            <w:pPr>
              <w:widowControl/>
              <w:autoSpaceDE/>
              <w:autoSpaceDN/>
              <w:rPr>
                <w:rFonts w:eastAsia="Calibri"/>
              </w:rPr>
            </w:pPr>
            <w:r w:rsidRPr="00CF0A6F">
              <w:rPr>
                <w:rFonts w:eastAsia="Calibri"/>
              </w:rPr>
              <w:t>REGON</w:t>
            </w:r>
            <w:r w:rsidRPr="00CF0A6F">
              <w:rPr>
                <w:rFonts w:eastAsia="Calibri"/>
              </w:rPr>
              <w:tab/>
            </w:r>
          </w:p>
        </w:tc>
        <w:tc>
          <w:tcPr>
            <w:tcW w:w="4961" w:type="dxa"/>
          </w:tcPr>
          <w:p w14:paraId="1D2800BF" w14:textId="77777777" w:rsidR="008A2619" w:rsidRPr="00CF0A6F" w:rsidRDefault="003549D1" w:rsidP="003549D1">
            <w:pPr>
              <w:widowControl/>
              <w:autoSpaceDE/>
              <w:autoSpaceDN/>
              <w:ind w:left="35"/>
              <w:rPr>
                <w:rFonts w:eastAsia="Calibri"/>
              </w:rPr>
            </w:pPr>
            <w:bookmarkStart w:id="5" w:name="_Hlk145000957"/>
            <w:r w:rsidRPr="00CF0A6F">
              <w:rPr>
                <w:rFonts w:eastAsia="Calibri"/>
              </w:rPr>
              <w:t xml:space="preserve">Specjalistyczny Szpital Miejski im. M. Kopernika </w:t>
            </w:r>
            <w:r w:rsidR="00FB05A8" w:rsidRPr="00CF0A6F">
              <w:rPr>
                <w:rFonts w:eastAsia="Calibri"/>
              </w:rPr>
              <w:br/>
            </w:r>
            <w:r w:rsidRPr="00CF0A6F">
              <w:rPr>
                <w:rFonts w:eastAsia="Calibri"/>
              </w:rPr>
              <w:t>w Toruniu</w:t>
            </w:r>
          </w:p>
          <w:p w14:paraId="22B15C4E" w14:textId="77777777" w:rsidR="003549D1" w:rsidRPr="00CF0A6F" w:rsidRDefault="00AB4A14" w:rsidP="003549D1">
            <w:pPr>
              <w:widowControl/>
              <w:autoSpaceDE/>
              <w:autoSpaceDN/>
              <w:ind w:left="459" w:hanging="426"/>
              <w:rPr>
                <w:rFonts w:eastAsia="Calibri"/>
              </w:rPr>
            </w:pPr>
            <w:bookmarkStart w:id="6" w:name="_Hlk145001017"/>
            <w:bookmarkEnd w:id="5"/>
            <w:r w:rsidRPr="00CF0A6F">
              <w:rPr>
                <w:rFonts w:eastAsia="Calibri"/>
              </w:rPr>
              <w:t xml:space="preserve">ul. </w:t>
            </w:r>
            <w:r w:rsidR="003549D1" w:rsidRPr="00CF0A6F">
              <w:rPr>
                <w:rFonts w:eastAsia="Calibri"/>
              </w:rPr>
              <w:t>Batorego 17/19</w:t>
            </w:r>
            <w:r w:rsidRPr="00CF0A6F">
              <w:rPr>
                <w:rFonts w:eastAsia="Calibri"/>
              </w:rPr>
              <w:t xml:space="preserve">; </w:t>
            </w:r>
            <w:r w:rsidR="003549D1" w:rsidRPr="00CF0A6F">
              <w:rPr>
                <w:rFonts w:eastAsia="Calibri"/>
              </w:rPr>
              <w:t>87-100 Toruń</w:t>
            </w:r>
          </w:p>
          <w:bookmarkEnd w:id="6"/>
          <w:p w14:paraId="092EE9AA" w14:textId="77777777" w:rsidR="003549D1" w:rsidRPr="00CF0A6F" w:rsidRDefault="003549D1" w:rsidP="000E3695">
            <w:pPr>
              <w:widowControl/>
              <w:autoSpaceDE/>
              <w:autoSpaceDN/>
              <w:ind w:left="459" w:hanging="426"/>
              <w:rPr>
                <w:rFonts w:eastAsia="Calibri"/>
              </w:rPr>
            </w:pPr>
            <w:r w:rsidRPr="00CF0A6F">
              <w:rPr>
                <w:rFonts w:eastAsia="Calibri"/>
              </w:rPr>
              <w:t>879-20-76-803</w:t>
            </w:r>
          </w:p>
          <w:p w14:paraId="67C6E39D" w14:textId="77777777" w:rsidR="008A2619" w:rsidRPr="00CF0A6F" w:rsidRDefault="003549D1" w:rsidP="000E3695">
            <w:pPr>
              <w:widowControl/>
              <w:autoSpaceDE/>
              <w:autoSpaceDN/>
              <w:ind w:left="459" w:hanging="426"/>
              <w:rPr>
                <w:rFonts w:eastAsia="Calibri"/>
              </w:rPr>
            </w:pPr>
            <w:r w:rsidRPr="00CF0A6F">
              <w:rPr>
                <w:rFonts w:eastAsia="Calibri"/>
              </w:rPr>
              <w:t>870252274</w:t>
            </w:r>
          </w:p>
        </w:tc>
      </w:tr>
      <w:tr w:rsidR="00D92FC6" w:rsidRPr="00D92FC6" w14:paraId="64EA02BD" w14:textId="77777777" w:rsidTr="00DD3DD8">
        <w:trPr>
          <w:trHeight w:val="57"/>
        </w:trPr>
        <w:tc>
          <w:tcPr>
            <w:tcW w:w="4395" w:type="dxa"/>
          </w:tcPr>
          <w:p w14:paraId="10B9E09F" w14:textId="77777777" w:rsidR="008A2619" w:rsidRPr="005916CB" w:rsidRDefault="008A2619" w:rsidP="008A2619">
            <w:pPr>
              <w:widowControl/>
              <w:autoSpaceDE/>
              <w:autoSpaceDN/>
              <w:ind w:left="34" w:hanging="34"/>
              <w:rPr>
                <w:rFonts w:eastAsia="Calibri"/>
              </w:rPr>
            </w:pPr>
            <w:r w:rsidRPr="005916CB">
              <w:rPr>
                <w:rFonts w:eastAsia="Calibri"/>
              </w:rPr>
              <w:t>Komunikacja z Zamawiającym</w:t>
            </w:r>
          </w:p>
          <w:p w14:paraId="45EAE5D0" w14:textId="77777777" w:rsidR="008A2619" w:rsidRPr="005916CB" w:rsidRDefault="008A2619" w:rsidP="008A2619">
            <w:pPr>
              <w:widowControl/>
              <w:autoSpaceDE/>
              <w:autoSpaceDN/>
              <w:ind w:left="34" w:hanging="34"/>
              <w:rPr>
                <w:rFonts w:eastAsia="Calibri"/>
              </w:rPr>
            </w:pPr>
            <w:r w:rsidRPr="005916CB">
              <w:rPr>
                <w:rFonts w:eastAsia="Calibri"/>
              </w:rPr>
              <w:t>(Platform</w:t>
            </w:r>
            <w:r w:rsidR="003549D1" w:rsidRPr="005916CB">
              <w:rPr>
                <w:rFonts w:eastAsia="Calibri"/>
              </w:rPr>
              <w:t>a e-Zamówienia</w:t>
            </w:r>
            <w:r w:rsidRPr="005916CB">
              <w:rPr>
                <w:rFonts w:eastAsia="Calibri"/>
              </w:rPr>
              <w:t>)</w:t>
            </w:r>
          </w:p>
          <w:p w14:paraId="5F7F434A" w14:textId="77777777" w:rsidR="008A2619" w:rsidRPr="005916CB" w:rsidRDefault="008A2619" w:rsidP="008A2619">
            <w:pPr>
              <w:widowControl/>
              <w:autoSpaceDE/>
              <w:autoSpaceDN/>
              <w:ind w:left="34" w:hanging="34"/>
              <w:rPr>
                <w:rFonts w:eastAsia="Calibri"/>
              </w:rPr>
            </w:pPr>
          </w:p>
          <w:p w14:paraId="304548D9" w14:textId="77777777" w:rsidR="008A2619" w:rsidRPr="005916CB" w:rsidRDefault="008A2619" w:rsidP="008A2619">
            <w:pPr>
              <w:widowControl/>
              <w:autoSpaceDE/>
              <w:autoSpaceDN/>
              <w:ind w:left="34"/>
              <w:rPr>
                <w:rFonts w:eastAsia="Calibri"/>
              </w:rPr>
            </w:pPr>
            <w:r w:rsidRPr="005916CB">
              <w:rPr>
                <w:rFonts w:eastAsia="Calibri"/>
              </w:rPr>
              <w:t>Adres strony internetowej prowadzonego postępowania oraz strony, na której udostępniane będą zmiany i wyjaśnienia treści SWZ oraz inne dokumenty zamówienia bezpośrednio związane z postępowaniem</w:t>
            </w:r>
            <w:r w:rsidR="003549D1" w:rsidRPr="005916CB">
              <w:rPr>
                <w:rFonts w:eastAsia="Calibri"/>
              </w:rPr>
              <w:t xml:space="preserve"> – link prowadzący bezpośrednio do widoku postępowania na Platformie e-Zamówienia</w:t>
            </w:r>
          </w:p>
        </w:tc>
        <w:tc>
          <w:tcPr>
            <w:tcW w:w="4961" w:type="dxa"/>
          </w:tcPr>
          <w:p w14:paraId="6D0873F0" w14:textId="77777777" w:rsidR="00AC4F2F" w:rsidRPr="00723901" w:rsidRDefault="00000000" w:rsidP="008A2619">
            <w:pPr>
              <w:widowControl/>
              <w:autoSpaceDE/>
              <w:autoSpaceDN/>
              <w:ind w:left="34"/>
              <w:rPr>
                <w:rFonts w:eastAsia="Calibri"/>
              </w:rPr>
            </w:pPr>
            <w:hyperlink r:id="rId9" w:history="1">
              <w:r w:rsidR="003549D1" w:rsidRPr="00723901">
                <w:rPr>
                  <w:rStyle w:val="Hipercze"/>
                  <w:color w:val="auto"/>
                </w:rPr>
                <w:t>https://ezamowienia.gov.pl</w:t>
              </w:r>
            </w:hyperlink>
            <w:r w:rsidR="003549D1" w:rsidRPr="00723901">
              <w:t xml:space="preserve"> </w:t>
            </w:r>
          </w:p>
          <w:p w14:paraId="7854A67C" w14:textId="77777777" w:rsidR="008A2619" w:rsidRPr="00723901" w:rsidRDefault="008A2619" w:rsidP="008A2619">
            <w:pPr>
              <w:widowControl/>
              <w:autoSpaceDE/>
              <w:autoSpaceDN/>
              <w:ind w:left="34"/>
              <w:rPr>
                <w:rFonts w:eastAsia="Calibri"/>
              </w:rPr>
            </w:pPr>
          </w:p>
          <w:p w14:paraId="6283DD41" w14:textId="77777777" w:rsidR="008A2619" w:rsidRPr="00723901" w:rsidRDefault="008A2619" w:rsidP="003549D1">
            <w:pPr>
              <w:widowControl/>
              <w:autoSpaceDE/>
              <w:autoSpaceDN/>
              <w:ind w:left="34"/>
              <w:rPr>
                <w:rFonts w:eastAsia="Calibri"/>
              </w:rPr>
            </w:pPr>
          </w:p>
          <w:p w14:paraId="175B4362" w14:textId="77777777" w:rsidR="00723901" w:rsidRPr="00723901" w:rsidRDefault="00723901" w:rsidP="004162AC">
            <w:pPr>
              <w:rPr>
                <w:color w:val="FF0000"/>
              </w:rPr>
            </w:pPr>
            <w:r w:rsidRPr="00723901">
              <w:rPr>
                <w:color w:val="FF0000"/>
              </w:rPr>
              <w:t>https://ezamowienia.gov.pl/mp-client/tenders/ocds-148610-9a717dcf-088b-11ef-bfd2-32fa350b5bfc</w:t>
            </w:r>
            <w:r w:rsidRPr="00723901">
              <w:rPr>
                <w:rFonts w:eastAsia="Calibri"/>
                <w:color w:val="FF0000"/>
              </w:rPr>
              <w:t xml:space="preserve"> </w:t>
            </w:r>
          </w:p>
          <w:p w14:paraId="77CBEA57" w14:textId="37EA98EA" w:rsidR="004162AC" w:rsidRPr="00723901" w:rsidRDefault="00B31B67" w:rsidP="004162AC">
            <w:pPr>
              <w:rPr>
                <w:rFonts w:eastAsia="Calibri"/>
                <w:i/>
                <w:iCs/>
              </w:rPr>
            </w:pPr>
            <w:r w:rsidRPr="00723901">
              <w:rPr>
                <w:rFonts w:eastAsia="Calibri"/>
                <w:i/>
                <w:iCs/>
              </w:rPr>
              <w:t>(</w:t>
            </w:r>
            <w:r w:rsidR="004162AC" w:rsidRPr="00723901">
              <w:rPr>
                <w:rFonts w:eastAsia="Calibri"/>
                <w:i/>
                <w:iCs/>
              </w:rPr>
              <w:t>Postępowanie można wyszukać również ze strony głównej Platformy e-Zamówienia (przycisk „Przeglądaj postępowania/konkursy”)</w:t>
            </w:r>
            <w:r w:rsidR="00723901" w:rsidRPr="00723901">
              <w:rPr>
                <w:rFonts w:eastAsia="Calibri"/>
                <w:i/>
                <w:iCs/>
              </w:rPr>
              <w:t>)</w:t>
            </w:r>
          </w:p>
        </w:tc>
      </w:tr>
      <w:tr w:rsidR="00CF0A6F" w:rsidRPr="00B62ABF" w14:paraId="5C1B1BF3" w14:textId="77777777" w:rsidTr="00DD3DD8">
        <w:trPr>
          <w:trHeight w:val="57"/>
        </w:trPr>
        <w:tc>
          <w:tcPr>
            <w:tcW w:w="4395" w:type="dxa"/>
          </w:tcPr>
          <w:p w14:paraId="007805AC" w14:textId="77777777" w:rsidR="000E5D26" w:rsidRPr="00CF0A6F" w:rsidRDefault="000E5D26" w:rsidP="00523D19">
            <w:pPr>
              <w:widowControl/>
              <w:autoSpaceDE/>
              <w:autoSpaceDN/>
              <w:ind w:left="34"/>
              <w:rPr>
                <w:rFonts w:eastAsia="Calibri"/>
                <w:highlight w:val="yellow"/>
              </w:rPr>
            </w:pPr>
            <w:r w:rsidRPr="00CF0A6F">
              <w:rPr>
                <w:rFonts w:eastAsia="Calibri"/>
              </w:rPr>
              <w:t>Osob</w:t>
            </w:r>
            <w:r w:rsidR="00FA0718" w:rsidRPr="00CF0A6F">
              <w:rPr>
                <w:rFonts w:eastAsia="Calibri"/>
              </w:rPr>
              <w:t>a</w:t>
            </w:r>
            <w:r w:rsidRPr="00CF0A6F">
              <w:rPr>
                <w:rFonts w:eastAsia="Calibri"/>
              </w:rPr>
              <w:t xml:space="preserve"> uprawnion</w:t>
            </w:r>
            <w:r w:rsidR="00FA0718" w:rsidRPr="00CF0A6F">
              <w:rPr>
                <w:rFonts w:eastAsia="Calibri"/>
              </w:rPr>
              <w:t>a</w:t>
            </w:r>
            <w:r w:rsidRPr="00CF0A6F">
              <w:rPr>
                <w:rFonts w:eastAsia="Calibri"/>
              </w:rPr>
              <w:t xml:space="preserve"> do kontaktu </w:t>
            </w:r>
            <w:r w:rsidR="004526C3" w:rsidRPr="00CF0A6F">
              <w:rPr>
                <w:rFonts w:eastAsia="Calibri"/>
              </w:rPr>
              <w:br/>
            </w:r>
            <w:r w:rsidRPr="00CF0A6F">
              <w:rPr>
                <w:rFonts w:eastAsia="Calibri"/>
              </w:rPr>
              <w:t xml:space="preserve">z wykonawcami w ramach prowadzonego postępowania </w:t>
            </w:r>
          </w:p>
        </w:tc>
        <w:tc>
          <w:tcPr>
            <w:tcW w:w="4961" w:type="dxa"/>
          </w:tcPr>
          <w:p w14:paraId="2BEB4C1F" w14:textId="6AF9217A" w:rsidR="0056233D" w:rsidRDefault="00B62ABF" w:rsidP="00C81E38">
            <w:pPr>
              <w:widowControl/>
              <w:autoSpaceDE/>
              <w:autoSpaceDN/>
              <w:ind w:left="34"/>
              <w:rPr>
                <w:rFonts w:eastAsia="Calibri"/>
              </w:rPr>
            </w:pPr>
            <w:r>
              <w:rPr>
                <w:rFonts w:eastAsia="Calibri"/>
              </w:rPr>
              <w:t>Krzysztof Wierzbowski</w:t>
            </w:r>
            <w:r w:rsidR="00C81E38" w:rsidRPr="00CF0A6F">
              <w:rPr>
                <w:rFonts w:eastAsia="Calibri"/>
              </w:rPr>
              <w:t xml:space="preserve"> tel. </w:t>
            </w:r>
            <w:r>
              <w:rPr>
                <w:rFonts w:eastAsia="Calibri"/>
              </w:rPr>
              <w:t>56 61 00</w:t>
            </w:r>
            <w:r w:rsidR="0056233D">
              <w:rPr>
                <w:rFonts w:eastAsia="Calibri"/>
              </w:rPr>
              <w:t> </w:t>
            </w:r>
            <w:r>
              <w:rPr>
                <w:rFonts w:eastAsia="Calibri"/>
              </w:rPr>
              <w:t>306</w:t>
            </w:r>
          </w:p>
          <w:p w14:paraId="098B7886" w14:textId="611E677D" w:rsidR="00345285" w:rsidRDefault="0056233D" w:rsidP="00C81E38">
            <w:pPr>
              <w:widowControl/>
              <w:autoSpaceDE/>
              <w:autoSpaceDN/>
              <w:ind w:left="34"/>
              <w:rPr>
                <w:rFonts w:eastAsia="Calibri"/>
              </w:rPr>
            </w:pPr>
            <w:r>
              <w:rPr>
                <w:rFonts w:eastAsia="Calibri"/>
              </w:rPr>
              <w:t>Anna Krupek tel. 56 61 00 324</w:t>
            </w:r>
            <w:r w:rsidR="00C81E38" w:rsidRPr="00CF0A6F">
              <w:rPr>
                <w:rFonts w:eastAsia="Calibri"/>
              </w:rPr>
              <w:t xml:space="preserve"> </w:t>
            </w:r>
          </w:p>
          <w:p w14:paraId="177E5860" w14:textId="6C906AD3" w:rsidR="00C81E38" w:rsidRPr="00B62ABF" w:rsidRDefault="000E5D26" w:rsidP="00C81E38">
            <w:pPr>
              <w:widowControl/>
              <w:autoSpaceDE/>
              <w:autoSpaceDN/>
              <w:ind w:left="34"/>
              <w:rPr>
                <w:rFonts w:eastAsia="Calibri"/>
                <w:lang w:val="en-US"/>
              </w:rPr>
            </w:pPr>
            <w:r w:rsidRPr="00B62ABF">
              <w:rPr>
                <w:rFonts w:eastAsia="Calibri"/>
                <w:lang w:val="en-US"/>
              </w:rPr>
              <w:t>e-mail:</w:t>
            </w:r>
            <w:r w:rsidR="00B62ABF" w:rsidRPr="00B62ABF">
              <w:rPr>
                <w:rFonts w:eastAsia="Calibri"/>
                <w:lang w:val="en-US"/>
              </w:rPr>
              <w:t xml:space="preserve"> dzp@med.torun.</w:t>
            </w:r>
            <w:r w:rsidR="00B62ABF">
              <w:rPr>
                <w:rFonts w:eastAsia="Calibri"/>
                <w:lang w:val="en-US"/>
              </w:rPr>
              <w:t>pl</w:t>
            </w:r>
            <w:r w:rsidR="00C81E38" w:rsidRPr="00B62ABF">
              <w:rPr>
                <w:rFonts w:eastAsia="Calibri"/>
                <w:lang w:val="en-US"/>
              </w:rPr>
              <w:t xml:space="preserve"> </w:t>
            </w:r>
          </w:p>
          <w:p w14:paraId="651119E4" w14:textId="77777777" w:rsidR="007C30CC" w:rsidRPr="00B62ABF" w:rsidRDefault="007C30CC" w:rsidP="00806F9F">
            <w:pPr>
              <w:widowControl/>
              <w:autoSpaceDE/>
              <w:autoSpaceDN/>
              <w:rPr>
                <w:rFonts w:eastAsia="Calibri"/>
                <w:lang w:val="en-US"/>
              </w:rPr>
            </w:pPr>
          </w:p>
        </w:tc>
      </w:tr>
    </w:tbl>
    <w:p w14:paraId="170C32D0" w14:textId="77777777" w:rsidR="00BD3B7B" w:rsidRPr="00B62ABF" w:rsidRDefault="00BD3B7B" w:rsidP="00B35A16">
      <w:pPr>
        <w:pStyle w:val="Tekstpodstawowy"/>
        <w:spacing w:before="9"/>
        <w:rPr>
          <w:sz w:val="18"/>
          <w:lang w:val="en-US"/>
        </w:rPr>
      </w:pPr>
    </w:p>
    <w:p w14:paraId="4A0620DD" w14:textId="77777777" w:rsidR="00A00D00" w:rsidRPr="00B62ABF" w:rsidRDefault="00A00D00" w:rsidP="00B35A16">
      <w:pPr>
        <w:pStyle w:val="Tekstpodstawowy"/>
        <w:spacing w:before="9"/>
        <w:rPr>
          <w:sz w:val="18"/>
          <w:lang w:val="en-US"/>
        </w:rPr>
      </w:pPr>
    </w:p>
    <w:tbl>
      <w:tblPr>
        <w:tblW w:w="4493"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6"/>
      </w:tblGrid>
      <w:tr w:rsidR="00CF0A6F" w:rsidRPr="00CF0A6F" w14:paraId="0364D947" w14:textId="77777777" w:rsidTr="008B4D07">
        <w:trPr>
          <w:trHeight w:val="509"/>
        </w:trPr>
        <w:tc>
          <w:tcPr>
            <w:tcW w:w="5000" w:type="pct"/>
            <w:shd w:val="clear" w:color="auto" w:fill="D9D9D9"/>
            <w:vAlign w:val="center"/>
          </w:tcPr>
          <w:p w14:paraId="6827AD2D" w14:textId="77777777" w:rsidR="00A00D00" w:rsidRPr="00CF0A6F" w:rsidRDefault="00F131F3" w:rsidP="008B4D07">
            <w:pPr>
              <w:pStyle w:val="Tekstpodstawowy"/>
              <w:widowControl/>
              <w:autoSpaceDE/>
              <w:autoSpaceDN/>
              <w:spacing w:before="9"/>
              <w:jc w:val="center"/>
              <w:rPr>
                <w:b/>
                <w:sz w:val="24"/>
                <w:szCs w:val="24"/>
              </w:rPr>
            </w:pPr>
            <w:r w:rsidRPr="00CF0A6F">
              <w:rPr>
                <w:b/>
                <w:sz w:val="24"/>
                <w:szCs w:val="24"/>
              </w:rPr>
              <w:t>II. Tryb i podstawa prawna udzielenia zamówienia</w:t>
            </w:r>
          </w:p>
          <w:p w14:paraId="552B90F5" w14:textId="77777777" w:rsidR="00A00D00" w:rsidRPr="00CF0A6F" w:rsidRDefault="00A00D00" w:rsidP="008B4D07">
            <w:pPr>
              <w:pStyle w:val="Tekstpodstawowy"/>
              <w:widowControl/>
              <w:autoSpaceDE/>
              <w:autoSpaceDN/>
              <w:spacing w:before="9"/>
              <w:jc w:val="center"/>
              <w:rPr>
                <w:b/>
                <w:sz w:val="28"/>
                <w:szCs w:val="28"/>
                <w:highlight w:val="lightGray"/>
              </w:rPr>
            </w:pPr>
          </w:p>
        </w:tc>
      </w:tr>
    </w:tbl>
    <w:p w14:paraId="4EF03D34" w14:textId="77777777" w:rsidR="00A00D00" w:rsidRPr="00CF0A6F" w:rsidRDefault="00A00D00" w:rsidP="00B35A16">
      <w:pPr>
        <w:pStyle w:val="Tekstpodstawowy"/>
        <w:spacing w:before="9"/>
        <w:rPr>
          <w:sz w:val="18"/>
        </w:rPr>
      </w:pPr>
    </w:p>
    <w:p w14:paraId="7168C782" w14:textId="2AC3B3A9" w:rsidR="00494D81" w:rsidRPr="00CF0A6F" w:rsidRDefault="004B4513" w:rsidP="00EB0B36">
      <w:pPr>
        <w:pStyle w:val="Akapitzlist"/>
        <w:numPr>
          <w:ilvl w:val="1"/>
          <w:numId w:val="9"/>
        </w:numPr>
        <w:spacing w:before="94" w:line="276" w:lineRule="auto"/>
        <w:ind w:left="851" w:right="324" w:hanging="284"/>
        <w:rPr>
          <w:sz w:val="22"/>
          <w:szCs w:val="22"/>
        </w:rPr>
      </w:pPr>
      <w:r w:rsidRPr="00CF0A6F">
        <w:rPr>
          <w:sz w:val="22"/>
          <w:szCs w:val="22"/>
        </w:rPr>
        <w:t>Postępowanie</w:t>
      </w:r>
      <w:r w:rsidRPr="00CF0A6F">
        <w:rPr>
          <w:spacing w:val="-15"/>
          <w:sz w:val="22"/>
          <w:szCs w:val="22"/>
        </w:rPr>
        <w:t xml:space="preserve"> </w:t>
      </w:r>
      <w:r w:rsidRPr="00CF0A6F">
        <w:rPr>
          <w:sz w:val="22"/>
          <w:szCs w:val="22"/>
        </w:rPr>
        <w:t>zostanie</w:t>
      </w:r>
      <w:r w:rsidRPr="00CF0A6F">
        <w:rPr>
          <w:spacing w:val="-15"/>
          <w:sz w:val="22"/>
          <w:szCs w:val="22"/>
        </w:rPr>
        <w:t xml:space="preserve"> </w:t>
      </w:r>
      <w:r w:rsidRPr="00CF0A6F">
        <w:rPr>
          <w:sz w:val="22"/>
          <w:szCs w:val="22"/>
        </w:rPr>
        <w:t>przeprowadzone</w:t>
      </w:r>
      <w:r w:rsidRPr="00CF0A6F">
        <w:rPr>
          <w:spacing w:val="-14"/>
          <w:sz w:val="22"/>
          <w:szCs w:val="22"/>
        </w:rPr>
        <w:t xml:space="preserve"> </w:t>
      </w:r>
      <w:r w:rsidRPr="00CF0A6F">
        <w:rPr>
          <w:sz w:val="22"/>
          <w:szCs w:val="22"/>
        </w:rPr>
        <w:t>w</w:t>
      </w:r>
      <w:r w:rsidRPr="00CF0A6F">
        <w:rPr>
          <w:spacing w:val="-17"/>
          <w:sz w:val="22"/>
          <w:szCs w:val="22"/>
        </w:rPr>
        <w:t xml:space="preserve"> </w:t>
      </w:r>
      <w:r w:rsidRPr="00CF0A6F">
        <w:rPr>
          <w:sz w:val="22"/>
          <w:szCs w:val="22"/>
        </w:rPr>
        <w:t>trybie</w:t>
      </w:r>
      <w:r w:rsidRPr="00CF0A6F">
        <w:rPr>
          <w:spacing w:val="-15"/>
          <w:sz w:val="22"/>
          <w:szCs w:val="22"/>
        </w:rPr>
        <w:t xml:space="preserve"> </w:t>
      </w:r>
      <w:r w:rsidRPr="00CF0A6F">
        <w:rPr>
          <w:sz w:val="22"/>
          <w:szCs w:val="22"/>
        </w:rPr>
        <w:t>przetargu</w:t>
      </w:r>
      <w:r w:rsidRPr="00CF0A6F">
        <w:rPr>
          <w:spacing w:val="-17"/>
          <w:sz w:val="22"/>
          <w:szCs w:val="22"/>
        </w:rPr>
        <w:t xml:space="preserve"> </w:t>
      </w:r>
      <w:r w:rsidRPr="00CF0A6F">
        <w:rPr>
          <w:sz w:val="22"/>
          <w:szCs w:val="22"/>
        </w:rPr>
        <w:t>nieograniczonego</w:t>
      </w:r>
      <w:r w:rsidRPr="00CF0A6F">
        <w:rPr>
          <w:spacing w:val="-17"/>
          <w:sz w:val="22"/>
          <w:szCs w:val="22"/>
        </w:rPr>
        <w:t xml:space="preserve"> </w:t>
      </w:r>
      <w:r w:rsidRPr="00CF0A6F">
        <w:rPr>
          <w:sz w:val="22"/>
          <w:szCs w:val="22"/>
        </w:rPr>
        <w:t>na</w:t>
      </w:r>
      <w:r w:rsidRPr="00CF0A6F">
        <w:rPr>
          <w:spacing w:val="-3"/>
          <w:sz w:val="22"/>
          <w:szCs w:val="22"/>
        </w:rPr>
        <w:t xml:space="preserve"> </w:t>
      </w:r>
      <w:r w:rsidRPr="00CF0A6F">
        <w:rPr>
          <w:sz w:val="22"/>
          <w:szCs w:val="22"/>
        </w:rPr>
        <w:t>podstawie</w:t>
      </w:r>
      <w:r w:rsidRPr="00CF0A6F">
        <w:rPr>
          <w:spacing w:val="-15"/>
          <w:sz w:val="22"/>
          <w:szCs w:val="22"/>
        </w:rPr>
        <w:t xml:space="preserve"> </w:t>
      </w:r>
      <w:r w:rsidRPr="00CF0A6F">
        <w:rPr>
          <w:sz w:val="22"/>
          <w:szCs w:val="22"/>
        </w:rPr>
        <w:t>art. 132</w:t>
      </w:r>
      <w:r w:rsidRPr="00CF0A6F">
        <w:rPr>
          <w:spacing w:val="-5"/>
          <w:sz w:val="22"/>
          <w:szCs w:val="22"/>
        </w:rPr>
        <w:t xml:space="preserve"> </w:t>
      </w:r>
      <w:r w:rsidRPr="00CF0A6F">
        <w:rPr>
          <w:sz w:val="22"/>
          <w:szCs w:val="22"/>
        </w:rPr>
        <w:t>ustawy</w:t>
      </w:r>
      <w:r w:rsidRPr="00CF0A6F">
        <w:rPr>
          <w:spacing w:val="-5"/>
          <w:sz w:val="22"/>
          <w:szCs w:val="22"/>
        </w:rPr>
        <w:t xml:space="preserve"> </w:t>
      </w:r>
      <w:r w:rsidRPr="00CF0A6F">
        <w:rPr>
          <w:sz w:val="22"/>
          <w:szCs w:val="22"/>
        </w:rPr>
        <w:t>z</w:t>
      </w:r>
      <w:r w:rsidRPr="00CF0A6F">
        <w:rPr>
          <w:spacing w:val="-6"/>
          <w:sz w:val="22"/>
          <w:szCs w:val="22"/>
        </w:rPr>
        <w:t xml:space="preserve"> </w:t>
      </w:r>
      <w:r w:rsidRPr="00CF0A6F">
        <w:rPr>
          <w:sz w:val="22"/>
          <w:szCs w:val="22"/>
        </w:rPr>
        <w:t>dnia</w:t>
      </w:r>
      <w:r w:rsidRPr="00CF0A6F">
        <w:rPr>
          <w:spacing w:val="-5"/>
          <w:sz w:val="22"/>
          <w:szCs w:val="22"/>
        </w:rPr>
        <w:t xml:space="preserve"> </w:t>
      </w:r>
      <w:r w:rsidRPr="00CF0A6F">
        <w:rPr>
          <w:sz w:val="22"/>
          <w:szCs w:val="22"/>
        </w:rPr>
        <w:t>11</w:t>
      </w:r>
      <w:r w:rsidRPr="00CF0A6F">
        <w:rPr>
          <w:spacing w:val="-4"/>
          <w:sz w:val="22"/>
          <w:szCs w:val="22"/>
        </w:rPr>
        <w:t xml:space="preserve"> </w:t>
      </w:r>
      <w:r w:rsidRPr="00CF0A6F">
        <w:rPr>
          <w:sz w:val="22"/>
          <w:szCs w:val="22"/>
        </w:rPr>
        <w:t>września</w:t>
      </w:r>
      <w:r w:rsidRPr="00CF0A6F">
        <w:rPr>
          <w:spacing w:val="-4"/>
          <w:sz w:val="22"/>
          <w:szCs w:val="22"/>
        </w:rPr>
        <w:t xml:space="preserve"> </w:t>
      </w:r>
      <w:r w:rsidRPr="00CF0A6F">
        <w:rPr>
          <w:sz w:val="22"/>
          <w:szCs w:val="22"/>
        </w:rPr>
        <w:t>2019</w:t>
      </w:r>
      <w:r w:rsidRPr="00CF0A6F">
        <w:rPr>
          <w:spacing w:val="-4"/>
          <w:sz w:val="22"/>
          <w:szCs w:val="22"/>
        </w:rPr>
        <w:t xml:space="preserve"> </w:t>
      </w:r>
      <w:r w:rsidRPr="00CF0A6F">
        <w:rPr>
          <w:sz w:val="22"/>
          <w:szCs w:val="22"/>
        </w:rPr>
        <w:t>r.</w:t>
      </w:r>
      <w:r w:rsidRPr="00CF0A6F">
        <w:rPr>
          <w:spacing w:val="-4"/>
          <w:sz w:val="22"/>
          <w:szCs w:val="22"/>
        </w:rPr>
        <w:t xml:space="preserve"> </w:t>
      </w:r>
      <w:r w:rsidRPr="00CF0A6F">
        <w:rPr>
          <w:sz w:val="22"/>
          <w:szCs w:val="22"/>
        </w:rPr>
        <w:t>Prawo</w:t>
      </w:r>
      <w:r w:rsidRPr="00CF0A6F">
        <w:rPr>
          <w:spacing w:val="-4"/>
          <w:sz w:val="22"/>
          <w:szCs w:val="22"/>
        </w:rPr>
        <w:t xml:space="preserve"> </w:t>
      </w:r>
      <w:r w:rsidRPr="00CF0A6F">
        <w:rPr>
          <w:sz w:val="22"/>
          <w:szCs w:val="22"/>
        </w:rPr>
        <w:t>zamówień</w:t>
      </w:r>
      <w:r w:rsidRPr="00CF0A6F">
        <w:rPr>
          <w:spacing w:val="-4"/>
          <w:sz w:val="22"/>
          <w:szCs w:val="22"/>
        </w:rPr>
        <w:t xml:space="preserve"> </w:t>
      </w:r>
      <w:r w:rsidRPr="00CF0A6F">
        <w:rPr>
          <w:sz w:val="22"/>
          <w:szCs w:val="22"/>
        </w:rPr>
        <w:t>publicznych</w:t>
      </w:r>
      <w:r w:rsidRPr="00CF0A6F">
        <w:rPr>
          <w:spacing w:val="-5"/>
          <w:sz w:val="22"/>
          <w:szCs w:val="22"/>
        </w:rPr>
        <w:t xml:space="preserve"> </w:t>
      </w:r>
      <w:r w:rsidRPr="00CF0A6F">
        <w:rPr>
          <w:sz w:val="22"/>
          <w:szCs w:val="22"/>
        </w:rPr>
        <w:t>(</w:t>
      </w:r>
      <w:proofErr w:type="spellStart"/>
      <w:r w:rsidRPr="00CF0A6F">
        <w:rPr>
          <w:sz w:val="22"/>
          <w:szCs w:val="22"/>
        </w:rPr>
        <w:t>t.j</w:t>
      </w:r>
      <w:proofErr w:type="spellEnd"/>
      <w:r w:rsidRPr="00CF0A6F">
        <w:rPr>
          <w:sz w:val="22"/>
          <w:szCs w:val="22"/>
        </w:rPr>
        <w:t>.</w:t>
      </w:r>
      <w:r w:rsidRPr="00CF0A6F">
        <w:rPr>
          <w:spacing w:val="-5"/>
          <w:sz w:val="22"/>
          <w:szCs w:val="22"/>
        </w:rPr>
        <w:t xml:space="preserve"> </w:t>
      </w:r>
      <w:r w:rsidRPr="00CF0A6F">
        <w:rPr>
          <w:sz w:val="22"/>
          <w:szCs w:val="22"/>
        </w:rPr>
        <w:t xml:space="preserve">Dz.U. z </w:t>
      </w:r>
      <w:r w:rsidR="005B450E" w:rsidRPr="00CF0A6F">
        <w:rPr>
          <w:sz w:val="22"/>
          <w:szCs w:val="22"/>
        </w:rPr>
        <w:t xml:space="preserve">2023 </w:t>
      </w:r>
      <w:r w:rsidRPr="00CF0A6F">
        <w:rPr>
          <w:sz w:val="22"/>
          <w:szCs w:val="22"/>
        </w:rPr>
        <w:t xml:space="preserve">r., poz. </w:t>
      </w:r>
      <w:r w:rsidR="005B450E" w:rsidRPr="00CF0A6F">
        <w:rPr>
          <w:sz w:val="22"/>
          <w:szCs w:val="22"/>
        </w:rPr>
        <w:t>1605</w:t>
      </w:r>
      <w:r w:rsidR="00690DCC" w:rsidRPr="00CF0A6F">
        <w:rPr>
          <w:sz w:val="22"/>
          <w:szCs w:val="22"/>
        </w:rPr>
        <w:t xml:space="preserve"> ze zm.</w:t>
      </w:r>
      <w:r w:rsidRPr="00CF0A6F">
        <w:rPr>
          <w:sz w:val="22"/>
          <w:szCs w:val="22"/>
        </w:rPr>
        <w:t>)</w:t>
      </w:r>
      <w:r w:rsidR="008B7F75" w:rsidRPr="00CF0A6F">
        <w:rPr>
          <w:sz w:val="22"/>
          <w:szCs w:val="22"/>
        </w:rPr>
        <w:t>,</w:t>
      </w:r>
      <w:r w:rsidRPr="00CF0A6F">
        <w:rPr>
          <w:sz w:val="22"/>
          <w:szCs w:val="22"/>
        </w:rPr>
        <w:t xml:space="preserve"> zwanej dalej „ustawą </w:t>
      </w:r>
      <w:proofErr w:type="spellStart"/>
      <w:r w:rsidRPr="00CF0A6F">
        <w:rPr>
          <w:sz w:val="22"/>
          <w:szCs w:val="22"/>
        </w:rPr>
        <w:t>Pzp</w:t>
      </w:r>
      <w:proofErr w:type="spellEnd"/>
      <w:r w:rsidRPr="00CF0A6F">
        <w:rPr>
          <w:sz w:val="22"/>
          <w:szCs w:val="22"/>
        </w:rPr>
        <w:t>” oraz na podstawie przepisów wykonawczych wydanych na jej</w:t>
      </w:r>
      <w:r w:rsidRPr="00CF0A6F">
        <w:rPr>
          <w:spacing w:val="1"/>
          <w:sz w:val="22"/>
          <w:szCs w:val="22"/>
        </w:rPr>
        <w:t xml:space="preserve"> </w:t>
      </w:r>
      <w:r w:rsidRPr="00CF0A6F">
        <w:rPr>
          <w:sz w:val="22"/>
          <w:szCs w:val="22"/>
        </w:rPr>
        <w:t>podstawie.</w:t>
      </w:r>
    </w:p>
    <w:p w14:paraId="5BBABB57" w14:textId="77777777" w:rsidR="00494D81" w:rsidRPr="00CF0A6F" w:rsidRDefault="004B4513" w:rsidP="00EB0B36">
      <w:pPr>
        <w:pStyle w:val="Akapitzlist"/>
        <w:numPr>
          <w:ilvl w:val="1"/>
          <w:numId w:val="9"/>
        </w:numPr>
        <w:spacing w:before="64" w:line="276" w:lineRule="auto"/>
        <w:ind w:left="851" w:right="323"/>
        <w:rPr>
          <w:b/>
          <w:sz w:val="22"/>
          <w:szCs w:val="22"/>
        </w:rPr>
      </w:pPr>
      <w:r w:rsidRPr="00CF0A6F">
        <w:rPr>
          <w:b/>
          <w:sz w:val="22"/>
          <w:szCs w:val="22"/>
        </w:rPr>
        <w:t>Zamawiający</w:t>
      </w:r>
      <w:r w:rsidRPr="00CF0A6F">
        <w:rPr>
          <w:b/>
          <w:spacing w:val="-13"/>
          <w:sz w:val="22"/>
          <w:szCs w:val="22"/>
        </w:rPr>
        <w:t xml:space="preserve"> </w:t>
      </w:r>
      <w:r w:rsidRPr="00CF0A6F">
        <w:rPr>
          <w:b/>
          <w:sz w:val="22"/>
          <w:szCs w:val="22"/>
        </w:rPr>
        <w:t>przeprowadzi</w:t>
      </w:r>
      <w:r w:rsidRPr="00CF0A6F">
        <w:rPr>
          <w:b/>
          <w:spacing w:val="-13"/>
          <w:sz w:val="22"/>
          <w:szCs w:val="22"/>
        </w:rPr>
        <w:t xml:space="preserve"> </w:t>
      </w:r>
      <w:r w:rsidRPr="00CF0A6F">
        <w:rPr>
          <w:b/>
          <w:sz w:val="22"/>
          <w:szCs w:val="22"/>
        </w:rPr>
        <w:t>postępowanie</w:t>
      </w:r>
      <w:r w:rsidRPr="00CF0A6F">
        <w:rPr>
          <w:b/>
          <w:spacing w:val="-10"/>
          <w:sz w:val="22"/>
          <w:szCs w:val="22"/>
        </w:rPr>
        <w:t xml:space="preserve"> </w:t>
      </w:r>
      <w:r w:rsidRPr="00CF0A6F">
        <w:rPr>
          <w:b/>
          <w:sz w:val="22"/>
          <w:szCs w:val="22"/>
        </w:rPr>
        <w:t>w</w:t>
      </w:r>
      <w:r w:rsidRPr="00CF0A6F">
        <w:rPr>
          <w:b/>
          <w:spacing w:val="-13"/>
          <w:sz w:val="22"/>
          <w:szCs w:val="22"/>
        </w:rPr>
        <w:t xml:space="preserve"> </w:t>
      </w:r>
      <w:r w:rsidRPr="00CF0A6F">
        <w:rPr>
          <w:b/>
          <w:sz w:val="22"/>
          <w:szCs w:val="22"/>
        </w:rPr>
        <w:t>„procedurze</w:t>
      </w:r>
      <w:r w:rsidRPr="00CF0A6F">
        <w:rPr>
          <w:b/>
          <w:spacing w:val="-12"/>
          <w:sz w:val="22"/>
          <w:szCs w:val="22"/>
        </w:rPr>
        <w:t xml:space="preserve"> </w:t>
      </w:r>
      <w:r w:rsidRPr="00CF0A6F">
        <w:rPr>
          <w:b/>
          <w:sz w:val="22"/>
          <w:szCs w:val="22"/>
        </w:rPr>
        <w:t>odwróconej”,</w:t>
      </w:r>
      <w:r w:rsidRPr="00CF0A6F">
        <w:rPr>
          <w:b/>
          <w:spacing w:val="-11"/>
          <w:sz w:val="22"/>
          <w:szCs w:val="22"/>
        </w:rPr>
        <w:t xml:space="preserve"> </w:t>
      </w:r>
      <w:r w:rsidRPr="00CF0A6F">
        <w:rPr>
          <w:b/>
          <w:sz w:val="22"/>
          <w:szCs w:val="22"/>
        </w:rPr>
        <w:t>o</w:t>
      </w:r>
      <w:r w:rsidRPr="00CF0A6F">
        <w:rPr>
          <w:b/>
          <w:spacing w:val="-15"/>
          <w:sz w:val="22"/>
          <w:szCs w:val="22"/>
        </w:rPr>
        <w:t xml:space="preserve"> </w:t>
      </w:r>
      <w:r w:rsidRPr="00CF0A6F">
        <w:rPr>
          <w:b/>
          <w:sz w:val="22"/>
          <w:szCs w:val="22"/>
        </w:rPr>
        <w:t>której</w:t>
      </w:r>
      <w:r w:rsidRPr="00CF0A6F">
        <w:rPr>
          <w:b/>
          <w:spacing w:val="-11"/>
          <w:sz w:val="22"/>
          <w:szCs w:val="22"/>
        </w:rPr>
        <w:t xml:space="preserve"> </w:t>
      </w:r>
      <w:r w:rsidRPr="00CF0A6F">
        <w:rPr>
          <w:b/>
          <w:sz w:val="22"/>
          <w:szCs w:val="22"/>
        </w:rPr>
        <w:t>mowa</w:t>
      </w:r>
      <w:r w:rsidRPr="00CF0A6F">
        <w:rPr>
          <w:b/>
          <w:spacing w:val="-12"/>
          <w:sz w:val="22"/>
          <w:szCs w:val="22"/>
        </w:rPr>
        <w:t xml:space="preserve"> </w:t>
      </w:r>
      <w:r w:rsidRPr="00CF0A6F">
        <w:rPr>
          <w:b/>
          <w:sz w:val="22"/>
          <w:szCs w:val="22"/>
        </w:rPr>
        <w:t>w</w:t>
      </w:r>
      <w:r w:rsidRPr="00CF0A6F">
        <w:rPr>
          <w:b/>
          <w:spacing w:val="-14"/>
          <w:sz w:val="22"/>
          <w:szCs w:val="22"/>
        </w:rPr>
        <w:t xml:space="preserve"> </w:t>
      </w:r>
      <w:r w:rsidRPr="00CF0A6F">
        <w:rPr>
          <w:b/>
          <w:sz w:val="22"/>
          <w:szCs w:val="22"/>
        </w:rPr>
        <w:t>art.</w:t>
      </w:r>
      <w:r w:rsidRPr="00CF0A6F">
        <w:rPr>
          <w:b/>
          <w:spacing w:val="-11"/>
          <w:sz w:val="22"/>
          <w:szCs w:val="22"/>
        </w:rPr>
        <w:t xml:space="preserve"> </w:t>
      </w:r>
      <w:r w:rsidRPr="00CF0A6F">
        <w:rPr>
          <w:b/>
          <w:sz w:val="22"/>
          <w:szCs w:val="22"/>
        </w:rPr>
        <w:t xml:space="preserve">139 ust. 1 ustawy </w:t>
      </w:r>
      <w:proofErr w:type="spellStart"/>
      <w:r w:rsidRPr="00CF0A6F">
        <w:rPr>
          <w:b/>
          <w:sz w:val="22"/>
          <w:szCs w:val="22"/>
        </w:rPr>
        <w:t>Pzp</w:t>
      </w:r>
      <w:proofErr w:type="spellEnd"/>
      <w:r w:rsidRPr="00CF0A6F">
        <w:rPr>
          <w:b/>
          <w:sz w:val="22"/>
          <w:szCs w:val="22"/>
        </w:rPr>
        <w:t>, tj. w pierwszej kolejności dokona badania i oceny ofert, a następnie dokona kwalifikacji podmiotowej Wykonawcy, którego oferta została najwyżej oceniona, w zakresie braku podstaw wykluczenia oraz spełniania warunków udziału w</w:t>
      </w:r>
      <w:r w:rsidRPr="00CF0A6F">
        <w:rPr>
          <w:b/>
          <w:spacing w:val="-17"/>
          <w:sz w:val="22"/>
          <w:szCs w:val="22"/>
        </w:rPr>
        <w:t xml:space="preserve"> </w:t>
      </w:r>
      <w:r w:rsidRPr="00CF0A6F">
        <w:rPr>
          <w:b/>
          <w:sz w:val="22"/>
          <w:szCs w:val="22"/>
        </w:rPr>
        <w:t>postępowaniu.</w:t>
      </w:r>
    </w:p>
    <w:p w14:paraId="25B1CEDA" w14:textId="77777777" w:rsidR="001F5C9C" w:rsidRPr="00CF0A6F" w:rsidRDefault="005E7DEC" w:rsidP="00EB0B36">
      <w:pPr>
        <w:pStyle w:val="Akapitzlist"/>
        <w:numPr>
          <w:ilvl w:val="1"/>
          <w:numId w:val="9"/>
        </w:numPr>
        <w:spacing w:before="64" w:line="276" w:lineRule="auto"/>
        <w:ind w:left="851" w:right="323"/>
        <w:rPr>
          <w:sz w:val="22"/>
          <w:szCs w:val="22"/>
        </w:rPr>
      </w:pPr>
      <w:r w:rsidRPr="00CF0A6F">
        <w:rPr>
          <w:sz w:val="22"/>
          <w:szCs w:val="22"/>
        </w:rPr>
        <w:t>Z</w:t>
      </w:r>
      <w:r w:rsidR="00871565" w:rsidRPr="00CF0A6F">
        <w:rPr>
          <w:sz w:val="22"/>
          <w:szCs w:val="22"/>
        </w:rPr>
        <w:t>amawiający</w:t>
      </w:r>
      <w:r w:rsidR="009E6FE2" w:rsidRPr="00CF0A6F">
        <w:rPr>
          <w:sz w:val="22"/>
          <w:szCs w:val="22"/>
        </w:rPr>
        <w:t xml:space="preserve"> </w:t>
      </w:r>
      <w:r w:rsidR="00574A0C" w:rsidRPr="00CF0A6F">
        <w:rPr>
          <w:sz w:val="22"/>
          <w:szCs w:val="22"/>
        </w:rPr>
        <w:t xml:space="preserve">nie przewiduje możliwości unieważnienia przedmiotowego postępowania </w:t>
      </w:r>
      <w:r w:rsidR="00C61641" w:rsidRPr="00CF0A6F">
        <w:rPr>
          <w:sz w:val="22"/>
          <w:szCs w:val="22"/>
        </w:rPr>
        <w:br/>
      </w:r>
      <w:r w:rsidR="00574A0C" w:rsidRPr="00CF0A6F">
        <w:rPr>
          <w:sz w:val="22"/>
          <w:szCs w:val="22"/>
        </w:rPr>
        <w:t xml:space="preserve">z powodu braku </w:t>
      </w:r>
      <w:r w:rsidR="00556297" w:rsidRPr="00CF0A6F">
        <w:rPr>
          <w:sz w:val="22"/>
          <w:szCs w:val="22"/>
        </w:rPr>
        <w:t>środków</w:t>
      </w:r>
      <w:r w:rsidR="00574A0C" w:rsidRPr="00CF0A6F">
        <w:rPr>
          <w:sz w:val="22"/>
          <w:szCs w:val="22"/>
        </w:rPr>
        <w:t xml:space="preserve">, jeżeli środki publiczne, które Zamawiający zamierzał przeznaczyć na sfinansowanie całości lub części zamówienia, nie zostały mu przyznane. </w:t>
      </w:r>
    </w:p>
    <w:p w14:paraId="3159374B" w14:textId="77777777" w:rsidR="00574A0C" w:rsidRPr="00CF0A6F" w:rsidRDefault="00574A0C" w:rsidP="001F5C9C">
      <w:pPr>
        <w:pStyle w:val="Akapitzlist"/>
        <w:tabs>
          <w:tab w:val="left" w:pos="967"/>
        </w:tabs>
        <w:spacing w:before="64" w:line="276" w:lineRule="auto"/>
        <w:ind w:right="323" w:firstLine="0"/>
      </w:pPr>
    </w:p>
    <w:p w14:paraId="46AB17A1" w14:textId="084D7DB0" w:rsidR="00494D81" w:rsidRPr="00CF0A6F" w:rsidRDefault="00FF7E98">
      <w:pPr>
        <w:pStyle w:val="Tekstpodstawowy"/>
        <w:ind w:left="481"/>
        <w:rPr>
          <w:color w:val="FF0000"/>
          <w:sz w:val="24"/>
          <w:szCs w:val="24"/>
        </w:rPr>
      </w:pPr>
      <w:r w:rsidRPr="00CF0A6F">
        <w:rPr>
          <w:noProof/>
          <w:color w:val="FF0000"/>
          <w:sz w:val="24"/>
          <w:szCs w:val="24"/>
          <w:lang w:eastAsia="pl-PL"/>
        </w:rPr>
        <mc:AlternateContent>
          <mc:Choice Requires="wps">
            <w:drawing>
              <wp:inline distT="0" distB="0" distL="0" distR="0" wp14:anchorId="40EA0624" wp14:editId="4920BF08">
                <wp:extent cx="6188710" cy="439420"/>
                <wp:effectExtent l="6985" t="10160" r="5080" b="7620"/>
                <wp:docPr id="115246228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8710" cy="439420"/>
                        </a:xfrm>
                        <a:prstGeom prst="rect">
                          <a:avLst/>
                        </a:prstGeom>
                        <a:solidFill>
                          <a:srgbClr val="D9D9D9"/>
                        </a:solidFill>
                        <a:ln w="6096">
                          <a:solidFill>
                            <a:srgbClr val="000000"/>
                          </a:solidFill>
                          <a:miter lim="800000"/>
                          <a:headEnd/>
                          <a:tailEnd/>
                        </a:ln>
                      </wps:spPr>
                      <wps:txbx>
                        <w:txbxContent>
                          <w:p w14:paraId="67BAC61C" w14:textId="77777777" w:rsidR="00D80D6E" w:rsidRPr="004732F8" w:rsidRDefault="00D80D6E">
                            <w:pPr>
                              <w:spacing w:before="118"/>
                              <w:ind w:left="2882"/>
                              <w:rPr>
                                <w:b/>
                                <w:sz w:val="24"/>
                                <w:szCs w:val="24"/>
                              </w:rPr>
                            </w:pPr>
                            <w:bookmarkStart w:id="7" w:name="_bookmark2"/>
                            <w:bookmarkEnd w:id="7"/>
                            <w:r w:rsidRPr="004732F8">
                              <w:rPr>
                                <w:b/>
                                <w:sz w:val="24"/>
                                <w:szCs w:val="24"/>
                              </w:rPr>
                              <w:t>III. Opis przedmiotu zamówienia</w:t>
                            </w:r>
                          </w:p>
                        </w:txbxContent>
                      </wps:txbx>
                      <wps:bodyPr rot="0" vert="horz" wrap="square" lIns="0" tIns="0" rIns="0" bIns="0" anchor="t" anchorCtr="0" upright="1">
                        <a:noAutofit/>
                      </wps:bodyPr>
                    </wps:wsp>
                  </a:graphicData>
                </a:graphic>
              </wp:inline>
            </w:drawing>
          </mc:Choice>
          <mc:Fallback>
            <w:pict>
              <v:shape w14:anchorId="40EA0624" id="Text Box 8" o:spid="_x0000_s1027" type="#_x0000_t202" style="width:487.3pt;height:3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" fillcolor="#d9d9d9" strokeweight=".48pt">
                <v:textbox inset="0,0,0,0">
                  <w:txbxContent>
                    <w:p w14:paraId="67BAC61C" w14:textId="77777777" w:rsidR="00D80D6E" w:rsidRPr="004732F8" w:rsidRDefault="00D80D6E">
                      <w:pPr>
                        <w:spacing w:before="118"/>
                        <w:ind w:left="2882"/>
                        <w:rPr>
                          <w:b/>
                          <w:sz w:val="24"/>
                          <w:szCs w:val="24"/>
                        </w:rPr>
                      </w:pPr>
                      <w:bookmarkStart w:id="8" w:name="_bookmark2"/>
                      <w:bookmarkEnd w:id="8"/>
                      <w:r w:rsidRPr="004732F8">
                        <w:rPr>
                          <w:b/>
                          <w:sz w:val="24"/>
                          <w:szCs w:val="24"/>
                        </w:rPr>
                        <w:t>III. Opis przedmiotu zamówienia</w:t>
                      </w:r>
                    </w:p>
                  </w:txbxContent>
                </v:textbox>
                <w10:anchorlock/>
              </v:shape>
            </w:pict>
          </mc:Fallback>
        </mc:AlternateContent>
      </w:r>
    </w:p>
    <w:p w14:paraId="2CB65E18" w14:textId="77777777" w:rsidR="00494D81" w:rsidRPr="00CF0A6F" w:rsidRDefault="00494D81">
      <w:pPr>
        <w:pStyle w:val="Tekstpodstawowy"/>
        <w:spacing w:before="2"/>
        <w:rPr>
          <w:sz w:val="11"/>
        </w:rPr>
      </w:pPr>
    </w:p>
    <w:p w14:paraId="6B449A0E" w14:textId="09ECF376" w:rsidR="00A204AD" w:rsidRPr="00CF0A6F" w:rsidRDefault="004B4513" w:rsidP="00EB0B36">
      <w:pPr>
        <w:pStyle w:val="Akapitzlist"/>
        <w:numPr>
          <w:ilvl w:val="0"/>
          <w:numId w:val="8"/>
        </w:numPr>
        <w:spacing w:before="94" w:line="276" w:lineRule="auto"/>
        <w:ind w:left="851" w:right="321" w:hanging="313"/>
        <w:rPr>
          <w:sz w:val="22"/>
          <w:szCs w:val="22"/>
        </w:rPr>
      </w:pPr>
      <w:r w:rsidRPr="00CF0A6F">
        <w:rPr>
          <w:sz w:val="22"/>
          <w:szCs w:val="22"/>
        </w:rPr>
        <w:t xml:space="preserve">Przedmiotem zamówienia jest </w:t>
      </w:r>
      <w:r w:rsidR="00B62ABF">
        <w:rPr>
          <w:sz w:val="22"/>
          <w:szCs w:val="22"/>
        </w:rPr>
        <w:t xml:space="preserve">dostawa </w:t>
      </w:r>
      <w:proofErr w:type="spellStart"/>
      <w:r w:rsidR="00B62ABF">
        <w:rPr>
          <w:sz w:val="22"/>
          <w:szCs w:val="22"/>
        </w:rPr>
        <w:t>robotycznego</w:t>
      </w:r>
      <w:proofErr w:type="spellEnd"/>
      <w:r w:rsidR="00B62ABF">
        <w:rPr>
          <w:sz w:val="22"/>
          <w:szCs w:val="22"/>
        </w:rPr>
        <w:t xml:space="preserve"> systemu chirurgicznego</w:t>
      </w:r>
      <w:r w:rsidR="00CF0A6F" w:rsidRPr="00CF0A6F">
        <w:rPr>
          <w:sz w:val="22"/>
          <w:szCs w:val="22"/>
        </w:rPr>
        <w:t xml:space="preserve"> </w:t>
      </w:r>
    </w:p>
    <w:p w14:paraId="41D6F509" w14:textId="77777777" w:rsidR="00212C7A" w:rsidRPr="00407337" w:rsidRDefault="00212C7A" w:rsidP="00F179D4">
      <w:pPr>
        <w:pStyle w:val="Akapitzlist"/>
        <w:numPr>
          <w:ilvl w:val="0"/>
          <w:numId w:val="8"/>
        </w:numPr>
        <w:tabs>
          <w:tab w:val="left" w:pos="899"/>
        </w:tabs>
        <w:spacing w:before="94" w:line="276" w:lineRule="auto"/>
        <w:ind w:right="321"/>
        <w:rPr>
          <w:sz w:val="22"/>
          <w:szCs w:val="22"/>
        </w:rPr>
      </w:pPr>
      <w:r w:rsidRPr="00407337">
        <w:rPr>
          <w:sz w:val="22"/>
          <w:szCs w:val="22"/>
        </w:rPr>
        <w:t xml:space="preserve">Zamawiający </w:t>
      </w:r>
      <w:r w:rsidR="00F71CA0" w:rsidRPr="00407337">
        <w:rPr>
          <w:sz w:val="22"/>
          <w:szCs w:val="22"/>
        </w:rPr>
        <w:t xml:space="preserve">nie </w:t>
      </w:r>
      <w:r w:rsidRPr="00407337">
        <w:rPr>
          <w:sz w:val="22"/>
          <w:szCs w:val="22"/>
        </w:rPr>
        <w:t>podzielił zamówieni</w:t>
      </w:r>
      <w:r w:rsidR="00F71CA0" w:rsidRPr="00407337">
        <w:rPr>
          <w:sz w:val="22"/>
          <w:szCs w:val="22"/>
        </w:rPr>
        <w:t>a</w:t>
      </w:r>
      <w:r w:rsidRPr="00407337">
        <w:rPr>
          <w:sz w:val="22"/>
          <w:szCs w:val="22"/>
        </w:rPr>
        <w:t xml:space="preserve"> na części</w:t>
      </w:r>
      <w:r w:rsidR="00F71CA0" w:rsidRPr="00407337">
        <w:rPr>
          <w:sz w:val="22"/>
          <w:szCs w:val="22"/>
        </w:rPr>
        <w:t>.</w:t>
      </w:r>
    </w:p>
    <w:p w14:paraId="6E832E1D" w14:textId="422D8C82" w:rsidR="00F71CA0" w:rsidRPr="00407337" w:rsidRDefault="00407337" w:rsidP="00F71CA0">
      <w:pPr>
        <w:pStyle w:val="Akapitzlist"/>
        <w:tabs>
          <w:tab w:val="left" w:pos="899"/>
        </w:tabs>
        <w:spacing w:before="94" w:line="276" w:lineRule="auto"/>
        <w:ind w:left="898" w:right="321" w:firstLine="0"/>
        <w:rPr>
          <w:sz w:val="22"/>
          <w:szCs w:val="22"/>
        </w:rPr>
      </w:pPr>
      <w:r w:rsidRPr="00407337">
        <w:rPr>
          <w:sz w:val="22"/>
          <w:szCs w:val="22"/>
        </w:rPr>
        <w:t xml:space="preserve">Zamawiający wymaga </w:t>
      </w:r>
      <w:r w:rsidR="00B62ABF">
        <w:rPr>
          <w:sz w:val="22"/>
          <w:szCs w:val="22"/>
        </w:rPr>
        <w:t>zrealizowania zamówienia</w:t>
      </w:r>
      <w:r w:rsidRPr="00407337">
        <w:rPr>
          <w:sz w:val="22"/>
          <w:szCs w:val="22"/>
        </w:rPr>
        <w:t xml:space="preserve"> przez jednego Wykonawcę, ponieważ rozbicie poszczególnych </w:t>
      </w:r>
      <w:r w:rsidR="00B62ABF">
        <w:rPr>
          <w:sz w:val="22"/>
          <w:szCs w:val="22"/>
        </w:rPr>
        <w:t>dostaw</w:t>
      </w:r>
      <w:r w:rsidRPr="00407337">
        <w:rPr>
          <w:sz w:val="22"/>
          <w:szCs w:val="22"/>
        </w:rPr>
        <w:t xml:space="preserve"> spowodowałoby nadmierne trudności techniczne, organizacyjne i ekonomiczne dla Zamawiającego. Oferta musi zawierać </w:t>
      </w:r>
      <w:r w:rsidR="00B2572C">
        <w:rPr>
          <w:sz w:val="22"/>
          <w:szCs w:val="22"/>
        </w:rPr>
        <w:t xml:space="preserve">pełen zakres zamówienia, określony w niniejszej SWZ i jej załącznikach. </w:t>
      </w:r>
      <w:r w:rsidRPr="00407337">
        <w:rPr>
          <w:sz w:val="22"/>
          <w:szCs w:val="22"/>
        </w:rPr>
        <w:t xml:space="preserve"> </w:t>
      </w:r>
    </w:p>
    <w:p w14:paraId="398CF231" w14:textId="3C9D3E78" w:rsidR="00494D81" w:rsidRPr="00D462CE" w:rsidRDefault="00EB45E2" w:rsidP="00067E7B">
      <w:pPr>
        <w:pStyle w:val="Akapitzlist"/>
        <w:numPr>
          <w:ilvl w:val="0"/>
          <w:numId w:val="8"/>
        </w:numPr>
        <w:tabs>
          <w:tab w:val="left" w:pos="899"/>
        </w:tabs>
        <w:spacing w:before="94" w:line="276" w:lineRule="auto"/>
        <w:ind w:right="321"/>
        <w:rPr>
          <w:sz w:val="22"/>
          <w:szCs w:val="22"/>
          <w:u w:val="single"/>
        </w:rPr>
      </w:pPr>
      <w:r w:rsidRPr="00D462CE">
        <w:rPr>
          <w:sz w:val="22"/>
          <w:szCs w:val="22"/>
          <w:u w:val="single"/>
        </w:rPr>
        <w:t>Szczegółowy opis przedmiotu zamówienia stanowi</w:t>
      </w:r>
      <w:r w:rsidR="004B4513" w:rsidRPr="00D462CE">
        <w:rPr>
          <w:spacing w:val="-7"/>
          <w:sz w:val="22"/>
          <w:szCs w:val="22"/>
          <w:u w:val="single"/>
        </w:rPr>
        <w:t xml:space="preserve"> </w:t>
      </w:r>
      <w:r w:rsidR="004B4513" w:rsidRPr="00D462CE">
        <w:rPr>
          <w:sz w:val="22"/>
          <w:szCs w:val="22"/>
          <w:u w:val="single"/>
        </w:rPr>
        <w:t xml:space="preserve">załącznik nr </w:t>
      </w:r>
      <w:r w:rsidR="00B62ABF" w:rsidRPr="00D462CE">
        <w:rPr>
          <w:sz w:val="22"/>
          <w:szCs w:val="22"/>
          <w:u w:val="single"/>
        </w:rPr>
        <w:t xml:space="preserve">1 </w:t>
      </w:r>
      <w:r w:rsidR="004B4513" w:rsidRPr="00D462CE">
        <w:rPr>
          <w:sz w:val="22"/>
          <w:szCs w:val="22"/>
          <w:u w:val="single"/>
        </w:rPr>
        <w:t>do</w:t>
      </w:r>
      <w:r w:rsidR="004B4513" w:rsidRPr="00D462CE">
        <w:rPr>
          <w:spacing w:val="1"/>
          <w:sz w:val="22"/>
          <w:szCs w:val="22"/>
          <w:u w:val="single"/>
        </w:rPr>
        <w:t xml:space="preserve"> </w:t>
      </w:r>
      <w:r w:rsidRPr="00D462CE">
        <w:rPr>
          <w:spacing w:val="1"/>
          <w:sz w:val="22"/>
          <w:szCs w:val="22"/>
          <w:u w:val="single"/>
        </w:rPr>
        <w:t xml:space="preserve">niniejszej </w:t>
      </w:r>
      <w:r w:rsidR="004B4513" w:rsidRPr="00D462CE">
        <w:rPr>
          <w:sz w:val="22"/>
          <w:szCs w:val="22"/>
          <w:u w:val="single"/>
        </w:rPr>
        <w:t>SWZ</w:t>
      </w:r>
      <w:r w:rsidR="004A28D6" w:rsidRPr="00D462CE">
        <w:rPr>
          <w:sz w:val="22"/>
          <w:szCs w:val="22"/>
          <w:u w:val="single"/>
        </w:rPr>
        <w:t xml:space="preserve"> </w:t>
      </w:r>
      <w:r w:rsidR="000A0EA9" w:rsidRPr="00D462CE">
        <w:rPr>
          <w:sz w:val="22"/>
          <w:szCs w:val="22"/>
          <w:u w:val="single"/>
        </w:rPr>
        <w:t xml:space="preserve">(załącznik nr 1 stanowi formularz asortymentowo – cenowy) </w:t>
      </w:r>
      <w:r w:rsidR="003B62B3" w:rsidRPr="00D462CE">
        <w:rPr>
          <w:sz w:val="22"/>
          <w:szCs w:val="22"/>
          <w:u w:val="single"/>
        </w:rPr>
        <w:t xml:space="preserve">oraz </w:t>
      </w:r>
      <w:r w:rsidR="00C2120C" w:rsidRPr="00D462CE">
        <w:rPr>
          <w:sz w:val="22"/>
          <w:szCs w:val="22"/>
          <w:u w:val="single"/>
        </w:rPr>
        <w:t>Projektowane p</w:t>
      </w:r>
      <w:r w:rsidR="003B62B3" w:rsidRPr="00D462CE">
        <w:rPr>
          <w:sz w:val="22"/>
          <w:szCs w:val="22"/>
          <w:u w:val="single"/>
        </w:rPr>
        <w:t xml:space="preserve">ostanowienia umowy, stanowiące Załącznik nr </w:t>
      </w:r>
      <w:r w:rsidR="00F33924" w:rsidRPr="00D462CE">
        <w:rPr>
          <w:sz w:val="22"/>
          <w:szCs w:val="22"/>
          <w:u w:val="single"/>
        </w:rPr>
        <w:t>2</w:t>
      </w:r>
      <w:r w:rsidR="003B62B3" w:rsidRPr="00D462CE">
        <w:rPr>
          <w:sz w:val="22"/>
          <w:szCs w:val="22"/>
          <w:u w:val="single"/>
        </w:rPr>
        <w:t xml:space="preserve"> do SWZ</w:t>
      </w:r>
      <w:r w:rsidR="004B4513" w:rsidRPr="00D462CE">
        <w:rPr>
          <w:sz w:val="22"/>
          <w:szCs w:val="22"/>
          <w:u w:val="single"/>
        </w:rPr>
        <w:t>.</w:t>
      </w:r>
    </w:p>
    <w:p w14:paraId="34A74471" w14:textId="20028B50" w:rsidR="00407337" w:rsidRPr="00D462CE" w:rsidRDefault="004B4513" w:rsidP="00B62ABF">
      <w:pPr>
        <w:pStyle w:val="Akapitzlist"/>
        <w:numPr>
          <w:ilvl w:val="0"/>
          <w:numId w:val="8"/>
        </w:numPr>
        <w:tabs>
          <w:tab w:val="left" w:pos="851"/>
        </w:tabs>
        <w:spacing w:line="276" w:lineRule="auto"/>
        <w:ind w:left="966" w:right="545" w:hanging="428"/>
        <w:rPr>
          <w:sz w:val="22"/>
          <w:szCs w:val="22"/>
        </w:rPr>
      </w:pPr>
      <w:r w:rsidRPr="00D462CE">
        <w:rPr>
          <w:sz w:val="22"/>
          <w:szCs w:val="22"/>
        </w:rPr>
        <w:lastRenderedPageBreak/>
        <w:t xml:space="preserve">Zamówienie zostało opisane następującymi kodami ze Wspólnego Słownika Zamówień CPV: </w:t>
      </w:r>
    </w:p>
    <w:p w14:paraId="3A1CDB14" w14:textId="61A5A444" w:rsidR="00D33D13" w:rsidRPr="00D462CE" w:rsidRDefault="00D33D13" w:rsidP="00B62ABF">
      <w:pPr>
        <w:pStyle w:val="Akapitzlist"/>
        <w:tabs>
          <w:tab w:val="left" w:pos="851"/>
        </w:tabs>
        <w:spacing w:line="276" w:lineRule="auto"/>
        <w:ind w:right="545" w:firstLine="0"/>
        <w:rPr>
          <w:rStyle w:val="hgkelc"/>
          <w:sz w:val="22"/>
          <w:szCs w:val="22"/>
        </w:rPr>
      </w:pPr>
      <w:r w:rsidRPr="00D462CE">
        <w:rPr>
          <w:rStyle w:val="hgkelc"/>
          <w:sz w:val="22"/>
          <w:szCs w:val="22"/>
        </w:rPr>
        <w:t>33100000-1: Urządzenia medyczne</w:t>
      </w:r>
    </w:p>
    <w:p w14:paraId="56DA1BA7" w14:textId="45A73158" w:rsidR="00B62ABF" w:rsidRPr="00D462CE" w:rsidRDefault="00D33D13" w:rsidP="00B62ABF">
      <w:pPr>
        <w:pStyle w:val="Akapitzlist"/>
        <w:tabs>
          <w:tab w:val="left" w:pos="851"/>
        </w:tabs>
        <w:spacing w:line="276" w:lineRule="auto"/>
        <w:ind w:right="545" w:firstLine="0"/>
        <w:rPr>
          <w:rStyle w:val="hgkelc"/>
          <w:sz w:val="22"/>
          <w:szCs w:val="22"/>
        </w:rPr>
      </w:pPr>
      <w:r w:rsidRPr="00D462CE">
        <w:rPr>
          <w:rStyle w:val="hgkelc"/>
          <w:sz w:val="22"/>
          <w:szCs w:val="22"/>
        </w:rPr>
        <w:t>33162000-3: Urządzenia i przyrządy używane na salach operacyjnych</w:t>
      </w:r>
    </w:p>
    <w:p w14:paraId="0BD3566C" w14:textId="77777777" w:rsidR="00D33D13" w:rsidRPr="00D462CE" w:rsidRDefault="00D33D13" w:rsidP="00B62ABF">
      <w:pPr>
        <w:pStyle w:val="Akapitzlist"/>
        <w:tabs>
          <w:tab w:val="left" w:pos="851"/>
        </w:tabs>
        <w:spacing w:line="276" w:lineRule="auto"/>
        <w:ind w:right="545" w:firstLine="0"/>
        <w:rPr>
          <w:sz w:val="22"/>
          <w:szCs w:val="22"/>
        </w:rPr>
      </w:pPr>
    </w:p>
    <w:p w14:paraId="74C93A8E" w14:textId="7AB17168" w:rsidR="00494D81" w:rsidRPr="00D462CE" w:rsidRDefault="004B4513" w:rsidP="00407337">
      <w:pPr>
        <w:pStyle w:val="Akapitzlist"/>
        <w:numPr>
          <w:ilvl w:val="0"/>
          <w:numId w:val="8"/>
        </w:numPr>
        <w:tabs>
          <w:tab w:val="left" w:pos="851"/>
        </w:tabs>
        <w:spacing w:line="276" w:lineRule="auto"/>
        <w:ind w:right="545"/>
        <w:rPr>
          <w:sz w:val="22"/>
          <w:szCs w:val="22"/>
        </w:rPr>
      </w:pPr>
      <w:r w:rsidRPr="00D462CE">
        <w:rPr>
          <w:sz w:val="22"/>
          <w:szCs w:val="22"/>
        </w:rPr>
        <w:t>Szczegółowe</w:t>
      </w:r>
      <w:r w:rsidRPr="00D462CE">
        <w:rPr>
          <w:spacing w:val="-3"/>
          <w:sz w:val="22"/>
          <w:szCs w:val="22"/>
        </w:rPr>
        <w:t xml:space="preserve"> </w:t>
      </w:r>
      <w:r w:rsidRPr="00D462CE">
        <w:rPr>
          <w:sz w:val="22"/>
          <w:szCs w:val="22"/>
        </w:rPr>
        <w:t>warunki</w:t>
      </w:r>
      <w:r w:rsidRPr="00D462CE">
        <w:rPr>
          <w:spacing w:val="-6"/>
          <w:sz w:val="22"/>
          <w:szCs w:val="22"/>
        </w:rPr>
        <w:t xml:space="preserve"> </w:t>
      </w:r>
      <w:r w:rsidRPr="00D462CE">
        <w:rPr>
          <w:sz w:val="22"/>
          <w:szCs w:val="22"/>
        </w:rPr>
        <w:t>realizacji</w:t>
      </w:r>
      <w:r w:rsidRPr="00D462CE">
        <w:rPr>
          <w:spacing w:val="-5"/>
          <w:sz w:val="22"/>
          <w:szCs w:val="22"/>
        </w:rPr>
        <w:t xml:space="preserve"> </w:t>
      </w:r>
      <w:r w:rsidRPr="00D462CE">
        <w:rPr>
          <w:sz w:val="22"/>
          <w:szCs w:val="22"/>
        </w:rPr>
        <w:t>i</w:t>
      </w:r>
      <w:r w:rsidRPr="00D462CE">
        <w:rPr>
          <w:spacing w:val="-6"/>
          <w:sz w:val="22"/>
          <w:szCs w:val="22"/>
        </w:rPr>
        <w:t xml:space="preserve"> </w:t>
      </w:r>
      <w:r w:rsidRPr="00D462CE">
        <w:rPr>
          <w:sz w:val="22"/>
          <w:szCs w:val="22"/>
        </w:rPr>
        <w:t>rozliczenia</w:t>
      </w:r>
      <w:r w:rsidRPr="00D462CE">
        <w:rPr>
          <w:spacing w:val="-3"/>
          <w:sz w:val="22"/>
          <w:szCs w:val="22"/>
        </w:rPr>
        <w:t xml:space="preserve"> </w:t>
      </w:r>
      <w:r w:rsidRPr="00D462CE">
        <w:rPr>
          <w:sz w:val="22"/>
          <w:szCs w:val="22"/>
        </w:rPr>
        <w:t>zamówienia</w:t>
      </w:r>
      <w:r w:rsidRPr="00D462CE">
        <w:rPr>
          <w:spacing w:val="-4"/>
          <w:sz w:val="22"/>
          <w:szCs w:val="22"/>
        </w:rPr>
        <w:t xml:space="preserve"> </w:t>
      </w:r>
      <w:r w:rsidRPr="00D462CE">
        <w:rPr>
          <w:sz w:val="22"/>
          <w:szCs w:val="22"/>
        </w:rPr>
        <w:t>określa</w:t>
      </w:r>
      <w:r w:rsidRPr="00D462CE">
        <w:rPr>
          <w:spacing w:val="-5"/>
          <w:sz w:val="22"/>
          <w:szCs w:val="22"/>
        </w:rPr>
        <w:t xml:space="preserve"> </w:t>
      </w:r>
      <w:r w:rsidR="00221BC2" w:rsidRPr="00D462CE">
        <w:rPr>
          <w:sz w:val="22"/>
          <w:szCs w:val="22"/>
        </w:rPr>
        <w:t>z</w:t>
      </w:r>
      <w:r w:rsidRPr="00D462CE">
        <w:rPr>
          <w:sz w:val="22"/>
          <w:szCs w:val="22"/>
        </w:rPr>
        <w:t>ałącznik</w:t>
      </w:r>
      <w:r w:rsidRPr="00D462CE">
        <w:rPr>
          <w:spacing w:val="-1"/>
          <w:sz w:val="22"/>
          <w:szCs w:val="22"/>
        </w:rPr>
        <w:t xml:space="preserve"> </w:t>
      </w:r>
      <w:r w:rsidRPr="00D462CE">
        <w:rPr>
          <w:sz w:val="22"/>
          <w:szCs w:val="22"/>
        </w:rPr>
        <w:t>nr</w:t>
      </w:r>
      <w:r w:rsidRPr="00D462CE">
        <w:rPr>
          <w:spacing w:val="2"/>
          <w:sz w:val="22"/>
          <w:szCs w:val="22"/>
        </w:rPr>
        <w:t xml:space="preserve"> </w:t>
      </w:r>
      <w:r w:rsidR="00B62ABF" w:rsidRPr="00D462CE">
        <w:rPr>
          <w:sz w:val="22"/>
          <w:szCs w:val="22"/>
        </w:rPr>
        <w:t xml:space="preserve">1 </w:t>
      </w:r>
      <w:r w:rsidR="00B62ABF" w:rsidRPr="00D462CE">
        <w:rPr>
          <w:sz w:val="22"/>
          <w:szCs w:val="22"/>
        </w:rPr>
        <w:t>do</w:t>
      </w:r>
      <w:r w:rsidR="00B62ABF" w:rsidRPr="00D462CE">
        <w:rPr>
          <w:spacing w:val="-5"/>
          <w:sz w:val="22"/>
          <w:szCs w:val="22"/>
        </w:rPr>
        <w:t xml:space="preserve"> </w:t>
      </w:r>
      <w:r w:rsidR="00B62ABF" w:rsidRPr="00D462CE">
        <w:rPr>
          <w:sz w:val="22"/>
          <w:szCs w:val="22"/>
        </w:rPr>
        <w:t>SWZ</w:t>
      </w:r>
      <w:r w:rsidR="00B62ABF" w:rsidRPr="00D462CE">
        <w:rPr>
          <w:spacing w:val="-9"/>
          <w:sz w:val="22"/>
          <w:szCs w:val="22"/>
        </w:rPr>
        <w:t xml:space="preserve"> </w:t>
      </w:r>
      <w:r w:rsidR="00084E75" w:rsidRPr="00D462CE">
        <w:rPr>
          <w:spacing w:val="-9"/>
          <w:sz w:val="22"/>
          <w:szCs w:val="22"/>
        </w:rPr>
        <w:t xml:space="preserve">– formularz asortymentowo-cenowy </w:t>
      </w:r>
      <w:r w:rsidR="00B62ABF" w:rsidRPr="00D462CE">
        <w:rPr>
          <w:sz w:val="22"/>
          <w:szCs w:val="22"/>
        </w:rPr>
        <w:t xml:space="preserve">i załącznik nr </w:t>
      </w:r>
      <w:r w:rsidR="00F33924" w:rsidRPr="00D462CE">
        <w:rPr>
          <w:sz w:val="22"/>
          <w:szCs w:val="22"/>
        </w:rPr>
        <w:t>2</w:t>
      </w:r>
      <w:r w:rsidR="00084E75" w:rsidRPr="00D462CE">
        <w:rPr>
          <w:sz w:val="22"/>
          <w:szCs w:val="22"/>
        </w:rPr>
        <w:t xml:space="preserve"> do SWZ </w:t>
      </w:r>
      <w:r w:rsidR="00221BC2" w:rsidRPr="00D462CE">
        <w:rPr>
          <w:sz w:val="22"/>
          <w:szCs w:val="22"/>
        </w:rPr>
        <w:t xml:space="preserve">–Projektowane </w:t>
      </w:r>
      <w:r w:rsidR="00DF6EBA" w:rsidRPr="00D462CE">
        <w:rPr>
          <w:sz w:val="22"/>
          <w:szCs w:val="22"/>
        </w:rPr>
        <w:t>postanowienia u</w:t>
      </w:r>
      <w:r w:rsidR="00221BC2" w:rsidRPr="00D462CE">
        <w:rPr>
          <w:sz w:val="22"/>
          <w:szCs w:val="22"/>
        </w:rPr>
        <w:t>mowy</w:t>
      </w:r>
      <w:r w:rsidRPr="00D462CE">
        <w:rPr>
          <w:sz w:val="22"/>
          <w:szCs w:val="22"/>
        </w:rPr>
        <w:t>.</w:t>
      </w:r>
    </w:p>
    <w:p w14:paraId="39594AF7" w14:textId="4CDE3FF7" w:rsidR="00D50C62" w:rsidRPr="00D50C62" w:rsidRDefault="00F65D9D" w:rsidP="00B62ABF">
      <w:pPr>
        <w:pStyle w:val="Akapitzlist"/>
        <w:numPr>
          <w:ilvl w:val="0"/>
          <w:numId w:val="8"/>
        </w:numPr>
        <w:tabs>
          <w:tab w:val="left" w:pos="851"/>
        </w:tabs>
        <w:spacing w:line="276" w:lineRule="auto"/>
        <w:ind w:right="545"/>
        <w:rPr>
          <w:sz w:val="22"/>
          <w:szCs w:val="22"/>
        </w:rPr>
      </w:pPr>
      <w:r w:rsidRPr="00D462CE">
        <w:rPr>
          <w:sz w:val="22"/>
          <w:szCs w:val="22"/>
        </w:rPr>
        <w:t xml:space="preserve">Zamawiający </w:t>
      </w:r>
      <w:r w:rsidR="00B62ABF" w:rsidRPr="00D462CE">
        <w:rPr>
          <w:sz w:val="22"/>
          <w:szCs w:val="22"/>
        </w:rPr>
        <w:t xml:space="preserve">nie </w:t>
      </w:r>
      <w:r w:rsidRPr="00D462CE">
        <w:rPr>
          <w:sz w:val="22"/>
          <w:szCs w:val="22"/>
        </w:rPr>
        <w:t>wymaga zatrudnienia przez Wykonawcę lub podwykonawcę na podstawie</w:t>
      </w:r>
      <w:r w:rsidR="003A3CBD" w:rsidRPr="00D462CE">
        <w:rPr>
          <w:sz w:val="22"/>
          <w:szCs w:val="22"/>
        </w:rPr>
        <w:t xml:space="preserve"> </w:t>
      </w:r>
      <w:r w:rsidR="003A3CBD">
        <w:rPr>
          <w:sz w:val="22"/>
          <w:szCs w:val="22"/>
        </w:rPr>
        <w:t>stosunku pracy</w:t>
      </w:r>
      <w:r w:rsidR="00B62ABF">
        <w:rPr>
          <w:sz w:val="22"/>
          <w:szCs w:val="22"/>
        </w:rPr>
        <w:t>.</w:t>
      </w:r>
    </w:p>
    <w:p w14:paraId="50D8B869" w14:textId="6DC4C0CE" w:rsidR="00D54ED0" w:rsidRPr="000A0EA9" w:rsidRDefault="00D54ED0" w:rsidP="002240CD">
      <w:pPr>
        <w:pStyle w:val="Akapitzlist"/>
        <w:numPr>
          <w:ilvl w:val="0"/>
          <w:numId w:val="8"/>
        </w:numPr>
        <w:tabs>
          <w:tab w:val="left" w:pos="964"/>
          <w:tab w:val="left" w:pos="993"/>
        </w:tabs>
        <w:spacing w:before="1" w:after="120" w:line="276" w:lineRule="auto"/>
        <w:ind w:right="321"/>
        <w:rPr>
          <w:strike/>
          <w:sz w:val="22"/>
          <w:szCs w:val="22"/>
        </w:rPr>
      </w:pPr>
      <w:bookmarkStart w:id="9" w:name="_Hlk155944175"/>
      <w:r w:rsidRPr="00B62ABF">
        <w:rPr>
          <w:sz w:val="22"/>
          <w:szCs w:val="22"/>
        </w:rPr>
        <w:t xml:space="preserve">Zamawiający </w:t>
      </w:r>
      <w:r w:rsidR="00B62ABF" w:rsidRPr="00B62ABF">
        <w:rPr>
          <w:sz w:val="22"/>
          <w:szCs w:val="22"/>
        </w:rPr>
        <w:t xml:space="preserve">nie </w:t>
      </w:r>
      <w:r w:rsidRPr="00B62ABF">
        <w:rPr>
          <w:sz w:val="22"/>
          <w:szCs w:val="22"/>
        </w:rPr>
        <w:t>organizuje wizj</w:t>
      </w:r>
      <w:r w:rsidR="00B62ABF" w:rsidRPr="00B62ABF">
        <w:rPr>
          <w:sz w:val="22"/>
          <w:szCs w:val="22"/>
        </w:rPr>
        <w:t xml:space="preserve">i </w:t>
      </w:r>
      <w:bookmarkEnd w:id="9"/>
      <w:r w:rsidR="00B62ABF" w:rsidRPr="00B62ABF">
        <w:rPr>
          <w:sz w:val="22"/>
          <w:szCs w:val="22"/>
        </w:rPr>
        <w:t>lokalnej.</w:t>
      </w:r>
    </w:p>
    <w:p w14:paraId="24BB7E1E" w14:textId="05D60EFF" w:rsidR="000A0EA9" w:rsidRPr="000A0EA9" w:rsidRDefault="000A0EA9" w:rsidP="000A0EA9">
      <w:pPr>
        <w:pStyle w:val="Akapitzlist"/>
        <w:numPr>
          <w:ilvl w:val="0"/>
          <w:numId w:val="8"/>
        </w:numPr>
        <w:tabs>
          <w:tab w:val="left" w:pos="964"/>
          <w:tab w:val="left" w:pos="993"/>
        </w:tabs>
        <w:spacing w:before="1" w:after="120" w:line="276" w:lineRule="auto"/>
        <w:ind w:right="321"/>
        <w:rPr>
          <w:strike/>
          <w:sz w:val="22"/>
          <w:szCs w:val="22"/>
        </w:rPr>
      </w:pPr>
      <w:r w:rsidRPr="000A0EA9">
        <w:rPr>
          <w:sz w:val="22"/>
          <w:szCs w:val="22"/>
        </w:rPr>
        <w:t>Zamawiający nie wymaga złożenia ofert w postaci katalogów elektronicznych.</w:t>
      </w:r>
    </w:p>
    <w:p w14:paraId="0005AA83" w14:textId="5BECC12B" w:rsidR="000A0EA9" w:rsidRPr="000A0EA9" w:rsidRDefault="000A0EA9" w:rsidP="000A0EA9">
      <w:pPr>
        <w:pStyle w:val="Akapitzlist"/>
        <w:numPr>
          <w:ilvl w:val="0"/>
          <w:numId w:val="8"/>
        </w:numPr>
        <w:tabs>
          <w:tab w:val="left" w:pos="964"/>
          <w:tab w:val="left" w:pos="993"/>
        </w:tabs>
        <w:spacing w:before="1" w:after="120" w:line="276" w:lineRule="auto"/>
        <w:ind w:right="321"/>
        <w:rPr>
          <w:strike/>
          <w:sz w:val="22"/>
          <w:szCs w:val="22"/>
        </w:rPr>
      </w:pPr>
      <w:r w:rsidRPr="000A0EA9">
        <w:rPr>
          <w:rFonts w:eastAsiaTheme="majorEastAsia"/>
          <w:sz w:val="22"/>
          <w:szCs w:val="22"/>
        </w:rPr>
        <w:t xml:space="preserve">Zamawiający </w:t>
      </w:r>
      <w:r w:rsidRPr="000A0EA9">
        <w:rPr>
          <w:rFonts w:eastAsiaTheme="majorEastAsia"/>
          <w:sz w:val="22"/>
          <w:szCs w:val="22"/>
          <w:u w:val="single"/>
        </w:rPr>
        <w:t>nie zastrzega</w:t>
      </w:r>
      <w:r w:rsidRPr="000A0EA9">
        <w:rPr>
          <w:rFonts w:eastAsiaTheme="majorEastAsia"/>
          <w:sz w:val="22"/>
          <w:szCs w:val="22"/>
        </w:rPr>
        <w:t xml:space="preserve"> możliwości ubiegania się o udzielenie zamówienia wyłącznie przez wykonawców, o których mowa w art. 94 ustawy </w:t>
      </w:r>
      <w:proofErr w:type="spellStart"/>
      <w:r w:rsidRPr="000A0EA9">
        <w:rPr>
          <w:rFonts w:eastAsiaTheme="majorEastAsia"/>
          <w:sz w:val="22"/>
          <w:szCs w:val="22"/>
        </w:rPr>
        <w:t>Pzp</w:t>
      </w:r>
      <w:proofErr w:type="spellEnd"/>
      <w:r w:rsidRPr="000A0EA9">
        <w:rPr>
          <w:rFonts w:eastAsiaTheme="majorEastAsia"/>
          <w:sz w:val="22"/>
          <w:szCs w:val="22"/>
        </w:rPr>
        <w:t>, 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w:t>
      </w:r>
    </w:p>
    <w:p w14:paraId="14473427" w14:textId="77777777" w:rsidR="003B48F9" w:rsidRPr="007519C7" w:rsidRDefault="003B48F9" w:rsidP="00276CF1">
      <w:pPr>
        <w:pStyle w:val="Akapitzlist"/>
        <w:numPr>
          <w:ilvl w:val="0"/>
          <w:numId w:val="8"/>
        </w:numPr>
        <w:tabs>
          <w:tab w:val="left" w:pos="964"/>
        </w:tabs>
        <w:spacing w:before="1" w:after="120" w:line="276" w:lineRule="auto"/>
        <w:ind w:right="321"/>
        <w:rPr>
          <w:sz w:val="22"/>
          <w:szCs w:val="22"/>
        </w:rPr>
      </w:pPr>
      <w:r w:rsidRPr="007519C7">
        <w:rPr>
          <w:sz w:val="22"/>
          <w:szCs w:val="22"/>
        </w:rPr>
        <w:t xml:space="preserve">Zamawiający nie przewiduje prawa opcji w przedmiotowym postępowaniu. </w:t>
      </w:r>
    </w:p>
    <w:p w14:paraId="781FE98B" w14:textId="088187C8" w:rsidR="004D7F88" w:rsidRPr="004D7F88" w:rsidRDefault="004D7F88" w:rsidP="004D7F88">
      <w:pPr>
        <w:pStyle w:val="Akapitzlist"/>
        <w:numPr>
          <w:ilvl w:val="0"/>
          <w:numId w:val="8"/>
        </w:numPr>
        <w:tabs>
          <w:tab w:val="left" w:pos="964"/>
        </w:tabs>
        <w:spacing w:before="37" w:after="120"/>
        <w:ind w:right="304"/>
        <w:rPr>
          <w:sz w:val="22"/>
          <w:szCs w:val="22"/>
        </w:rPr>
      </w:pPr>
      <w:r w:rsidRPr="004D7F88">
        <w:rPr>
          <w:sz w:val="22"/>
          <w:szCs w:val="22"/>
        </w:rPr>
        <w:t xml:space="preserve">Rozwiązania równoważne </w:t>
      </w:r>
    </w:p>
    <w:p w14:paraId="316D0BAD" w14:textId="001AC91A" w:rsidR="004D7F88" w:rsidRPr="009E400D" w:rsidRDefault="004D7F88">
      <w:pPr>
        <w:pStyle w:val="Akapitzlist"/>
        <w:numPr>
          <w:ilvl w:val="0"/>
          <w:numId w:val="90"/>
        </w:numPr>
        <w:tabs>
          <w:tab w:val="left" w:pos="964"/>
        </w:tabs>
        <w:spacing w:before="37" w:after="120"/>
        <w:ind w:left="1134" w:right="304" w:hanging="283"/>
        <w:rPr>
          <w:sz w:val="22"/>
          <w:szCs w:val="22"/>
        </w:rPr>
      </w:pPr>
      <w:r w:rsidRPr="009E400D">
        <w:rPr>
          <w:sz w:val="22"/>
          <w:szCs w:val="22"/>
        </w:rPr>
        <w:t xml:space="preserve">Wszędzie tam, gdzie przedmiot zamówienia został opisany poprzez wskazanie znaków towarowych, patentów lub pochodzenia, źródła lub szczególnego procesu lub norm, europejskich ocen technicznych, aprobat, specyfikacji technicznych i systemów referencji technicznych, Zamawiający dopuszcza oferowanie przez Wykonawcę materiałów lub rozwiązań równoważnych w stosunku do opisanych w dokumentacji, pod warunkiem, że nie obniżą określonych w dokumentacji standardów, będą posiadały wymagane odpowiednie atesty, certyfikaty lub dopuszczenia oraz zapewnią wykonanie zamówienia zgodnie z oczekiwaniami i wymaganiami Zamawiającego określonymi w SWZ. Wskazanie w dokumentacji technicznej przykładowych znaków towarowych patentów lub pochodzenia, norm, europejskich ocen technicznych, aprobat, specyfikacji technicznych i systemów referencji technicznych ma na celu doprecyzowanie oczekiwań Zamawiającego w stosunku do przedmiotu zamówienia i stanowi wyłącznie wzorzec jakościowy przedmiotu zamówienia. W takiej sytuacji Zamawiający wymaga od Wykonawcy stosownie do treści art. 101 ust. 5 Prawa zamówień publicznych złożenia stosownych dokumentów uwiarygodniających zastosowanie rozwiązań równoważnych. W przypadku, gdy Wykonawca nie złoży w ofercie dokumentów o zastosowaniu innych równoważnych materiałów lub urządzeń lub rozwiązań, to rozumie się przez to, że do kalkulacji ceny oferty i wykonania przedmiotu zamówienia ujęto materiały i urządzenia zaproponowane w dokumentacji technicznej; w związku z tym Wykonawca jest zobowiązany zastosować do wykonania zamówienia materiały lub urządzenia lub rozwiązania zaproponowane w dokumentacji technicznej. </w:t>
      </w:r>
    </w:p>
    <w:p w14:paraId="3F65C2B1" w14:textId="77777777" w:rsidR="004D7F88" w:rsidRDefault="004D7F88">
      <w:pPr>
        <w:pStyle w:val="Akapitzlist"/>
        <w:numPr>
          <w:ilvl w:val="0"/>
          <w:numId w:val="90"/>
        </w:numPr>
        <w:tabs>
          <w:tab w:val="left" w:pos="964"/>
        </w:tabs>
        <w:spacing w:before="37" w:after="120"/>
        <w:ind w:left="1134" w:right="304" w:hanging="283"/>
        <w:rPr>
          <w:sz w:val="22"/>
          <w:szCs w:val="22"/>
        </w:rPr>
      </w:pPr>
      <w:r w:rsidRPr="009E400D">
        <w:rPr>
          <w:sz w:val="22"/>
          <w:szCs w:val="22"/>
        </w:rPr>
        <w:t xml:space="preserve">W przypadku, gdy Wykonawca zaproponuje rozwiązania równoważne, w tym materiały, urządzenia i inne elementy, zobowiązany jest wykonać i załączyć do oferty zestawienie wszystkich zaproponowanych rozwiązań równoważnych (np. materiałów, urządzeń oraz innych elementów równoważnych) i wykazać ich równoważność w stosunku do rozwiązań (np. materiału, urządzenia i innego elementu) opisanych w dokumentacji technicznej, ze wskazaniem nazwy, strony i pozycji w dokumentacji technicznej, których dotyczy. Opis zaproponowanych rozwiązań równoważnych powinien być dołączony do oferty i musi być na tyle szczegółowy, żeby Zamawiający przy ocenie ofert mógł ocenić spełnienie wymagań dotyczących ich właściwości funkcjonalnych, jakościowych i parametrów oraz rozstrzygnąć, czy zaproponowane rozwiązania są równoważne. Oznacza to, że na Wykonawcy spoczywa obowiązek wykazania, że oferowane przez niego rozwiązania (np. materiały, urządzenia i inne elementy) są równoważne w stosunku do opisanych przez Zamawiającego. </w:t>
      </w:r>
    </w:p>
    <w:p w14:paraId="5B92C5F5" w14:textId="202BE3BC" w:rsidR="009E400D" w:rsidRDefault="004D7F88">
      <w:pPr>
        <w:pStyle w:val="Akapitzlist"/>
        <w:numPr>
          <w:ilvl w:val="0"/>
          <w:numId w:val="90"/>
        </w:numPr>
        <w:tabs>
          <w:tab w:val="left" w:pos="964"/>
        </w:tabs>
        <w:spacing w:before="37" w:after="120"/>
        <w:ind w:left="1134" w:right="304" w:hanging="283"/>
        <w:rPr>
          <w:sz w:val="22"/>
          <w:szCs w:val="22"/>
        </w:rPr>
      </w:pPr>
      <w:r w:rsidRPr="009E400D">
        <w:rPr>
          <w:sz w:val="22"/>
          <w:szCs w:val="22"/>
        </w:rPr>
        <w:t xml:space="preserve">Wszystkie znaki towarowe, patenty lub świadectw pochodzenia, źródła lub szczególnego procesu a także normy, europejskie oceny techniczne, aprobaty, specyfikacje techniczne i systemy </w:t>
      </w:r>
      <w:r w:rsidRPr="009E400D">
        <w:rPr>
          <w:sz w:val="22"/>
          <w:szCs w:val="22"/>
        </w:rPr>
        <w:lastRenderedPageBreak/>
        <w:t>referencji technicznych wskazane w dokumentacji technicznej należy traktować wyłącznie jako przykładowe a Zamawiający dopuszcza zastosowanie materiałów, urządzeń równoważnych, tj. o parametrach funkcjonalnych nie gorszych niż wskazane przez Zamawiającego. Wszystkie przewidziane w dokumentacji przetargowej parametry i wymogi techniczne przykładowych materiałów, urządzeń są parametrami minimalnymi chyba, że zapis mówi inaczej.</w:t>
      </w:r>
    </w:p>
    <w:p w14:paraId="19AE09F1" w14:textId="4B8A4279" w:rsidR="007674E0" w:rsidRPr="009E400D" w:rsidRDefault="004D7F88">
      <w:pPr>
        <w:pStyle w:val="Akapitzlist"/>
        <w:numPr>
          <w:ilvl w:val="0"/>
          <w:numId w:val="90"/>
        </w:numPr>
        <w:tabs>
          <w:tab w:val="left" w:pos="964"/>
        </w:tabs>
        <w:spacing w:before="37" w:after="120"/>
        <w:ind w:left="1134" w:right="304" w:hanging="283"/>
        <w:rPr>
          <w:sz w:val="22"/>
          <w:szCs w:val="22"/>
        </w:rPr>
      </w:pPr>
      <w:r w:rsidRPr="009E400D">
        <w:rPr>
          <w:sz w:val="22"/>
          <w:szCs w:val="22"/>
        </w:rPr>
        <w:t>Do wszystkich znaków towarowych, patentów lub świadectw pochodzenia, źródła lub szczególnego procesu a także norm, europejskich ocen technicznych, aprobat, specyfikacji technicznych i systemów referencji technicznych wskazanych w dokumentacji dopisuje się wyrazy "lub równoważne".</w:t>
      </w:r>
    </w:p>
    <w:p w14:paraId="44C01055" w14:textId="77777777" w:rsidR="00690FC7" w:rsidRPr="009E400D" w:rsidRDefault="00F1312E" w:rsidP="00276CF1">
      <w:pPr>
        <w:pStyle w:val="Akapitzlist"/>
        <w:numPr>
          <w:ilvl w:val="0"/>
          <w:numId w:val="8"/>
        </w:numPr>
        <w:tabs>
          <w:tab w:val="left" w:pos="964"/>
        </w:tabs>
        <w:spacing w:before="37" w:after="120"/>
        <w:ind w:right="304"/>
        <w:rPr>
          <w:sz w:val="22"/>
          <w:szCs w:val="22"/>
        </w:rPr>
      </w:pPr>
      <w:r w:rsidRPr="009E400D">
        <w:rPr>
          <w:sz w:val="22"/>
          <w:szCs w:val="22"/>
        </w:rPr>
        <w:t xml:space="preserve">Miejsce realizacji zamówienia: </w:t>
      </w:r>
      <w:r w:rsidR="00690FC7" w:rsidRPr="009E400D">
        <w:rPr>
          <w:sz w:val="22"/>
          <w:szCs w:val="22"/>
        </w:rPr>
        <w:t>Specjalistyczny Szpital Miejski im. M. Kopernika w Toruniu</w:t>
      </w:r>
      <w:r w:rsidR="00200AB0" w:rsidRPr="009E400D">
        <w:rPr>
          <w:sz w:val="22"/>
          <w:szCs w:val="22"/>
        </w:rPr>
        <w:t xml:space="preserve">, </w:t>
      </w:r>
      <w:r w:rsidR="00690FC7" w:rsidRPr="009E400D">
        <w:rPr>
          <w:sz w:val="22"/>
          <w:szCs w:val="22"/>
        </w:rPr>
        <w:t>ul. Batorego 17/19</w:t>
      </w:r>
      <w:r w:rsidR="00FD61E5" w:rsidRPr="009E400D">
        <w:rPr>
          <w:sz w:val="22"/>
          <w:szCs w:val="22"/>
        </w:rPr>
        <w:t>,</w:t>
      </w:r>
      <w:r w:rsidR="00690FC7" w:rsidRPr="009E400D">
        <w:rPr>
          <w:sz w:val="22"/>
          <w:szCs w:val="22"/>
        </w:rPr>
        <w:t xml:space="preserve"> 87-100 Toruń. </w:t>
      </w:r>
    </w:p>
    <w:p w14:paraId="173F660C" w14:textId="77777777" w:rsidR="00F1312E" w:rsidRPr="007519C7" w:rsidRDefault="00F1312E" w:rsidP="00276CF1">
      <w:pPr>
        <w:pStyle w:val="Akapitzlist"/>
        <w:numPr>
          <w:ilvl w:val="0"/>
          <w:numId w:val="8"/>
        </w:numPr>
        <w:tabs>
          <w:tab w:val="left" w:pos="964"/>
        </w:tabs>
        <w:spacing w:before="37" w:after="120"/>
        <w:ind w:right="304"/>
        <w:rPr>
          <w:sz w:val="22"/>
          <w:szCs w:val="22"/>
        </w:rPr>
      </w:pPr>
      <w:r w:rsidRPr="007519C7">
        <w:rPr>
          <w:sz w:val="22"/>
          <w:szCs w:val="22"/>
        </w:rPr>
        <w:t>Zamawiający nie dopuszcza składania ofert wariantowych.</w:t>
      </w:r>
    </w:p>
    <w:p w14:paraId="763A93AD" w14:textId="77777777" w:rsidR="00221BC2" w:rsidRPr="007519C7" w:rsidRDefault="004427E3" w:rsidP="00276CF1">
      <w:pPr>
        <w:pStyle w:val="Akapitzlist"/>
        <w:numPr>
          <w:ilvl w:val="0"/>
          <w:numId w:val="8"/>
        </w:numPr>
        <w:tabs>
          <w:tab w:val="left" w:pos="567"/>
        </w:tabs>
        <w:spacing w:before="37" w:after="120"/>
        <w:ind w:right="304"/>
        <w:rPr>
          <w:sz w:val="22"/>
          <w:szCs w:val="22"/>
        </w:rPr>
      </w:pPr>
      <w:r w:rsidRPr="007519C7">
        <w:rPr>
          <w:sz w:val="22"/>
          <w:szCs w:val="22"/>
        </w:rPr>
        <w:t xml:space="preserve">Zamawiający nie przewiduje przeprowadzenia aukcji elektronicznej, o której mowa w art. 308 ust. 1 ustawy </w:t>
      </w:r>
      <w:proofErr w:type="spellStart"/>
      <w:r w:rsidRPr="007519C7">
        <w:rPr>
          <w:sz w:val="22"/>
          <w:szCs w:val="22"/>
        </w:rPr>
        <w:t>Pzp</w:t>
      </w:r>
      <w:proofErr w:type="spellEnd"/>
      <w:r w:rsidRPr="007519C7">
        <w:rPr>
          <w:sz w:val="22"/>
          <w:szCs w:val="22"/>
        </w:rPr>
        <w:t>.</w:t>
      </w:r>
    </w:p>
    <w:p w14:paraId="40405254" w14:textId="77777777" w:rsidR="00B9631D" w:rsidRPr="00CF0A6F" w:rsidRDefault="00B9631D" w:rsidP="00133A4E">
      <w:pPr>
        <w:pStyle w:val="Tekstpodstawowy"/>
        <w:spacing w:before="89" w:after="121"/>
        <w:ind w:left="538"/>
      </w:pPr>
    </w:p>
    <w:tbl>
      <w:tblPr>
        <w:tblW w:w="4705"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0"/>
      </w:tblGrid>
      <w:tr w:rsidR="00CF0A6F" w:rsidRPr="00CF0A6F" w14:paraId="6FF4D356" w14:textId="77777777" w:rsidTr="008B4D07">
        <w:trPr>
          <w:trHeight w:val="509"/>
        </w:trPr>
        <w:tc>
          <w:tcPr>
            <w:tcW w:w="5000" w:type="pct"/>
            <w:shd w:val="clear" w:color="auto" w:fill="D9D9D9"/>
            <w:vAlign w:val="center"/>
          </w:tcPr>
          <w:p w14:paraId="7EA32B5E" w14:textId="77777777" w:rsidR="00B9631D" w:rsidRPr="00CF0A6F" w:rsidRDefault="00D05AAB" w:rsidP="008B4D07">
            <w:pPr>
              <w:pStyle w:val="Tekstpodstawowy"/>
              <w:widowControl/>
              <w:autoSpaceDE/>
              <w:autoSpaceDN/>
              <w:spacing w:before="9"/>
              <w:jc w:val="center"/>
              <w:rPr>
                <w:b/>
                <w:sz w:val="24"/>
                <w:szCs w:val="24"/>
              </w:rPr>
            </w:pPr>
            <w:r w:rsidRPr="00CF0A6F">
              <w:rPr>
                <w:b/>
                <w:sz w:val="24"/>
                <w:szCs w:val="24"/>
              </w:rPr>
              <w:t>IV</w:t>
            </w:r>
            <w:r w:rsidR="00B9631D" w:rsidRPr="00CF0A6F">
              <w:rPr>
                <w:b/>
                <w:sz w:val="24"/>
                <w:szCs w:val="24"/>
              </w:rPr>
              <w:t>. Informacja o umowie ramowej</w:t>
            </w:r>
          </w:p>
          <w:p w14:paraId="54C3A098" w14:textId="77777777" w:rsidR="00B9631D" w:rsidRPr="00CF0A6F" w:rsidRDefault="00B9631D" w:rsidP="008B4D07">
            <w:pPr>
              <w:pStyle w:val="Tekstpodstawowy"/>
              <w:widowControl/>
              <w:autoSpaceDE/>
              <w:autoSpaceDN/>
              <w:spacing w:before="9"/>
              <w:jc w:val="center"/>
              <w:rPr>
                <w:b/>
                <w:sz w:val="24"/>
                <w:szCs w:val="24"/>
                <w:highlight w:val="lightGray"/>
              </w:rPr>
            </w:pPr>
          </w:p>
        </w:tc>
      </w:tr>
    </w:tbl>
    <w:p w14:paraId="1E5C8E91" w14:textId="77777777" w:rsidR="00B35A16" w:rsidRPr="00084E75" w:rsidRDefault="004B4513" w:rsidP="00133A4E">
      <w:pPr>
        <w:pStyle w:val="Tekstpodstawowy"/>
        <w:spacing w:before="89" w:after="121"/>
        <w:ind w:left="538"/>
        <w:rPr>
          <w:sz w:val="22"/>
          <w:szCs w:val="22"/>
        </w:rPr>
      </w:pPr>
      <w:r w:rsidRPr="00084E75">
        <w:rPr>
          <w:sz w:val="22"/>
          <w:szCs w:val="22"/>
        </w:rPr>
        <w:t xml:space="preserve">Zamawiający </w:t>
      </w:r>
      <w:r w:rsidRPr="00084E75">
        <w:rPr>
          <w:sz w:val="22"/>
          <w:szCs w:val="22"/>
          <w:u w:val="single"/>
        </w:rPr>
        <w:t>nie przewiduje</w:t>
      </w:r>
      <w:r w:rsidRPr="00084E75">
        <w:rPr>
          <w:sz w:val="22"/>
          <w:szCs w:val="22"/>
        </w:rPr>
        <w:t xml:space="preserve"> zawarcia umowy ramowej.</w:t>
      </w:r>
    </w:p>
    <w:p w14:paraId="5FD6221F" w14:textId="77777777" w:rsidR="00997605" w:rsidRPr="00675353" w:rsidRDefault="00997605" w:rsidP="008B1A9A">
      <w:pPr>
        <w:widowControl/>
        <w:autoSpaceDE/>
        <w:autoSpaceDN/>
        <w:rPr>
          <w:rFonts w:eastAsia="Calibri"/>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466"/>
      </w:tblGrid>
      <w:tr w:rsidR="00CF0A6F" w:rsidRPr="00CF0A6F" w14:paraId="4FFC1978" w14:textId="77777777" w:rsidTr="008B4D07">
        <w:tc>
          <w:tcPr>
            <w:tcW w:w="9780" w:type="dxa"/>
            <w:shd w:val="clear" w:color="auto" w:fill="D9D9D9"/>
          </w:tcPr>
          <w:p w14:paraId="34E7EA1C" w14:textId="77777777" w:rsidR="00BA758B" w:rsidRPr="00CF0A6F" w:rsidRDefault="00BA758B" w:rsidP="008B4D07">
            <w:pPr>
              <w:widowControl/>
              <w:autoSpaceDE/>
              <w:autoSpaceDN/>
              <w:jc w:val="center"/>
              <w:rPr>
                <w:rFonts w:eastAsia="Calibri"/>
                <w:b/>
                <w:sz w:val="24"/>
                <w:szCs w:val="24"/>
              </w:rPr>
            </w:pPr>
            <w:r w:rsidRPr="00CF0A6F">
              <w:rPr>
                <w:rFonts w:eastAsia="Calibri"/>
                <w:b/>
                <w:caps/>
                <w:sz w:val="24"/>
                <w:szCs w:val="24"/>
              </w:rPr>
              <w:t xml:space="preserve">V. </w:t>
            </w:r>
            <w:r w:rsidRPr="00CF0A6F">
              <w:rPr>
                <w:rFonts w:eastAsia="Calibri"/>
                <w:b/>
                <w:sz w:val="24"/>
                <w:szCs w:val="24"/>
              </w:rPr>
              <w:t xml:space="preserve">Informacja o przewidywanych zamówieniach, o których mowa w art. 214 ust. 1 pkt 7 i 8 ustawy </w:t>
            </w:r>
            <w:proofErr w:type="spellStart"/>
            <w:r w:rsidRPr="00CF0A6F">
              <w:rPr>
                <w:rFonts w:eastAsia="Calibri"/>
                <w:b/>
                <w:sz w:val="24"/>
                <w:szCs w:val="24"/>
              </w:rPr>
              <w:t>Pzp</w:t>
            </w:r>
            <w:proofErr w:type="spellEnd"/>
          </w:p>
          <w:p w14:paraId="400D0EC3" w14:textId="77777777" w:rsidR="00BA758B" w:rsidRPr="00CF0A6F" w:rsidRDefault="00BA758B" w:rsidP="008B4D07">
            <w:pPr>
              <w:widowControl/>
              <w:autoSpaceDE/>
              <w:autoSpaceDN/>
              <w:jc w:val="center"/>
              <w:rPr>
                <w:rFonts w:eastAsia="Calibri"/>
                <w:sz w:val="24"/>
                <w:szCs w:val="24"/>
              </w:rPr>
            </w:pPr>
          </w:p>
        </w:tc>
      </w:tr>
    </w:tbl>
    <w:p w14:paraId="1569E724" w14:textId="77777777" w:rsidR="00E51769" w:rsidRPr="00084E75" w:rsidRDefault="00E51769" w:rsidP="00FD4E0D">
      <w:pPr>
        <w:widowControl/>
        <w:autoSpaceDE/>
        <w:autoSpaceDN/>
        <w:ind w:firstLine="567"/>
        <w:rPr>
          <w:rFonts w:eastAsia="Calibri"/>
          <w:sz w:val="22"/>
          <w:szCs w:val="22"/>
        </w:rPr>
      </w:pPr>
    </w:p>
    <w:p w14:paraId="1AD4FBB0" w14:textId="1C1524A6" w:rsidR="00BA758B" w:rsidRPr="00084E75" w:rsidRDefault="00BA758B" w:rsidP="00FD4E0D">
      <w:pPr>
        <w:widowControl/>
        <w:autoSpaceDE/>
        <w:autoSpaceDN/>
        <w:ind w:firstLine="567"/>
        <w:rPr>
          <w:rFonts w:eastAsia="Calibri"/>
          <w:sz w:val="22"/>
          <w:szCs w:val="22"/>
        </w:rPr>
      </w:pPr>
      <w:r w:rsidRPr="00084E75">
        <w:rPr>
          <w:rFonts w:eastAsia="Calibri"/>
          <w:sz w:val="22"/>
          <w:szCs w:val="22"/>
        </w:rPr>
        <w:t xml:space="preserve">Zamawiający </w:t>
      </w:r>
      <w:r w:rsidR="00147F16" w:rsidRPr="00084E75">
        <w:rPr>
          <w:rFonts w:eastAsia="Calibri"/>
          <w:sz w:val="22"/>
          <w:szCs w:val="22"/>
        </w:rPr>
        <w:t xml:space="preserve">nie </w:t>
      </w:r>
      <w:r w:rsidRPr="00084E75">
        <w:rPr>
          <w:rFonts w:eastAsia="Calibri"/>
          <w:sz w:val="22"/>
          <w:szCs w:val="22"/>
        </w:rPr>
        <w:t xml:space="preserve">przewiduje </w:t>
      </w:r>
      <w:r w:rsidR="00FD4E0D" w:rsidRPr="00084E75">
        <w:rPr>
          <w:rFonts w:eastAsia="Calibri"/>
          <w:sz w:val="22"/>
          <w:szCs w:val="22"/>
        </w:rPr>
        <w:t xml:space="preserve">udzielania </w:t>
      </w:r>
      <w:r w:rsidRPr="00084E75">
        <w:rPr>
          <w:rFonts w:eastAsia="Calibri"/>
          <w:sz w:val="22"/>
          <w:szCs w:val="22"/>
        </w:rPr>
        <w:t>zamówień</w:t>
      </w:r>
      <w:r w:rsidR="00FD4E0D" w:rsidRPr="00084E75">
        <w:rPr>
          <w:rFonts w:eastAsia="Calibri"/>
          <w:sz w:val="22"/>
          <w:szCs w:val="22"/>
        </w:rPr>
        <w:t>,</w:t>
      </w:r>
      <w:r w:rsidRPr="00084E75">
        <w:rPr>
          <w:rFonts w:eastAsia="Calibri"/>
          <w:sz w:val="22"/>
          <w:szCs w:val="22"/>
        </w:rPr>
        <w:t xml:space="preserve"> o których mowa w art. 214 ust. 1 pkt. 7</w:t>
      </w:r>
      <w:r w:rsidR="00147F16" w:rsidRPr="00084E75">
        <w:rPr>
          <w:rFonts w:eastAsia="Calibri"/>
          <w:sz w:val="22"/>
          <w:szCs w:val="22"/>
        </w:rPr>
        <w:t xml:space="preserve"> i 8 </w:t>
      </w:r>
      <w:r w:rsidRPr="00084E75">
        <w:rPr>
          <w:rFonts w:eastAsia="Calibri"/>
          <w:sz w:val="22"/>
          <w:szCs w:val="22"/>
        </w:rPr>
        <w:t xml:space="preserve"> ustawy </w:t>
      </w:r>
      <w:proofErr w:type="spellStart"/>
      <w:r w:rsidRPr="00084E75">
        <w:rPr>
          <w:rFonts w:eastAsia="Calibri"/>
          <w:sz w:val="22"/>
          <w:szCs w:val="22"/>
        </w:rPr>
        <w:t>Pzp</w:t>
      </w:r>
      <w:proofErr w:type="spellEnd"/>
      <w:r w:rsidRPr="00084E75">
        <w:rPr>
          <w:rFonts w:eastAsia="Calibri"/>
          <w:sz w:val="22"/>
          <w:szCs w:val="22"/>
        </w:rPr>
        <w:t>.</w:t>
      </w:r>
    </w:p>
    <w:p w14:paraId="77C85DD5" w14:textId="77777777" w:rsidR="00B35A16" w:rsidRPr="00084E75" w:rsidRDefault="00B35A16" w:rsidP="005663D7">
      <w:pPr>
        <w:widowControl/>
        <w:autoSpaceDE/>
        <w:autoSpaceDN/>
        <w:rPr>
          <w:rFonts w:eastAsia="Calibri"/>
          <w:sz w:val="22"/>
          <w:szCs w:val="22"/>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466"/>
      </w:tblGrid>
      <w:tr w:rsidR="004B139C" w:rsidRPr="00084E75" w14:paraId="0D7201E3" w14:textId="77777777" w:rsidTr="008B4D07">
        <w:tc>
          <w:tcPr>
            <w:tcW w:w="9780" w:type="dxa"/>
            <w:shd w:val="clear" w:color="auto" w:fill="D9D9D9"/>
          </w:tcPr>
          <w:p w14:paraId="5CC4BED8" w14:textId="77777777" w:rsidR="008B1A9A" w:rsidRPr="00084E75" w:rsidRDefault="008B1A9A" w:rsidP="008B4D07">
            <w:pPr>
              <w:widowControl/>
              <w:autoSpaceDE/>
              <w:autoSpaceDN/>
              <w:jc w:val="center"/>
              <w:rPr>
                <w:rFonts w:eastAsia="Calibri"/>
                <w:b/>
                <w:sz w:val="22"/>
                <w:szCs w:val="22"/>
              </w:rPr>
            </w:pPr>
            <w:r w:rsidRPr="00084E75">
              <w:rPr>
                <w:rFonts w:eastAsia="Calibri"/>
                <w:b/>
                <w:caps/>
                <w:sz w:val="22"/>
                <w:szCs w:val="22"/>
              </w:rPr>
              <w:t>VI</w:t>
            </w:r>
            <w:r w:rsidR="00AE4457" w:rsidRPr="00084E75">
              <w:rPr>
                <w:rFonts w:eastAsia="Calibri"/>
                <w:b/>
                <w:caps/>
                <w:sz w:val="22"/>
                <w:szCs w:val="22"/>
              </w:rPr>
              <w:t xml:space="preserve">. </w:t>
            </w:r>
            <w:r w:rsidR="00AE4457" w:rsidRPr="00084E75">
              <w:rPr>
                <w:rFonts w:eastAsia="Calibri"/>
                <w:b/>
                <w:sz w:val="22"/>
                <w:szCs w:val="22"/>
              </w:rPr>
              <w:t xml:space="preserve">Termin realizacji zamówienia </w:t>
            </w:r>
          </w:p>
          <w:p w14:paraId="02DA5816" w14:textId="77777777" w:rsidR="00D76759" w:rsidRPr="00084E75" w:rsidRDefault="00D76759" w:rsidP="008B4D07">
            <w:pPr>
              <w:widowControl/>
              <w:autoSpaceDE/>
              <w:autoSpaceDN/>
              <w:jc w:val="center"/>
              <w:rPr>
                <w:rFonts w:eastAsia="Calibri"/>
                <w:b/>
                <w:caps/>
                <w:sz w:val="22"/>
                <w:szCs w:val="22"/>
              </w:rPr>
            </w:pPr>
          </w:p>
        </w:tc>
      </w:tr>
    </w:tbl>
    <w:p w14:paraId="69BF164A" w14:textId="77777777" w:rsidR="00AE4457" w:rsidRPr="00084E75" w:rsidRDefault="00AE4457" w:rsidP="00AE4457">
      <w:pPr>
        <w:widowControl/>
        <w:autoSpaceDE/>
        <w:autoSpaceDN/>
        <w:ind w:firstLine="567"/>
        <w:rPr>
          <w:rFonts w:eastAsia="Calibri"/>
          <w:sz w:val="22"/>
          <w:szCs w:val="22"/>
        </w:rPr>
      </w:pPr>
    </w:p>
    <w:p w14:paraId="62C707E5" w14:textId="1B574D1F" w:rsidR="00AE4457" w:rsidRPr="00084E75" w:rsidRDefault="00147F16" w:rsidP="007F2A40">
      <w:pPr>
        <w:widowControl/>
        <w:autoSpaceDE/>
        <w:autoSpaceDN/>
        <w:ind w:left="567"/>
        <w:jc w:val="both"/>
        <w:rPr>
          <w:rFonts w:eastAsia="Calibri"/>
          <w:b/>
          <w:bCs/>
          <w:sz w:val="22"/>
          <w:szCs w:val="22"/>
        </w:rPr>
      </w:pPr>
      <w:bookmarkStart w:id="10" w:name="_Hlk145265092"/>
      <w:r w:rsidRPr="00084E75">
        <w:rPr>
          <w:rFonts w:eastAsia="Calibri"/>
          <w:b/>
          <w:bCs/>
          <w:sz w:val="22"/>
          <w:szCs w:val="22"/>
        </w:rPr>
        <w:t xml:space="preserve">8 tygodni </w:t>
      </w:r>
      <w:r w:rsidR="006B02C3" w:rsidRPr="00084E75">
        <w:rPr>
          <w:rFonts w:eastAsia="Calibri"/>
          <w:b/>
          <w:bCs/>
          <w:sz w:val="22"/>
          <w:szCs w:val="22"/>
        </w:rPr>
        <w:t>od dnia zawarcia umowy</w:t>
      </w:r>
      <w:bookmarkEnd w:id="10"/>
      <w:r w:rsidR="0060699E" w:rsidRPr="00084E75">
        <w:rPr>
          <w:rFonts w:eastAsia="Calibri"/>
          <w:b/>
          <w:bCs/>
          <w:sz w:val="22"/>
          <w:szCs w:val="22"/>
        </w:rPr>
        <w:t>.</w:t>
      </w:r>
    </w:p>
    <w:p w14:paraId="0886D56E" w14:textId="77777777" w:rsidR="00B35A16" w:rsidRPr="00B6234C" w:rsidRDefault="00B35A16" w:rsidP="00AE4457">
      <w:pPr>
        <w:widowControl/>
        <w:autoSpaceDE/>
        <w:autoSpaceDN/>
        <w:ind w:firstLine="567"/>
        <w:rPr>
          <w:rFonts w:eastAsia="Calibri"/>
        </w:rPr>
      </w:pPr>
    </w:p>
    <w:p w14:paraId="37B68C64" w14:textId="7666CAF0" w:rsidR="00494D81" w:rsidRPr="00CF0A6F" w:rsidRDefault="00FF7E98">
      <w:pPr>
        <w:pStyle w:val="Tekstpodstawowy"/>
        <w:ind w:left="533"/>
        <w:rPr>
          <w:color w:val="FF0000"/>
        </w:rPr>
      </w:pPr>
      <w:r w:rsidRPr="00CF0A6F">
        <w:rPr>
          <w:noProof/>
          <w:color w:val="FF0000"/>
          <w:lang w:eastAsia="pl-PL"/>
        </w:rPr>
        <mc:AlternateContent>
          <mc:Choice Requires="wps">
            <w:drawing>
              <wp:anchor distT="0" distB="0" distL="114300" distR="114300" simplePos="0" relativeHeight="251657216" behindDoc="0" locked="0" layoutInCell="1" allowOverlap="1" wp14:anchorId="5B378750" wp14:editId="4078D3EC">
                <wp:simplePos x="0" y="0"/>
                <wp:positionH relativeFrom="character">
                  <wp:posOffset>0</wp:posOffset>
                </wp:positionH>
                <wp:positionV relativeFrom="line">
                  <wp:posOffset>0</wp:posOffset>
                </wp:positionV>
                <wp:extent cx="6119495" cy="643890"/>
                <wp:effectExtent l="11430" t="13970" r="12700" b="8890"/>
                <wp:wrapNone/>
                <wp:docPr id="152789852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9495" cy="643890"/>
                        </a:xfrm>
                        <a:prstGeom prst="rect">
                          <a:avLst/>
                        </a:prstGeom>
                        <a:solidFill>
                          <a:srgbClr val="D9D9D9"/>
                        </a:solidFill>
                        <a:ln w="6096">
                          <a:solidFill>
                            <a:srgbClr val="000000"/>
                          </a:solidFill>
                          <a:miter lim="800000"/>
                          <a:headEnd/>
                          <a:tailEnd/>
                        </a:ln>
                      </wps:spPr>
                      <wps:txbx>
                        <w:txbxContent>
                          <w:p w14:paraId="0824D367" w14:textId="77777777" w:rsidR="00D80D6E" w:rsidRPr="004732F8" w:rsidRDefault="00D80D6E" w:rsidP="001B28B0">
                            <w:pPr>
                              <w:spacing w:before="118"/>
                              <w:ind w:right="638"/>
                              <w:jc w:val="center"/>
                              <w:rPr>
                                <w:b/>
                                <w:sz w:val="24"/>
                                <w:szCs w:val="24"/>
                              </w:rPr>
                            </w:pPr>
                            <w:r w:rsidRPr="004732F8">
                              <w:rPr>
                                <w:b/>
                                <w:sz w:val="24"/>
                                <w:szCs w:val="24"/>
                              </w:rPr>
                              <w:t>VII. Informacje o warunkach udziału w postępowaniu oraz podstawach wykluczenia z postępowania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378750" id="Text Box 7" o:spid="_x0000_s1028" type="#_x0000_t202" style="position:absolute;margin-left:0;margin-top:0;width:481.85pt;height:50.7pt;z-index:251657216;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" fillcolor="#d9d9d9" strokeweight=".48pt">
                <v:textbox inset="0,0,0,0">
                  <w:txbxContent>
                    <w:p w14:paraId="0824D367" w14:textId="77777777" w:rsidR="00D80D6E" w:rsidRPr="004732F8" w:rsidRDefault="00D80D6E" w:rsidP="001B28B0">
                      <w:pPr>
                        <w:spacing w:before="118"/>
                        <w:ind w:right="638"/>
                        <w:jc w:val="center"/>
                        <w:rPr>
                          <w:b/>
                          <w:sz w:val="24"/>
                          <w:szCs w:val="24"/>
                        </w:rPr>
                      </w:pPr>
                      <w:r w:rsidRPr="004732F8">
                        <w:rPr>
                          <w:b/>
                          <w:sz w:val="24"/>
                          <w:szCs w:val="24"/>
                        </w:rPr>
                        <w:t>VII. Informacje o warunkach udziału w postępowaniu oraz podstawach wykluczenia z postępowania</w:t>
                      </w:r>
                    </w:p>
                  </w:txbxContent>
                </v:textbox>
                <w10:wrap anchory="line"/>
              </v:shape>
            </w:pict>
          </mc:Fallback>
        </mc:AlternateContent>
      </w:r>
      <w:r w:rsidRPr="00CF0A6F">
        <w:rPr>
          <w:noProof/>
          <w:color w:val="FF0000"/>
          <w:lang w:eastAsia="pl-PL"/>
        </w:rPr>
        <mc:AlternateContent>
          <mc:Choice Requires="wps">
            <w:drawing>
              <wp:inline distT="0" distB="0" distL="0" distR="0" wp14:anchorId="429ECF54" wp14:editId="40FB7837">
                <wp:extent cx="6121400" cy="641350"/>
                <wp:effectExtent l="0" t="0" r="0" b="0"/>
                <wp:docPr id="609311149"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121400" cy="641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ADFEF1" id="AutoShape 3" o:spid="_x0000_s1026" style="width:482pt;height:5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" filled="f" stroked="f">
                <o:lock v:ext="edit" aspectratio="t"/>
                <w10:anchorlock/>
              </v:rect>
            </w:pict>
          </mc:Fallback>
        </mc:AlternateContent>
      </w:r>
    </w:p>
    <w:p w14:paraId="7134B157" w14:textId="77777777" w:rsidR="00A9782F" w:rsidRPr="00B6234C" w:rsidRDefault="00A9782F" w:rsidP="00A9782F">
      <w:pPr>
        <w:pStyle w:val="Akapitzlist"/>
        <w:tabs>
          <w:tab w:val="left" w:pos="567"/>
        </w:tabs>
        <w:spacing w:before="80"/>
        <w:ind w:left="963" w:right="398" w:firstLine="0"/>
      </w:pPr>
    </w:p>
    <w:p w14:paraId="0D844EB8" w14:textId="3EE5C446" w:rsidR="00494D81" w:rsidRPr="00B6234C" w:rsidRDefault="004B4513" w:rsidP="00276CF1">
      <w:pPr>
        <w:pStyle w:val="Akapitzlist"/>
        <w:numPr>
          <w:ilvl w:val="0"/>
          <w:numId w:val="7"/>
        </w:numPr>
        <w:tabs>
          <w:tab w:val="left" w:pos="567"/>
        </w:tabs>
        <w:spacing w:after="120"/>
        <w:ind w:right="398"/>
        <w:rPr>
          <w:sz w:val="22"/>
          <w:szCs w:val="22"/>
        </w:rPr>
      </w:pPr>
      <w:r w:rsidRPr="00B6234C">
        <w:rPr>
          <w:sz w:val="22"/>
          <w:szCs w:val="22"/>
        </w:rPr>
        <w:t xml:space="preserve">Zgodnie z art. 57 ustawy </w:t>
      </w:r>
      <w:proofErr w:type="spellStart"/>
      <w:r w:rsidRPr="00B6234C">
        <w:rPr>
          <w:sz w:val="22"/>
          <w:szCs w:val="22"/>
        </w:rPr>
        <w:t>Pzp</w:t>
      </w:r>
      <w:proofErr w:type="spellEnd"/>
      <w:r w:rsidRPr="00B6234C">
        <w:rPr>
          <w:sz w:val="22"/>
          <w:szCs w:val="22"/>
        </w:rPr>
        <w:t>, o udzielenie zamówienia mogą ubiegać się Wykonawcy,</w:t>
      </w:r>
      <w:r w:rsidRPr="00B6234C">
        <w:rPr>
          <w:spacing w:val="-44"/>
          <w:sz w:val="22"/>
          <w:szCs w:val="22"/>
        </w:rPr>
        <w:t xml:space="preserve"> </w:t>
      </w:r>
      <w:r w:rsidR="00015193">
        <w:rPr>
          <w:spacing w:val="-44"/>
          <w:sz w:val="22"/>
          <w:szCs w:val="22"/>
        </w:rPr>
        <w:t xml:space="preserve"> </w:t>
      </w:r>
      <w:r w:rsidRPr="00B6234C">
        <w:rPr>
          <w:sz w:val="22"/>
          <w:szCs w:val="22"/>
        </w:rPr>
        <w:t>którzy:</w:t>
      </w:r>
    </w:p>
    <w:p w14:paraId="27CCA2EA" w14:textId="77777777" w:rsidR="00CA7FD2" w:rsidRPr="00B6234C" w:rsidRDefault="00CA7FD2" w:rsidP="00C95179">
      <w:pPr>
        <w:pStyle w:val="Akapitzlist"/>
        <w:numPr>
          <w:ilvl w:val="2"/>
          <w:numId w:val="7"/>
        </w:numPr>
        <w:spacing w:after="120"/>
        <w:ind w:right="254"/>
        <w:rPr>
          <w:b/>
          <w:spacing w:val="-2"/>
          <w:sz w:val="22"/>
          <w:szCs w:val="22"/>
        </w:rPr>
      </w:pPr>
      <w:r w:rsidRPr="00B6234C">
        <w:rPr>
          <w:b/>
          <w:spacing w:val="-2"/>
          <w:sz w:val="22"/>
          <w:szCs w:val="22"/>
        </w:rPr>
        <w:t>nie podlegają wykluczeniu z postępowania na podstawie art. 7 ust. 1 ustaw</w:t>
      </w:r>
      <w:r w:rsidR="00CE4EC5" w:rsidRPr="00B6234C">
        <w:rPr>
          <w:b/>
          <w:spacing w:val="-2"/>
          <w:sz w:val="22"/>
          <w:szCs w:val="22"/>
        </w:rPr>
        <w:t>y</w:t>
      </w:r>
      <w:r w:rsidRPr="00B6234C">
        <w:rPr>
          <w:b/>
          <w:spacing w:val="-2"/>
          <w:sz w:val="22"/>
          <w:szCs w:val="22"/>
        </w:rPr>
        <w:t xml:space="preserve"> z dnia 13 kwietnia 2022 r. o szczególnych rozwiązaniach w zakresie przeciwdziałania wspieraniu agresji na Ukrainę oraz służących ochronie bezpieczeństwa narodowego;</w:t>
      </w:r>
    </w:p>
    <w:p w14:paraId="7092BC14" w14:textId="77777777" w:rsidR="003F0A78" w:rsidRPr="00B6234C" w:rsidRDefault="00C04339" w:rsidP="00276CF1">
      <w:pPr>
        <w:pStyle w:val="Akapitzlist"/>
        <w:numPr>
          <w:ilvl w:val="2"/>
          <w:numId w:val="7"/>
        </w:numPr>
        <w:spacing w:after="120"/>
        <w:ind w:right="254"/>
        <w:rPr>
          <w:spacing w:val="-2"/>
          <w:sz w:val="22"/>
          <w:szCs w:val="22"/>
        </w:rPr>
      </w:pPr>
      <w:r w:rsidRPr="00B6234C">
        <w:rPr>
          <w:b/>
          <w:spacing w:val="-2"/>
          <w:sz w:val="22"/>
          <w:szCs w:val="22"/>
        </w:rPr>
        <w:t>nie pod</w:t>
      </w:r>
      <w:r w:rsidR="005E0B80" w:rsidRPr="00B6234C">
        <w:rPr>
          <w:b/>
          <w:spacing w:val="-2"/>
          <w:sz w:val="22"/>
          <w:szCs w:val="22"/>
        </w:rPr>
        <w:t>legają</w:t>
      </w:r>
      <w:r w:rsidRPr="00B6234C">
        <w:rPr>
          <w:b/>
          <w:spacing w:val="-2"/>
          <w:sz w:val="22"/>
          <w:szCs w:val="22"/>
        </w:rPr>
        <w:t xml:space="preserve"> wykluczeniu z postępowania na </w:t>
      </w:r>
      <w:r w:rsidR="003F0A78" w:rsidRPr="00B6234C">
        <w:rPr>
          <w:b/>
          <w:spacing w:val="-2"/>
          <w:sz w:val="22"/>
          <w:szCs w:val="22"/>
        </w:rPr>
        <w:t>podstawie przepisów art. 5</w:t>
      </w:r>
      <w:r w:rsidRPr="00B6234C">
        <w:rPr>
          <w:b/>
          <w:spacing w:val="-2"/>
          <w:sz w:val="22"/>
          <w:szCs w:val="22"/>
        </w:rPr>
        <w:t xml:space="preserve">k </w:t>
      </w:r>
      <w:r w:rsidR="003F0A78" w:rsidRPr="00B6234C">
        <w:rPr>
          <w:b/>
          <w:spacing w:val="-2"/>
          <w:sz w:val="22"/>
          <w:szCs w:val="22"/>
        </w:rPr>
        <w:t xml:space="preserve">rozporządzenia </w:t>
      </w:r>
      <w:r w:rsidR="004C2FCF" w:rsidRPr="00B6234C">
        <w:rPr>
          <w:b/>
          <w:spacing w:val="-2"/>
          <w:sz w:val="22"/>
          <w:szCs w:val="22"/>
        </w:rPr>
        <w:t xml:space="preserve">(UE) nr </w:t>
      </w:r>
      <w:r w:rsidR="003F0A78" w:rsidRPr="00B6234C">
        <w:rPr>
          <w:b/>
          <w:spacing w:val="-2"/>
          <w:sz w:val="22"/>
          <w:szCs w:val="22"/>
        </w:rPr>
        <w:t xml:space="preserve">2022/576 </w:t>
      </w:r>
      <w:r w:rsidR="004C2FCF" w:rsidRPr="00B6234C">
        <w:rPr>
          <w:b/>
          <w:spacing w:val="-2"/>
          <w:sz w:val="22"/>
          <w:szCs w:val="22"/>
        </w:rPr>
        <w:t xml:space="preserve">z dnia 8 kwietnia 2022 r. w sprawie zmiany rozporządzenia (UE) nr 833/2014 dotyczącego środków ograniczających w związku z działaniami Rosji destabilizującymi sytuację na Ukrainie; </w:t>
      </w:r>
    </w:p>
    <w:p w14:paraId="484639A3" w14:textId="43E76437" w:rsidR="00C26534" w:rsidRPr="00D449D0" w:rsidRDefault="004B4513" w:rsidP="00276CF1">
      <w:pPr>
        <w:pStyle w:val="Akapitzlist"/>
        <w:numPr>
          <w:ilvl w:val="2"/>
          <w:numId w:val="7"/>
        </w:numPr>
        <w:spacing w:after="120"/>
        <w:ind w:right="254"/>
        <w:rPr>
          <w:spacing w:val="-2"/>
          <w:sz w:val="22"/>
          <w:szCs w:val="22"/>
        </w:rPr>
      </w:pPr>
      <w:r w:rsidRPr="00D449D0">
        <w:rPr>
          <w:sz w:val="22"/>
          <w:szCs w:val="22"/>
        </w:rPr>
        <w:t>nie</w:t>
      </w:r>
      <w:r w:rsidRPr="00D449D0">
        <w:rPr>
          <w:spacing w:val="-6"/>
          <w:sz w:val="22"/>
          <w:szCs w:val="22"/>
        </w:rPr>
        <w:t xml:space="preserve"> </w:t>
      </w:r>
      <w:r w:rsidRPr="00D449D0">
        <w:rPr>
          <w:sz w:val="22"/>
          <w:szCs w:val="22"/>
        </w:rPr>
        <w:t>podlegają</w:t>
      </w:r>
      <w:r w:rsidRPr="00D449D0">
        <w:rPr>
          <w:spacing w:val="-6"/>
          <w:sz w:val="22"/>
          <w:szCs w:val="22"/>
        </w:rPr>
        <w:t xml:space="preserve"> </w:t>
      </w:r>
      <w:r w:rsidRPr="00D449D0">
        <w:rPr>
          <w:sz w:val="22"/>
          <w:szCs w:val="22"/>
        </w:rPr>
        <w:t>wykluczeniu</w:t>
      </w:r>
      <w:r w:rsidRPr="00D449D0">
        <w:rPr>
          <w:spacing w:val="-5"/>
          <w:sz w:val="22"/>
          <w:szCs w:val="22"/>
        </w:rPr>
        <w:t xml:space="preserve"> </w:t>
      </w:r>
      <w:r w:rsidRPr="00D449D0">
        <w:rPr>
          <w:sz w:val="22"/>
          <w:szCs w:val="22"/>
        </w:rPr>
        <w:t>z</w:t>
      </w:r>
      <w:r w:rsidRPr="00D449D0">
        <w:rPr>
          <w:spacing w:val="-8"/>
          <w:sz w:val="22"/>
          <w:szCs w:val="22"/>
        </w:rPr>
        <w:t xml:space="preserve"> </w:t>
      </w:r>
      <w:r w:rsidRPr="00D449D0">
        <w:rPr>
          <w:sz w:val="22"/>
          <w:szCs w:val="22"/>
        </w:rPr>
        <w:t>postępowania</w:t>
      </w:r>
      <w:r w:rsidRPr="00D449D0">
        <w:rPr>
          <w:spacing w:val="-5"/>
          <w:sz w:val="22"/>
          <w:szCs w:val="22"/>
        </w:rPr>
        <w:t xml:space="preserve"> </w:t>
      </w:r>
      <w:r w:rsidRPr="00D449D0">
        <w:rPr>
          <w:sz w:val="22"/>
          <w:szCs w:val="22"/>
        </w:rPr>
        <w:t>na</w:t>
      </w:r>
      <w:r w:rsidRPr="00D449D0">
        <w:rPr>
          <w:spacing w:val="-7"/>
          <w:sz w:val="22"/>
          <w:szCs w:val="22"/>
        </w:rPr>
        <w:t xml:space="preserve"> </w:t>
      </w:r>
      <w:r w:rsidRPr="00D449D0">
        <w:rPr>
          <w:sz w:val="22"/>
          <w:szCs w:val="22"/>
        </w:rPr>
        <w:t>podstawie</w:t>
      </w:r>
      <w:r w:rsidRPr="00D449D0">
        <w:rPr>
          <w:spacing w:val="-6"/>
          <w:sz w:val="22"/>
          <w:szCs w:val="22"/>
        </w:rPr>
        <w:t xml:space="preserve"> </w:t>
      </w:r>
      <w:r w:rsidRPr="00D449D0">
        <w:rPr>
          <w:sz w:val="22"/>
          <w:szCs w:val="22"/>
        </w:rPr>
        <w:t>art.</w:t>
      </w:r>
      <w:r w:rsidRPr="00D449D0">
        <w:rPr>
          <w:spacing w:val="-5"/>
          <w:sz w:val="22"/>
          <w:szCs w:val="22"/>
        </w:rPr>
        <w:t xml:space="preserve"> </w:t>
      </w:r>
      <w:r w:rsidRPr="00D449D0">
        <w:rPr>
          <w:sz w:val="22"/>
          <w:szCs w:val="22"/>
        </w:rPr>
        <w:t>108</w:t>
      </w:r>
      <w:r w:rsidRPr="00D449D0">
        <w:rPr>
          <w:spacing w:val="-6"/>
          <w:sz w:val="22"/>
          <w:szCs w:val="22"/>
        </w:rPr>
        <w:t xml:space="preserve"> </w:t>
      </w:r>
      <w:r w:rsidRPr="00D449D0">
        <w:rPr>
          <w:sz w:val="22"/>
          <w:szCs w:val="22"/>
        </w:rPr>
        <w:t>ust.</w:t>
      </w:r>
      <w:r w:rsidRPr="00D449D0">
        <w:rPr>
          <w:spacing w:val="-5"/>
          <w:sz w:val="22"/>
          <w:szCs w:val="22"/>
        </w:rPr>
        <w:t xml:space="preserve"> </w:t>
      </w:r>
      <w:r w:rsidRPr="00D449D0">
        <w:rPr>
          <w:sz w:val="22"/>
          <w:szCs w:val="22"/>
        </w:rPr>
        <w:t>1</w:t>
      </w:r>
      <w:r w:rsidR="00D40E38">
        <w:rPr>
          <w:spacing w:val="-2"/>
          <w:sz w:val="22"/>
          <w:szCs w:val="22"/>
        </w:rPr>
        <w:t xml:space="preserve"> </w:t>
      </w:r>
      <w:r w:rsidR="00D40E38" w:rsidRPr="00D449D0">
        <w:rPr>
          <w:spacing w:val="-2"/>
          <w:sz w:val="22"/>
          <w:szCs w:val="22"/>
        </w:rPr>
        <w:t xml:space="preserve">ustawy </w:t>
      </w:r>
      <w:proofErr w:type="spellStart"/>
      <w:r w:rsidR="00D40E38" w:rsidRPr="00D449D0">
        <w:rPr>
          <w:spacing w:val="-2"/>
          <w:sz w:val="22"/>
          <w:szCs w:val="22"/>
        </w:rPr>
        <w:t>Pzp</w:t>
      </w:r>
      <w:proofErr w:type="spellEnd"/>
      <w:r w:rsidR="008705E9" w:rsidRPr="00D449D0">
        <w:rPr>
          <w:sz w:val="22"/>
          <w:szCs w:val="22"/>
        </w:rPr>
        <w:t>;</w:t>
      </w:r>
    </w:p>
    <w:p w14:paraId="491DEB1F" w14:textId="77777777" w:rsidR="00E55ACF" w:rsidRPr="00084E75" w:rsidRDefault="004B4513" w:rsidP="00276CF1">
      <w:pPr>
        <w:pStyle w:val="Akapitzlist"/>
        <w:numPr>
          <w:ilvl w:val="2"/>
          <w:numId w:val="7"/>
        </w:numPr>
        <w:tabs>
          <w:tab w:val="left" w:pos="993"/>
        </w:tabs>
        <w:spacing w:after="120"/>
        <w:ind w:right="322"/>
        <w:rPr>
          <w:spacing w:val="-2"/>
          <w:sz w:val="22"/>
          <w:szCs w:val="22"/>
        </w:rPr>
      </w:pPr>
      <w:r w:rsidRPr="00084E75">
        <w:rPr>
          <w:sz w:val="22"/>
          <w:szCs w:val="22"/>
        </w:rPr>
        <w:t>spełniają warunki udziału w postępowaniu określone poniżej</w:t>
      </w:r>
      <w:r w:rsidR="007F3607" w:rsidRPr="00084E75">
        <w:rPr>
          <w:sz w:val="22"/>
          <w:szCs w:val="22"/>
        </w:rPr>
        <w:t xml:space="preserve"> (jeżeli dotyczy)</w:t>
      </w:r>
      <w:r w:rsidR="006A5BBB" w:rsidRPr="00084E75">
        <w:rPr>
          <w:sz w:val="22"/>
          <w:szCs w:val="22"/>
        </w:rPr>
        <w:t>.</w:t>
      </w:r>
    </w:p>
    <w:p w14:paraId="1BD1D3FD" w14:textId="77777777" w:rsidR="00494D81" w:rsidRPr="00084E75" w:rsidRDefault="004B4513" w:rsidP="00276CF1">
      <w:pPr>
        <w:pStyle w:val="Akapitzlist"/>
        <w:numPr>
          <w:ilvl w:val="0"/>
          <w:numId w:val="7"/>
        </w:numPr>
        <w:tabs>
          <w:tab w:val="left" w:pos="964"/>
        </w:tabs>
        <w:spacing w:before="160" w:after="120" w:line="276" w:lineRule="auto"/>
        <w:ind w:right="322"/>
        <w:rPr>
          <w:sz w:val="22"/>
          <w:szCs w:val="22"/>
        </w:rPr>
      </w:pPr>
      <w:r w:rsidRPr="00084E75">
        <w:rPr>
          <w:sz w:val="22"/>
          <w:szCs w:val="22"/>
        </w:rPr>
        <w:t xml:space="preserve">O udzielenie zamówienia mogą ubiegać się Wykonawcy, którzy spełniają warunki określone </w:t>
      </w:r>
      <w:r w:rsidR="00C61641" w:rsidRPr="00084E75">
        <w:rPr>
          <w:sz w:val="22"/>
          <w:szCs w:val="22"/>
        </w:rPr>
        <w:br/>
      </w:r>
      <w:r w:rsidRPr="00084E75">
        <w:rPr>
          <w:sz w:val="22"/>
          <w:szCs w:val="22"/>
        </w:rPr>
        <w:t xml:space="preserve">w art. 112 ust. 2 ustawy </w:t>
      </w:r>
      <w:proofErr w:type="spellStart"/>
      <w:r w:rsidRPr="00084E75">
        <w:rPr>
          <w:sz w:val="22"/>
          <w:szCs w:val="22"/>
        </w:rPr>
        <w:t>Pzp</w:t>
      </w:r>
      <w:proofErr w:type="spellEnd"/>
      <w:r w:rsidRPr="00084E75">
        <w:rPr>
          <w:sz w:val="22"/>
          <w:szCs w:val="22"/>
        </w:rPr>
        <w:t>, dotyczące:</w:t>
      </w:r>
    </w:p>
    <w:p w14:paraId="5BBE4E93" w14:textId="77777777" w:rsidR="00494D81" w:rsidRPr="00084E75" w:rsidRDefault="004B4513" w:rsidP="00276CF1">
      <w:pPr>
        <w:pStyle w:val="Nagwek1"/>
        <w:numPr>
          <w:ilvl w:val="1"/>
          <w:numId w:val="7"/>
        </w:numPr>
        <w:tabs>
          <w:tab w:val="left" w:pos="1391"/>
        </w:tabs>
        <w:spacing w:after="120" w:line="250" w:lineRule="exact"/>
        <w:ind w:left="1390" w:hanging="425"/>
        <w:jc w:val="both"/>
        <w:rPr>
          <w:b w:val="0"/>
          <w:sz w:val="22"/>
          <w:szCs w:val="22"/>
        </w:rPr>
      </w:pPr>
      <w:r w:rsidRPr="00084E75">
        <w:rPr>
          <w:sz w:val="22"/>
          <w:szCs w:val="22"/>
        </w:rPr>
        <w:lastRenderedPageBreak/>
        <w:t>zdolności do występowania w obrocie</w:t>
      </w:r>
      <w:r w:rsidRPr="00084E75">
        <w:rPr>
          <w:spacing w:val="-10"/>
          <w:sz w:val="22"/>
          <w:szCs w:val="22"/>
        </w:rPr>
        <w:t xml:space="preserve"> </w:t>
      </w:r>
      <w:r w:rsidRPr="00084E75">
        <w:rPr>
          <w:sz w:val="22"/>
          <w:szCs w:val="22"/>
        </w:rPr>
        <w:t>gospodarczym</w:t>
      </w:r>
      <w:r w:rsidRPr="00084E75">
        <w:rPr>
          <w:b w:val="0"/>
          <w:sz w:val="22"/>
          <w:szCs w:val="22"/>
        </w:rPr>
        <w:t>:</w:t>
      </w:r>
    </w:p>
    <w:p w14:paraId="2ED94A0D" w14:textId="77777777" w:rsidR="00494D81" w:rsidRPr="00084E75" w:rsidRDefault="004B4513" w:rsidP="00276CF1">
      <w:pPr>
        <w:pStyle w:val="Tekstpodstawowy"/>
        <w:spacing w:before="40" w:after="120"/>
        <w:ind w:left="1390"/>
        <w:jc w:val="both"/>
        <w:rPr>
          <w:sz w:val="22"/>
          <w:szCs w:val="22"/>
        </w:rPr>
      </w:pPr>
      <w:r w:rsidRPr="00084E75">
        <w:rPr>
          <w:sz w:val="22"/>
          <w:szCs w:val="22"/>
        </w:rPr>
        <w:t xml:space="preserve">Zamawiający nie stawia </w:t>
      </w:r>
      <w:r w:rsidR="005318A9" w:rsidRPr="00084E75">
        <w:rPr>
          <w:sz w:val="22"/>
          <w:szCs w:val="22"/>
        </w:rPr>
        <w:t>warunku w niniejszym zakresie</w:t>
      </w:r>
      <w:r w:rsidR="007F3607" w:rsidRPr="00084E75">
        <w:rPr>
          <w:sz w:val="22"/>
          <w:szCs w:val="22"/>
        </w:rPr>
        <w:t>,</w:t>
      </w:r>
      <w:r w:rsidR="005318A9" w:rsidRPr="00084E75">
        <w:rPr>
          <w:sz w:val="22"/>
          <w:szCs w:val="22"/>
        </w:rPr>
        <w:t xml:space="preserve"> </w:t>
      </w:r>
    </w:p>
    <w:p w14:paraId="60FA96BC" w14:textId="77777777" w:rsidR="00494D81" w:rsidRPr="00084E75" w:rsidRDefault="004B4513" w:rsidP="00276CF1">
      <w:pPr>
        <w:pStyle w:val="Nagwek1"/>
        <w:numPr>
          <w:ilvl w:val="1"/>
          <w:numId w:val="7"/>
        </w:numPr>
        <w:tabs>
          <w:tab w:val="left" w:pos="1391"/>
        </w:tabs>
        <w:spacing w:before="35" w:after="120" w:line="278" w:lineRule="auto"/>
        <w:ind w:left="1390" w:right="323" w:hanging="425"/>
        <w:jc w:val="both"/>
        <w:rPr>
          <w:sz w:val="22"/>
          <w:szCs w:val="22"/>
        </w:rPr>
      </w:pPr>
      <w:r w:rsidRPr="00084E75">
        <w:rPr>
          <w:sz w:val="22"/>
          <w:szCs w:val="22"/>
        </w:rPr>
        <w:t>uprawnień do prowadzenia określonej działalności gospodarczej lub zawodowej, o ile wynika to z odrębnych</w:t>
      </w:r>
      <w:r w:rsidRPr="00084E75">
        <w:rPr>
          <w:spacing w:val="-8"/>
          <w:sz w:val="22"/>
          <w:szCs w:val="22"/>
        </w:rPr>
        <w:t xml:space="preserve"> </w:t>
      </w:r>
      <w:r w:rsidRPr="00084E75">
        <w:rPr>
          <w:sz w:val="22"/>
          <w:szCs w:val="22"/>
        </w:rPr>
        <w:t>przepisów:</w:t>
      </w:r>
    </w:p>
    <w:p w14:paraId="0875851D" w14:textId="77777777" w:rsidR="00562E12" w:rsidRPr="00084E75" w:rsidRDefault="00562E12" w:rsidP="00276CF1">
      <w:pPr>
        <w:pStyle w:val="Akapitzlist"/>
        <w:tabs>
          <w:tab w:val="left" w:pos="1391"/>
        </w:tabs>
        <w:spacing w:after="120" w:line="252" w:lineRule="exact"/>
        <w:ind w:left="1388" w:firstLine="0"/>
        <w:rPr>
          <w:sz w:val="22"/>
          <w:szCs w:val="22"/>
        </w:rPr>
      </w:pPr>
      <w:r w:rsidRPr="00084E75">
        <w:rPr>
          <w:sz w:val="22"/>
          <w:szCs w:val="22"/>
        </w:rPr>
        <w:t>Zamawiający nie stawia warunku w niniejszym zakresie</w:t>
      </w:r>
      <w:r w:rsidR="007F3607" w:rsidRPr="00084E75">
        <w:rPr>
          <w:sz w:val="22"/>
          <w:szCs w:val="22"/>
        </w:rPr>
        <w:t>,</w:t>
      </w:r>
      <w:r w:rsidRPr="00084E75">
        <w:rPr>
          <w:sz w:val="22"/>
          <w:szCs w:val="22"/>
        </w:rPr>
        <w:t xml:space="preserve"> </w:t>
      </w:r>
    </w:p>
    <w:p w14:paraId="1F8062B5" w14:textId="77777777" w:rsidR="00494D81" w:rsidRPr="00084E75" w:rsidRDefault="004B4513" w:rsidP="00276CF1">
      <w:pPr>
        <w:pStyle w:val="Akapitzlist"/>
        <w:numPr>
          <w:ilvl w:val="1"/>
          <w:numId w:val="7"/>
        </w:numPr>
        <w:tabs>
          <w:tab w:val="left" w:pos="1391"/>
        </w:tabs>
        <w:spacing w:after="120" w:line="252" w:lineRule="exact"/>
        <w:jc w:val="both"/>
        <w:rPr>
          <w:b/>
          <w:sz w:val="22"/>
          <w:szCs w:val="22"/>
        </w:rPr>
      </w:pPr>
      <w:r w:rsidRPr="00084E75">
        <w:rPr>
          <w:b/>
          <w:sz w:val="22"/>
          <w:szCs w:val="22"/>
        </w:rPr>
        <w:t>sytuacji ekonomicznej lub</w:t>
      </w:r>
      <w:r w:rsidRPr="00084E75">
        <w:rPr>
          <w:b/>
          <w:spacing w:val="-5"/>
          <w:sz w:val="22"/>
          <w:szCs w:val="22"/>
        </w:rPr>
        <w:t xml:space="preserve"> </w:t>
      </w:r>
      <w:r w:rsidRPr="00084E75">
        <w:rPr>
          <w:b/>
          <w:sz w:val="22"/>
          <w:szCs w:val="22"/>
        </w:rPr>
        <w:t>finansowej:</w:t>
      </w:r>
    </w:p>
    <w:p w14:paraId="1B5783EF" w14:textId="77777777" w:rsidR="005E637B" w:rsidRPr="00084E75" w:rsidRDefault="005E637B" w:rsidP="00276CF1">
      <w:pPr>
        <w:pStyle w:val="Akapitzlist"/>
        <w:tabs>
          <w:tab w:val="left" w:pos="1391"/>
        </w:tabs>
        <w:spacing w:after="120" w:line="252" w:lineRule="exact"/>
        <w:ind w:left="1388" w:firstLine="0"/>
        <w:rPr>
          <w:sz w:val="22"/>
          <w:szCs w:val="22"/>
        </w:rPr>
      </w:pPr>
      <w:r w:rsidRPr="00084E75">
        <w:rPr>
          <w:sz w:val="22"/>
          <w:szCs w:val="22"/>
        </w:rPr>
        <w:t>Zamawiający nie stawia warunku w niniejszym zakresie</w:t>
      </w:r>
      <w:r w:rsidR="007F3607" w:rsidRPr="00084E75">
        <w:rPr>
          <w:sz w:val="22"/>
          <w:szCs w:val="22"/>
        </w:rPr>
        <w:t>,</w:t>
      </w:r>
      <w:r w:rsidRPr="00084E75">
        <w:rPr>
          <w:sz w:val="22"/>
          <w:szCs w:val="22"/>
        </w:rPr>
        <w:t xml:space="preserve">  </w:t>
      </w:r>
    </w:p>
    <w:p w14:paraId="25595838" w14:textId="2A9D5A02" w:rsidR="007622BB" w:rsidRPr="00084E75" w:rsidRDefault="004B4513" w:rsidP="00147F16">
      <w:pPr>
        <w:pStyle w:val="Nagwek1"/>
        <w:numPr>
          <w:ilvl w:val="1"/>
          <w:numId w:val="7"/>
        </w:numPr>
        <w:tabs>
          <w:tab w:val="left" w:pos="1391"/>
        </w:tabs>
        <w:spacing w:before="35" w:after="120"/>
        <w:ind w:left="1390" w:hanging="425"/>
        <w:jc w:val="both"/>
        <w:rPr>
          <w:sz w:val="22"/>
          <w:szCs w:val="22"/>
        </w:rPr>
      </w:pPr>
      <w:r w:rsidRPr="00084E75">
        <w:rPr>
          <w:sz w:val="22"/>
          <w:szCs w:val="22"/>
        </w:rPr>
        <w:t>zdolności technicznej lub</w:t>
      </w:r>
      <w:r w:rsidRPr="00084E75">
        <w:rPr>
          <w:spacing w:val="-5"/>
          <w:sz w:val="22"/>
          <w:szCs w:val="22"/>
        </w:rPr>
        <w:t xml:space="preserve"> </w:t>
      </w:r>
      <w:r w:rsidRPr="00084E75">
        <w:rPr>
          <w:sz w:val="22"/>
          <w:szCs w:val="22"/>
        </w:rPr>
        <w:t>zawodowej:</w:t>
      </w:r>
    </w:p>
    <w:p w14:paraId="09FD0E6A" w14:textId="67A5C71A" w:rsidR="00147F16" w:rsidRPr="002271E3" w:rsidRDefault="007622BB" w:rsidP="002271E3">
      <w:pPr>
        <w:pStyle w:val="Akapitzlist"/>
        <w:tabs>
          <w:tab w:val="left" w:pos="1391"/>
        </w:tabs>
        <w:spacing w:after="120" w:line="252" w:lineRule="exact"/>
        <w:ind w:left="1388" w:firstLine="0"/>
        <w:rPr>
          <w:sz w:val="22"/>
          <w:szCs w:val="22"/>
        </w:rPr>
      </w:pPr>
      <w:r w:rsidRPr="00084E75">
        <w:rPr>
          <w:rFonts w:cs="Arial"/>
          <w:sz w:val="22"/>
          <w:szCs w:val="22"/>
          <w:shd w:val="clear" w:color="auto" w:fill="FFFFFF"/>
        </w:rPr>
        <w:tab/>
      </w:r>
      <w:r w:rsidR="00147F16" w:rsidRPr="00084E75">
        <w:rPr>
          <w:sz w:val="22"/>
          <w:szCs w:val="22"/>
        </w:rPr>
        <w:t>Zamawiający nie stawia warunku w niniejszym zakresie</w:t>
      </w:r>
      <w:r w:rsidR="00147F16" w:rsidRPr="00D449D0">
        <w:rPr>
          <w:sz w:val="22"/>
          <w:szCs w:val="22"/>
        </w:rPr>
        <w:t xml:space="preserve">,  </w:t>
      </w:r>
    </w:p>
    <w:p w14:paraId="515311CF" w14:textId="77777777" w:rsidR="001D1A2C" w:rsidRPr="00153F3A" w:rsidRDefault="007969CE" w:rsidP="00067E7B">
      <w:pPr>
        <w:pStyle w:val="Akapitzlist"/>
        <w:numPr>
          <w:ilvl w:val="0"/>
          <w:numId w:val="7"/>
        </w:numPr>
        <w:tabs>
          <w:tab w:val="left" w:pos="967"/>
        </w:tabs>
        <w:spacing w:before="62" w:line="276" w:lineRule="auto"/>
        <w:ind w:left="966" w:right="322" w:hanging="428"/>
        <w:rPr>
          <w:sz w:val="22"/>
          <w:szCs w:val="22"/>
          <w:u w:val="single"/>
        </w:rPr>
      </w:pPr>
      <w:r w:rsidRPr="00153F3A">
        <w:rPr>
          <w:sz w:val="22"/>
          <w:szCs w:val="22"/>
          <w:u w:val="single"/>
        </w:rPr>
        <w:t>Wykonawcy wspólnie ubiegający się o udzielenie zamówienia</w:t>
      </w:r>
      <w:r w:rsidR="00B728C5" w:rsidRPr="00153F3A">
        <w:rPr>
          <w:sz w:val="22"/>
          <w:szCs w:val="22"/>
          <w:u w:val="single"/>
        </w:rPr>
        <w:t>:</w:t>
      </w:r>
    </w:p>
    <w:p w14:paraId="7ADF03F1" w14:textId="2F4EFCF5" w:rsidR="00015F88" w:rsidRPr="00C37123" w:rsidRDefault="00B728C5">
      <w:pPr>
        <w:pStyle w:val="Akapitzlist"/>
        <w:numPr>
          <w:ilvl w:val="0"/>
          <w:numId w:val="10"/>
        </w:numPr>
        <w:tabs>
          <w:tab w:val="left" w:pos="967"/>
        </w:tabs>
        <w:spacing w:before="62" w:line="276" w:lineRule="auto"/>
        <w:ind w:left="1418" w:right="322" w:hanging="425"/>
        <w:rPr>
          <w:sz w:val="22"/>
          <w:szCs w:val="22"/>
        </w:rPr>
      </w:pPr>
      <w:r w:rsidRPr="00153F3A">
        <w:rPr>
          <w:sz w:val="22"/>
          <w:szCs w:val="22"/>
        </w:rPr>
        <w:t xml:space="preserve">Warunek dotyczący uprawnień do prowadzenia określonej działalności gospodarczej, </w:t>
      </w:r>
      <w:r w:rsidRPr="00153F3A">
        <w:rPr>
          <w:sz w:val="22"/>
          <w:szCs w:val="22"/>
        </w:rPr>
        <w:br/>
      </w:r>
      <w:r w:rsidRPr="00C37123">
        <w:rPr>
          <w:sz w:val="22"/>
          <w:szCs w:val="22"/>
        </w:rPr>
        <w:t xml:space="preserve">o którym mowa w ust. 2 pkt. 2, będzie spełniony jeżeli co najmniej jeden z </w:t>
      </w:r>
      <w:r w:rsidR="003A0DC1" w:rsidRPr="00C37123">
        <w:rPr>
          <w:sz w:val="22"/>
          <w:szCs w:val="22"/>
        </w:rPr>
        <w:t>w</w:t>
      </w:r>
      <w:r w:rsidRPr="00C37123">
        <w:rPr>
          <w:sz w:val="22"/>
          <w:szCs w:val="22"/>
        </w:rPr>
        <w:t xml:space="preserve">ykonawców wspólnie ubiegających się o udzielenie zamówienia posiada uprawnienia do prowadzenia określonej działalności gospodarczej lub zawodowej i zrealizuje zamówienie w zakresie, </w:t>
      </w:r>
      <w:r w:rsidR="00D844F6" w:rsidRPr="00C37123">
        <w:rPr>
          <w:sz w:val="22"/>
          <w:szCs w:val="22"/>
        </w:rPr>
        <w:br/>
      </w:r>
      <w:r w:rsidRPr="00C37123">
        <w:rPr>
          <w:sz w:val="22"/>
          <w:szCs w:val="22"/>
        </w:rPr>
        <w:t>w jakim te uprawienia są</w:t>
      </w:r>
      <w:r w:rsidR="00015F88" w:rsidRPr="00C37123">
        <w:rPr>
          <w:sz w:val="22"/>
          <w:szCs w:val="22"/>
        </w:rPr>
        <w:t xml:space="preserve"> wymagane</w:t>
      </w:r>
      <w:r w:rsidR="00147F16">
        <w:rPr>
          <w:sz w:val="22"/>
          <w:szCs w:val="22"/>
        </w:rPr>
        <w:t xml:space="preserve"> – o ile dotyczy</w:t>
      </w:r>
      <w:r w:rsidR="00015F88" w:rsidRPr="00C37123">
        <w:rPr>
          <w:sz w:val="22"/>
          <w:szCs w:val="22"/>
        </w:rPr>
        <w:t>;</w:t>
      </w:r>
    </w:p>
    <w:p w14:paraId="58A73B45" w14:textId="0739552A" w:rsidR="003A0DC1" w:rsidRPr="00C37123" w:rsidRDefault="003A0DC1">
      <w:pPr>
        <w:pStyle w:val="Akapitzlist"/>
        <w:numPr>
          <w:ilvl w:val="0"/>
          <w:numId w:val="10"/>
        </w:numPr>
        <w:tabs>
          <w:tab w:val="left" w:pos="967"/>
        </w:tabs>
        <w:spacing w:before="62" w:line="276" w:lineRule="auto"/>
        <w:ind w:left="1418" w:right="322" w:hanging="425"/>
        <w:rPr>
          <w:sz w:val="22"/>
          <w:szCs w:val="22"/>
        </w:rPr>
      </w:pPr>
      <w:r w:rsidRPr="00C37123">
        <w:rPr>
          <w:sz w:val="22"/>
          <w:szCs w:val="22"/>
        </w:rPr>
        <w:t>W odniesieniu do warunków dotyczących wykształcenia, kwalifikacji zawodowych lub doświadczenia wykonawcy wspólnie ubiegający się o udzielenie zamówienia mogą polegać na zdolnościach tych z wykonawców, którzy wykonają roboty budowlane lub usługi, do realizacji k</w:t>
      </w:r>
      <w:r w:rsidR="00C30146" w:rsidRPr="00C37123">
        <w:rPr>
          <w:sz w:val="22"/>
          <w:szCs w:val="22"/>
        </w:rPr>
        <w:t>tórych te zdolności są wymagane</w:t>
      </w:r>
      <w:r w:rsidR="00147F16">
        <w:rPr>
          <w:sz w:val="22"/>
          <w:szCs w:val="22"/>
        </w:rPr>
        <w:t xml:space="preserve"> – o ile dotyczy</w:t>
      </w:r>
      <w:r w:rsidR="00C30146" w:rsidRPr="00C37123">
        <w:rPr>
          <w:sz w:val="22"/>
          <w:szCs w:val="22"/>
        </w:rPr>
        <w:t>;</w:t>
      </w:r>
    </w:p>
    <w:p w14:paraId="2299B6B0" w14:textId="0BCDE872" w:rsidR="001D1A2C" w:rsidRPr="00D462CE" w:rsidRDefault="003A0DC1">
      <w:pPr>
        <w:pStyle w:val="Akapitzlist"/>
        <w:numPr>
          <w:ilvl w:val="0"/>
          <w:numId w:val="10"/>
        </w:numPr>
        <w:tabs>
          <w:tab w:val="left" w:pos="967"/>
        </w:tabs>
        <w:spacing w:before="62" w:line="276" w:lineRule="auto"/>
        <w:ind w:left="1418" w:right="322" w:hanging="425"/>
        <w:rPr>
          <w:sz w:val="22"/>
          <w:szCs w:val="22"/>
        </w:rPr>
      </w:pPr>
      <w:r w:rsidRPr="00D462CE">
        <w:rPr>
          <w:sz w:val="22"/>
          <w:szCs w:val="22"/>
        </w:rPr>
        <w:t>W przypadku, o którym mowa w pkt</w:t>
      </w:r>
      <w:r w:rsidR="00B35A16" w:rsidRPr="00D462CE">
        <w:rPr>
          <w:sz w:val="22"/>
          <w:szCs w:val="22"/>
        </w:rPr>
        <w:t>.</w:t>
      </w:r>
      <w:r w:rsidRPr="00D462CE">
        <w:rPr>
          <w:sz w:val="22"/>
          <w:szCs w:val="22"/>
        </w:rPr>
        <w:t xml:space="preserve"> 2 i 3, wykonawcy wspólnie ubiegający się o udzielenie zamówienia dołączają odpowiednio do oferty oświadczenie, z którego wynikać będzie, które roboty budowlane, dostawy lub usługi wykonają poszczególni wykonawcy</w:t>
      </w:r>
      <w:r w:rsidR="00EF3043" w:rsidRPr="00D462CE">
        <w:rPr>
          <w:sz w:val="22"/>
          <w:szCs w:val="22"/>
        </w:rPr>
        <w:t xml:space="preserve">, </w:t>
      </w:r>
      <w:r w:rsidR="005F1251" w:rsidRPr="00D462CE">
        <w:rPr>
          <w:sz w:val="22"/>
          <w:szCs w:val="22"/>
        </w:rPr>
        <w:t>zgodnie</w:t>
      </w:r>
      <w:r w:rsidR="00EF3043" w:rsidRPr="00D462CE">
        <w:rPr>
          <w:sz w:val="22"/>
          <w:szCs w:val="22"/>
        </w:rPr>
        <w:t xml:space="preserve"> z</w:t>
      </w:r>
      <w:r w:rsidR="00170993" w:rsidRPr="00D462CE">
        <w:rPr>
          <w:sz w:val="22"/>
          <w:szCs w:val="22"/>
        </w:rPr>
        <w:t>e</w:t>
      </w:r>
      <w:r w:rsidR="00EF3043" w:rsidRPr="00D462CE">
        <w:rPr>
          <w:sz w:val="22"/>
          <w:szCs w:val="22"/>
        </w:rPr>
        <w:t xml:space="preserve"> wzorem stanowiącym załącznik nr </w:t>
      </w:r>
      <w:r w:rsidR="00896137" w:rsidRPr="00D462CE">
        <w:rPr>
          <w:sz w:val="22"/>
          <w:szCs w:val="22"/>
        </w:rPr>
        <w:t>7</w:t>
      </w:r>
      <w:r w:rsidR="00EF3043" w:rsidRPr="00D462CE">
        <w:rPr>
          <w:sz w:val="22"/>
          <w:szCs w:val="22"/>
        </w:rPr>
        <w:t xml:space="preserve"> do niniejszej SWZ</w:t>
      </w:r>
      <w:r w:rsidR="00147F16" w:rsidRPr="00D462CE">
        <w:rPr>
          <w:sz w:val="22"/>
          <w:szCs w:val="22"/>
        </w:rPr>
        <w:t xml:space="preserve"> – o ile dotyczy</w:t>
      </w:r>
      <w:r w:rsidR="00EF3043" w:rsidRPr="00D462CE">
        <w:rPr>
          <w:sz w:val="22"/>
          <w:szCs w:val="22"/>
        </w:rPr>
        <w:t xml:space="preserve">. </w:t>
      </w:r>
    </w:p>
    <w:p w14:paraId="7E0231A2" w14:textId="77777777" w:rsidR="00B31687" w:rsidRPr="00D462CE" w:rsidRDefault="00B31687" w:rsidP="00067E7B">
      <w:pPr>
        <w:pStyle w:val="Akapitzlist"/>
        <w:numPr>
          <w:ilvl w:val="0"/>
          <w:numId w:val="7"/>
        </w:numPr>
        <w:tabs>
          <w:tab w:val="left" w:pos="967"/>
        </w:tabs>
        <w:spacing w:before="62" w:line="276" w:lineRule="auto"/>
        <w:ind w:left="966" w:right="322" w:hanging="428"/>
        <w:rPr>
          <w:sz w:val="22"/>
          <w:szCs w:val="22"/>
          <w:u w:val="single"/>
        </w:rPr>
      </w:pPr>
      <w:r w:rsidRPr="00D462CE">
        <w:rPr>
          <w:sz w:val="22"/>
          <w:szCs w:val="22"/>
          <w:u w:val="single"/>
        </w:rPr>
        <w:t>Udostępnianie zasobów:</w:t>
      </w:r>
    </w:p>
    <w:p w14:paraId="353720CB" w14:textId="77777777" w:rsidR="00494D81" w:rsidRPr="00C37123" w:rsidRDefault="00C30146">
      <w:pPr>
        <w:pStyle w:val="Akapitzlist"/>
        <w:numPr>
          <w:ilvl w:val="0"/>
          <w:numId w:val="11"/>
        </w:numPr>
        <w:tabs>
          <w:tab w:val="left" w:pos="967"/>
        </w:tabs>
        <w:spacing w:before="62" w:line="276" w:lineRule="auto"/>
        <w:ind w:left="1418" w:right="322" w:hanging="425"/>
        <w:rPr>
          <w:sz w:val="22"/>
          <w:szCs w:val="22"/>
          <w:u w:val="single"/>
        </w:rPr>
      </w:pPr>
      <w:r w:rsidRPr="00C37123">
        <w:rPr>
          <w:sz w:val="22"/>
          <w:szCs w:val="22"/>
        </w:rPr>
        <w:t>Wykonawca może, w celu</w:t>
      </w:r>
      <w:r w:rsidR="004B4513" w:rsidRPr="00C37123">
        <w:rPr>
          <w:sz w:val="22"/>
          <w:szCs w:val="22"/>
        </w:rPr>
        <w:t xml:space="preserve"> potw</w:t>
      </w:r>
      <w:r w:rsidRPr="00C37123">
        <w:rPr>
          <w:sz w:val="22"/>
          <w:szCs w:val="22"/>
        </w:rPr>
        <w:t>ierdzenia spełniania</w:t>
      </w:r>
      <w:r w:rsidR="004B4513" w:rsidRPr="00C37123">
        <w:rPr>
          <w:sz w:val="22"/>
          <w:szCs w:val="22"/>
        </w:rPr>
        <w:t xml:space="preserve"> warunków udziału </w:t>
      </w:r>
      <w:r w:rsidRPr="00C37123">
        <w:rPr>
          <w:sz w:val="22"/>
          <w:szCs w:val="22"/>
        </w:rPr>
        <w:t xml:space="preserve">w postępowaniu, </w:t>
      </w:r>
      <w:r w:rsidRPr="00C37123">
        <w:rPr>
          <w:sz w:val="22"/>
          <w:szCs w:val="22"/>
        </w:rPr>
        <w:br/>
      </w:r>
      <w:r w:rsidR="00585BF9" w:rsidRPr="00C37123">
        <w:rPr>
          <w:sz w:val="22"/>
          <w:szCs w:val="22"/>
        </w:rPr>
        <w:t>o których mowa w ust. 2</w:t>
      </w:r>
      <w:r w:rsidR="004B4513" w:rsidRPr="00C37123">
        <w:rPr>
          <w:sz w:val="22"/>
          <w:szCs w:val="22"/>
        </w:rPr>
        <w:t>, w stosownych sytuacjach polegać na zdolnościach technicznych lub zawodowych podmiotów udostępniających zasoby, niezależnie od</w:t>
      </w:r>
      <w:r w:rsidR="004B4513" w:rsidRPr="00C37123">
        <w:rPr>
          <w:spacing w:val="-45"/>
          <w:sz w:val="22"/>
          <w:szCs w:val="22"/>
        </w:rPr>
        <w:t xml:space="preserve"> </w:t>
      </w:r>
      <w:r w:rsidR="004B4513" w:rsidRPr="00C37123">
        <w:rPr>
          <w:sz w:val="22"/>
          <w:szCs w:val="22"/>
        </w:rPr>
        <w:t>charakteru prawnego łączących go z nim stosunków</w:t>
      </w:r>
      <w:r w:rsidR="004B4513" w:rsidRPr="00C37123">
        <w:rPr>
          <w:spacing w:val="-7"/>
          <w:sz w:val="22"/>
          <w:szCs w:val="22"/>
        </w:rPr>
        <w:t xml:space="preserve"> </w:t>
      </w:r>
      <w:r w:rsidRPr="00C37123">
        <w:rPr>
          <w:sz w:val="22"/>
          <w:szCs w:val="22"/>
        </w:rPr>
        <w:t>prawnych;</w:t>
      </w:r>
    </w:p>
    <w:p w14:paraId="1EF1D8DA" w14:textId="77777777" w:rsidR="007C0B2C" w:rsidRPr="00C37123" w:rsidRDefault="007C0B2C">
      <w:pPr>
        <w:pStyle w:val="Akapitzlist"/>
        <w:numPr>
          <w:ilvl w:val="0"/>
          <w:numId w:val="11"/>
        </w:numPr>
        <w:tabs>
          <w:tab w:val="left" w:pos="967"/>
        </w:tabs>
        <w:spacing w:before="62" w:line="276" w:lineRule="auto"/>
        <w:ind w:left="1418" w:right="322" w:hanging="425"/>
        <w:rPr>
          <w:sz w:val="22"/>
          <w:szCs w:val="22"/>
        </w:rPr>
      </w:pPr>
      <w:r w:rsidRPr="00C37123">
        <w:rPr>
          <w:sz w:val="22"/>
          <w:szCs w:val="22"/>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3F18D326" w14:textId="77777777" w:rsidR="00121D29" w:rsidRPr="00C37123" w:rsidRDefault="007C0B2C">
      <w:pPr>
        <w:pStyle w:val="Akapitzlist"/>
        <w:numPr>
          <w:ilvl w:val="0"/>
          <w:numId w:val="11"/>
        </w:numPr>
        <w:tabs>
          <w:tab w:val="left" w:pos="967"/>
        </w:tabs>
        <w:spacing w:before="62" w:line="276" w:lineRule="auto"/>
        <w:ind w:left="1418" w:right="322" w:hanging="425"/>
        <w:rPr>
          <w:sz w:val="22"/>
          <w:szCs w:val="22"/>
        </w:rPr>
      </w:pPr>
      <w:r w:rsidRPr="00C37123">
        <w:rPr>
          <w:sz w:val="22"/>
          <w:szCs w:val="22"/>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zobowiązania stanowi załącznik nr </w:t>
      </w:r>
      <w:r w:rsidR="00F15053" w:rsidRPr="00C37123">
        <w:rPr>
          <w:sz w:val="22"/>
          <w:szCs w:val="22"/>
        </w:rPr>
        <w:t>6</w:t>
      </w:r>
      <w:r w:rsidRPr="00C37123">
        <w:rPr>
          <w:sz w:val="22"/>
          <w:szCs w:val="22"/>
        </w:rPr>
        <w:t xml:space="preserve"> do niniejszej SWZ</w:t>
      </w:r>
      <w:r w:rsidR="000174DA" w:rsidRPr="00C37123">
        <w:rPr>
          <w:sz w:val="22"/>
          <w:szCs w:val="22"/>
        </w:rPr>
        <w:t>;</w:t>
      </w:r>
    </w:p>
    <w:p w14:paraId="36693C3C" w14:textId="77777777" w:rsidR="00D07089" w:rsidRPr="00C37123" w:rsidRDefault="00121D29">
      <w:pPr>
        <w:pStyle w:val="Akapitzlist"/>
        <w:numPr>
          <w:ilvl w:val="0"/>
          <w:numId w:val="11"/>
        </w:numPr>
        <w:tabs>
          <w:tab w:val="left" w:pos="967"/>
        </w:tabs>
        <w:spacing w:before="62" w:line="276" w:lineRule="auto"/>
        <w:ind w:left="1418" w:right="322" w:hanging="425"/>
        <w:rPr>
          <w:sz w:val="22"/>
          <w:szCs w:val="22"/>
        </w:rPr>
      </w:pPr>
      <w:r w:rsidRPr="00C37123">
        <w:rPr>
          <w:sz w:val="22"/>
          <w:szCs w:val="22"/>
        </w:rPr>
        <w:t xml:space="preserve">Zamawiający oceni, czy udostępniane wykonawcy przez podmioty udostępniające zasoby zdolności techniczne lub zawodowe lub ich sytuacja finansowa lub ekonomiczna, pozwalają na wykazanie przez wykonawcę spełniania warunków udziału w postępowaniu, o których mowa w </w:t>
      </w:r>
      <w:r w:rsidR="00741EFB" w:rsidRPr="00C37123">
        <w:rPr>
          <w:sz w:val="22"/>
          <w:szCs w:val="22"/>
        </w:rPr>
        <w:t>ust. 2</w:t>
      </w:r>
      <w:r w:rsidRPr="00C37123">
        <w:rPr>
          <w:sz w:val="22"/>
          <w:szCs w:val="22"/>
        </w:rPr>
        <w:t xml:space="preserve"> pkt 3 i 4, a także zbada, czy nie zachodzą wobec tego podmiotu podstawy wykluczenia, które zostały </w:t>
      </w:r>
      <w:r w:rsidR="00741EFB" w:rsidRPr="00C37123">
        <w:rPr>
          <w:sz w:val="22"/>
          <w:szCs w:val="22"/>
        </w:rPr>
        <w:t>przewidziane względem wykonawcy</w:t>
      </w:r>
      <w:r w:rsidR="00D07089" w:rsidRPr="00C37123">
        <w:rPr>
          <w:sz w:val="22"/>
          <w:szCs w:val="22"/>
        </w:rPr>
        <w:t>;</w:t>
      </w:r>
    </w:p>
    <w:p w14:paraId="7E38A50E" w14:textId="77777777" w:rsidR="00494D81" w:rsidRPr="00C37123" w:rsidRDefault="004B4513">
      <w:pPr>
        <w:pStyle w:val="Akapitzlist"/>
        <w:numPr>
          <w:ilvl w:val="0"/>
          <w:numId w:val="11"/>
        </w:numPr>
        <w:tabs>
          <w:tab w:val="left" w:pos="967"/>
        </w:tabs>
        <w:spacing w:before="62" w:line="276" w:lineRule="auto"/>
        <w:ind w:left="1418" w:right="322" w:hanging="425"/>
        <w:rPr>
          <w:sz w:val="22"/>
          <w:szCs w:val="22"/>
        </w:rPr>
      </w:pPr>
      <w:r w:rsidRPr="00C37123">
        <w:rPr>
          <w:sz w:val="22"/>
          <w:szCs w:val="22"/>
        </w:rPr>
        <w:t xml:space="preserve">Wykonawca nie może, po upływie terminu składania ofert, powoływać się na zdolności lub </w:t>
      </w:r>
      <w:r w:rsidRPr="00C37123">
        <w:rPr>
          <w:sz w:val="22"/>
          <w:szCs w:val="22"/>
        </w:rPr>
        <w:lastRenderedPageBreak/>
        <w:t>sytuację podmiotów udostępniających zasoby, jeżeli na etapie składania ofert nie polegał on w danym zakresie na zdolnościach lub sytuacji podmiotów udostępniających</w:t>
      </w:r>
      <w:r w:rsidRPr="00C37123">
        <w:rPr>
          <w:spacing w:val="-17"/>
          <w:sz w:val="22"/>
          <w:szCs w:val="22"/>
        </w:rPr>
        <w:t xml:space="preserve"> </w:t>
      </w:r>
      <w:r w:rsidRPr="00C37123">
        <w:rPr>
          <w:sz w:val="22"/>
          <w:szCs w:val="22"/>
        </w:rPr>
        <w:t>zasoby.</w:t>
      </w:r>
    </w:p>
    <w:p w14:paraId="5E21136E" w14:textId="77777777" w:rsidR="00494D81" w:rsidRPr="00C37123" w:rsidRDefault="00494D81">
      <w:pPr>
        <w:pStyle w:val="Tekstpodstawowy"/>
        <w:spacing w:before="2"/>
        <w:rPr>
          <w:sz w:val="21"/>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466"/>
      </w:tblGrid>
      <w:tr w:rsidR="00C37123" w:rsidRPr="00C37123" w14:paraId="707EE1AC" w14:textId="77777777" w:rsidTr="008B4D07">
        <w:tc>
          <w:tcPr>
            <w:tcW w:w="9780" w:type="dxa"/>
            <w:shd w:val="clear" w:color="auto" w:fill="D9D9D9"/>
          </w:tcPr>
          <w:p w14:paraId="35F33ADA" w14:textId="77777777" w:rsidR="00B9631D" w:rsidRPr="00C37123" w:rsidRDefault="00B9631D" w:rsidP="008B4D07">
            <w:pPr>
              <w:widowControl/>
              <w:autoSpaceDE/>
              <w:autoSpaceDN/>
              <w:jc w:val="center"/>
              <w:rPr>
                <w:b/>
                <w:sz w:val="24"/>
                <w:szCs w:val="24"/>
              </w:rPr>
            </w:pPr>
            <w:r w:rsidRPr="00C37123">
              <w:rPr>
                <w:rFonts w:eastAsia="Calibri"/>
                <w:b/>
                <w:caps/>
                <w:sz w:val="24"/>
                <w:szCs w:val="24"/>
              </w:rPr>
              <w:t>VIII.</w:t>
            </w:r>
            <w:r w:rsidRPr="00C37123">
              <w:rPr>
                <w:rFonts w:eastAsia="Calibri"/>
                <w:b/>
                <w:caps/>
                <w:sz w:val="28"/>
                <w:szCs w:val="28"/>
              </w:rPr>
              <w:t xml:space="preserve"> </w:t>
            </w:r>
            <w:r w:rsidRPr="00C37123">
              <w:rPr>
                <w:b/>
                <w:sz w:val="24"/>
                <w:szCs w:val="24"/>
              </w:rPr>
              <w:t>Wykaz podmiotowych środków dowodowych oraz innych dokumentów</w:t>
            </w:r>
            <w:r w:rsidRPr="00C37123">
              <w:rPr>
                <w:b/>
                <w:sz w:val="24"/>
                <w:szCs w:val="24"/>
              </w:rPr>
              <w:br/>
              <w:t>i oświadczeń jakie musi dostarczyć wykonawca w celu potwierdzenia spełniania warunków udziału w postępowaniu oraz braku podstaw do wykluczenia</w:t>
            </w:r>
          </w:p>
          <w:p w14:paraId="4F259982" w14:textId="77777777" w:rsidR="000C1721" w:rsidRPr="00C37123" w:rsidRDefault="000C1721" w:rsidP="008B4D07">
            <w:pPr>
              <w:widowControl/>
              <w:autoSpaceDE/>
              <w:autoSpaceDN/>
              <w:jc w:val="center"/>
              <w:rPr>
                <w:rFonts w:eastAsia="Calibri"/>
                <w:b/>
                <w:sz w:val="24"/>
                <w:szCs w:val="24"/>
              </w:rPr>
            </w:pPr>
          </w:p>
        </w:tc>
      </w:tr>
    </w:tbl>
    <w:p w14:paraId="4EA46E55" w14:textId="77777777" w:rsidR="00B9631D" w:rsidRPr="00C37123" w:rsidRDefault="00B9631D" w:rsidP="00311749">
      <w:pPr>
        <w:pStyle w:val="Tekstpodstawowy"/>
        <w:spacing w:before="2" w:after="120"/>
        <w:rPr>
          <w:sz w:val="21"/>
        </w:rPr>
      </w:pPr>
    </w:p>
    <w:p w14:paraId="15298D9F" w14:textId="77777777" w:rsidR="005746F8" w:rsidRPr="00C37123" w:rsidRDefault="00795864">
      <w:pPr>
        <w:widowControl/>
        <w:numPr>
          <w:ilvl w:val="0"/>
          <w:numId w:val="12"/>
        </w:numPr>
        <w:autoSpaceDE/>
        <w:autoSpaceDN/>
        <w:spacing w:after="120" w:line="23" w:lineRule="atLeast"/>
        <w:ind w:left="851" w:right="304" w:hanging="425"/>
        <w:contextualSpacing/>
        <w:jc w:val="both"/>
        <w:rPr>
          <w:rFonts w:eastAsia="Calibri"/>
        </w:rPr>
      </w:pPr>
      <w:r w:rsidRPr="00C37123">
        <w:rPr>
          <w:rFonts w:eastAsia="Calibri"/>
        </w:rPr>
        <w:t>Zamawiający wymaga załączenia do oferty</w:t>
      </w:r>
      <w:r w:rsidR="005746F8" w:rsidRPr="00C37123">
        <w:rPr>
          <w:rFonts w:eastAsia="Calibri"/>
        </w:rPr>
        <w:t>:</w:t>
      </w:r>
    </w:p>
    <w:p w14:paraId="762ABEF6" w14:textId="77777777" w:rsidR="005746F8" w:rsidRPr="00D462CE" w:rsidRDefault="00795864" w:rsidP="00311749">
      <w:pPr>
        <w:pStyle w:val="Akapitzlist"/>
        <w:widowControl/>
        <w:numPr>
          <w:ilvl w:val="1"/>
          <w:numId w:val="7"/>
        </w:numPr>
        <w:autoSpaceDE/>
        <w:autoSpaceDN/>
        <w:spacing w:after="120" w:line="23" w:lineRule="atLeast"/>
        <w:ind w:right="304"/>
        <w:contextualSpacing/>
        <w:jc w:val="both"/>
        <w:rPr>
          <w:rFonts w:eastAsia="Calibri"/>
          <w:sz w:val="22"/>
          <w:szCs w:val="22"/>
        </w:rPr>
      </w:pPr>
      <w:r w:rsidRPr="00D462CE">
        <w:rPr>
          <w:rFonts w:eastAsia="Calibri"/>
          <w:b/>
          <w:sz w:val="22"/>
          <w:szCs w:val="22"/>
        </w:rPr>
        <w:t>aktualnego na dzień składania ofert oświadczenia w postaci Jednolitego Europejskiego Dokumentu Zamówienia (dalej jako JEDZ)</w:t>
      </w:r>
      <w:r w:rsidRPr="00D462CE">
        <w:rPr>
          <w:rFonts w:eastAsia="Calibri"/>
          <w:sz w:val="22"/>
          <w:szCs w:val="22"/>
        </w:rPr>
        <w:t xml:space="preserve">, sporządzonego zgodnie ze wzorem zawartym w załączniku nr </w:t>
      </w:r>
      <w:r w:rsidR="001E5DDC" w:rsidRPr="00D462CE">
        <w:rPr>
          <w:rFonts w:eastAsia="Calibri"/>
          <w:sz w:val="22"/>
          <w:szCs w:val="22"/>
        </w:rPr>
        <w:t xml:space="preserve">3 </w:t>
      </w:r>
      <w:r w:rsidRPr="00D462CE">
        <w:rPr>
          <w:rFonts w:eastAsia="Calibri"/>
          <w:sz w:val="22"/>
          <w:szCs w:val="22"/>
        </w:rPr>
        <w:t>do SWZ</w:t>
      </w:r>
      <w:r w:rsidR="005746F8" w:rsidRPr="00D462CE">
        <w:rPr>
          <w:rFonts w:eastAsia="Calibri"/>
          <w:sz w:val="22"/>
          <w:szCs w:val="22"/>
        </w:rPr>
        <w:t>;</w:t>
      </w:r>
    </w:p>
    <w:p w14:paraId="60ECD807" w14:textId="13AA8896" w:rsidR="00795864" w:rsidRPr="00D462CE" w:rsidRDefault="005746F8" w:rsidP="00311749">
      <w:pPr>
        <w:pStyle w:val="Akapitzlist"/>
        <w:widowControl/>
        <w:numPr>
          <w:ilvl w:val="1"/>
          <w:numId w:val="7"/>
        </w:numPr>
        <w:autoSpaceDE/>
        <w:autoSpaceDN/>
        <w:spacing w:after="120" w:line="23" w:lineRule="atLeast"/>
        <w:ind w:right="304"/>
        <w:contextualSpacing/>
        <w:jc w:val="both"/>
        <w:rPr>
          <w:rFonts w:eastAsia="Calibri"/>
          <w:sz w:val="22"/>
          <w:szCs w:val="22"/>
        </w:rPr>
      </w:pPr>
      <w:r w:rsidRPr="00D462CE">
        <w:rPr>
          <w:rFonts w:eastAsia="Calibri"/>
          <w:b/>
          <w:sz w:val="22"/>
          <w:szCs w:val="22"/>
        </w:rPr>
        <w:t xml:space="preserve">oświadczenia </w:t>
      </w:r>
      <w:r w:rsidR="001B240E" w:rsidRPr="00D462CE">
        <w:rPr>
          <w:rFonts w:eastAsia="Calibri"/>
          <w:b/>
          <w:sz w:val="22"/>
          <w:szCs w:val="22"/>
        </w:rPr>
        <w:t xml:space="preserve">wstępnego </w:t>
      </w:r>
      <w:r w:rsidRPr="00D462CE">
        <w:rPr>
          <w:rFonts w:eastAsia="Calibri"/>
          <w:b/>
          <w:sz w:val="22"/>
          <w:szCs w:val="22"/>
        </w:rPr>
        <w:t>o niepodleganiu wykluczeniu z postępowania na podstawie art. 5k rozporządzenia Rady (UE) nr 833/2014 z dnia 31 lipca 2014 r. dotyczącego środków ograniczających w związku z działaniami Rosji destabilizującymi sytuację na Ukrainie</w:t>
      </w:r>
      <w:r w:rsidRPr="00D462CE">
        <w:rPr>
          <w:rFonts w:eastAsia="Calibri"/>
          <w:sz w:val="22"/>
          <w:szCs w:val="22"/>
        </w:rPr>
        <w:t xml:space="preserve"> (Dz. Urz. UE</w:t>
      </w:r>
      <w:r w:rsidR="00C81C84" w:rsidRPr="00D462CE">
        <w:rPr>
          <w:rFonts w:eastAsia="Calibri"/>
          <w:sz w:val="22"/>
          <w:szCs w:val="22"/>
        </w:rPr>
        <w:t xml:space="preserve"> nr L 229 z 31.7.2014, str. 1)</w:t>
      </w:r>
      <w:r w:rsidRPr="00D462CE">
        <w:rPr>
          <w:rFonts w:eastAsia="Calibri"/>
          <w:sz w:val="22"/>
          <w:szCs w:val="22"/>
        </w:rPr>
        <w:t>, w brzmieniu nadanym rozporządzeniem Rady (UE) 2022/576 w sprawie zmiany rozporządzenia (UE) nr 833/2014 dotyczącego środków ograniczających w związku z działaniami Rosji destabilizującymi sytuację na Ukrainie (Dz. Urz. UE nr L 111 z 8.4.2022</w:t>
      </w:r>
      <w:r w:rsidR="00C81C84" w:rsidRPr="00D462CE">
        <w:rPr>
          <w:rFonts w:eastAsia="Calibri"/>
          <w:sz w:val="22"/>
          <w:szCs w:val="22"/>
        </w:rPr>
        <w:t xml:space="preserve"> </w:t>
      </w:r>
      <w:r w:rsidR="00C81C84" w:rsidRPr="00D462CE">
        <w:rPr>
          <w:rFonts w:eastAsia="Calibri"/>
          <w:b/>
          <w:sz w:val="22"/>
          <w:szCs w:val="22"/>
        </w:rPr>
        <w:t>oraz o niepodleganiu wykluczeniu z postępowania na podstawie art. 7 ust. 1 ustawy o szczególnych rozwiązaniach w zakresie przeciwdziałania wspieraniu agresji na Ukrainę oraz służących ochronie bezpieczeństwa narodowego</w:t>
      </w:r>
      <w:r w:rsidR="00C81C84" w:rsidRPr="00D462CE">
        <w:rPr>
          <w:rFonts w:eastAsia="Calibri"/>
          <w:sz w:val="22"/>
          <w:szCs w:val="22"/>
        </w:rPr>
        <w:t xml:space="preserve"> (</w:t>
      </w:r>
      <w:bookmarkStart w:id="11" w:name="_Hlk148038466"/>
      <w:proofErr w:type="spellStart"/>
      <w:r w:rsidR="007858BD" w:rsidRPr="00D462CE">
        <w:rPr>
          <w:rFonts w:eastAsia="Calibri"/>
          <w:sz w:val="22"/>
          <w:szCs w:val="22"/>
        </w:rPr>
        <w:t>t.j</w:t>
      </w:r>
      <w:proofErr w:type="spellEnd"/>
      <w:r w:rsidR="007858BD" w:rsidRPr="00D462CE">
        <w:rPr>
          <w:rFonts w:eastAsia="Calibri"/>
          <w:sz w:val="22"/>
          <w:szCs w:val="22"/>
        </w:rPr>
        <w:t xml:space="preserve">. </w:t>
      </w:r>
      <w:r w:rsidR="00C81C84" w:rsidRPr="00D462CE">
        <w:rPr>
          <w:rFonts w:eastAsia="Calibri"/>
          <w:sz w:val="22"/>
          <w:szCs w:val="22"/>
        </w:rPr>
        <w:t>Dz. U. z 202</w:t>
      </w:r>
      <w:r w:rsidR="007858BD" w:rsidRPr="00D462CE">
        <w:rPr>
          <w:rFonts w:eastAsia="Calibri"/>
          <w:sz w:val="22"/>
          <w:szCs w:val="22"/>
        </w:rPr>
        <w:t>3</w:t>
      </w:r>
      <w:r w:rsidR="00C81C84" w:rsidRPr="00D462CE">
        <w:rPr>
          <w:rFonts w:eastAsia="Calibri"/>
          <w:sz w:val="22"/>
          <w:szCs w:val="22"/>
        </w:rPr>
        <w:t xml:space="preserve"> r., poz. </w:t>
      </w:r>
      <w:r w:rsidR="007858BD" w:rsidRPr="00D462CE">
        <w:rPr>
          <w:rFonts w:eastAsia="Calibri"/>
          <w:sz w:val="22"/>
          <w:szCs w:val="22"/>
        </w:rPr>
        <w:t>1497 ze zm.</w:t>
      </w:r>
      <w:bookmarkEnd w:id="11"/>
      <w:r w:rsidR="00713FE0" w:rsidRPr="00D462CE">
        <w:rPr>
          <w:rFonts w:eastAsia="Calibri"/>
          <w:sz w:val="22"/>
          <w:szCs w:val="22"/>
        </w:rPr>
        <w:t>)</w:t>
      </w:r>
      <w:r w:rsidRPr="00D462CE">
        <w:rPr>
          <w:rFonts w:eastAsia="Calibri"/>
          <w:sz w:val="22"/>
          <w:szCs w:val="22"/>
        </w:rPr>
        <w:t>,</w:t>
      </w:r>
      <w:r w:rsidRPr="00D462CE">
        <w:rPr>
          <w:sz w:val="22"/>
          <w:szCs w:val="22"/>
        </w:rPr>
        <w:t xml:space="preserve"> </w:t>
      </w:r>
      <w:r w:rsidRPr="00D462CE">
        <w:rPr>
          <w:rFonts w:eastAsia="Calibri"/>
          <w:sz w:val="22"/>
          <w:szCs w:val="22"/>
        </w:rPr>
        <w:t>sporządzonego zgodnie ze wzorem zaw</w:t>
      </w:r>
      <w:r w:rsidR="009E07E8" w:rsidRPr="00D462CE">
        <w:rPr>
          <w:rFonts w:eastAsia="Calibri"/>
          <w:sz w:val="22"/>
          <w:szCs w:val="22"/>
        </w:rPr>
        <w:t>artym w załączniku nr 3a do SWZ.</w:t>
      </w:r>
    </w:p>
    <w:p w14:paraId="79287DB3" w14:textId="77777777" w:rsidR="00795864" w:rsidRPr="00D462CE" w:rsidRDefault="005746F8">
      <w:pPr>
        <w:widowControl/>
        <w:numPr>
          <w:ilvl w:val="0"/>
          <w:numId w:val="12"/>
        </w:numPr>
        <w:autoSpaceDE/>
        <w:autoSpaceDN/>
        <w:spacing w:after="120" w:line="23" w:lineRule="atLeast"/>
        <w:ind w:left="709" w:right="304" w:hanging="283"/>
        <w:contextualSpacing/>
        <w:jc w:val="both"/>
        <w:rPr>
          <w:rFonts w:eastAsia="Calibri"/>
          <w:sz w:val="22"/>
          <w:szCs w:val="22"/>
        </w:rPr>
      </w:pPr>
      <w:r w:rsidRPr="00D462CE">
        <w:rPr>
          <w:rFonts w:eastAsia="Calibri"/>
          <w:sz w:val="22"/>
          <w:szCs w:val="22"/>
        </w:rPr>
        <w:t xml:space="preserve">Dokumenty, o których mowa w ust. 1 </w:t>
      </w:r>
      <w:r w:rsidR="00156D34" w:rsidRPr="00D462CE">
        <w:rPr>
          <w:rFonts w:eastAsia="Calibri"/>
          <w:sz w:val="22"/>
          <w:szCs w:val="22"/>
        </w:rPr>
        <w:t xml:space="preserve">oraz 5 </w:t>
      </w:r>
      <w:r w:rsidR="00795864" w:rsidRPr="00D462CE">
        <w:rPr>
          <w:rFonts w:eastAsia="Calibri"/>
          <w:sz w:val="22"/>
          <w:szCs w:val="22"/>
        </w:rPr>
        <w:t>sporządza się, pod rygorem nieważności, w</w:t>
      </w:r>
      <w:r w:rsidR="00233F56" w:rsidRPr="00D462CE">
        <w:rPr>
          <w:rFonts w:eastAsia="Calibri"/>
          <w:sz w:val="22"/>
          <w:szCs w:val="22"/>
        </w:rPr>
        <w:t xml:space="preserve"> formie</w:t>
      </w:r>
      <w:r w:rsidR="00795864" w:rsidRPr="00D462CE">
        <w:rPr>
          <w:rFonts w:eastAsia="Calibri"/>
          <w:sz w:val="22"/>
          <w:szCs w:val="22"/>
        </w:rPr>
        <w:t xml:space="preserve"> elektronicznej i opatruje się kwalifikowanym podpisem elektronicznym. </w:t>
      </w:r>
    </w:p>
    <w:p w14:paraId="216B3138" w14:textId="77777777" w:rsidR="00795864" w:rsidRPr="00D462CE" w:rsidRDefault="002504CB">
      <w:pPr>
        <w:widowControl/>
        <w:numPr>
          <w:ilvl w:val="0"/>
          <w:numId w:val="12"/>
        </w:numPr>
        <w:autoSpaceDE/>
        <w:autoSpaceDN/>
        <w:spacing w:after="120" w:line="23" w:lineRule="atLeast"/>
        <w:ind w:left="709" w:right="304" w:hanging="283"/>
        <w:contextualSpacing/>
        <w:jc w:val="both"/>
        <w:rPr>
          <w:rFonts w:eastAsia="Calibri"/>
          <w:sz w:val="22"/>
          <w:szCs w:val="22"/>
        </w:rPr>
      </w:pPr>
      <w:r w:rsidRPr="00D462CE">
        <w:rPr>
          <w:rFonts w:eastAsia="Calibri"/>
          <w:sz w:val="22"/>
          <w:szCs w:val="22"/>
        </w:rPr>
        <w:t xml:space="preserve">JEDZ </w:t>
      </w:r>
      <w:r w:rsidR="00795864" w:rsidRPr="00D462CE">
        <w:rPr>
          <w:rFonts w:eastAsia="Calibri"/>
          <w:sz w:val="22"/>
          <w:szCs w:val="22"/>
        </w:rPr>
        <w:t xml:space="preserve">stanowi dowód potwierdzający brak podstaw wykluczenia, spełnianie warunków udziału </w:t>
      </w:r>
      <w:r w:rsidRPr="00D462CE">
        <w:rPr>
          <w:rFonts w:eastAsia="Calibri"/>
          <w:sz w:val="22"/>
          <w:szCs w:val="22"/>
        </w:rPr>
        <w:br/>
      </w:r>
      <w:r w:rsidR="00795864" w:rsidRPr="00D462CE">
        <w:rPr>
          <w:rFonts w:eastAsia="Calibri"/>
          <w:sz w:val="22"/>
          <w:szCs w:val="22"/>
        </w:rPr>
        <w:t>w postępowaniu na dzień składania ofert, tymczasowo zastępujący wymagane przez Zamawiającego podmiotowe środki dowodowe.</w:t>
      </w:r>
    </w:p>
    <w:p w14:paraId="284BE81E" w14:textId="77777777" w:rsidR="00A023C5" w:rsidRPr="00D462CE" w:rsidRDefault="00795864">
      <w:pPr>
        <w:widowControl/>
        <w:numPr>
          <w:ilvl w:val="0"/>
          <w:numId w:val="12"/>
        </w:numPr>
        <w:autoSpaceDE/>
        <w:autoSpaceDN/>
        <w:spacing w:after="120" w:line="23" w:lineRule="atLeast"/>
        <w:ind w:left="709" w:right="304" w:hanging="283"/>
        <w:contextualSpacing/>
        <w:jc w:val="both"/>
        <w:rPr>
          <w:rFonts w:eastAsia="Calibri"/>
          <w:sz w:val="22"/>
          <w:szCs w:val="22"/>
        </w:rPr>
      </w:pPr>
      <w:r w:rsidRPr="00D462CE">
        <w:rPr>
          <w:rFonts w:eastAsia="Calibri"/>
          <w:b/>
          <w:sz w:val="22"/>
          <w:szCs w:val="22"/>
          <w:u w:val="single"/>
        </w:rPr>
        <w:t xml:space="preserve">W przypadku wspólnego ubiegania się o zamówienie przez Wykonawców, </w:t>
      </w:r>
      <w:r w:rsidR="00792D61" w:rsidRPr="00D462CE">
        <w:rPr>
          <w:rFonts w:eastAsia="Calibri"/>
          <w:b/>
          <w:sz w:val="22"/>
          <w:szCs w:val="22"/>
          <w:u w:val="single"/>
        </w:rPr>
        <w:t>dokumenty o których mowa w ust. 1</w:t>
      </w:r>
      <w:r w:rsidRPr="00D462CE">
        <w:rPr>
          <w:rFonts w:eastAsia="Calibri"/>
          <w:b/>
          <w:sz w:val="22"/>
          <w:szCs w:val="22"/>
          <w:u w:val="single"/>
        </w:rPr>
        <w:t xml:space="preserve"> składa każdy z Wykonawców</w:t>
      </w:r>
      <w:r w:rsidRPr="00D462CE">
        <w:rPr>
          <w:rFonts w:eastAsia="Calibri"/>
          <w:sz w:val="22"/>
          <w:szCs w:val="22"/>
        </w:rPr>
        <w:t>. Oświadczenia t</w:t>
      </w:r>
      <w:r w:rsidR="00D2022B" w:rsidRPr="00D462CE">
        <w:rPr>
          <w:rFonts w:eastAsia="Calibri"/>
          <w:sz w:val="22"/>
          <w:szCs w:val="22"/>
        </w:rPr>
        <w:t>e</w:t>
      </w:r>
      <w:r w:rsidRPr="00D462CE">
        <w:rPr>
          <w:rFonts w:eastAsia="Calibri"/>
          <w:sz w:val="22"/>
          <w:szCs w:val="22"/>
        </w:rPr>
        <w:t xml:space="preserve"> potwierdza</w:t>
      </w:r>
      <w:r w:rsidR="00A023C5" w:rsidRPr="00D462CE">
        <w:rPr>
          <w:rFonts w:eastAsia="Calibri"/>
          <w:sz w:val="22"/>
          <w:szCs w:val="22"/>
        </w:rPr>
        <w:t>ją</w:t>
      </w:r>
      <w:r w:rsidRPr="00D462CE">
        <w:rPr>
          <w:rFonts w:eastAsia="Calibri"/>
          <w:sz w:val="22"/>
          <w:szCs w:val="22"/>
        </w:rPr>
        <w:t xml:space="preserve"> brak podstaw wykluczenia oraz spełnianie warunków udziału w postępowaniu w zakresie, w jakim każdy z Wykonawców wykazuje spełnianie warunków udziału w postępowaniu. </w:t>
      </w:r>
    </w:p>
    <w:p w14:paraId="03149846" w14:textId="70E35A44" w:rsidR="00795864" w:rsidRPr="00D462CE" w:rsidRDefault="00795864">
      <w:pPr>
        <w:widowControl/>
        <w:numPr>
          <w:ilvl w:val="0"/>
          <w:numId w:val="12"/>
        </w:numPr>
        <w:autoSpaceDE/>
        <w:autoSpaceDN/>
        <w:spacing w:after="120" w:line="23" w:lineRule="atLeast"/>
        <w:ind w:left="709" w:right="304" w:hanging="283"/>
        <w:contextualSpacing/>
        <w:jc w:val="both"/>
        <w:rPr>
          <w:rFonts w:eastAsia="Calibri"/>
          <w:sz w:val="22"/>
          <w:szCs w:val="22"/>
        </w:rPr>
      </w:pPr>
      <w:r w:rsidRPr="00D462CE">
        <w:rPr>
          <w:rFonts w:eastAsia="Calibri"/>
          <w:b/>
          <w:sz w:val="22"/>
          <w:szCs w:val="22"/>
        </w:rPr>
        <w:t>Wykonawca, w przypadku polegania na zdolnościach lub sytuacji podmiotów udostępniających zasoby</w:t>
      </w:r>
      <w:r w:rsidRPr="00D462CE">
        <w:rPr>
          <w:rFonts w:eastAsia="Calibri"/>
          <w:sz w:val="22"/>
          <w:szCs w:val="22"/>
        </w:rPr>
        <w:t xml:space="preserve">, przedstawia, wraz </w:t>
      </w:r>
      <w:r w:rsidR="00792D61" w:rsidRPr="00D462CE">
        <w:rPr>
          <w:rFonts w:eastAsia="Calibri"/>
          <w:sz w:val="22"/>
          <w:szCs w:val="22"/>
        </w:rPr>
        <w:t>dokumentami, o których mowa w ust. 1</w:t>
      </w:r>
      <w:r w:rsidRPr="00D462CE">
        <w:rPr>
          <w:rFonts w:eastAsia="Calibri"/>
          <w:sz w:val="22"/>
          <w:szCs w:val="22"/>
        </w:rPr>
        <w:t xml:space="preserve">, także oświadczenie </w:t>
      </w:r>
      <w:r w:rsidR="001B240E" w:rsidRPr="00D462CE">
        <w:rPr>
          <w:rFonts w:eastAsia="Calibri"/>
          <w:sz w:val="22"/>
          <w:szCs w:val="22"/>
        </w:rPr>
        <w:t xml:space="preserve">wstępne </w:t>
      </w:r>
      <w:r w:rsidRPr="00D462CE">
        <w:rPr>
          <w:rFonts w:eastAsia="Calibri"/>
          <w:sz w:val="22"/>
          <w:szCs w:val="22"/>
        </w:rPr>
        <w:t>podmiotu udostępniającego zasoby, potwierdzające brak podstaw wykluczenia tego podmiotu oraz odpowiednio spełnianie warunków udziału w postępowaniu, w zakresie, jakim Wykonawca powołuje się na jego zasoby</w:t>
      </w:r>
      <w:r w:rsidR="008015B8" w:rsidRPr="00D462CE">
        <w:rPr>
          <w:rFonts w:eastAsia="Calibri"/>
          <w:sz w:val="22"/>
          <w:szCs w:val="22"/>
        </w:rPr>
        <w:t xml:space="preserve"> a także oświadczenie</w:t>
      </w:r>
      <w:r w:rsidR="008015B8" w:rsidRPr="00D462CE">
        <w:rPr>
          <w:sz w:val="22"/>
          <w:szCs w:val="22"/>
        </w:rPr>
        <w:t xml:space="preserve"> </w:t>
      </w:r>
      <w:r w:rsidR="008015B8" w:rsidRPr="00D462CE">
        <w:rPr>
          <w:rFonts w:eastAsia="Calibri"/>
          <w:sz w:val="22"/>
          <w:szCs w:val="22"/>
        </w:rPr>
        <w:t>o niepodleganiu wykluczeniu z postępowania na podstawie art. 5k rozporządzenia Rady (UE) nr 833/2014 z dnia 31 lipca 2014 r. dotyczącego środków ograniczających w związku z działaniami Rosji destabilizującymi sytuację na Ukrainie (Dz. Urz. UE nr L 229 z 31.7.2014, str. 1), w brzmieniu nadanym rozporządzeniem Rady (UE) 2022/576 w sprawie zmiany rozporządzenia (UE) nr 833/2014 dotyczącego środków ograniczających w związku z działaniami Rosji destabilizującymi sytuację na Ukrainie (Dz. Urz. UE nr L 111 z 8.4.2022</w:t>
      </w:r>
      <w:r w:rsidR="008B5A47" w:rsidRPr="00D462CE">
        <w:rPr>
          <w:rFonts w:eastAsia="Calibri"/>
          <w:sz w:val="22"/>
          <w:szCs w:val="22"/>
        </w:rPr>
        <w:t xml:space="preserve">, </w:t>
      </w:r>
      <w:r w:rsidR="00575D08" w:rsidRPr="00D462CE">
        <w:rPr>
          <w:rFonts w:eastAsia="Calibri"/>
          <w:sz w:val="22"/>
          <w:szCs w:val="22"/>
        </w:rPr>
        <w:t>oraz o niepodleganiu wykluczeniu z postępowania na podstawie art. 7 ust. 1 ustawy o szczególnych rozwiązaniach w zakresie przeciwdziałania wspieraniu agresji na Ukrainę oraz służących ochronie bezpieczeństwa narodowego (</w:t>
      </w:r>
      <w:proofErr w:type="spellStart"/>
      <w:r w:rsidR="007858BD" w:rsidRPr="00D462CE">
        <w:rPr>
          <w:rFonts w:eastAsia="Calibri"/>
          <w:sz w:val="22"/>
          <w:szCs w:val="22"/>
        </w:rPr>
        <w:t>t.j</w:t>
      </w:r>
      <w:proofErr w:type="spellEnd"/>
      <w:r w:rsidR="007858BD" w:rsidRPr="00D462CE">
        <w:rPr>
          <w:rFonts w:eastAsia="Calibri"/>
          <w:sz w:val="22"/>
          <w:szCs w:val="22"/>
        </w:rPr>
        <w:t>. Dz. U. z 2023 r., poz. 1497 ze zm.</w:t>
      </w:r>
      <w:r w:rsidR="00575D08" w:rsidRPr="00D462CE">
        <w:rPr>
          <w:rFonts w:eastAsia="Calibri"/>
          <w:sz w:val="22"/>
          <w:szCs w:val="22"/>
        </w:rPr>
        <w:t xml:space="preserve">), </w:t>
      </w:r>
      <w:r w:rsidR="008B5A47" w:rsidRPr="00D462CE">
        <w:rPr>
          <w:rFonts w:eastAsia="Calibri"/>
          <w:sz w:val="22"/>
          <w:szCs w:val="22"/>
        </w:rPr>
        <w:t>sporządzone zgodnie z wzorem stanowiącym Załącznik nr 3b do SWZ</w:t>
      </w:r>
      <w:r w:rsidRPr="00D462CE">
        <w:rPr>
          <w:rFonts w:eastAsia="Calibri"/>
          <w:sz w:val="22"/>
          <w:szCs w:val="22"/>
        </w:rPr>
        <w:t>.</w:t>
      </w:r>
    </w:p>
    <w:p w14:paraId="482272F2" w14:textId="32F253A6" w:rsidR="00795864" w:rsidRPr="00D462CE" w:rsidRDefault="00795864">
      <w:pPr>
        <w:widowControl/>
        <w:numPr>
          <w:ilvl w:val="0"/>
          <w:numId w:val="12"/>
        </w:numPr>
        <w:autoSpaceDE/>
        <w:autoSpaceDN/>
        <w:spacing w:after="120" w:line="23" w:lineRule="atLeast"/>
        <w:ind w:left="851" w:right="306" w:hanging="425"/>
        <w:contextualSpacing/>
        <w:jc w:val="both"/>
        <w:rPr>
          <w:rFonts w:eastAsia="Calibri"/>
          <w:sz w:val="22"/>
          <w:szCs w:val="22"/>
        </w:rPr>
      </w:pPr>
      <w:r w:rsidRPr="00D462CE">
        <w:rPr>
          <w:rFonts w:eastAsia="Calibri"/>
          <w:sz w:val="22"/>
          <w:szCs w:val="22"/>
        </w:rPr>
        <w:t xml:space="preserve">Oświadczenie, o którym mowa w </w:t>
      </w:r>
      <w:r w:rsidR="00E30C21" w:rsidRPr="00D462CE">
        <w:rPr>
          <w:rFonts w:eastAsia="Calibri"/>
          <w:sz w:val="22"/>
          <w:szCs w:val="22"/>
        </w:rPr>
        <w:t>us</w:t>
      </w:r>
      <w:r w:rsidRPr="00D462CE">
        <w:rPr>
          <w:rFonts w:eastAsia="Calibri"/>
          <w:sz w:val="22"/>
          <w:szCs w:val="22"/>
        </w:rPr>
        <w:t>t. 1</w:t>
      </w:r>
      <w:r w:rsidR="00792D61" w:rsidRPr="00D462CE">
        <w:rPr>
          <w:rFonts w:eastAsia="Calibri"/>
          <w:sz w:val="22"/>
          <w:szCs w:val="22"/>
        </w:rPr>
        <w:t xml:space="preserve"> pkt 1 (JEDZ) </w:t>
      </w:r>
      <w:r w:rsidR="00D462CE">
        <w:rPr>
          <w:rFonts w:eastAsia="Calibri"/>
          <w:sz w:val="22"/>
          <w:szCs w:val="22"/>
        </w:rPr>
        <w:t>po</w:t>
      </w:r>
      <w:r w:rsidRPr="00D462CE">
        <w:rPr>
          <w:rFonts w:eastAsia="Calibri"/>
          <w:sz w:val="22"/>
          <w:szCs w:val="22"/>
        </w:rPr>
        <w:t>winno:</w:t>
      </w:r>
    </w:p>
    <w:p w14:paraId="6CA08CA0" w14:textId="77777777" w:rsidR="00795864" w:rsidRPr="00D462CE" w:rsidRDefault="00795864" w:rsidP="000C1721">
      <w:pPr>
        <w:widowControl/>
        <w:autoSpaceDE/>
        <w:autoSpaceDN/>
        <w:spacing w:after="120" w:line="23" w:lineRule="atLeast"/>
        <w:ind w:left="1418" w:right="306" w:hanging="425"/>
        <w:jc w:val="both"/>
        <w:rPr>
          <w:rFonts w:eastAsia="Calibri"/>
          <w:sz w:val="22"/>
          <w:szCs w:val="22"/>
        </w:rPr>
      </w:pPr>
      <w:r w:rsidRPr="00D462CE">
        <w:rPr>
          <w:rFonts w:eastAsia="Calibri"/>
          <w:sz w:val="22"/>
          <w:szCs w:val="22"/>
        </w:rPr>
        <w:t>1)</w:t>
      </w:r>
      <w:r w:rsidRPr="00D462CE">
        <w:rPr>
          <w:rFonts w:eastAsia="Calibri"/>
          <w:sz w:val="22"/>
          <w:szCs w:val="22"/>
        </w:rPr>
        <w:tab/>
        <w:t xml:space="preserve">zostać wypełnione przy zastosowaniu postanowień instrukcji Urzędu Zamówień Publicznych, która zamieszczona jest pod niżej wskazanym adresem internetowym: </w:t>
      </w:r>
    </w:p>
    <w:p w14:paraId="663FB761" w14:textId="77777777" w:rsidR="00D3017E" w:rsidRPr="00D462CE" w:rsidRDefault="00106D32" w:rsidP="00D3017E">
      <w:pPr>
        <w:widowControl/>
        <w:autoSpaceDE/>
        <w:autoSpaceDN/>
        <w:spacing w:after="120" w:line="23" w:lineRule="atLeast"/>
        <w:ind w:left="1418" w:right="306"/>
        <w:jc w:val="both"/>
        <w:rPr>
          <w:sz w:val="22"/>
          <w:szCs w:val="22"/>
        </w:rPr>
      </w:pPr>
      <w:r w:rsidRPr="00D462CE">
        <w:rPr>
          <w:sz w:val="22"/>
          <w:szCs w:val="22"/>
        </w:rPr>
        <w:fldChar w:fldCharType="begin"/>
      </w:r>
      <w:r w:rsidR="00D3017E" w:rsidRPr="00D462CE">
        <w:rPr>
          <w:sz w:val="22"/>
          <w:szCs w:val="22"/>
        </w:rPr>
        <w:instrText xml:space="preserve"> HYPERLINK "https://www.uzp.gov.pl/baza-wiedzy/prawo-zamowien-publicznych-regulacje/prawo-krajowe/jednolity-europejski-dokument-zamowienia ;</w:instrText>
      </w:r>
    </w:p>
    <w:p w14:paraId="356AFBC0" w14:textId="77777777" w:rsidR="00D3017E" w:rsidRPr="00D462CE" w:rsidRDefault="00D3017E" w:rsidP="00D3017E">
      <w:pPr>
        <w:widowControl/>
        <w:autoSpaceDE/>
        <w:autoSpaceDN/>
        <w:spacing w:after="120" w:line="23" w:lineRule="atLeast"/>
        <w:ind w:left="1418" w:right="306"/>
        <w:jc w:val="both"/>
        <w:rPr>
          <w:rStyle w:val="Hipercze"/>
          <w:color w:val="auto"/>
          <w:sz w:val="22"/>
          <w:szCs w:val="22"/>
        </w:rPr>
      </w:pPr>
      <w:r w:rsidRPr="00D462CE">
        <w:rPr>
          <w:sz w:val="22"/>
          <w:szCs w:val="22"/>
        </w:rPr>
        <w:instrText xml:space="preserve">" </w:instrText>
      </w:r>
      <w:r w:rsidR="00106D32" w:rsidRPr="00D462CE">
        <w:rPr>
          <w:sz w:val="22"/>
          <w:szCs w:val="22"/>
        </w:rPr>
      </w:r>
      <w:r w:rsidR="00106D32" w:rsidRPr="00D462CE">
        <w:rPr>
          <w:sz w:val="22"/>
          <w:szCs w:val="22"/>
        </w:rPr>
        <w:fldChar w:fldCharType="separate"/>
      </w:r>
      <w:r w:rsidRPr="00D462CE">
        <w:rPr>
          <w:rStyle w:val="Hipercze"/>
          <w:color w:val="auto"/>
          <w:sz w:val="22"/>
          <w:szCs w:val="22"/>
        </w:rPr>
        <w:t>https://www.uzp.gov.pl/baza-wiedzy/prawo-zamowien-publicznych-regulacje/prawo-krajowe/jednolity-europejski-dokument-zamowienia ;</w:t>
      </w:r>
    </w:p>
    <w:p w14:paraId="6448C3B9" w14:textId="77777777" w:rsidR="00795864" w:rsidRPr="00D462CE" w:rsidRDefault="00106D32" w:rsidP="004D1905">
      <w:pPr>
        <w:widowControl/>
        <w:autoSpaceDE/>
        <w:autoSpaceDN/>
        <w:spacing w:after="120" w:line="23" w:lineRule="atLeast"/>
        <w:ind w:left="1418" w:right="306" w:hanging="425"/>
        <w:jc w:val="both"/>
        <w:rPr>
          <w:rFonts w:eastAsia="Calibri"/>
          <w:sz w:val="22"/>
          <w:szCs w:val="22"/>
        </w:rPr>
      </w:pPr>
      <w:r w:rsidRPr="00D462CE">
        <w:rPr>
          <w:sz w:val="22"/>
          <w:szCs w:val="22"/>
        </w:rPr>
        <w:lastRenderedPageBreak/>
        <w:fldChar w:fldCharType="end"/>
      </w:r>
      <w:r w:rsidR="00795864" w:rsidRPr="00D462CE">
        <w:rPr>
          <w:rFonts w:eastAsia="Calibri"/>
          <w:sz w:val="22"/>
          <w:szCs w:val="22"/>
        </w:rPr>
        <w:t>2)</w:t>
      </w:r>
      <w:r w:rsidR="00795864" w:rsidRPr="00D462CE">
        <w:rPr>
          <w:rFonts w:eastAsia="Calibri"/>
          <w:sz w:val="22"/>
          <w:szCs w:val="22"/>
        </w:rPr>
        <w:tab/>
        <w:t xml:space="preserve">zostać wypełnione w narzędziu znajdującym się pod </w:t>
      </w:r>
      <w:r w:rsidR="00371AA1" w:rsidRPr="00D462CE">
        <w:rPr>
          <w:rFonts w:eastAsia="Calibri"/>
          <w:sz w:val="22"/>
          <w:szCs w:val="22"/>
        </w:rPr>
        <w:t xml:space="preserve">adresem: </w:t>
      </w:r>
      <w:hyperlink r:id="rId10" w:history="1">
        <w:r w:rsidR="005E7317" w:rsidRPr="00D462CE">
          <w:rPr>
            <w:rStyle w:val="Hipercze"/>
            <w:rFonts w:eastAsia="Calibri"/>
            <w:color w:val="auto"/>
            <w:sz w:val="22"/>
            <w:szCs w:val="22"/>
          </w:rPr>
          <w:t>http://espd.uzp.gov.pl</w:t>
        </w:r>
      </w:hyperlink>
      <w:r w:rsidR="00A679F5" w:rsidRPr="00D462CE">
        <w:rPr>
          <w:rFonts w:eastAsia="Calibri"/>
          <w:sz w:val="22"/>
          <w:szCs w:val="22"/>
        </w:rPr>
        <w:t xml:space="preserve">. </w:t>
      </w:r>
      <w:r w:rsidR="00795864" w:rsidRPr="00D462CE">
        <w:rPr>
          <w:rFonts w:eastAsia="Calibri"/>
          <w:sz w:val="22"/>
          <w:szCs w:val="22"/>
        </w:rPr>
        <w:t>Celem realizacji powyższego Wykonawca pobiera JEDZ w formacie .</w:t>
      </w:r>
      <w:proofErr w:type="spellStart"/>
      <w:r w:rsidR="00795864" w:rsidRPr="00D462CE">
        <w:rPr>
          <w:rFonts w:eastAsia="Calibri"/>
          <w:sz w:val="22"/>
          <w:szCs w:val="22"/>
        </w:rPr>
        <w:t>xml</w:t>
      </w:r>
      <w:proofErr w:type="spellEnd"/>
      <w:r w:rsidR="00795864" w:rsidRPr="00D462CE">
        <w:rPr>
          <w:rFonts w:eastAsia="Calibri"/>
          <w:sz w:val="22"/>
          <w:szCs w:val="22"/>
        </w:rPr>
        <w:t xml:space="preserve"> zamieszczony na stronie internetowej Zamawiającego, wypełnia w n</w:t>
      </w:r>
      <w:r w:rsidR="00A679F5" w:rsidRPr="00D462CE">
        <w:rPr>
          <w:rFonts w:eastAsia="Calibri"/>
          <w:sz w:val="22"/>
          <w:szCs w:val="22"/>
        </w:rPr>
        <w:t xml:space="preserve">arzędziu, o którym mowa powyżej; </w:t>
      </w:r>
    </w:p>
    <w:p w14:paraId="56897B47" w14:textId="77777777" w:rsidR="00795864" w:rsidRPr="00D462CE" w:rsidRDefault="00795864" w:rsidP="000C1721">
      <w:pPr>
        <w:widowControl/>
        <w:autoSpaceDE/>
        <w:autoSpaceDN/>
        <w:spacing w:after="120" w:line="23" w:lineRule="atLeast"/>
        <w:ind w:left="1418" w:right="306" w:hanging="425"/>
        <w:jc w:val="both"/>
        <w:rPr>
          <w:rFonts w:eastAsia="Calibri"/>
          <w:sz w:val="22"/>
          <w:szCs w:val="22"/>
        </w:rPr>
      </w:pPr>
      <w:r w:rsidRPr="00D462CE">
        <w:rPr>
          <w:rFonts w:eastAsia="Calibri"/>
          <w:sz w:val="22"/>
          <w:szCs w:val="22"/>
        </w:rPr>
        <w:t>3)</w:t>
      </w:r>
      <w:r w:rsidRPr="00D462CE">
        <w:rPr>
          <w:rFonts w:eastAsia="Calibri"/>
          <w:sz w:val="22"/>
          <w:szCs w:val="22"/>
        </w:rPr>
        <w:tab/>
        <w:t>zawierać informacje konieczne do potwierdzenia speł</w:t>
      </w:r>
      <w:r w:rsidR="00A679F5" w:rsidRPr="00D462CE">
        <w:rPr>
          <w:rFonts w:eastAsia="Calibri"/>
          <w:sz w:val="22"/>
          <w:szCs w:val="22"/>
        </w:rPr>
        <w:t xml:space="preserve">niania warunków udziału </w:t>
      </w:r>
      <w:r w:rsidR="00A679F5" w:rsidRPr="00D462CE">
        <w:rPr>
          <w:rFonts w:eastAsia="Calibri"/>
          <w:sz w:val="22"/>
          <w:szCs w:val="22"/>
        </w:rPr>
        <w:br/>
        <w:t>w postę</w:t>
      </w:r>
      <w:r w:rsidRPr="00D462CE">
        <w:rPr>
          <w:rFonts w:eastAsia="Calibri"/>
          <w:sz w:val="22"/>
          <w:szCs w:val="22"/>
        </w:rPr>
        <w:t>powaniu oraz do wykazania braku podstaw do wykluczenia;</w:t>
      </w:r>
    </w:p>
    <w:p w14:paraId="734B4249" w14:textId="77777777" w:rsidR="00795864" w:rsidRPr="00D462CE" w:rsidRDefault="00795864" w:rsidP="000C1721">
      <w:pPr>
        <w:widowControl/>
        <w:autoSpaceDE/>
        <w:autoSpaceDN/>
        <w:spacing w:after="120" w:line="23" w:lineRule="atLeast"/>
        <w:ind w:left="1418" w:right="306" w:hanging="425"/>
        <w:jc w:val="both"/>
        <w:rPr>
          <w:rFonts w:eastAsia="Calibri"/>
          <w:sz w:val="22"/>
          <w:szCs w:val="22"/>
        </w:rPr>
      </w:pPr>
      <w:r w:rsidRPr="00D462CE">
        <w:rPr>
          <w:rFonts w:eastAsia="Calibri"/>
          <w:sz w:val="22"/>
          <w:szCs w:val="22"/>
        </w:rPr>
        <w:t>4)</w:t>
      </w:r>
      <w:r w:rsidRPr="00D462CE">
        <w:rPr>
          <w:rFonts w:eastAsia="Calibri"/>
          <w:sz w:val="22"/>
          <w:szCs w:val="22"/>
        </w:rPr>
        <w:tab/>
        <w:t xml:space="preserve">po stworzeniu lub wygenerowaniu go przez Wykonawcę, </w:t>
      </w:r>
      <w:r w:rsidR="00086A56" w:rsidRPr="00D462CE">
        <w:rPr>
          <w:rFonts w:eastAsia="Calibri"/>
          <w:sz w:val="22"/>
          <w:szCs w:val="22"/>
        </w:rPr>
        <w:t xml:space="preserve">zostać podpisane kwalifikowanym </w:t>
      </w:r>
      <w:r w:rsidRPr="00D462CE">
        <w:rPr>
          <w:rFonts w:eastAsia="Calibri"/>
          <w:sz w:val="22"/>
          <w:szCs w:val="22"/>
        </w:rPr>
        <w:t>podpisem elektronicznym;</w:t>
      </w:r>
    </w:p>
    <w:p w14:paraId="5029BC8C" w14:textId="173EC31D" w:rsidR="00C373FD" w:rsidRPr="00D462CE" w:rsidRDefault="00795864" w:rsidP="004973AE">
      <w:pPr>
        <w:widowControl/>
        <w:autoSpaceDE/>
        <w:autoSpaceDN/>
        <w:spacing w:after="120" w:line="23" w:lineRule="atLeast"/>
        <w:ind w:left="1418" w:right="306" w:hanging="425"/>
        <w:jc w:val="both"/>
        <w:rPr>
          <w:rFonts w:eastAsia="Calibri"/>
          <w:sz w:val="22"/>
          <w:szCs w:val="22"/>
        </w:rPr>
      </w:pPr>
      <w:r w:rsidRPr="00D462CE">
        <w:rPr>
          <w:rFonts w:eastAsia="Calibri"/>
          <w:sz w:val="22"/>
          <w:szCs w:val="22"/>
        </w:rPr>
        <w:t>5)</w:t>
      </w:r>
      <w:r w:rsidRPr="00D462CE">
        <w:rPr>
          <w:rFonts w:eastAsia="Calibri"/>
          <w:sz w:val="22"/>
          <w:szCs w:val="22"/>
        </w:rPr>
        <w:tab/>
        <w:t>złożone w jednym z następujących formatów przesyłanych danych: .pdf, .</w:t>
      </w:r>
      <w:proofErr w:type="spellStart"/>
      <w:r w:rsidRPr="00D462CE">
        <w:rPr>
          <w:rFonts w:eastAsia="Calibri"/>
          <w:sz w:val="22"/>
          <w:szCs w:val="22"/>
        </w:rPr>
        <w:t>doc</w:t>
      </w:r>
      <w:proofErr w:type="spellEnd"/>
      <w:r w:rsidRPr="00D462CE">
        <w:rPr>
          <w:rFonts w:eastAsia="Calibri"/>
          <w:sz w:val="22"/>
          <w:szCs w:val="22"/>
        </w:rPr>
        <w:t>, .</w:t>
      </w:r>
      <w:proofErr w:type="spellStart"/>
      <w:r w:rsidRPr="00D462CE">
        <w:rPr>
          <w:rFonts w:eastAsia="Calibri"/>
          <w:sz w:val="22"/>
          <w:szCs w:val="22"/>
        </w:rPr>
        <w:t>docx</w:t>
      </w:r>
      <w:proofErr w:type="spellEnd"/>
      <w:r w:rsidRPr="00D462CE">
        <w:rPr>
          <w:rFonts w:eastAsia="Calibri"/>
          <w:sz w:val="22"/>
          <w:szCs w:val="22"/>
        </w:rPr>
        <w:t>, .rtf, .</w:t>
      </w:r>
      <w:proofErr w:type="spellStart"/>
      <w:r w:rsidRPr="00D462CE">
        <w:rPr>
          <w:rFonts w:eastAsia="Calibri"/>
          <w:sz w:val="22"/>
          <w:szCs w:val="22"/>
        </w:rPr>
        <w:t>xps</w:t>
      </w:r>
      <w:proofErr w:type="spellEnd"/>
      <w:r w:rsidRPr="00D462CE">
        <w:rPr>
          <w:rFonts w:eastAsia="Calibri"/>
          <w:sz w:val="22"/>
          <w:szCs w:val="22"/>
        </w:rPr>
        <w:t>, .</w:t>
      </w:r>
      <w:proofErr w:type="spellStart"/>
      <w:r w:rsidRPr="00D462CE">
        <w:rPr>
          <w:rFonts w:eastAsia="Calibri"/>
          <w:sz w:val="22"/>
          <w:szCs w:val="22"/>
        </w:rPr>
        <w:t>odt</w:t>
      </w:r>
      <w:proofErr w:type="spellEnd"/>
      <w:r w:rsidR="00170993" w:rsidRPr="00D462CE">
        <w:rPr>
          <w:rFonts w:eastAsia="Calibri"/>
          <w:sz w:val="22"/>
          <w:szCs w:val="22"/>
        </w:rPr>
        <w:t>.</w:t>
      </w:r>
    </w:p>
    <w:p w14:paraId="6C33153B" w14:textId="77777777" w:rsidR="00795864" w:rsidRPr="00D462CE" w:rsidRDefault="00795864" w:rsidP="000C1721">
      <w:pPr>
        <w:widowControl/>
        <w:autoSpaceDE/>
        <w:autoSpaceDN/>
        <w:spacing w:after="120" w:line="23" w:lineRule="atLeast"/>
        <w:ind w:left="1418" w:right="304" w:hanging="425"/>
        <w:rPr>
          <w:rFonts w:eastAsia="Calibri"/>
          <w:sz w:val="22"/>
          <w:szCs w:val="22"/>
        </w:rPr>
      </w:pPr>
      <w:r w:rsidRPr="00D462CE">
        <w:rPr>
          <w:rFonts w:eastAsia="Calibri"/>
          <w:sz w:val="22"/>
          <w:szCs w:val="22"/>
        </w:rPr>
        <w:t>UWAGA</w:t>
      </w:r>
      <w:r w:rsidR="0020590B" w:rsidRPr="00D462CE">
        <w:rPr>
          <w:rFonts w:eastAsia="Calibri"/>
          <w:sz w:val="22"/>
          <w:szCs w:val="22"/>
        </w:rPr>
        <w:t>:</w:t>
      </w:r>
    </w:p>
    <w:p w14:paraId="7EC2787C" w14:textId="77777777" w:rsidR="00795864" w:rsidRPr="00D462CE" w:rsidRDefault="00795864" w:rsidP="000C1721">
      <w:pPr>
        <w:widowControl/>
        <w:autoSpaceDE/>
        <w:autoSpaceDN/>
        <w:spacing w:after="120" w:line="23" w:lineRule="atLeast"/>
        <w:ind w:left="993" w:right="304"/>
        <w:jc w:val="both"/>
        <w:rPr>
          <w:rFonts w:eastAsia="Calibri"/>
          <w:sz w:val="22"/>
          <w:szCs w:val="22"/>
        </w:rPr>
      </w:pPr>
      <w:r w:rsidRPr="00D462CE">
        <w:rPr>
          <w:rFonts w:eastAsia="Calibri"/>
          <w:sz w:val="22"/>
          <w:szCs w:val="22"/>
        </w:rPr>
        <w:t xml:space="preserve">Zamawiający informuje, iż w części IV JEDZ Kryteria kwalifikacji dopuszcza złożenie przez Wykonawcę ogólnego oświadczenia o spełnieniu warunków udziału w postępowaniu zawartego </w:t>
      </w:r>
      <w:r w:rsidR="00B014E7" w:rsidRPr="00D462CE">
        <w:rPr>
          <w:rFonts w:eastAsia="Calibri"/>
          <w:sz w:val="22"/>
          <w:szCs w:val="22"/>
        </w:rPr>
        <w:br/>
      </w:r>
      <w:r w:rsidRPr="00D462CE">
        <w:rPr>
          <w:rFonts w:eastAsia="Calibri"/>
          <w:sz w:val="22"/>
          <w:szCs w:val="22"/>
        </w:rPr>
        <w:t>w pkt. α.</w:t>
      </w:r>
    </w:p>
    <w:p w14:paraId="05951739" w14:textId="77777777" w:rsidR="00795864" w:rsidRPr="00C37123" w:rsidRDefault="00795864" w:rsidP="00FB4F86">
      <w:pPr>
        <w:widowControl/>
        <w:autoSpaceDE/>
        <w:autoSpaceDN/>
        <w:jc w:val="both"/>
        <w:rPr>
          <w:rFonts w:eastAsia="Calibri"/>
          <w:b/>
        </w:rPr>
      </w:pPr>
    </w:p>
    <w:p w14:paraId="43A8A805" w14:textId="77777777" w:rsidR="00795864" w:rsidRPr="00C37123" w:rsidRDefault="00795864">
      <w:pPr>
        <w:pStyle w:val="Akapitzlist"/>
        <w:widowControl/>
        <w:numPr>
          <w:ilvl w:val="0"/>
          <w:numId w:val="12"/>
        </w:numPr>
        <w:autoSpaceDE/>
        <w:autoSpaceDN/>
        <w:spacing w:after="200" w:line="276" w:lineRule="auto"/>
        <w:ind w:right="304"/>
        <w:contextualSpacing/>
        <w:rPr>
          <w:rFonts w:eastAsia="Calibri"/>
          <w:b/>
          <w:sz w:val="22"/>
          <w:szCs w:val="22"/>
        </w:rPr>
      </w:pPr>
      <w:r w:rsidRPr="00C37123">
        <w:rPr>
          <w:rFonts w:eastAsia="Calibri"/>
          <w:b/>
          <w:sz w:val="22"/>
          <w:szCs w:val="22"/>
        </w:rPr>
        <w:t xml:space="preserve">Zamawiający przed wyborem najkorzystniejszej oferty wezwie Wykonawcę, którego oferta została najwyżej oceniona, do złożenia w wyznaczonym terminie, nie krótszym niż 10 dni, aktualnych na dzień złożenia następujących podmiotowych środków dowodowych: </w:t>
      </w:r>
    </w:p>
    <w:p w14:paraId="38429824" w14:textId="77777777" w:rsidR="000C57C4" w:rsidRPr="00C37123" w:rsidRDefault="000C57C4" w:rsidP="000C57C4">
      <w:pPr>
        <w:pStyle w:val="Akapitzlist"/>
        <w:widowControl/>
        <w:autoSpaceDE/>
        <w:autoSpaceDN/>
        <w:spacing w:after="200" w:line="276" w:lineRule="auto"/>
        <w:ind w:left="644" w:right="304" w:firstLine="0"/>
        <w:contextualSpacing/>
        <w:rPr>
          <w:rFonts w:eastAsia="Calibri"/>
          <w:b/>
        </w:rPr>
      </w:pPr>
    </w:p>
    <w:tbl>
      <w:tblPr>
        <w:tblW w:w="10327"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9"/>
        <w:gridCol w:w="2045"/>
        <w:gridCol w:w="614"/>
        <w:gridCol w:w="6899"/>
      </w:tblGrid>
      <w:tr w:rsidR="00335A0F" w:rsidRPr="00335A0F" w14:paraId="62E7F9AA" w14:textId="77777777" w:rsidTr="009E4A68">
        <w:trPr>
          <w:trHeight w:val="523"/>
        </w:trPr>
        <w:tc>
          <w:tcPr>
            <w:tcW w:w="10327" w:type="dxa"/>
            <w:gridSpan w:val="4"/>
            <w:shd w:val="clear" w:color="auto" w:fill="D9D9D9"/>
          </w:tcPr>
          <w:p w14:paraId="6DD36C20" w14:textId="77777777" w:rsidR="000C57C4" w:rsidRPr="00335A0F" w:rsidRDefault="0010122A">
            <w:pPr>
              <w:pStyle w:val="Akapitzlist"/>
              <w:widowControl/>
              <w:numPr>
                <w:ilvl w:val="0"/>
                <w:numId w:val="13"/>
              </w:numPr>
              <w:autoSpaceDE/>
              <w:autoSpaceDN/>
              <w:contextualSpacing/>
              <w:rPr>
                <w:rFonts w:eastAsia="Calibri"/>
                <w:b/>
                <w:lang w:eastAsia="en-US"/>
              </w:rPr>
            </w:pPr>
            <w:r w:rsidRPr="00335A0F">
              <w:rPr>
                <w:rFonts w:eastAsia="Calibri"/>
                <w:b/>
                <w:lang w:eastAsia="en-US"/>
              </w:rPr>
              <w:t>d</w:t>
            </w:r>
            <w:r w:rsidR="000C57C4" w:rsidRPr="00335A0F">
              <w:rPr>
                <w:rFonts w:eastAsia="Calibri"/>
                <w:b/>
                <w:lang w:eastAsia="en-US"/>
              </w:rPr>
              <w:t>otyczy warunków udziału w postępowaniu</w:t>
            </w:r>
          </w:p>
        </w:tc>
      </w:tr>
      <w:tr w:rsidR="00335A0F" w:rsidRPr="00335A0F" w14:paraId="21485E2F" w14:textId="77777777" w:rsidTr="009E4A68">
        <w:tc>
          <w:tcPr>
            <w:tcW w:w="769" w:type="dxa"/>
          </w:tcPr>
          <w:p w14:paraId="7861DA47" w14:textId="77777777" w:rsidR="003A3EB5" w:rsidRPr="00335A0F" w:rsidRDefault="003A3EB5" w:rsidP="008B4D07">
            <w:pPr>
              <w:widowControl/>
              <w:autoSpaceDE/>
              <w:autoSpaceDN/>
              <w:contextualSpacing/>
              <w:jc w:val="both"/>
              <w:rPr>
                <w:rFonts w:eastAsia="Calibri"/>
                <w:b/>
              </w:rPr>
            </w:pPr>
            <w:r w:rsidRPr="00335A0F">
              <w:rPr>
                <w:rFonts w:eastAsia="Calibri"/>
                <w:b/>
              </w:rPr>
              <w:t>1.</w:t>
            </w:r>
          </w:p>
        </w:tc>
        <w:tc>
          <w:tcPr>
            <w:tcW w:w="2659" w:type="dxa"/>
            <w:gridSpan w:val="2"/>
          </w:tcPr>
          <w:p w14:paraId="5CFFC8BB" w14:textId="77777777" w:rsidR="003A3EB5" w:rsidRPr="00335A0F" w:rsidRDefault="003A3EB5" w:rsidP="008B4D07">
            <w:pPr>
              <w:widowControl/>
              <w:autoSpaceDE/>
              <w:autoSpaceDN/>
              <w:contextualSpacing/>
              <w:rPr>
                <w:rFonts w:eastAsia="Calibri"/>
                <w:b/>
              </w:rPr>
            </w:pPr>
            <w:r w:rsidRPr="00335A0F">
              <w:rPr>
                <w:rFonts w:eastAsia="Calibri"/>
                <w:b/>
              </w:rPr>
              <w:t>zdolność do występowania w obrocie gospodarczym</w:t>
            </w:r>
          </w:p>
        </w:tc>
        <w:tc>
          <w:tcPr>
            <w:tcW w:w="6899" w:type="dxa"/>
          </w:tcPr>
          <w:p w14:paraId="5BC4A059" w14:textId="77777777" w:rsidR="003A3EB5" w:rsidRPr="00335A0F" w:rsidRDefault="00B13C6A" w:rsidP="008B4D07">
            <w:pPr>
              <w:widowControl/>
              <w:autoSpaceDE/>
              <w:autoSpaceDN/>
              <w:contextualSpacing/>
              <w:jc w:val="both"/>
              <w:rPr>
                <w:rFonts w:eastAsia="Calibri"/>
                <w:i/>
              </w:rPr>
            </w:pPr>
            <w:r w:rsidRPr="00335A0F">
              <w:rPr>
                <w:rFonts w:eastAsia="Calibri"/>
                <w:i/>
              </w:rPr>
              <w:t xml:space="preserve">nie dotyczy </w:t>
            </w:r>
          </w:p>
        </w:tc>
      </w:tr>
      <w:tr w:rsidR="00335A0F" w:rsidRPr="00335A0F" w14:paraId="779CC89E" w14:textId="77777777" w:rsidTr="009E4A68">
        <w:tc>
          <w:tcPr>
            <w:tcW w:w="769" w:type="dxa"/>
          </w:tcPr>
          <w:p w14:paraId="70520178" w14:textId="77777777" w:rsidR="003A3EB5" w:rsidRPr="00335A0F" w:rsidRDefault="003A3EB5" w:rsidP="008B4D07">
            <w:pPr>
              <w:widowControl/>
              <w:autoSpaceDE/>
              <w:autoSpaceDN/>
              <w:contextualSpacing/>
              <w:jc w:val="both"/>
              <w:rPr>
                <w:rFonts w:eastAsia="Calibri"/>
                <w:b/>
              </w:rPr>
            </w:pPr>
            <w:r w:rsidRPr="00335A0F">
              <w:rPr>
                <w:rFonts w:eastAsia="Calibri"/>
                <w:b/>
              </w:rPr>
              <w:t xml:space="preserve">2. </w:t>
            </w:r>
          </w:p>
        </w:tc>
        <w:tc>
          <w:tcPr>
            <w:tcW w:w="2659" w:type="dxa"/>
            <w:gridSpan w:val="2"/>
          </w:tcPr>
          <w:p w14:paraId="150F54FA" w14:textId="77777777" w:rsidR="003A3EB5" w:rsidRPr="00335A0F" w:rsidRDefault="003A3EB5" w:rsidP="008B4D07">
            <w:pPr>
              <w:widowControl/>
              <w:autoSpaceDE/>
              <w:autoSpaceDN/>
              <w:contextualSpacing/>
              <w:jc w:val="both"/>
              <w:rPr>
                <w:rFonts w:eastAsia="Calibri"/>
                <w:b/>
              </w:rPr>
            </w:pPr>
            <w:r w:rsidRPr="00335A0F">
              <w:rPr>
                <w:rFonts w:eastAsia="Calibri"/>
                <w:b/>
              </w:rPr>
              <w:t>uprawnienia do prowadzenia określonej działalności gospodarczej lub zawodowej</w:t>
            </w:r>
          </w:p>
        </w:tc>
        <w:tc>
          <w:tcPr>
            <w:tcW w:w="6899" w:type="dxa"/>
          </w:tcPr>
          <w:p w14:paraId="083BC261" w14:textId="77777777" w:rsidR="003A3EB5" w:rsidRPr="00335A0F" w:rsidRDefault="00B13C6A" w:rsidP="008B4D07">
            <w:pPr>
              <w:widowControl/>
              <w:autoSpaceDE/>
              <w:autoSpaceDN/>
              <w:contextualSpacing/>
              <w:jc w:val="both"/>
              <w:rPr>
                <w:rFonts w:eastAsia="Calibri"/>
                <w:b/>
              </w:rPr>
            </w:pPr>
            <w:r w:rsidRPr="00335A0F">
              <w:rPr>
                <w:rFonts w:eastAsia="Calibri"/>
                <w:i/>
              </w:rPr>
              <w:t>nie dotyczy</w:t>
            </w:r>
          </w:p>
        </w:tc>
      </w:tr>
      <w:tr w:rsidR="00335A0F" w:rsidRPr="00335A0F" w14:paraId="4D98962E" w14:textId="77777777" w:rsidTr="009E4A68">
        <w:tc>
          <w:tcPr>
            <w:tcW w:w="769" w:type="dxa"/>
          </w:tcPr>
          <w:p w14:paraId="54C95D3E" w14:textId="77777777" w:rsidR="003A3EB5" w:rsidRPr="00335A0F" w:rsidRDefault="003A3EB5" w:rsidP="008B4D07">
            <w:pPr>
              <w:widowControl/>
              <w:autoSpaceDE/>
              <w:autoSpaceDN/>
              <w:contextualSpacing/>
              <w:jc w:val="both"/>
              <w:rPr>
                <w:rFonts w:eastAsia="Calibri"/>
                <w:b/>
              </w:rPr>
            </w:pPr>
            <w:r w:rsidRPr="00335A0F">
              <w:rPr>
                <w:rFonts w:eastAsia="Calibri"/>
                <w:b/>
              </w:rPr>
              <w:t>3.</w:t>
            </w:r>
          </w:p>
        </w:tc>
        <w:tc>
          <w:tcPr>
            <w:tcW w:w="2659" w:type="dxa"/>
            <w:gridSpan w:val="2"/>
          </w:tcPr>
          <w:p w14:paraId="4C0AF980" w14:textId="77777777" w:rsidR="003A3EB5" w:rsidRPr="00335A0F" w:rsidRDefault="003A3EB5" w:rsidP="008B4D07">
            <w:pPr>
              <w:widowControl/>
              <w:autoSpaceDE/>
              <w:autoSpaceDN/>
              <w:contextualSpacing/>
              <w:jc w:val="both"/>
              <w:rPr>
                <w:rFonts w:eastAsia="Calibri"/>
                <w:b/>
              </w:rPr>
            </w:pPr>
            <w:r w:rsidRPr="00335A0F">
              <w:rPr>
                <w:rFonts w:eastAsia="Calibri"/>
                <w:b/>
              </w:rPr>
              <w:t>sytuacja ekonomiczna lub finansowa</w:t>
            </w:r>
          </w:p>
        </w:tc>
        <w:tc>
          <w:tcPr>
            <w:tcW w:w="6899" w:type="dxa"/>
          </w:tcPr>
          <w:p w14:paraId="5C128581" w14:textId="77777777" w:rsidR="003A3EB5" w:rsidRPr="00335A0F" w:rsidRDefault="00B13C6A" w:rsidP="008B4D07">
            <w:pPr>
              <w:widowControl/>
              <w:autoSpaceDE/>
              <w:autoSpaceDN/>
              <w:contextualSpacing/>
              <w:jc w:val="both"/>
              <w:rPr>
                <w:rFonts w:eastAsia="Calibri"/>
                <w:b/>
              </w:rPr>
            </w:pPr>
            <w:r w:rsidRPr="00335A0F">
              <w:rPr>
                <w:rFonts w:eastAsia="Calibri"/>
                <w:i/>
              </w:rPr>
              <w:t>nie dotyczy</w:t>
            </w:r>
          </w:p>
        </w:tc>
      </w:tr>
      <w:tr w:rsidR="0045756A" w:rsidRPr="0045756A" w14:paraId="2F9B3F5D" w14:textId="77777777" w:rsidTr="009E4A68">
        <w:tc>
          <w:tcPr>
            <w:tcW w:w="769" w:type="dxa"/>
          </w:tcPr>
          <w:p w14:paraId="71C64743" w14:textId="77777777" w:rsidR="003A3EB5" w:rsidRPr="0045756A" w:rsidRDefault="003A3EB5" w:rsidP="008B4D07">
            <w:pPr>
              <w:widowControl/>
              <w:autoSpaceDE/>
              <w:autoSpaceDN/>
              <w:contextualSpacing/>
              <w:jc w:val="both"/>
              <w:rPr>
                <w:rFonts w:eastAsia="Calibri"/>
                <w:b/>
              </w:rPr>
            </w:pPr>
            <w:r w:rsidRPr="0045756A">
              <w:rPr>
                <w:rFonts w:eastAsia="Calibri"/>
                <w:b/>
              </w:rPr>
              <w:t>4.</w:t>
            </w:r>
          </w:p>
        </w:tc>
        <w:tc>
          <w:tcPr>
            <w:tcW w:w="2659" w:type="dxa"/>
            <w:gridSpan w:val="2"/>
          </w:tcPr>
          <w:p w14:paraId="5EA8CC66" w14:textId="77777777" w:rsidR="003A3EB5" w:rsidRPr="0045756A" w:rsidRDefault="003A3EB5" w:rsidP="008B4D07">
            <w:pPr>
              <w:widowControl/>
              <w:autoSpaceDE/>
              <w:autoSpaceDN/>
              <w:contextualSpacing/>
              <w:jc w:val="both"/>
              <w:rPr>
                <w:rFonts w:eastAsia="Calibri"/>
                <w:b/>
              </w:rPr>
            </w:pPr>
            <w:r w:rsidRPr="0045756A">
              <w:rPr>
                <w:rFonts w:eastAsia="Calibri"/>
                <w:b/>
              </w:rPr>
              <w:t>zdolność techniczna lub zawodowa</w:t>
            </w:r>
          </w:p>
        </w:tc>
        <w:tc>
          <w:tcPr>
            <w:tcW w:w="6899" w:type="dxa"/>
          </w:tcPr>
          <w:p w14:paraId="77C73077" w14:textId="4FB47751" w:rsidR="00B13C6A" w:rsidRPr="00147F16" w:rsidRDefault="00147F16" w:rsidP="00147F16">
            <w:pPr>
              <w:contextualSpacing/>
              <w:rPr>
                <w:rFonts w:eastAsia="Calibri"/>
                <w:i/>
              </w:rPr>
            </w:pPr>
            <w:r w:rsidRPr="00147F16">
              <w:rPr>
                <w:rFonts w:eastAsia="Calibri"/>
                <w:i/>
              </w:rPr>
              <w:t>nie dotyczy</w:t>
            </w:r>
          </w:p>
        </w:tc>
      </w:tr>
      <w:tr w:rsidR="00940CAE" w:rsidRPr="00940CAE" w14:paraId="5258C246" w14:textId="77777777" w:rsidTr="009E4A68">
        <w:trPr>
          <w:trHeight w:val="559"/>
        </w:trPr>
        <w:tc>
          <w:tcPr>
            <w:tcW w:w="10327" w:type="dxa"/>
            <w:gridSpan w:val="4"/>
            <w:shd w:val="clear" w:color="auto" w:fill="D9D9D9"/>
          </w:tcPr>
          <w:p w14:paraId="71DAAF9E" w14:textId="0CF69676" w:rsidR="007D6DA0" w:rsidRPr="00940CAE" w:rsidRDefault="00C95179" w:rsidP="00940CAE">
            <w:pPr>
              <w:pStyle w:val="Akapitzlist"/>
              <w:widowControl/>
              <w:autoSpaceDE/>
              <w:autoSpaceDN/>
              <w:ind w:left="806"/>
              <w:contextualSpacing/>
              <w:rPr>
                <w:rFonts w:eastAsia="Calibri"/>
                <w:b/>
                <w:lang w:eastAsia="en-US"/>
              </w:rPr>
            </w:pPr>
            <w:r w:rsidRPr="00940CAE">
              <w:rPr>
                <w:rFonts w:eastAsia="Calibri"/>
                <w:b/>
                <w:lang w:eastAsia="en-US"/>
              </w:rPr>
              <w:t xml:space="preserve">II. </w:t>
            </w:r>
            <w:r w:rsidR="00940CAE" w:rsidRPr="00940CAE">
              <w:rPr>
                <w:rFonts w:eastAsia="Calibri"/>
                <w:b/>
                <w:lang w:eastAsia="en-US"/>
              </w:rPr>
              <w:t xml:space="preserve">  </w:t>
            </w:r>
            <w:r w:rsidR="0010122A" w:rsidRPr="00940CAE">
              <w:rPr>
                <w:rFonts w:eastAsia="Calibri"/>
                <w:b/>
                <w:lang w:eastAsia="en-US"/>
              </w:rPr>
              <w:t>d</w:t>
            </w:r>
            <w:r w:rsidR="007D6DA0" w:rsidRPr="00940CAE">
              <w:rPr>
                <w:rFonts w:eastAsia="Calibri"/>
                <w:b/>
                <w:lang w:eastAsia="en-US"/>
              </w:rPr>
              <w:t xml:space="preserve">otyczy podstaw wykluczenia, o których mowa w </w:t>
            </w:r>
            <w:r w:rsidR="00913F06" w:rsidRPr="00940CAE">
              <w:rPr>
                <w:rFonts w:eastAsia="Calibri"/>
                <w:b/>
                <w:lang w:eastAsia="en-US"/>
              </w:rPr>
              <w:t xml:space="preserve">art. 7 ust. 1 </w:t>
            </w:r>
            <w:r w:rsidR="000A15B7" w:rsidRPr="00940CAE">
              <w:rPr>
                <w:rFonts w:eastAsia="Calibri"/>
                <w:b/>
                <w:lang w:eastAsia="en-US"/>
              </w:rPr>
              <w:t xml:space="preserve">ustawy </w:t>
            </w:r>
            <w:r w:rsidR="00913F06" w:rsidRPr="00940CAE">
              <w:rPr>
                <w:rFonts w:eastAsia="Calibri"/>
                <w:b/>
                <w:lang w:eastAsia="en-US"/>
              </w:rPr>
              <w:t xml:space="preserve">z dnia 13 kwietnia 2022 r. o szczególnych rozwiązaniach w zakresie przeciwdziałania wspieraniu agresji na Ukrainę oraz służących ochronie bezpieczeństwa narodowego, art. 5k rozporządzenia (UE) nr 2022/576 z dnia 8 kwietnia 2022 r. w sprawie zmiany rozporządzenia (UE) nr 833/2014 dotyczącego środków ograniczających w związku z działaniami Rosji destabilizującymi sytuację na Ukrainie oraz w </w:t>
            </w:r>
            <w:r w:rsidRPr="00940CAE">
              <w:rPr>
                <w:rFonts w:eastAsia="Calibri"/>
                <w:b/>
                <w:lang w:eastAsia="en-US"/>
              </w:rPr>
              <w:t xml:space="preserve">art. 108 ustawy </w:t>
            </w:r>
            <w:proofErr w:type="spellStart"/>
            <w:r w:rsidRPr="00940CAE">
              <w:rPr>
                <w:rFonts w:eastAsia="Calibri"/>
                <w:b/>
                <w:lang w:eastAsia="en-US"/>
              </w:rPr>
              <w:t>Pzp</w:t>
            </w:r>
            <w:proofErr w:type="spellEnd"/>
          </w:p>
          <w:p w14:paraId="6D90429F" w14:textId="77777777" w:rsidR="00ED7CD2" w:rsidRPr="00940CAE" w:rsidRDefault="00ED7CD2" w:rsidP="00C95179">
            <w:pPr>
              <w:pStyle w:val="Akapitzlist"/>
              <w:widowControl/>
              <w:autoSpaceDE/>
              <w:autoSpaceDN/>
              <w:contextualSpacing/>
              <w:rPr>
                <w:rFonts w:eastAsia="Calibri"/>
                <w:b/>
                <w:lang w:eastAsia="en-US"/>
              </w:rPr>
            </w:pPr>
          </w:p>
        </w:tc>
      </w:tr>
      <w:tr w:rsidR="00D40E38" w:rsidRPr="00D40E38" w14:paraId="72FAB30A" w14:textId="77777777" w:rsidTr="009E4A68">
        <w:tc>
          <w:tcPr>
            <w:tcW w:w="769" w:type="dxa"/>
          </w:tcPr>
          <w:p w14:paraId="3221E2A7" w14:textId="77777777" w:rsidR="004C2FCF" w:rsidRPr="00D40E38" w:rsidRDefault="00E52949" w:rsidP="008B4D07">
            <w:pPr>
              <w:widowControl/>
              <w:autoSpaceDE/>
              <w:autoSpaceDN/>
              <w:contextualSpacing/>
              <w:jc w:val="both"/>
              <w:rPr>
                <w:rFonts w:eastAsia="Calibri"/>
                <w:b/>
              </w:rPr>
            </w:pPr>
            <w:r w:rsidRPr="00D40E38">
              <w:rPr>
                <w:rFonts w:eastAsia="Calibri"/>
                <w:b/>
              </w:rPr>
              <w:t>1</w:t>
            </w:r>
          </w:p>
        </w:tc>
        <w:tc>
          <w:tcPr>
            <w:tcW w:w="2045" w:type="dxa"/>
          </w:tcPr>
          <w:p w14:paraId="5900F7BC" w14:textId="77777777" w:rsidR="00A30FCD" w:rsidRPr="00D40E38" w:rsidRDefault="00A30FCD" w:rsidP="008B4D07">
            <w:pPr>
              <w:widowControl/>
              <w:autoSpaceDE/>
              <w:autoSpaceDN/>
              <w:contextualSpacing/>
              <w:rPr>
                <w:rFonts w:eastAsia="Calibri"/>
                <w:b/>
              </w:rPr>
            </w:pPr>
            <w:r w:rsidRPr="00D40E38">
              <w:rPr>
                <w:rFonts w:eastAsia="Calibri"/>
                <w:b/>
              </w:rPr>
              <w:t>- art. 5k rozporządzenia (UE) nr 2022/576 z dnia 8 kwietnia 2022 r. w sprawie zmiany rozporządzenia (UE) nr 833/2014 dotyczącego środków ograniczających w związku z działaniami Rosji destabilizującymi sytuację na Ukrainie</w:t>
            </w:r>
          </w:p>
          <w:p w14:paraId="152CC3B0" w14:textId="77777777" w:rsidR="00A30FCD" w:rsidRPr="00D40E38" w:rsidRDefault="00A30FCD" w:rsidP="008B4D07">
            <w:pPr>
              <w:widowControl/>
              <w:autoSpaceDE/>
              <w:autoSpaceDN/>
              <w:contextualSpacing/>
              <w:rPr>
                <w:rFonts w:eastAsia="Calibri"/>
                <w:b/>
              </w:rPr>
            </w:pPr>
          </w:p>
          <w:p w14:paraId="715BE8FD" w14:textId="77777777" w:rsidR="004C2FCF" w:rsidRPr="00D40E38" w:rsidRDefault="00B7113B" w:rsidP="008B4D07">
            <w:pPr>
              <w:widowControl/>
              <w:autoSpaceDE/>
              <w:autoSpaceDN/>
              <w:contextualSpacing/>
              <w:rPr>
                <w:rFonts w:eastAsia="Calibri"/>
                <w:b/>
              </w:rPr>
            </w:pPr>
            <w:r w:rsidRPr="00D40E38">
              <w:rPr>
                <w:rFonts w:eastAsia="Calibri"/>
                <w:b/>
              </w:rPr>
              <w:t xml:space="preserve">- </w:t>
            </w:r>
            <w:r w:rsidR="00E52949" w:rsidRPr="00D40E38">
              <w:rPr>
                <w:rFonts w:eastAsia="Calibri"/>
                <w:b/>
              </w:rPr>
              <w:t xml:space="preserve">art. 7 ust. 1 </w:t>
            </w:r>
            <w:r w:rsidR="00D87E95" w:rsidRPr="00D40E38">
              <w:rPr>
                <w:rFonts w:eastAsia="Calibri"/>
                <w:b/>
              </w:rPr>
              <w:t xml:space="preserve">ustawy </w:t>
            </w:r>
            <w:r w:rsidR="00E52949" w:rsidRPr="00D40E38">
              <w:rPr>
                <w:rFonts w:eastAsia="Calibri"/>
                <w:b/>
              </w:rPr>
              <w:t xml:space="preserve">z dnia 13 kwietnia 2022 r. o szczególnych rozwiązaniach w </w:t>
            </w:r>
            <w:r w:rsidR="00E52949" w:rsidRPr="00D40E38">
              <w:rPr>
                <w:rFonts w:eastAsia="Calibri"/>
                <w:b/>
              </w:rPr>
              <w:lastRenderedPageBreak/>
              <w:t>zakresie przeciwdziałania wspieraniu agresji na Ukrainę oraz służących ochronie bezpieczeństwa narodowego</w:t>
            </w:r>
            <w:r w:rsidRPr="00D40E38">
              <w:rPr>
                <w:rFonts w:eastAsia="Calibri"/>
                <w:b/>
              </w:rPr>
              <w:t>;</w:t>
            </w:r>
          </w:p>
          <w:p w14:paraId="6E0618A2" w14:textId="77777777" w:rsidR="00B7113B" w:rsidRPr="00D40E38" w:rsidRDefault="00B7113B" w:rsidP="008B4D07">
            <w:pPr>
              <w:widowControl/>
              <w:autoSpaceDE/>
              <w:autoSpaceDN/>
              <w:contextualSpacing/>
              <w:rPr>
                <w:rFonts w:eastAsia="Calibri"/>
                <w:b/>
              </w:rPr>
            </w:pPr>
          </w:p>
          <w:p w14:paraId="7AEC0040" w14:textId="77777777" w:rsidR="00256630" w:rsidRPr="00D40E38" w:rsidRDefault="00256630" w:rsidP="008B4D07">
            <w:pPr>
              <w:widowControl/>
              <w:autoSpaceDE/>
              <w:autoSpaceDN/>
              <w:contextualSpacing/>
              <w:rPr>
                <w:rFonts w:eastAsia="Calibri"/>
                <w:b/>
              </w:rPr>
            </w:pPr>
          </w:p>
        </w:tc>
        <w:tc>
          <w:tcPr>
            <w:tcW w:w="7513" w:type="dxa"/>
            <w:gridSpan w:val="2"/>
          </w:tcPr>
          <w:p w14:paraId="4AD28BC3" w14:textId="056606DE" w:rsidR="00B7113B" w:rsidRPr="004973AE" w:rsidRDefault="00B7113B">
            <w:pPr>
              <w:pStyle w:val="Akapitzlist"/>
              <w:widowControl/>
              <w:numPr>
                <w:ilvl w:val="0"/>
                <w:numId w:val="38"/>
              </w:numPr>
              <w:autoSpaceDE/>
              <w:autoSpaceDN/>
              <w:contextualSpacing/>
              <w:rPr>
                <w:b/>
                <w:lang w:eastAsia="en-US"/>
              </w:rPr>
            </w:pPr>
            <w:r w:rsidRPr="004973AE">
              <w:rPr>
                <w:rFonts w:eastAsia="Calibri"/>
                <w:b/>
                <w:lang w:eastAsia="en-US"/>
              </w:rPr>
              <w:lastRenderedPageBreak/>
              <w:t>Oświadczenie o niepodleganiu wykluczeniu z postępowania na podstawie art. 5k</w:t>
            </w:r>
            <w:r w:rsidR="00ED7CD2" w:rsidRPr="004973AE">
              <w:rPr>
                <w:rFonts w:eastAsia="Calibri"/>
                <w:b/>
                <w:lang w:eastAsia="en-US"/>
              </w:rPr>
              <w:t xml:space="preserve"> </w:t>
            </w:r>
            <w:r w:rsidRPr="004973AE">
              <w:rPr>
                <w:rFonts w:eastAsia="Calibri"/>
                <w:b/>
                <w:lang w:eastAsia="en-US"/>
              </w:rPr>
              <w:t>rozporządzenia Rady (UE) nr 833/2014 z dnia 31 lipca 2014 r. dotyczącego środków ograniczających w związku z działaniami Rosji destabilizującymi sytuację na Ukrainie</w:t>
            </w:r>
            <w:r w:rsidRPr="004973AE">
              <w:rPr>
                <w:rFonts w:eastAsia="Calibri"/>
                <w:lang w:eastAsia="en-US"/>
              </w:rPr>
              <w:t xml:space="preserve"> (Dz. Urz. UE nr L 229 z 31.7.2014, str. 1), w brzmieniu nadanym rozporządzeniem Rady (UE) 2022/576 w sprawie zmiany rozporządzenia (UE) nr 833/2014 dotyczącego środków ograniczających w związku z działaniami Rosji destabilizującymi sytuację na Ukrainie (Dz. Urz. UE nr L 111 z 8.4.2022 oraz o niepodleganiu wykluczeniu z postępowania na podstawie art. 7 ust. 1 ustawy o szczególnych rozwiązaniach w zakresie przeciwdziałania wspieraniu agresji na Ukrainę oraz służących ochronie bezpieczeństwa narodowego (</w:t>
            </w:r>
            <w:proofErr w:type="spellStart"/>
            <w:r w:rsidR="007858BD" w:rsidRPr="004973AE">
              <w:rPr>
                <w:rFonts w:eastAsia="Calibri"/>
                <w:lang w:eastAsia="en-US"/>
              </w:rPr>
              <w:t>t.j</w:t>
            </w:r>
            <w:proofErr w:type="spellEnd"/>
            <w:r w:rsidR="007858BD" w:rsidRPr="004973AE">
              <w:rPr>
                <w:rFonts w:eastAsia="Calibri"/>
                <w:lang w:eastAsia="en-US"/>
              </w:rPr>
              <w:t>. Dz. U. z 2023 r., poz. 1497 ze zm.</w:t>
            </w:r>
            <w:r w:rsidRPr="004973AE">
              <w:rPr>
                <w:rFonts w:eastAsia="Calibri"/>
                <w:lang w:eastAsia="en-US"/>
              </w:rPr>
              <w:t>).</w:t>
            </w:r>
          </w:p>
          <w:p w14:paraId="0A48A311" w14:textId="77777777" w:rsidR="00B7113B" w:rsidRPr="004973AE" w:rsidRDefault="00B7113B" w:rsidP="008B4D07">
            <w:pPr>
              <w:pStyle w:val="Akapitzlist"/>
              <w:widowControl/>
              <w:autoSpaceDE/>
              <w:autoSpaceDN/>
              <w:ind w:left="720" w:firstLine="0"/>
              <w:contextualSpacing/>
              <w:rPr>
                <w:rFonts w:eastAsia="Calibri"/>
                <w:lang w:eastAsia="en-US"/>
              </w:rPr>
            </w:pPr>
          </w:p>
          <w:p w14:paraId="1FA473E2" w14:textId="638E9566" w:rsidR="00D4400F" w:rsidRPr="004973AE" w:rsidRDefault="00B7113B" w:rsidP="008B4D07">
            <w:pPr>
              <w:pStyle w:val="Akapitzlist"/>
              <w:widowControl/>
              <w:autoSpaceDE/>
              <w:autoSpaceDN/>
              <w:ind w:left="720" w:firstLine="0"/>
              <w:contextualSpacing/>
              <w:rPr>
                <w:rFonts w:eastAsia="Calibri"/>
                <w:lang w:eastAsia="en-US"/>
              </w:rPr>
            </w:pPr>
            <w:r w:rsidRPr="004973AE">
              <w:rPr>
                <w:rFonts w:eastAsia="Calibri"/>
                <w:lang w:eastAsia="en-US"/>
              </w:rPr>
              <w:t xml:space="preserve">Wzór oświadczenia stanowi załącznik nr </w:t>
            </w:r>
            <w:r w:rsidR="00D462CE" w:rsidRPr="004973AE">
              <w:rPr>
                <w:rFonts w:eastAsia="Calibri"/>
                <w:lang w:eastAsia="en-US"/>
              </w:rPr>
              <w:t>8</w:t>
            </w:r>
            <w:r w:rsidRPr="004973AE">
              <w:rPr>
                <w:rFonts w:eastAsia="Calibri"/>
                <w:lang w:eastAsia="en-US"/>
              </w:rPr>
              <w:t xml:space="preserve"> do SWZ</w:t>
            </w:r>
            <w:r w:rsidR="003305D7" w:rsidRPr="004973AE">
              <w:rPr>
                <w:rFonts w:eastAsia="Calibri"/>
                <w:lang w:eastAsia="en-US"/>
              </w:rPr>
              <w:t>.</w:t>
            </w:r>
          </w:p>
          <w:p w14:paraId="02FE5B21" w14:textId="77777777" w:rsidR="00B7113B" w:rsidRPr="004973AE" w:rsidRDefault="00B7113B" w:rsidP="008B4D07">
            <w:pPr>
              <w:pStyle w:val="Akapitzlist"/>
              <w:widowControl/>
              <w:autoSpaceDE/>
              <w:autoSpaceDN/>
              <w:ind w:left="720" w:firstLine="0"/>
              <w:contextualSpacing/>
              <w:rPr>
                <w:b/>
                <w:lang w:eastAsia="en-US"/>
              </w:rPr>
            </w:pPr>
          </w:p>
        </w:tc>
      </w:tr>
      <w:tr w:rsidR="00D40E38" w:rsidRPr="00D40E38" w14:paraId="05043D77" w14:textId="77777777" w:rsidTr="009E4A68">
        <w:tc>
          <w:tcPr>
            <w:tcW w:w="769" w:type="dxa"/>
          </w:tcPr>
          <w:p w14:paraId="16B36D5D" w14:textId="77777777" w:rsidR="00C97321" w:rsidRPr="00D40E38" w:rsidRDefault="00256630" w:rsidP="008B4D07">
            <w:pPr>
              <w:widowControl/>
              <w:autoSpaceDE/>
              <w:autoSpaceDN/>
              <w:contextualSpacing/>
              <w:jc w:val="both"/>
              <w:rPr>
                <w:rFonts w:eastAsia="Calibri"/>
                <w:b/>
              </w:rPr>
            </w:pPr>
            <w:r w:rsidRPr="00D40E38">
              <w:rPr>
                <w:rFonts w:eastAsia="Calibri"/>
                <w:b/>
              </w:rPr>
              <w:t>2</w:t>
            </w:r>
          </w:p>
        </w:tc>
        <w:tc>
          <w:tcPr>
            <w:tcW w:w="2045" w:type="dxa"/>
          </w:tcPr>
          <w:p w14:paraId="7C775462" w14:textId="77777777" w:rsidR="00C97321" w:rsidRPr="00D40E38" w:rsidRDefault="00BD61BC" w:rsidP="008B4D07">
            <w:pPr>
              <w:widowControl/>
              <w:autoSpaceDE/>
              <w:autoSpaceDN/>
              <w:contextualSpacing/>
              <w:jc w:val="both"/>
              <w:rPr>
                <w:rFonts w:eastAsia="Calibri"/>
                <w:b/>
              </w:rPr>
            </w:pPr>
            <w:r w:rsidRPr="00D40E38">
              <w:rPr>
                <w:rFonts w:eastAsia="Calibri"/>
                <w:b/>
              </w:rPr>
              <w:t>a</w:t>
            </w:r>
            <w:r w:rsidR="00C97321" w:rsidRPr="00D40E38">
              <w:rPr>
                <w:rFonts w:eastAsia="Calibri"/>
                <w:b/>
              </w:rPr>
              <w:t>rt. 108 ust. 1 pkt 1</w:t>
            </w:r>
            <w:r w:rsidR="002F79A1" w:rsidRPr="00D40E38">
              <w:rPr>
                <w:rFonts w:eastAsia="Calibri"/>
                <w:b/>
              </w:rPr>
              <w:t xml:space="preserve"> </w:t>
            </w:r>
          </w:p>
        </w:tc>
        <w:tc>
          <w:tcPr>
            <w:tcW w:w="7513" w:type="dxa"/>
            <w:gridSpan w:val="2"/>
          </w:tcPr>
          <w:p w14:paraId="08ED3E5F" w14:textId="77777777" w:rsidR="00C97321" w:rsidRPr="004973AE" w:rsidRDefault="00C97321">
            <w:pPr>
              <w:pStyle w:val="Akapitzlist"/>
              <w:widowControl/>
              <w:numPr>
                <w:ilvl w:val="0"/>
                <w:numId w:val="14"/>
              </w:numPr>
              <w:autoSpaceDE/>
              <w:autoSpaceDN/>
              <w:contextualSpacing/>
              <w:rPr>
                <w:lang w:eastAsia="en-US"/>
              </w:rPr>
            </w:pPr>
            <w:r w:rsidRPr="004973AE">
              <w:rPr>
                <w:b/>
                <w:lang w:eastAsia="en-US"/>
              </w:rPr>
              <w:t xml:space="preserve">Informacja z Krajowego Rejestru Karnego w zakresie art. 108 ust. 1 pkt </w:t>
            </w:r>
            <w:r w:rsidR="002F79A1" w:rsidRPr="004973AE">
              <w:rPr>
                <w:b/>
                <w:lang w:eastAsia="en-US"/>
              </w:rPr>
              <w:t>1</w:t>
            </w:r>
            <w:r w:rsidRPr="004973AE">
              <w:rPr>
                <w:b/>
                <w:lang w:eastAsia="en-US"/>
              </w:rPr>
              <w:t xml:space="preserve"> ustawy</w:t>
            </w:r>
            <w:r w:rsidRPr="004973AE">
              <w:rPr>
                <w:lang w:eastAsia="en-US"/>
              </w:rPr>
              <w:t xml:space="preserve"> </w:t>
            </w:r>
            <w:proofErr w:type="spellStart"/>
            <w:r w:rsidRPr="004973AE">
              <w:rPr>
                <w:b/>
                <w:lang w:eastAsia="en-US"/>
              </w:rPr>
              <w:t>Pzp</w:t>
            </w:r>
            <w:proofErr w:type="spellEnd"/>
            <w:r w:rsidRPr="004973AE">
              <w:rPr>
                <w:lang w:eastAsia="en-US"/>
              </w:rPr>
              <w:t xml:space="preserve"> - sporządzona nie wcześniej niż 6 miesięcy przed jej złożeniem.  </w:t>
            </w:r>
          </w:p>
          <w:p w14:paraId="107E8547" w14:textId="77777777" w:rsidR="00C97321" w:rsidRPr="004973AE" w:rsidRDefault="00C97321" w:rsidP="008B4D07">
            <w:pPr>
              <w:widowControl/>
              <w:autoSpaceDE/>
              <w:autoSpaceDN/>
              <w:contextualSpacing/>
              <w:jc w:val="both"/>
            </w:pPr>
          </w:p>
          <w:p w14:paraId="60CBA233" w14:textId="219169D1" w:rsidR="00C97321" w:rsidRPr="004973AE" w:rsidRDefault="00C97321" w:rsidP="008B4D07">
            <w:pPr>
              <w:widowControl/>
              <w:autoSpaceDE/>
              <w:autoSpaceDN/>
              <w:contextualSpacing/>
              <w:jc w:val="both"/>
            </w:pPr>
            <w:r w:rsidRPr="004973AE">
              <w:t>Jeżeli wykonawca ma siedzibę lub miejsce zamieszkania poza granicami Rze</w:t>
            </w:r>
            <w:r w:rsidR="002F79A1" w:rsidRPr="004973AE">
              <w:t>czypospolitej Polskiej, zamiast</w:t>
            </w:r>
            <w:r w:rsidRPr="004973AE">
              <w:t xml:space="preserve"> informacji z Krajowego Rejestru Karnego, - składa </w:t>
            </w:r>
            <w:r w:rsidR="007858BD" w:rsidRPr="004973AE">
              <w:t xml:space="preserve">informację z odpowiedniego rejestru, takiego jak rejestr sądowy, albo, w przypadku braku takiego rejestru, inny równoważny dokument wydany przez właściwy organ sądowy lub administracyjny kraju, w którym wykonawca ma siedzibę lub miejsce zamieszkania lub miejsce zamieszkania ma osoba, której dotyczy informacja albo dokument, </w:t>
            </w:r>
            <w:r w:rsidRPr="004973AE">
              <w:t>w zakresie, o którym mowa w informacji z KRK. Dokument powinien być wystawiony nie wcześniej niż 6 miesięcy przed jego złożeniem.</w:t>
            </w:r>
          </w:p>
          <w:p w14:paraId="7F1A5B36" w14:textId="77777777" w:rsidR="007374EE" w:rsidRPr="004973AE" w:rsidRDefault="007374EE" w:rsidP="008B4D07">
            <w:pPr>
              <w:widowControl/>
              <w:autoSpaceDE/>
              <w:autoSpaceDN/>
              <w:contextualSpacing/>
              <w:jc w:val="both"/>
            </w:pPr>
          </w:p>
          <w:p w14:paraId="312A1AE8" w14:textId="77777777" w:rsidR="007374EE" w:rsidRPr="004973AE" w:rsidRDefault="007374EE" w:rsidP="008B4D07">
            <w:pPr>
              <w:widowControl/>
              <w:autoSpaceDE/>
              <w:autoSpaceDN/>
              <w:contextualSpacing/>
              <w:jc w:val="both"/>
            </w:pPr>
            <w:r w:rsidRPr="004973AE">
              <w:t>Jeżeli w kraju, w którym wykonawca ma siedzibę lub miejsce zamieszkania</w:t>
            </w:r>
            <w:r w:rsidR="002444E9" w:rsidRPr="004973AE">
              <w:t xml:space="preserve"> lub miejsce zamieszkania ma osoba, której dotyczy dokument</w:t>
            </w:r>
            <w:r w:rsidRPr="004973AE">
              <w:t>, nie wydaje się takiego dokumentu, lub gdy dokumenty te nie odnoszą się do wszystkich przypadków, o których mowa w art. 108 ust. 1 pkt 1</w:t>
            </w:r>
            <w:r w:rsidR="00081192" w:rsidRPr="004973AE">
              <w:t xml:space="preserve"> </w:t>
            </w:r>
            <w:r w:rsidRPr="004973AE">
              <w:t xml:space="preserve">ustawy </w:t>
            </w:r>
            <w:proofErr w:type="spellStart"/>
            <w:r w:rsidRPr="004973AE">
              <w:t>Pzp</w:t>
            </w:r>
            <w:proofErr w:type="spellEnd"/>
            <w:r w:rsidRPr="004973AE">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w:t>
            </w:r>
            <w:r w:rsidR="002444E9" w:rsidRPr="004973AE">
              <w:t xml:space="preserve">lub miejsce zamieszkania ma osoba, której dokument miał dotyczyć, </w:t>
            </w:r>
            <w:r w:rsidRPr="004973AE">
              <w:t>nie ma przepisów o oświadczeniu pod przysięgą, złożone przed organem sądowym lub administracyjnym, notariuszem, organem samorządu zawodowego lub</w:t>
            </w:r>
          </w:p>
          <w:p w14:paraId="37570C86" w14:textId="77777777" w:rsidR="00A85264" w:rsidRPr="004973AE" w:rsidRDefault="00A85264" w:rsidP="008B4D07">
            <w:pPr>
              <w:widowControl/>
              <w:autoSpaceDE/>
              <w:autoSpaceDN/>
              <w:contextualSpacing/>
              <w:jc w:val="both"/>
            </w:pPr>
            <w:r w:rsidRPr="004973AE">
              <w:t>gospodarczego, właściwym ze względu na siedzibę lub miejsce zamieszkania wykonawcy</w:t>
            </w:r>
            <w:r w:rsidR="002444E9" w:rsidRPr="004973AE">
              <w:t xml:space="preserve"> lub miejsce zamieszkania osoby, której dokument miał dotyczyć</w:t>
            </w:r>
            <w:r w:rsidRPr="004973AE">
              <w:t>. Dokument powinien być wystawiony nie wcześniej niż 6 miesięcy przed jego złożeniem.</w:t>
            </w:r>
          </w:p>
          <w:p w14:paraId="21884D25" w14:textId="77777777" w:rsidR="00AE457E" w:rsidRPr="004973AE" w:rsidRDefault="00AE457E" w:rsidP="008B4D07">
            <w:pPr>
              <w:widowControl/>
              <w:autoSpaceDE/>
              <w:autoSpaceDN/>
              <w:contextualSpacing/>
              <w:jc w:val="both"/>
            </w:pPr>
          </w:p>
        </w:tc>
      </w:tr>
      <w:tr w:rsidR="00D40E38" w:rsidRPr="00D40E38" w14:paraId="4E5ED975" w14:textId="77777777" w:rsidTr="009E4A68">
        <w:tc>
          <w:tcPr>
            <w:tcW w:w="769" w:type="dxa"/>
          </w:tcPr>
          <w:p w14:paraId="0EB6BA7A" w14:textId="77777777" w:rsidR="00C15647" w:rsidRPr="00D40E38" w:rsidRDefault="00256630" w:rsidP="008B4D07">
            <w:pPr>
              <w:widowControl/>
              <w:autoSpaceDE/>
              <w:autoSpaceDN/>
              <w:contextualSpacing/>
              <w:jc w:val="both"/>
              <w:rPr>
                <w:rFonts w:eastAsia="Calibri"/>
                <w:b/>
              </w:rPr>
            </w:pPr>
            <w:r w:rsidRPr="00D40E38">
              <w:rPr>
                <w:rFonts w:eastAsia="Calibri"/>
                <w:b/>
              </w:rPr>
              <w:t>3</w:t>
            </w:r>
          </w:p>
        </w:tc>
        <w:tc>
          <w:tcPr>
            <w:tcW w:w="2045" w:type="dxa"/>
          </w:tcPr>
          <w:p w14:paraId="131C8F4C" w14:textId="77777777" w:rsidR="00C15647" w:rsidRPr="00D40E38" w:rsidRDefault="00BD61BC" w:rsidP="008B4D07">
            <w:pPr>
              <w:widowControl/>
              <w:autoSpaceDE/>
              <w:autoSpaceDN/>
              <w:contextualSpacing/>
              <w:jc w:val="both"/>
              <w:rPr>
                <w:rFonts w:eastAsia="Calibri"/>
                <w:b/>
              </w:rPr>
            </w:pPr>
            <w:r w:rsidRPr="00D40E38">
              <w:rPr>
                <w:rFonts w:eastAsia="Calibri"/>
                <w:b/>
              </w:rPr>
              <w:t>a</w:t>
            </w:r>
            <w:r w:rsidR="00C15647" w:rsidRPr="00D40E38">
              <w:rPr>
                <w:rFonts w:eastAsia="Calibri"/>
                <w:b/>
              </w:rPr>
              <w:t>rt. 108 ust. 1 pkt 2</w:t>
            </w:r>
          </w:p>
        </w:tc>
        <w:tc>
          <w:tcPr>
            <w:tcW w:w="7513" w:type="dxa"/>
            <w:gridSpan w:val="2"/>
          </w:tcPr>
          <w:p w14:paraId="49B21A32" w14:textId="77777777" w:rsidR="00C15647" w:rsidRPr="004973AE" w:rsidRDefault="00C15647">
            <w:pPr>
              <w:pStyle w:val="Akapitzlist"/>
              <w:widowControl/>
              <w:numPr>
                <w:ilvl w:val="0"/>
                <w:numId w:val="14"/>
              </w:numPr>
              <w:autoSpaceDE/>
              <w:autoSpaceDN/>
              <w:contextualSpacing/>
              <w:rPr>
                <w:rFonts w:eastAsia="Calibri"/>
                <w:lang w:eastAsia="en-US"/>
              </w:rPr>
            </w:pPr>
            <w:r w:rsidRPr="004973AE">
              <w:rPr>
                <w:rFonts w:eastAsia="Calibri"/>
                <w:b/>
                <w:lang w:eastAsia="en-US"/>
              </w:rPr>
              <w:t xml:space="preserve">Informacja z Krajowego Rejestru Karnego w zakresie art. 108 ust. 1 pkt 2 ustawy </w:t>
            </w:r>
            <w:proofErr w:type="spellStart"/>
            <w:r w:rsidRPr="004973AE">
              <w:rPr>
                <w:rFonts w:eastAsia="Calibri"/>
                <w:b/>
                <w:lang w:eastAsia="en-US"/>
              </w:rPr>
              <w:t>Pzp</w:t>
            </w:r>
            <w:proofErr w:type="spellEnd"/>
            <w:r w:rsidRPr="004973AE">
              <w:rPr>
                <w:rFonts w:eastAsia="Calibri"/>
                <w:lang w:eastAsia="en-US"/>
              </w:rPr>
              <w:t xml:space="preserve"> - sporządzona nie wcześniej niż 6 miesięcy przed jej złożeniem.</w:t>
            </w:r>
          </w:p>
          <w:p w14:paraId="50A3C3DC" w14:textId="77777777" w:rsidR="00C15647" w:rsidRPr="004973AE" w:rsidRDefault="00C15647" w:rsidP="008B4D07">
            <w:pPr>
              <w:widowControl/>
              <w:autoSpaceDE/>
              <w:autoSpaceDN/>
              <w:contextualSpacing/>
              <w:jc w:val="both"/>
              <w:rPr>
                <w:rFonts w:eastAsia="Calibri"/>
              </w:rPr>
            </w:pPr>
            <w:r w:rsidRPr="004973AE">
              <w:rPr>
                <w:rFonts w:eastAsia="Calibri"/>
              </w:rPr>
              <w:t xml:space="preserve"> </w:t>
            </w:r>
          </w:p>
          <w:p w14:paraId="359DA4A4" w14:textId="77777777" w:rsidR="00C15647" w:rsidRPr="004973AE" w:rsidRDefault="00C15647" w:rsidP="008B4D07">
            <w:pPr>
              <w:widowControl/>
              <w:autoSpaceDE/>
              <w:autoSpaceDN/>
              <w:contextualSpacing/>
              <w:jc w:val="both"/>
              <w:rPr>
                <w:rFonts w:eastAsia="Calibri"/>
              </w:rPr>
            </w:pPr>
            <w:r w:rsidRPr="004973AE">
              <w:rPr>
                <w:rFonts w:eastAsia="Calibri"/>
              </w:rPr>
              <w:t>Jeżeli wykonawca ma siedzibę lub miejs</w:t>
            </w:r>
            <w:r w:rsidR="002F79A1" w:rsidRPr="004973AE">
              <w:rPr>
                <w:rFonts w:eastAsia="Calibri"/>
              </w:rPr>
              <w:t xml:space="preserve">ce zamieszkania poza granicami  </w:t>
            </w:r>
            <w:r w:rsidRPr="004973AE">
              <w:rPr>
                <w:rFonts w:eastAsia="Calibri"/>
              </w:rPr>
              <w:t>Rzec</w:t>
            </w:r>
            <w:r w:rsidR="002F79A1" w:rsidRPr="004973AE">
              <w:rPr>
                <w:rFonts w:eastAsia="Calibri"/>
              </w:rPr>
              <w:t xml:space="preserve">zypospolitej Polskiej, zamiast </w:t>
            </w:r>
            <w:r w:rsidRPr="004973AE">
              <w:rPr>
                <w:rFonts w:eastAsia="Calibri"/>
              </w:rPr>
              <w:t>informacji z Krajowego Rejestru</w:t>
            </w:r>
            <w:r w:rsidR="002F79A1" w:rsidRPr="004973AE">
              <w:rPr>
                <w:rFonts w:eastAsia="Calibri"/>
              </w:rPr>
              <w:t xml:space="preserve"> Karnego - składa informację z </w:t>
            </w:r>
            <w:r w:rsidRPr="004973AE">
              <w:rPr>
                <w:rFonts w:eastAsia="Calibri"/>
              </w:rPr>
              <w:t>odpowiedniego rejestru, takiego jak rejestr sądowy, albo, w przypadku b</w:t>
            </w:r>
            <w:r w:rsidR="002F79A1" w:rsidRPr="004973AE">
              <w:rPr>
                <w:rFonts w:eastAsia="Calibri"/>
              </w:rPr>
              <w:t xml:space="preserve">raku </w:t>
            </w:r>
            <w:r w:rsidRPr="004973AE">
              <w:rPr>
                <w:rFonts w:eastAsia="Calibri"/>
              </w:rPr>
              <w:t xml:space="preserve">takiego rejestru, inny równoważny dokument wydany przez właściwy organ </w:t>
            </w:r>
          </w:p>
          <w:p w14:paraId="7BC1F99F" w14:textId="77777777" w:rsidR="00C15647" w:rsidRPr="004973AE" w:rsidRDefault="00C15647" w:rsidP="008B4D07">
            <w:pPr>
              <w:widowControl/>
              <w:autoSpaceDE/>
              <w:autoSpaceDN/>
              <w:contextualSpacing/>
              <w:jc w:val="both"/>
              <w:rPr>
                <w:rFonts w:eastAsia="Calibri"/>
              </w:rPr>
            </w:pPr>
            <w:r w:rsidRPr="004973AE">
              <w:rPr>
                <w:rFonts w:eastAsia="Calibri"/>
              </w:rPr>
              <w:t>sądowy lub administracyjny kraju, w kt</w:t>
            </w:r>
            <w:r w:rsidR="002F79A1" w:rsidRPr="004973AE">
              <w:rPr>
                <w:rFonts w:eastAsia="Calibri"/>
              </w:rPr>
              <w:t xml:space="preserve">órym wykonawca ma siedzibę lub </w:t>
            </w:r>
            <w:r w:rsidRPr="004973AE">
              <w:rPr>
                <w:rFonts w:eastAsia="Calibri"/>
              </w:rPr>
              <w:t>miejsce zamieszkania</w:t>
            </w:r>
            <w:r w:rsidR="00ED7CD2" w:rsidRPr="004973AE">
              <w:rPr>
                <w:rFonts w:eastAsia="Calibri"/>
              </w:rPr>
              <w:t xml:space="preserve"> lub miejsce zamieszkania ma osoba, której dotyczy informacja lub dokument</w:t>
            </w:r>
            <w:r w:rsidRPr="004973AE">
              <w:rPr>
                <w:rFonts w:eastAsia="Calibri"/>
              </w:rPr>
              <w:t xml:space="preserve">, w zakresie, o </w:t>
            </w:r>
            <w:r w:rsidR="002F79A1" w:rsidRPr="004973AE">
              <w:rPr>
                <w:rFonts w:eastAsia="Calibri"/>
              </w:rPr>
              <w:t xml:space="preserve">którym mowa w informacji z KRK. </w:t>
            </w:r>
            <w:r w:rsidRPr="004973AE">
              <w:rPr>
                <w:rFonts w:eastAsia="Calibri"/>
              </w:rPr>
              <w:t>Dokument powinien być wystawiony nie wcz</w:t>
            </w:r>
            <w:r w:rsidR="002F79A1" w:rsidRPr="004973AE">
              <w:rPr>
                <w:rFonts w:eastAsia="Calibri"/>
              </w:rPr>
              <w:t xml:space="preserve">eśniej niż 6 miesięcy przed </w:t>
            </w:r>
            <w:r w:rsidRPr="004973AE">
              <w:rPr>
                <w:rFonts w:eastAsia="Calibri"/>
              </w:rPr>
              <w:t xml:space="preserve">jego złożeniem. </w:t>
            </w:r>
          </w:p>
          <w:p w14:paraId="5B9244FE" w14:textId="77777777" w:rsidR="002F79A1" w:rsidRPr="004973AE" w:rsidRDefault="002F79A1" w:rsidP="008B4D07">
            <w:pPr>
              <w:widowControl/>
              <w:autoSpaceDE/>
              <w:autoSpaceDN/>
              <w:contextualSpacing/>
              <w:jc w:val="both"/>
              <w:rPr>
                <w:rFonts w:eastAsia="Calibri"/>
              </w:rPr>
            </w:pPr>
          </w:p>
          <w:p w14:paraId="156DA469" w14:textId="77777777" w:rsidR="00C15647" w:rsidRPr="004973AE" w:rsidRDefault="00C15647" w:rsidP="008B4D07">
            <w:pPr>
              <w:widowControl/>
              <w:autoSpaceDE/>
              <w:autoSpaceDN/>
              <w:contextualSpacing/>
              <w:jc w:val="both"/>
              <w:rPr>
                <w:rFonts w:eastAsia="Calibri"/>
              </w:rPr>
            </w:pPr>
            <w:r w:rsidRPr="004973AE">
              <w:rPr>
                <w:rFonts w:eastAsia="Calibri"/>
              </w:rPr>
              <w:t>Jeżeli w kraju, w którym wykonawca ma sied</w:t>
            </w:r>
            <w:r w:rsidR="002F79A1" w:rsidRPr="004973AE">
              <w:rPr>
                <w:rFonts w:eastAsia="Calibri"/>
              </w:rPr>
              <w:t>zibę lub miejsce zamieszkania</w:t>
            </w:r>
            <w:r w:rsidR="00ED7CD2" w:rsidRPr="004973AE">
              <w:rPr>
                <w:rFonts w:eastAsia="Calibri"/>
              </w:rPr>
              <w:t xml:space="preserve"> lub miejsce zamieszkania ma osoba, której dokument dotyczy</w:t>
            </w:r>
            <w:r w:rsidR="002F79A1" w:rsidRPr="004973AE">
              <w:rPr>
                <w:rFonts w:eastAsia="Calibri"/>
              </w:rPr>
              <w:t xml:space="preserve">, </w:t>
            </w:r>
            <w:r w:rsidRPr="004973AE">
              <w:rPr>
                <w:rFonts w:eastAsia="Calibri"/>
              </w:rPr>
              <w:t>nie wydaje się takiego dokumentu, lub gdy d</w:t>
            </w:r>
            <w:r w:rsidR="002F79A1" w:rsidRPr="004973AE">
              <w:rPr>
                <w:rFonts w:eastAsia="Calibri"/>
              </w:rPr>
              <w:t xml:space="preserve">okumenty te nie odnoszą się do </w:t>
            </w:r>
            <w:r w:rsidRPr="004973AE">
              <w:rPr>
                <w:rFonts w:eastAsia="Calibri"/>
              </w:rPr>
              <w:t xml:space="preserve">wszystkich przypadków, o których mowa w art. 108 ust. 1 pkt 2 </w:t>
            </w:r>
            <w:r w:rsidR="002F79A1" w:rsidRPr="004973AE">
              <w:rPr>
                <w:rFonts w:eastAsia="Calibri"/>
              </w:rPr>
              <w:t xml:space="preserve">ustawy </w:t>
            </w:r>
            <w:proofErr w:type="spellStart"/>
            <w:r w:rsidR="002F79A1" w:rsidRPr="004973AE">
              <w:rPr>
                <w:rFonts w:eastAsia="Calibri"/>
              </w:rPr>
              <w:t>Pzp</w:t>
            </w:r>
            <w:proofErr w:type="spellEnd"/>
            <w:r w:rsidR="002F79A1" w:rsidRPr="004973AE">
              <w:rPr>
                <w:rFonts w:eastAsia="Calibri"/>
              </w:rPr>
              <w:t xml:space="preserve">, </w:t>
            </w:r>
            <w:r w:rsidRPr="004973AE">
              <w:rPr>
                <w:rFonts w:eastAsia="Calibri"/>
              </w:rPr>
              <w:t>zastępuje się je odpowiednio w całości lub w części dokumentem</w:t>
            </w:r>
            <w:r w:rsidR="002F79A1" w:rsidRPr="004973AE">
              <w:rPr>
                <w:rFonts w:eastAsia="Calibri"/>
              </w:rPr>
              <w:t xml:space="preserve"> </w:t>
            </w:r>
            <w:r w:rsidRPr="004973AE">
              <w:rPr>
                <w:rFonts w:eastAsia="Calibri"/>
              </w:rPr>
              <w:t>zawierającym odpowiednio oświadc</w:t>
            </w:r>
            <w:r w:rsidR="002F79A1" w:rsidRPr="004973AE">
              <w:rPr>
                <w:rFonts w:eastAsia="Calibri"/>
              </w:rPr>
              <w:t xml:space="preserve">zenie wykonawcy, ze wskazaniem </w:t>
            </w:r>
            <w:r w:rsidRPr="004973AE">
              <w:rPr>
                <w:rFonts w:eastAsia="Calibri"/>
              </w:rPr>
              <w:t xml:space="preserve">osoby albo osób uprawnionych do jego reprezentacji, lub oświadczenie osoby, której dokument miał dotyczyć, złożone pod </w:t>
            </w:r>
            <w:r w:rsidR="002F79A1" w:rsidRPr="004973AE">
              <w:rPr>
                <w:rFonts w:eastAsia="Calibri"/>
              </w:rPr>
              <w:t xml:space="preserve">przysięgą, lub, jeżeli w </w:t>
            </w:r>
            <w:r w:rsidRPr="004973AE">
              <w:rPr>
                <w:rFonts w:eastAsia="Calibri"/>
              </w:rPr>
              <w:t>kraju, w którym wykonawca ma siedzibę l</w:t>
            </w:r>
            <w:r w:rsidR="002F79A1" w:rsidRPr="004973AE">
              <w:rPr>
                <w:rFonts w:eastAsia="Calibri"/>
              </w:rPr>
              <w:t xml:space="preserve">ub miejsce zamieszkania </w:t>
            </w:r>
            <w:r w:rsidR="002444E9" w:rsidRPr="004973AE">
              <w:rPr>
                <w:rFonts w:eastAsia="Calibri"/>
              </w:rPr>
              <w:t xml:space="preserve">lub miejsce </w:t>
            </w:r>
            <w:r w:rsidR="00ED7CD2" w:rsidRPr="004973AE">
              <w:rPr>
                <w:rFonts w:eastAsia="Calibri"/>
              </w:rPr>
              <w:t xml:space="preserve">zamieszkania ma osoba, której dokument miał dotyczyć, </w:t>
            </w:r>
            <w:r w:rsidR="002F79A1" w:rsidRPr="004973AE">
              <w:rPr>
                <w:rFonts w:eastAsia="Calibri"/>
              </w:rPr>
              <w:t xml:space="preserve">nie ma </w:t>
            </w:r>
            <w:r w:rsidRPr="004973AE">
              <w:rPr>
                <w:rFonts w:eastAsia="Calibri"/>
              </w:rPr>
              <w:t>przepisów o oświadczeniu pod przysięgą,</w:t>
            </w:r>
            <w:r w:rsidR="002F79A1" w:rsidRPr="004973AE">
              <w:rPr>
                <w:rFonts w:eastAsia="Calibri"/>
              </w:rPr>
              <w:t xml:space="preserve"> złożone przed organem sądowym </w:t>
            </w:r>
            <w:r w:rsidRPr="004973AE">
              <w:rPr>
                <w:rFonts w:eastAsia="Calibri"/>
              </w:rPr>
              <w:t>lub administracyjnym, notariuszem, organem samorządu zawodowego lub gospodarczego, właściwym ze w</w:t>
            </w:r>
            <w:r w:rsidR="002F79A1" w:rsidRPr="004973AE">
              <w:rPr>
                <w:rFonts w:eastAsia="Calibri"/>
              </w:rPr>
              <w:t xml:space="preserve">zględu na siedzibę lub miejsce </w:t>
            </w:r>
            <w:r w:rsidRPr="004973AE">
              <w:rPr>
                <w:rFonts w:eastAsia="Calibri"/>
              </w:rPr>
              <w:t>zamieszkania wykonawcy</w:t>
            </w:r>
            <w:r w:rsidR="002444E9" w:rsidRPr="004973AE">
              <w:t xml:space="preserve"> </w:t>
            </w:r>
            <w:r w:rsidR="002444E9" w:rsidRPr="004973AE">
              <w:rPr>
                <w:rFonts w:eastAsia="Calibri"/>
              </w:rPr>
              <w:t>lub miejsce zamieszkania osoby, której dokument miał dotyczyć</w:t>
            </w:r>
            <w:r w:rsidRPr="004973AE">
              <w:rPr>
                <w:rFonts w:eastAsia="Calibri"/>
              </w:rPr>
              <w:t xml:space="preserve">. </w:t>
            </w:r>
            <w:r w:rsidR="002F79A1" w:rsidRPr="004973AE">
              <w:rPr>
                <w:rFonts w:eastAsia="Calibri"/>
              </w:rPr>
              <w:t>Dokument powinien być wystawiony nie wcześniej niż 6 miesięcy przed jego złożeniem.</w:t>
            </w:r>
          </w:p>
          <w:p w14:paraId="2A490558" w14:textId="77777777" w:rsidR="00AE457E" w:rsidRPr="004973AE" w:rsidRDefault="00AE457E" w:rsidP="008B4D07">
            <w:pPr>
              <w:widowControl/>
              <w:autoSpaceDE/>
              <w:autoSpaceDN/>
              <w:contextualSpacing/>
              <w:jc w:val="both"/>
              <w:rPr>
                <w:rFonts w:eastAsia="Calibri"/>
                <w:b/>
              </w:rPr>
            </w:pPr>
          </w:p>
        </w:tc>
      </w:tr>
      <w:tr w:rsidR="00D40E38" w:rsidRPr="00D40E38" w14:paraId="3B80E79D" w14:textId="77777777" w:rsidTr="009E4A68">
        <w:tc>
          <w:tcPr>
            <w:tcW w:w="769" w:type="dxa"/>
          </w:tcPr>
          <w:p w14:paraId="27C94B33" w14:textId="77777777" w:rsidR="00DB4C55" w:rsidRPr="00D40E38" w:rsidRDefault="00256630" w:rsidP="008B4D07">
            <w:pPr>
              <w:widowControl/>
              <w:autoSpaceDE/>
              <w:autoSpaceDN/>
              <w:contextualSpacing/>
              <w:jc w:val="both"/>
              <w:rPr>
                <w:rFonts w:eastAsia="Calibri"/>
                <w:b/>
              </w:rPr>
            </w:pPr>
            <w:r w:rsidRPr="00D40E38">
              <w:rPr>
                <w:rFonts w:eastAsia="Calibri"/>
                <w:b/>
              </w:rPr>
              <w:lastRenderedPageBreak/>
              <w:t>4</w:t>
            </w:r>
          </w:p>
        </w:tc>
        <w:tc>
          <w:tcPr>
            <w:tcW w:w="2045" w:type="dxa"/>
          </w:tcPr>
          <w:p w14:paraId="7056BA5E" w14:textId="77777777" w:rsidR="00DB4C55" w:rsidRPr="00D40E38" w:rsidRDefault="00BD61BC" w:rsidP="008B4D07">
            <w:pPr>
              <w:widowControl/>
              <w:autoSpaceDE/>
              <w:autoSpaceDN/>
              <w:contextualSpacing/>
              <w:jc w:val="both"/>
              <w:rPr>
                <w:rFonts w:eastAsia="Calibri"/>
                <w:b/>
              </w:rPr>
            </w:pPr>
            <w:r w:rsidRPr="00D40E38">
              <w:rPr>
                <w:rFonts w:eastAsia="Calibri"/>
                <w:b/>
              </w:rPr>
              <w:t>a</w:t>
            </w:r>
            <w:r w:rsidR="00DB4C55" w:rsidRPr="00D40E38">
              <w:rPr>
                <w:rFonts w:eastAsia="Calibri"/>
                <w:b/>
              </w:rPr>
              <w:t>rt. 108 ust. 1 pkt 3</w:t>
            </w:r>
          </w:p>
        </w:tc>
        <w:tc>
          <w:tcPr>
            <w:tcW w:w="7513" w:type="dxa"/>
            <w:gridSpan w:val="2"/>
          </w:tcPr>
          <w:p w14:paraId="4A3895FE" w14:textId="77777777" w:rsidR="00DB4C55" w:rsidRPr="004973AE" w:rsidRDefault="004F7FE8">
            <w:pPr>
              <w:pStyle w:val="Akapitzlist"/>
              <w:widowControl/>
              <w:numPr>
                <w:ilvl w:val="0"/>
                <w:numId w:val="14"/>
              </w:numPr>
              <w:autoSpaceDE/>
              <w:autoSpaceDN/>
              <w:contextualSpacing/>
              <w:rPr>
                <w:rFonts w:eastAsia="Calibri"/>
                <w:b/>
                <w:lang w:eastAsia="en-US"/>
              </w:rPr>
            </w:pPr>
            <w:r w:rsidRPr="004973AE">
              <w:rPr>
                <w:b/>
                <w:lang w:eastAsia="en-US"/>
              </w:rPr>
              <w:t xml:space="preserve">Oświadczenie wykonawcy o aktualności informacji zawartych </w:t>
            </w:r>
            <w:r w:rsidR="00AE457E" w:rsidRPr="004973AE">
              <w:rPr>
                <w:b/>
                <w:lang w:eastAsia="en-US"/>
              </w:rPr>
              <w:br/>
            </w:r>
            <w:r w:rsidRPr="004973AE">
              <w:rPr>
                <w:b/>
                <w:lang w:eastAsia="en-US"/>
              </w:rPr>
              <w:t xml:space="preserve">w oświadczeniu, o którym mowa w art. 125 ust. 1 ustawy </w:t>
            </w:r>
            <w:proofErr w:type="spellStart"/>
            <w:r w:rsidRPr="004973AE">
              <w:rPr>
                <w:b/>
                <w:lang w:eastAsia="en-US"/>
              </w:rPr>
              <w:t>Pzp</w:t>
            </w:r>
            <w:proofErr w:type="spellEnd"/>
            <w:r w:rsidRPr="004973AE">
              <w:rPr>
                <w:lang w:eastAsia="en-US"/>
              </w:rPr>
              <w:t xml:space="preserve">, w zakresie podstaw wykluczenia z postępowania wskazanych przez zamawiającego, </w:t>
            </w:r>
            <w:r w:rsidR="00AE457E" w:rsidRPr="004973AE">
              <w:rPr>
                <w:lang w:eastAsia="en-US"/>
              </w:rPr>
              <w:br/>
            </w:r>
            <w:r w:rsidRPr="004973AE">
              <w:rPr>
                <w:lang w:eastAsia="en-US"/>
              </w:rPr>
              <w:t xml:space="preserve">o których mowa w art. 108 ust. 1 pkt 3 ustawy </w:t>
            </w:r>
            <w:proofErr w:type="spellStart"/>
            <w:r w:rsidRPr="004973AE">
              <w:rPr>
                <w:lang w:eastAsia="en-US"/>
              </w:rPr>
              <w:t>Pzp</w:t>
            </w:r>
            <w:proofErr w:type="spellEnd"/>
            <w:r w:rsidRPr="004973AE">
              <w:rPr>
                <w:lang w:eastAsia="en-US"/>
              </w:rPr>
              <w:t>.</w:t>
            </w:r>
          </w:p>
          <w:p w14:paraId="77DF1633" w14:textId="77777777" w:rsidR="00C50E64" w:rsidRPr="004973AE" w:rsidRDefault="00C50E64" w:rsidP="008B4D07">
            <w:pPr>
              <w:pStyle w:val="Akapitzlist"/>
              <w:widowControl/>
              <w:autoSpaceDE/>
              <w:autoSpaceDN/>
              <w:ind w:left="720" w:firstLine="0"/>
              <w:contextualSpacing/>
              <w:rPr>
                <w:rFonts w:eastAsia="Calibri"/>
                <w:lang w:eastAsia="en-US"/>
              </w:rPr>
            </w:pPr>
            <w:r w:rsidRPr="004973AE">
              <w:rPr>
                <w:lang w:eastAsia="en-US"/>
              </w:rPr>
              <w:t xml:space="preserve">Wzór oświadczenia stanowi załącznik nr </w:t>
            </w:r>
            <w:r w:rsidR="001E5DDC" w:rsidRPr="004973AE">
              <w:rPr>
                <w:lang w:eastAsia="en-US"/>
              </w:rPr>
              <w:t>5</w:t>
            </w:r>
            <w:r w:rsidRPr="004973AE">
              <w:rPr>
                <w:lang w:eastAsia="en-US"/>
              </w:rPr>
              <w:t xml:space="preserve"> do niniejszej SWZ. </w:t>
            </w:r>
          </w:p>
          <w:p w14:paraId="44639611" w14:textId="77777777" w:rsidR="00AE457E" w:rsidRPr="004973AE" w:rsidRDefault="00AE457E" w:rsidP="008B4D07">
            <w:pPr>
              <w:pStyle w:val="Akapitzlist"/>
              <w:widowControl/>
              <w:autoSpaceDE/>
              <w:autoSpaceDN/>
              <w:ind w:left="720" w:firstLine="0"/>
              <w:contextualSpacing/>
              <w:rPr>
                <w:rFonts w:eastAsia="Calibri"/>
                <w:b/>
                <w:lang w:eastAsia="en-US"/>
              </w:rPr>
            </w:pPr>
          </w:p>
        </w:tc>
      </w:tr>
      <w:tr w:rsidR="00D40E38" w:rsidRPr="00D40E38" w14:paraId="036B51E7" w14:textId="77777777" w:rsidTr="009E4A68">
        <w:tc>
          <w:tcPr>
            <w:tcW w:w="769" w:type="dxa"/>
          </w:tcPr>
          <w:p w14:paraId="5B4238EA" w14:textId="77777777" w:rsidR="00DB4C55" w:rsidRPr="00D40E38" w:rsidRDefault="00256630" w:rsidP="008B4D07">
            <w:pPr>
              <w:widowControl/>
              <w:autoSpaceDE/>
              <w:autoSpaceDN/>
              <w:contextualSpacing/>
              <w:jc w:val="both"/>
              <w:rPr>
                <w:rFonts w:eastAsia="Calibri"/>
                <w:b/>
              </w:rPr>
            </w:pPr>
            <w:r w:rsidRPr="00D40E38">
              <w:rPr>
                <w:rFonts w:eastAsia="Calibri"/>
                <w:b/>
              </w:rPr>
              <w:t>5</w:t>
            </w:r>
          </w:p>
        </w:tc>
        <w:tc>
          <w:tcPr>
            <w:tcW w:w="2045" w:type="dxa"/>
          </w:tcPr>
          <w:p w14:paraId="168E62C5" w14:textId="77777777" w:rsidR="00DB4C55" w:rsidRPr="00D40E38" w:rsidRDefault="00BD61BC" w:rsidP="008B4D07">
            <w:pPr>
              <w:widowControl/>
              <w:autoSpaceDE/>
              <w:autoSpaceDN/>
              <w:contextualSpacing/>
              <w:jc w:val="both"/>
              <w:rPr>
                <w:rFonts w:eastAsia="Calibri"/>
                <w:b/>
              </w:rPr>
            </w:pPr>
            <w:r w:rsidRPr="00D40E38">
              <w:rPr>
                <w:rFonts w:eastAsia="Calibri"/>
                <w:b/>
              </w:rPr>
              <w:t>a</w:t>
            </w:r>
            <w:r w:rsidR="00DB4C55" w:rsidRPr="00D40E38">
              <w:rPr>
                <w:rFonts w:eastAsia="Calibri"/>
                <w:b/>
              </w:rPr>
              <w:t>rt. 108 ust. 1 pkt 4</w:t>
            </w:r>
          </w:p>
        </w:tc>
        <w:tc>
          <w:tcPr>
            <w:tcW w:w="7513" w:type="dxa"/>
            <w:gridSpan w:val="2"/>
          </w:tcPr>
          <w:p w14:paraId="6F6FD969" w14:textId="77777777" w:rsidR="00DB4C55" w:rsidRPr="004973AE" w:rsidRDefault="004F7FE8">
            <w:pPr>
              <w:pStyle w:val="Akapitzlist"/>
              <w:widowControl/>
              <w:numPr>
                <w:ilvl w:val="0"/>
                <w:numId w:val="14"/>
              </w:numPr>
              <w:autoSpaceDE/>
              <w:autoSpaceDN/>
              <w:contextualSpacing/>
              <w:rPr>
                <w:lang w:eastAsia="en-US"/>
              </w:rPr>
            </w:pPr>
            <w:r w:rsidRPr="004973AE">
              <w:rPr>
                <w:b/>
                <w:lang w:eastAsia="en-US"/>
              </w:rPr>
              <w:t xml:space="preserve">Informacja z Krajowego Rejestru Karnego w zakresie art. 108 ust. 1 pkt 4 ustawy </w:t>
            </w:r>
            <w:proofErr w:type="spellStart"/>
            <w:r w:rsidRPr="004973AE">
              <w:rPr>
                <w:b/>
                <w:lang w:eastAsia="en-US"/>
              </w:rPr>
              <w:t>Pzp</w:t>
            </w:r>
            <w:proofErr w:type="spellEnd"/>
            <w:r w:rsidRPr="004973AE">
              <w:rPr>
                <w:lang w:eastAsia="en-US"/>
              </w:rPr>
              <w:t>, dotycząca orzeczenia zakazu ubiegania się o zamówienie publiczne tytułem środka karnego - sporządzona nie wcześniej niż</w:t>
            </w:r>
            <w:r w:rsidR="00AE457E" w:rsidRPr="004973AE">
              <w:rPr>
                <w:lang w:eastAsia="en-US"/>
              </w:rPr>
              <w:t xml:space="preserve"> 6 miesięcy przed jej złożeniem</w:t>
            </w:r>
            <w:r w:rsidR="00EA288D" w:rsidRPr="004973AE">
              <w:rPr>
                <w:lang w:eastAsia="en-US"/>
              </w:rPr>
              <w:t>.</w:t>
            </w:r>
          </w:p>
          <w:p w14:paraId="30F473AD" w14:textId="77777777" w:rsidR="00AE457E" w:rsidRPr="004973AE" w:rsidRDefault="00AE457E" w:rsidP="008B4D07">
            <w:pPr>
              <w:pStyle w:val="Akapitzlist"/>
              <w:widowControl/>
              <w:autoSpaceDE/>
              <w:autoSpaceDN/>
              <w:ind w:left="720" w:firstLine="0"/>
              <w:contextualSpacing/>
              <w:rPr>
                <w:lang w:eastAsia="en-US"/>
              </w:rPr>
            </w:pPr>
          </w:p>
          <w:p w14:paraId="2D06884B" w14:textId="77777777" w:rsidR="00AE457E" w:rsidRPr="004973AE" w:rsidRDefault="00AE457E" w:rsidP="008B4D07">
            <w:pPr>
              <w:widowControl/>
              <w:autoSpaceDE/>
              <w:autoSpaceDN/>
              <w:contextualSpacing/>
              <w:jc w:val="both"/>
            </w:pPr>
            <w:r w:rsidRPr="004973AE">
              <w:t>Jeżeli wykonawca ma siedzibę lub miejsce zamieszkania poza granicami Rzeczypospolitej Polskiej, zamiast informacji z Krajowego Rejestru Karnego - składa informację z odpowiedniego rejestru, takiego jak rejestr sądowy, albo, w przypadku braku takiego rejestru, inny równoważny, dokument wydany przez właściwy organ sądowy lub administracyjny kraju, w którym wykonawca ma siedzibę lub miejsce zamieszkania</w:t>
            </w:r>
            <w:r w:rsidR="00ED7CD2" w:rsidRPr="004973AE">
              <w:t xml:space="preserve"> lub miejsce zamieszkania ma osoba, której dotyczy informacja lub dokument</w:t>
            </w:r>
            <w:r w:rsidRPr="004973AE">
              <w:t xml:space="preserve">, w zakresie, o którym mowa w informacji z KRK. Dokument powinien być wystawiony nie wcześniej niż 6 miesięcy przed jego złożeniem. </w:t>
            </w:r>
          </w:p>
          <w:p w14:paraId="6EA773EB" w14:textId="77777777" w:rsidR="00AE457E" w:rsidRPr="004973AE" w:rsidRDefault="00AE457E" w:rsidP="008B4D07">
            <w:pPr>
              <w:widowControl/>
              <w:autoSpaceDE/>
              <w:autoSpaceDN/>
              <w:contextualSpacing/>
              <w:jc w:val="both"/>
            </w:pPr>
          </w:p>
          <w:p w14:paraId="2916F3EF" w14:textId="77777777" w:rsidR="00AE457E" w:rsidRPr="004973AE" w:rsidRDefault="00AE457E" w:rsidP="008B4D07">
            <w:pPr>
              <w:widowControl/>
              <w:autoSpaceDE/>
              <w:autoSpaceDN/>
              <w:contextualSpacing/>
              <w:jc w:val="both"/>
            </w:pPr>
            <w:r w:rsidRPr="004973AE">
              <w:t>Jeżeli w kraju, w którym wykonawca ma siedzibę lub miejsce zamieszkania</w:t>
            </w:r>
            <w:r w:rsidR="00ED7CD2" w:rsidRPr="004973AE">
              <w:t xml:space="preserve"> lub miejsce zamieszkania ma osoba, której dokument dotyczy</w:t>
            </w:r>
            <w:r w:rsidRPr="004973AE">
              <w:t xml:space="preserve">, nie wydaje się takiego dokumentu, lub gdy dokumenty te nie odnoszą się do wszystkich przypadków, o których mowa w art. 108 ust. 1 pkt 4 ustawy </w:t>
            </w:r>
            <w:proofErr w:type="spellStart"/>
            <w:r w:rsidRPr="004973AE">
              <w:t>Pzp</w:t>
            </w:r>
            <w:proofErr w:type="spellEnd"/>
            <w:r w:rsidRPr="004973AE">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w:t>
            </w:r>
            <w:r w:rsidR="00ED7CD2" w:rsidRPr="004973AE">
              <w:t xml:space="preserve">lub miejsce zamieszkania osoby, której dokument miał dotyczyć, </w:t>
            </w:r>
            <w:r w:rsidRPr="004973AE">
              <w:t>nie ma przepisów o oświadczeniu pod przysięgą, złożone przed organem sądowym lub administracyjnym, notariuszem, organem samorządu zawodowego lub gospodarczego, właściwym ze względu na siedzibę lub miejsce zamieszkania wykonawcy</w:t>
            </w:r>
            <w:r w:rsidR="00ED7CD2" w:rsidRPr="004973AE">
              <w:t xml:space="preserve"> lub miejsce zamieszkania osoby, której dokument miał dotyczyć</w:t>
            </w:r>
            <w:r w:rsidRPr="004973AE">
              <w:t>. Dokument powinien być wystawiony nie wcześniej niż 6 miesięcy przed jego złożeniem.</w:t>
            </w:r>
          </w:p>
          <w:p w14:paraId="7098F183" w14:textId="77777777" w:rsidR="00AE457E" w:rsidRPr="004973AE" w:rsidRDefault="00AE457E" w:rsidP="008B4D07">
            <w:pPr>
              <w:widowControl/>
              <w:autoSpaceDE/>
              <w:autoSpaceDN/>
              <w:contextualSpacing/>
            </w:pPr>
          </w:p>
          <w:p w14:paraId="367618B0" w14:textId="77777777" w:rsidR="004F7FE8" w:rsidRPr="004973AE" w:rsidRDefault="00ED7CD2">
            <w:pPr>
              <w:pStyle w:val="Akapitzlist"/>
              <w:widowControl/>
              <w:numPr>
                <w:ilvl w:val="0"/>
                <w:numId w:val="14"/>
              </w:numPr>
              <w:autoSpaceDE/>
              <w:autoSpaceDN/>
              <w:contextualSpacing/>
              <w:rPr>
                <w:lang w:eastAsia="en-US"/>
              </w:rPr>
            </w:pPr>
            <w:r w:rsidRPr="004973AE">
              <w:rPr>
                <w:b/>
                <w:lang w:eastAsia="en-US"/>
              </w:rPr>
              <w:t>O</w:t>
            </w:r>
            <w:r w:rsidR="004F7FE8" w:rsidRPr="004973AE">
              <w:rPr>
                <w:b/>
                <w:lang w:eastAsia="en-US"/>
              </w:rPr>
              <w:t xml:space="preserve">świadczenie wykonawcy o aktualności informacji zawartych </w:t>
            </w:r>
            <w:r w:rsidR="004F7FE8" w:rsidRPr="004973AE">
              <w:rPr>
                <w:b/>
                <w:lang w:eastAsia="en-US"/>
              </w:rPr>
              <w:br/>
              <w:t xml:space="preserve">w oświadczeniu, o którym mowa w art. 125 ust. 1 ustawy </w:t>
            </w:r>
            <w:proofErr w:type="spellStart"/>
            <w:r w:rsidR="004F7FE8" w:rsidRPr="004973AE">
              <w:rPr>
                <w:b/>
                <w:lang w:eastAsia="en-US"/>
              </w:rPr>
              <w:t>Pzp</w:t>
            </w:r>
            <w:proofErr w:type="spellEnd"/>
            <w:r w:rsidR="004F7FE8" w:rsidRPr="004973AE">
              <w:rPr>
                <w:b/>
                <w:lang w:eastAsia="en-US"/>
              </w:rPr>
              <w:t>,</w:t>
            </w:r>
            <w:r w:rsidR="004F7FE8" w:rsidRPr="004973AE">
              <w:rPr>
                <w:lang w:eastAsia="en-US"/>
              </w:rPr>
              <w:t xml:space="preserve"> w zakresie podstaw wykluczenia z postępowania wskazanych przez zamawiającego, </w:t>
            </w:r>
            <w:r w:rsidR="004F7FE8" w:rsidRPr="004973AE">
              <w:rPr>
                <w:lang w:eastAsia="en-US"/>
              </w:rPr>
              <w:br/>
              <w:t xml:space="preserve">o których mowa w art. 108 ust. 1 pkt 4 ustawy </w:t>
            </w:r>
            <w:proofErr w:type="spellStart"/>
            <w:r w:rsidR="004F7FE8" w:rsidRPr="004973AE">
              <w:rPr>
                <w:lang w:eastAsia="en-US"/>
              </w:rPr>
              <w:t>Pzp</w:t>
            </w:r>
            <w:proofErr w:type="spellEnd"/>
            <w:r w:rsidR="004F7FE8" w:rsidRPr="004973AE">
              <w:rPr>
                <w:lang w:eastAsia="en-US"/>
              </w:rPr>
              <w:t xml:space="preserve">, dotyczących orzeczenia zakazu ubiegania się o zamówienie publiczne tytułem środka </w:t>
            </w:r>
            <w:r w:rsidR="00AE457E" w:rsidRPr="004973AE">
              <w:rPr>
                <w:lang w:eastAsia="en-US"/>
              </w:rPr>
              <w:t>zapobiegawczego</w:t>
            </w:r>
            <w:r w:rsidR="00EA288D" w:rsidRPr="004973AE">
              <w:rPr>
                <w:lang w:eastAsia="en-US"/>
              </w:rPr>
              <w:t>.</w:t>
            </w:r>
          </w:p>
          <w:p w14:paraId="6B9DF991" w14:textId="77777777" w:rsidR="00C50E64" w:rsidRPr="004973AE" w:rsidRDefault="00C50E64" w:rsidP="008B4D07">
            <w:pPr>
              <w:pStyle w:val="Akapitzlist"/>
              <w:widowControl/>
              <w:shd w:val="clear" w:color="auto" w:fill="FFFFFF"/>
              <w:autoSpaceDE/>
              <w:autoSpaceDN/>
              <w:ind w:left="720" w:firstLine="0"/>
              <w:contextualSpacing/>
              <w:rPr>
                <w:lang w:eastAsia="en-US"/>
              </w:rPr>
            </w:pPr>
            <w:r w:rsidRPr="004973AE">
              <w:rPr>
                <w:lang w:eastAsia="en-US"/>
              </w:rPr>
              <w:t xml:space="preserve">Wzór oświadczenia stanowi załącznik nr </w:t>
            </w:r>
            <w:r w:rsidR="001E5DDC" w:rsidRPr="004973AE">
              <w:rPr>
                <w:lang w:eastAsia="en-US"/>
              </w:rPr>
              <w:t>5</w:t>
            </w:r>
            <w:r w:rsidRPr="004973AE">
              <w:rPr>
                <w:lang w:eastAsia="en-US"/>
              </w:rPr>
              <w:t xml:space="preserve"> do niniejszej SWZ.</w:t>
            </w:r>
          </w:p>
          <w:p w14:paraId="267C2384" w14:textId="77777777" w:rsidR="00AE457E" w:rsidRPr="004973AE" w:rsidRDefault="00AE457E" w:rsidP="008B4D07">
            <w:pPr>
              <w:pStyle w:val="Akapitzlist"/>
              <w:widowControl/>
              <w:autoSpaceDE/>
              <w:autoSpaceDN/>
              <w:ind w:left="720" w:firstLine="0"/>
              <w:contextualSpacing/>
              <w:rPr>
                <w:lang w:eastAsia="en-US"/>
              </w:rPr>
            </w:pPr>
          </w:p>
        </w:tc>
      </w:tr>
      <w:tr w:rsidR="00D40E38" w:rsidRPr="00D40E38" w14:paraId="4F3CBC0F" w14:textId="77777777" w:rsidTr="009E4A68">
        <w:tc>
          <w:tcPr>
            <w:tcW w:w="769" w:type="dxa"/>
          </w:tcPr>
          <w:p w14:paraId="4731C151" w14:textId="77777777" w:rsidR="00DB4C55" w:rsidRPr="00D40E38" w:rsidRDefault="00256630" w:rsidP="008B4D07">
            <w:pPr>
              <w:widowControl/>
              <w:autoSpaceDE/>
              <w:autoSpaceDN/>
              <w:contextualSpacing/>
              <w:jc w:val="both"/>
              <w:rPr>
                <w:rFonts w:eastAsia="Calibri"/>
                <w:b/>
              </w:rPr>
            </w:pPr>
            <w:r w:rsidRPr="00D40E38">
              <w:rPr>
                <w:rFonts w:eastAsia="Calibri"/>
                <w:b/>
              </w:rPr>
              <w:t>6</w:t>
            </w:r>
          </w:p>
        </w:tc>
        <w:tc>
          <w:tcPr>
            <w:tcW w:w="2045" w:type="dxa"/>
          </w:tcPr>
          <w:p w14:paraId="5AD21551" w14:textId="77777777" w:rsidR="00DB4C55" w:rsidRPr="00D40E38" w:rsidRDefault="00BD61BC" w:rsidP="008B4D07">
            <w:pPr>
              <w:widowControl/>
              <w:autoSpaceDE/>
              <w:autoSpaceDN/>
              <w:contextualSpacing/>
              <w:jc w:val="both"/>
              <w:rPr>
                <w:rFonts w:eastAsia="Calibri"/>
                <w:b/>
              </w:rPr>
            </w:pPr>
            <w:r w:rsidRPr="00D40E38">
              <w:rPr>
                <w:rFonts w:eastAsia="Calibri"/>
                <w:b/>
              </w:rPr>
              <w:t>a</w:t>
            </w:r>
            <w:r w:rsidR="00DB4C55" w:rsidRPr="00D40E38">
              <w:rPr>
                <w:rFonts w:eastAsia="Calibri"/>
                <w:b/>
              </w:rPr>
              <w:t>rt. 108 ust. 1 pkt 5</w:t>
            </w:r>
          </w:p>
        </w:tc>
        <w:tc>
          <w:tcPr>
            <w:tcW w:w="7513" w:type="dxa"/>
            <w:gridSpan w:val="2"/>
            <w:shd w:val="clear" w:color="auto" w:fill="FFFFFF"/>
          </w:tcPr>
          <w:p w14:paraId="4888BCE9" w14:textId="067DC184" w:rsidR="00EA288D" w:rsidRPr="004973AE" w:rsidRDefault="00E91CA9">
            <w:pPr>
              <w:pStyle w:val="Akapitzlist"/>
              <w:widowControl/>
              <w:numPr>
                <w:ilvl w:val="0"/>
                <w:numId w:val="14"/>
              </w:numPr>
              <w:autoSpaceDE/>
              <w:autoSpaceDN/>
              <w:contextualSpacing/>
              <w:rPr>
                <w:lang w:eastAsia="en-US"/>
              </w:rPr>
            </w:pPr>
            <w:r w:rsidRPr="004973AE">
              <w:rPr>
                <w:b/>
                <w:lang w:eastAsia="en-US"/>
              </w:rPr>
              <w:t>O</w:t>
            </w:r>
            <w:r w:rsidR="00EA288D" w:rsidRPr="004973AE">
              <w:rPr>
                <w:b/>
                <w:lang w:eastAsia="en-US"/>
              </w:rPr>
              <w:t xml:space="preserve">świadczenie wykonawcy, w zakresie art. 108 ust. 1 pkt 5 ustawy </w:t>
            </w:r>
            <w:proofErr w:type="spellStart"/>
            <w:r w:rsidR="00EA288D" w:rsidRPr="004973AE">
              <w:rPr>
                <w:b/>
                <w:lang w:eastAsia="en-US"/>
              </w:rPr>
              <w:t>Pzp</w:t>
            </w:r>
            <w:proofErr w:type="spellEnd"/>
            <w:r w:rsidR="00EA288D" w:rsidRPr="004973AE">
              <w:rPr>
                <w:b/>
                <w:lang w:eastAsia="en-US"/>
              </w:rPr>
              <w:t xml:space="preserve">, </w:t>
            </w:r>
            <w:r w:rsidR="00EA288D" w:rsidRPr="004973AE">
              <w:rPr>
                <w:b/>
                <w:lang w:eastAsia="en-US"/>
              </w:rPr>
              <w:br/>
              <w:t>o braku przynależności do tej samej grupy kapitałowej</w:t>
            </w:r>
            <w:r w:rsidR="00EA288D" w:rsidRPr="004973AE">
              <w:rPr>
                <w:lang w:eastAsia="en-US"/>
              </w:rPr>
              <w:t xml:space="preserve"> w rozumieniu ustawy z dnia 16 lutego 2007 r. o ochronie konkurencji i konsumentów (</w:t>
            </w:r>
            <w:proofErr w:type="spellStart"/>
            <w:r w:rsidR="000D718F" w:rsidRPr="004973AE">
              <w:rPr>
                <w:lang w:eastAsia="en-US"/>
              </w:rPr>
              <w:t>t.j</w:t>
            </w:r>
            <w:proofErr w:type="spellEnd"/>
            <w:r w:rsidR="000D718F" w:rsidRPr="004973AE">
              <w:rPr>
                <w:lang w:eastAsia="en-US"/>
              </w:rPr>
              <w:t xml:space="preserve">. </w:t>
            </w:r>
            <w:r w:rsidR="00EA288D" w:rsidRPr="004973AE">
              <w:rPr>
                <w:lang w:eastAsia="en-US"/>
              </w:rPr>
              <w:t xml:space="preserve">Dz. U. </w:t>
            </w:r>
            <w:r w:rsidR="00C94D11" w:rsidRPr="004973AE">
              <w:rPr>
                <w:lang w:eastAsia="en-US"/>
              </w:rPr>
              <w:br/>
            </w:r>
            <w:r w:rsidR="00EA288D" w:rsidRPr="004973AE">
              <w:rPr>
                <w:lang w:eastAsia="en-US"/>
              </w:rPr>
              <w:t xml:space="preserve">z </w:t>
            </w:r>
            <w:r w:rsidR="000247FD" w:rsidRPr="004973AE">
              <w:rPr>
                <w:lang w:eastAsia="en-US"/>
              </w:rPr>
              <w:t>202</w:t>
            </w:r>
            <w:r w:rsidR="000D718F" w:rsidRPr="004973AE">
              <w:rPr>
                <w:lang w:eastAsia="en-US"/>
              </w:rPr>
              <w:t>3</w:t>
            </w:r>
            <w:r w:rsidR="000247FD" w:rsidRPr="004973AE">
              <w:rPr>
                <w:lang w:eastAsia="en-US"/>
              </w:rPr>
              <w:t xml:space="preserve"> </w:t>
            </w:r>
            <w:r w:rsidR="00EA288D" w:rsidRPr="004973AE">
              <w:rPr>
                <w:lang w:eastAsia="en-US"/>
              </w:rPr>
              <w:t xml:space="preserve">r. poz. </w:t>
            </w:r>
            <w:r w:rsidR="000D718F" w:rsidRPr="004973AE">
              <w:rPr>
                <w:lang w:eastAsia="en-US"/>
              </w:rPr>
              <w:t>1689</w:t>
            </w:r>
            <w:r w:rsidR="00506F76" w:rsidRPr="004973AE">
              <w:rPr>
                <w:lang w:eastAsia="en-US"/>
              </w:rPr>
              <w:t xml:space="preserve"> z </w:t>
            </w:r>
            <w:proofErr w:type="spellStart"/>
            <w:r w:rsidR="00506F76" w:rsidRPr="004973AE">
              <w:rPr>
                <w:lang w:eastAsia="en-US"/>
              </w:rPr>
              <w:t>późn</w:t>
            </w:r>
            <w:proofErr w:type="spellEnd"/>
            <w:r w:rsidR="00506F76" w:rsidRPr="004973AE">
              <w:rPr>
                <w:lang w:eastAsia="en-US"/>
              </w:rPr>
              <w:t>. zm.</w:t>
            </w:r>
            <w:r w:rsidR="00EA288D" w:rsidRPr="004973AE">
              <w:rPr>
                <w:lang w:eastAsia="en-US"/>
              </w:rPr>
              <w:t xml:space="preserve">), z innym </w:t>
            </w:r>
            <w:r w:rsidR="00EA288D" w:rsidRPr="004973AE">
              <w:rPr>
                <w:rFonts w:eastAsia="Calibri"/>
                <w:lang w:eastAsia="en-US"/>
              </w:rPr>
              <w:t xml:space="preserve">wykonawcą, który złożył odrębną ofertę, ofertę częściową lub wniosek o dopuszczenie do udziału w postępowaniu, albo oświadczenia o przynależności do tej samej grupy kapitałowej wraz </w:t>
            </w:r>
            <w:r w:rsidR="00EA288D" w:rsidRPr="004973AE">
              <w:rPr>
                <w:rFonts w:eastAsia="Calibri"/>
                <w:lang w:eastAsia="en-US"/>
              </w:rPr>
              <w:br/>
              <w:t>z dokumentami lub informacjami potwierdzającymi przygotowanie oferty, oferty częściowej lub wniosku o dopuszczenie do udziału w postępowaniu niezależnie od innego wykonawcy należącego do tej  samej grupy kapitałowej</w:t>
            </w:r>
            <w:r w:rsidR="00081192" w:rsidRPr="004973AE">
              <w:rPr>
                <w:rFonts w:eastAsia="Calibri"/>
                <w:lang w:eastAsia="en-US"/>
              </w:rPr>
              <w:t>.</w:t>
            </w:r>
          </w:p>
          <w:p w14:paraId="40C4137B" w14:textId="77777777" w:rsidR="00081192" w:rsidRPr="004973AE" w:rsidRDefault="00081192" w:rsidP="008B4D07">
            <w:pPr>
              <w:pStyle w:val="Akapitzlist"/>
              <w:widowControl/>
              <w:shd w:val="clear" w:color="auto" w:fill="FFFFFF"/>
              <w:autoSpaceDE/>
              <w:autoSpaceDN/>
              <w:ind w:left="720" w:firstLine="0"/>
              <w:contextualSpacing/>
              <w:rPr>
                <w:lang w:eastAsia="en-US"/>
              </w:rPr>
            </w:pPr>
            <w:r w:rsidRPr="004973AE">
              <w:rPr>
                <w:lang w:eastAsia="en-US"/>
              </w:rPr>
              <w:t xml:space="preserve">Wzór oświadczenia stanowi załącznik nr </w:t>
            </w:r>
            <w:r w:rsidR="001E5DDC" w:rsidRPr="004973AE">
              <w:rPr>
                <w:lang w:eastAsia="en-US"/>
              </w:rPr>
              <w:t>4</w:t>
            </w:r>
            <w:r w:rsidRPr="004973AE">
              <w:rPr>
                <w:lang w:eastAsia="en-US"/>
              </w:rPr>
              <w:t xml:space="preserve"> do SWZ. </w:t>
            </w:r>
          </w:p>
          <w:p w14:paraId="3D2C318C" w14:textId="77777777" w:rsidR="00EA288D" w:rsidRPr="004973AE" w:rsidRDefault="00EA288D" w:rsidP="008B4D07">
            <w:pPr>
              <w:pStyle w:val="Akapitzlist"/>
              <w:widowControl/>
              <w:autoSpaceDE/>
              <w:autoSpaceDN/>
              <w:ind w:left="720" w:firstLine="0"/>
              <w:contextualSpacing/>
              <w:rPr>
                <w:lang w:eastAsia="en-US"/>
              </w:rPr>
            </w:pPr>
          </w:p>
          <w:p w14:paraId="637595DC" w14:textId="77777777" w:rsidR="00EA288D" w:rsidRPr="004973AE" w:rsidRDefault="00E91CA9">
            <w:pPr>
              <w:pStyle w:val="Akapitzlist"/>
              <w:widowControl/>
              <w:numPr>
                <w:ilvl w:val="0"/>
                <w:numId w:val="14"/>
              </w:numPr>
              <w:autoSpaceDE/>
              <w:autoSpaceDN/>
              <w:contextualSpacing/>
              <w:rPr>
                <w:lang w:eastAsia="en-US"/>
              </w:rPr>
            </w:pPr>
            <w:r w:rsidRPr="004973AE">
              <w:rPr>
                <w:rFonts w:eastAsia="Calibri"/>
                <w:b/>
                <w:lang w:eastAsia="en-US"/>
              </w:rPr>
              <w:t>O</w:t>
            </w:r>
            <w:r w:rsidR="00EA288D" w:rsidRPr="004973AE">
              <w:rPr>
                <w:rFonts w:eastAsia="Calibri"/>
                <w:b/>
                <w:lang w:eastAsia="en-US"/>
              </w:rPr>
              <w:t xml:space="preserve">świadczenie wykonawcy o aktualności informacji zawartych </w:t>
            </w:r>
            <w:r w:rsidR="00031FEF" w:rsidRPr="004973AE">
              <w:rPr>
                <w:rFonts w:eastAsia="Calibri"/>
                <w:b/>
                <w:lang w:eastAsia="en-US"/>
              </w:rPr>
              <w:br/>
            </w:r>
            <w:r w:rsidR="00EA288D" w:rsidRPr="004973AE">
              <w:rPr>
                <w:rFonts w:eastAsia="Calibri"/>
                <w:b/>
                <w:lang w:eastAsia="en-US"/>
              </w:rPr>
              <w:t>w oświadczeniu, o którym mowa w art. 125 ust. 1</w:t>
            </w:r>
            <w:r w:rsidR="00E14964" w:rsidRPr="004973AE">
              <w:rPr>
                <w:rFonts w:eastAsia="Calibri"/>
                <w:b/>
                <w:lang w:eastAsia="en-US"/>
              </w:rPr>
              <w:t xml:space="preserve"> ustawy</w:t>
            </w:r>
            <w:r w:rsidR="00EA288D" w:rsidRPr="004973AE">
              <w:rPr>
                <w:rFonts w:eastAsia="Calibri"/>
                <w:b/>
                <w:lang w:eastAsia="en-US"/>
              </w:rPr>
              <w:t xml:space="preserve"> </w:t>
            </w:r>
            <w:proofErr w:type="spellStart"/>
            <w:r w:rsidR="00EA288D" w:rsidRPr="004973AE">
              <w:rPr>
                <w:rFonts w:eastAsia="Calibri"/>
                <w:b/>
                <w:lang w:eastAsia="en-US"/>
              </w:rPr>
              <w:t>Pzp</w:t>
            </w:r>
            <w:proofErr w:type="spellEnd"/>
            <w:r w:rsidR="00EA288D" w:rsidRPr="004973AE">
              <w:rPr>
                <w:rFonts w:eastAsia="Calibri"/>
                <w:lang w:eastAsia="en-US"/>
              </w:rPr>
              <w:t xml:space="preserve">, w zakresie podstaw wykluczenia z postępowania wskazanych przez zamawiającego, </w:t>
            </w:r>
            <w:r w:rsidR="00031FEF" w:rsidRPr="004973AE">
              <w:rPr>
                <w:rFonts w:eastAsia="Calibri"/>
                <w:lang w:eastAsia="en-US"/>
              </w:rPr>
              <w:br/>
            </w:r>
            <w:r w:rsidR="00EA288D" w:rsidRPr="004973AE">
              <w:rPr>
                <w:rFonts w:eastAsia="Calibri"/>
                <w:lang w:eastAsia="en-US"/>
              </w:rPr>
              <w:t xml:space="preserve">w zakresie art. 108 ust. 1 pkt 5 ustawy </w:t>
            </w:r>
            <w:proofErr w:type="spellStart"/>
            <w:r w:rsidR="00EA288D" w:rsidRPr="004973AE">
              <w:rPr>
                <w:rFonts w:eastAsia="Calibri"/>
                <w:lang w:eastAsia="en-US"/>
              </w:rPr>
              <w:t>Pzp</w:t>
            </w:r>
            <w:proofErr w:type="spellEnd"/>
            <w:r w:rsidR="00EA288D" w:rsidRPr="004973AE">
              <w:rPr>
                <w:rFonts w:eastAsia="Calibri"/>
                <w:lang w:eastAsia="en-US"/>
              </w:rPr>
              <w:t>, dotyczących zawarcia z innymi wykonawcami porozumienia mającego na celu zakłócenie konkurencji</w:t>
            </w:r>
            <w:r w:rsidR="00DB0C24" w:rsidRPr="004973AE">
              <w:rPr>
                <w:rFonts w:eastAsia="Calibri"/>
                <w:lang w:eastAsia="en-US"/>
              </w:rPr>
              <w:t>.</w:t>
            </w:r>
          </w:p>
          <w:p w14:paraId="3102F622" w14:textId="77777777" w:rsidR="00DB0C24" w:rsidRPr="004973AE" w:rsidRDefault="00DB0C24" w:rsidP="008B4D07">
            <w:pPr>
              <w:pStyle w:val="Akapitzlist"/>
              <w:widowControl/>
              <w:shd w:val="clear" w:color="auto" w:fill="FFFFFF"/>
              <w:autoSpaceDE/>
              <w:autoSpaceDN/>
              <w:ind w:hanging="224"/>
              <w:rPr>
                <w:lang w:eastAsia="en-US"/>
              </w:rPr>
            </w:pPr>
            <w:r w:rsidRPr="004973AE">
              <w:rPr>
                <w:lang w:eastAsia="en-US"/>
              </w:rPr>
              <w:t xml:space="preserve">Wzór oświadczenia stanowi załącznik nr </w:t>
            </w:r>
            <w:r w:rsidR="001E5DDC" w:rsidRPr="004973AE">
              <w:rPr>
                <w:lang w:eastAsia="en-US"/>
              </w:rPr>
              <w:t>5</w:t>
            </w:r>
            <w:r w:rsidRPr="004973AE">
              <w:rPr>
                <w:lang w:eastAsia="en-US"/>
              </w:rPr>
              <w:t xml:space="preserve"> do niniejszej SWZ.</w:t>
            </w:r>
          </w:p>
          <w:p w14:paraId="59A94EB1" w14:textId="77777777" w:rsidR="00EA288D" w:rsidRPr="004973AE" w:rsidRDefault="00EA288D" w:rsidP="008B4D07">
            <w:pPr>
              <w:widowControl/>
              <w:autoSpaceDE/>
              <w:autoSpaceDN/>
              <w:contextualSpacing/>
            </w:pPr>
          </w:p>
        </w:tc>
      </w:tr>
      <w:tr w:rsidR="00D40E38" w:rsidRPr="00D40E38" w14:paraId="771FC7DA" w14:textId="77777777" w:rsidTr="009E4A68">
        <w:tc>
          <w:tcPr>
            <w:tcW w:w="769" w:type="dxa"/>
          </w:tcPr>
          <w:p w14:paraId="68076A88" w14:textId="77777777" w:rsidR="00DB4C55" w:rsidRPr="00D40E38" w:rsidRDefault="00256630" w:rsidP="008B4D07">
            <w:pPr>
              <w:widowControl/>
              <w:autoSpaceDE/>
              <w:autoSpaceDN/>
              <w:contextualSpacing/>
              <w:jc w:val="both"/>
              <w:rPr>
                <w:rFonts w:eastAsia="Calibri"/>
                <w:b/>
              </w:rPr>
            </w:pPr>
            <w:r w:rsidRPr="00D40E38">
              <w:rPr>
                <w:rFonts w:eastAsia="Calibri"/>
                <w:b/>
              </w:rPr>
              <w:t>7</w:t>
            </w:r>
          </w:p>
        </w:tc>
        <w:tc>
          <w:tcPr>
            <w:tcW w:w="2045" w:type="dxa"/>
          </w:tcPr>
          <w:p w14:paraId="7F8ED080" w14:textId="77777777" w:rsidR="00DB4C55" w:rsidRPr="00D40E38" w:rsidRDefault="00BD61BC" w:rsidP="008B4D07">
            <w:pPr>
              <w:widowControl/>
              <w:autoSpaceDE/>
              <w:autoSpaceDN/>
              <w:contextualSpacing/>
              <w:jc w:val="both"/>
              <w:rPr>
                <w:rFonts w:eastAsia="Calibri"/>
                <w:b/>
              </w:rPr>
            </w:pPr>
            <w:r w:rsidRPr="00D40E38">
              <w:rPr>
                <w:rFonts w:eastAsia="Calibri"/>
                <w:b/>
              </w:rPr>
              <w:t>a</w:t>
            </w:r>
            <w:r w:rsidR="00DB4C55" w:rsidRPr="00D40E38">
              <w:rPr>
                <w:rFonts w:eastAsia="Calibri"/>
                <w:b/>
              </w:rPr>
              <w:t>rt. 108 ust. 1 pkt 6</w:t>
            </w:r>
          </w:p>
        </w:tc>
        <w:tc>
          <w:tcPr>
            <w:tcW w:w="7513" w:type="dxa"/>
            <w:gridSpan w:val="2"/>
          </w:tcPr>
          <w:p w14:paraId="24E1AA53" w14:textId="77777777" w:rsidR="00DB4C55" w:rsidRPr="004973AE" w:rsidRDefault="00E91CA9">
            <w:pPr>
              <w:pStyle w:val="Akapitzlist"/>
              <w:widowControl/>
              <w:numPr>
                <w:ilvl w:val="0"/>
                <w:numId w:val="15"/>
              </w:numPr>
              <w:autoSpaceDE/>
              <w:autoSpaceDN/>
              <w:contextualSpacing/>
              <w:rPr>
                <w:rFonts w:eastAsia="Calibri"/>
                <w:b/>
                <w:lang w:eastAsia="en-US"/>
              </w:rPr>
            </w:pPr>
            <w:r w:rsidRPr="004973AE">
              <w:rPr>
                <w:b/>
                <w:lang w:eastAsia="en-US"/>
              </w:rPr>
              <w:t>O</w:t>
            </w:r>
            <w:r w:rsidR="00EA288D" w:rsidRPr="004973AE">
              <w:rPr>
                <w:b/>
                <w:lang w:eastAsia="en-US"/>
              </w:rPr>
              <w:t xml:space="preserve">świadczenie wykonawcy o aktualności informacji zawartych </w:t>
            </w:r>
            <w:r w:rsidR="00591406" w:rsidRPr="004973AE">
              <w:rPr>
                <w:b/>
                <w:lang w:eastAsia="en-US"/>
              </w:rPr>
              <w:br/>
            </w:r>
            <w:r w:rsidR="00EA288D" w:rsidRPr="004973AE">
              <w:rPr>
                <w:b/>
                <w:lang w:eastAsia="en-US"/>
              </w:rPr>
              <w:t xml:space="preserve">w oświadczeniu, o którym mowa w art. 125 ust. 1 ustawy </w:t>
            </w:r>
            <w:proofErr w:type="spellStart"/>
            <w:r w:rsidR="00EA288D" w:rsidRPr="004973AE">
              <w:rPr>
                <w:b/>
                <w:lang w:eastAsia="en-US"/>
              </w:rPr>
              <w:t>Pzp</w:t>
            </w:r>
            <w:proofErr w:type="spellEnd"/>
            <w:r w:rsidR="00EA288D" w:rsidRPr="004973AE">
              <w:rPr>
                <w:lang w:eastAsia="en-US"/>
              </w:rPr>
              <w:t xml:space="preserve">, w zakresie </w:t>
            </w:r>
            <w:r w:rsidR="00EA288D" w:rsidRPr="004973AE">
              <w:rPr>
                <w:lang w:eastAsia="en-US"/>
              </w:rPr>
              <w:lastRenderedPageBreak/>
              <w:t xml:space="preserve">podstaw wykluczenia z postępowania wskazanych przez zamawiającego, </w:t>
            </w:r>
            <w:r w:rsidR="00EA403E" w:rsidRPr="004973AE">
              <w:rPr>
                <w:lang w:eastAsia="en-US"/>
              </w:rPr>
              <w:br/>
            </w:r>
            <w:r w:rsidR="00EA288D" w:rsidRPr="004973AE">
              <w:rPr>
                <w:lang w:eastAsia="en-US"/>
              </w:rPr>
              <w:t xml:space="preserve">w zakresie art. 108 ust. 1 pkt 6 ustawy </w:t>
            </w:r>
            <w:proofErr w:type="spellStart"/>
            <w:r w:rsidR="00EA288D" w:rsidRPr="004973AE">
              <w:rPr>
                <w:lang w:eastAsia="en-US"/>
              </w:rPr>
              <w:t>Pzp</w:t>
            </w:r>
            <w:proofErr w:type="spellEnd"/>
            <w:r w:rsidR="00EA288D" w:rsidRPr="004973AE">
              <w:rPr>
                <w:lang w:eastAsia="en-US"/>
              </w:rPr>
              <w:t xml:space="preserve">. </w:t>
            </w:r>
          </w:p>
          <w:p w14:paraId="004FF451" w14:textId="77777777" w:rsidR="00526A7B" w:rsidRPr="004973AE" w:rsidRDefault="00526A7B" w:rsidP="008B4D07">
            <w:pPr>
              <w:pStyle w:val="Akapitzlist"/>
              <w:widowControl/>
              <w:shd w:val="clear" w:color="auto" w:fill="FFFFFF"/>
              <w:autoSpaceDE/>
              <w:autoSpaceDN/>
              <w:ind w:left="720" w:firstLine="0"/>
              <w:contextualSpacing/>
              <w:rPr>
                <w:rFonts w:eastAsia="Calibri"/>
                <w:lang w:eastAsia="en-US"/>
              </w:rPr>
            </w:pPr>
            <w:r w:rsidRPr="004973AE">
              <w:rPr>
                <w:rFonts w:eastAsia="Calibri"/>
                <w:lang w:eastAsia="en-US"/>
              </w:rPr>
              <w:t xml:space="preserve">Wzór oświadczenia stanowi załącznik nr </w:t>
            </w:r>
            <w:r w:rsidR="001E5DDC" w:rsidRPr="004973AE">
              <w:rPr>
                <w:rFonts w:eastAsia="Calibri"/>
                <w:shd w:val="clear" w:color="auto" w:fill="FFFFFF"/>
                <w:lang w:eastAsia="en-US"/>
              </w:rPr>
              <w:t>5</w:t>
            </w:r>
            <w:r w:rsidRPr="004973AE">
              <w:rPr>
                <w:rFonts w:eastAsia="Calibri"/>
                <w:shd w:val="clear" w:color="auto" w:fill="FFFFFF"/>
                <w:lang w:eastAsia="en-US"/>
              </w:rPr>
              <w:t xml:space="preserve"> do niniejszej SWZ.</w:t>
            </w:r>
          </w:p>
          <w:p w14:paraId="165C89D1" w14:textId="77777777" w:rsidR="00EA288D" w:rsidRPr="004973AE" w:rsidRDefault="00EA288D" w:rsidP="008B4D07">
            <w:pPr>
              <w:pStyle w:val="Akapitzlist"/>
              <w:widowControl/>
              <w:autoSpaceDE/>
              <w:autoSpaceDN/>
              <w:ind w:left="720" w:firstLine="0"/>
              <w:contextualSpacing/>
              <w:rPr>
                <w:rFonts w:eastAsia="Calibri"/>
                <w:b/>
                <w:lang w:eastAsia="en-US"/>
              </w:rPr>
            </w:pPr>
          </w:p>
        </w:tc>
      </w:tr>
      <w:tr w:rsidR="00D40E38" w:rsidRPr="00D40E38" w14:paraId="38DEA1C2" w14:textId="77777777" w:rsidTr="009E4A68">
        <w:trPr>
          <w:trHeight w:val="561"/>
        </w:trPr>
        <w:tc>
          <w:tcPr>
            <w:tcW w:w="10327" w:type="dxa"/>
            <w:gridSpan w:val="4"/>
            <w:shd w:val="clear" w:color="auto" w:fill="D9D9D9"/>
          </w:tcPr>
          <w:p w14:paraId="1942F5DB" w14:textId="6FBFE70F" w:rsidR="007D6DA0" w:rsidRPr="00D40E38" w:rsidRDefault="0010122A">
            <w:pPr>
              <w:pStyle w:val="Akapitzlist"/>
              <w:widowControl/>
              <w:numPr>
                <w:ilvl w:val="0"/>
                <w:numId w:val="13"/>
              </w:numPr>
              <w:autoSpaceDE/>
              <w:autoSpaceDN/>
              <w:contextualSpacing/>
              <w:rPr>
                <w:rFonts w:eastAsia="Calibri"/>
                <w:b/>
                <w:lang w:eastAsia="en-US"/>
              </w:rPr>
            </w:pPr>
            <w:r w:rsidRPr="00D40E38">
              <w:rPr>
                <w:rFonts w:eastAsia="Calibri"/>
                <w:b/>
                <w:lang w:eastAsia="en-US"/>
              </w:rPr>
              <w:lastRenderedPageBreak/>
              <w:t>d</w:t>
            </w:r>
            <w:r w:rsidR="007D6DA0" w:rsidRPr="00D40E38">
              <w:rPr>
                <w:rFonts w:eastAsia="Calibri"/>
                <w:b/>
                <w:lang w:eastAsia="en-US"/>
              </w:rPr>
              <w:t xml:space="preserve">otyczy podstaw wykluczenia, o których mowa w art. 109 ustawy </w:t>
            </w:r>
            <w:proofErr w:type="spellStart"/>
            <w:r w:rsidR="007D6DA0" w:rsidRPr="00D40E38">
              <w:rPr>
                <w:rFonts w:eastAsia="Calibri"/>
                <w:b/>
                <w:lang w:eastAsia="en-US"/>
              </w:rPr>
              <w:t>Pzp</w:t>
            </w:r>
            <w:proofErr w:type="spellEnd"/>
            <w:r w:rsidR="00EB4EC7" w:rsidRPr="00D40E38">
              <w:rPr>
                <w:rFonts w:eastAsia="Calibri"/>
                <w:b/>
                <w:lang w:eastAsia="en-US"/>
              </w:rPr>
              <w:t xml:space="preserve"> </w:t>
            </w:r>
            <w:r w:rsidR="00EF36CE">
              <w:rPr>
                <w:rFonts w:eastAsia="Calibri"/>
                <w:b/>
                <w:lang w:eastAsia="en-US"/>
              </w:rPr>
              <w:t xml:space="preserve"> - nie dotyczy</w:t>
            </w:r>
          </w:p>
        </w:tc>
      </w:tr>
    </w:tbl>
    <w:p w14:paraId="4FF06917" w14:textId="77777777" w:rsidR="00795864" w:rsidRPr="00DE6F61" w:rsidRDefault="00795864" w:rsidP="00EB3767">
      <w:pPr>
        <w:widowControl/>
        <w:autoSpaceDE/>
        <w:autoSpaceDN/>
        <w:contextualSpacing/>
        <w:jc w:val="both"/>
        <w:rPr>
          <w:rFonts w:eastAsia="Calibri"/>
        </w:rPr>
      </w:pPr>
    </w:p>
    <w:p w14:paraId="54FC7A7C" w14:textId="77777777" w:rsidR="006F49B3" w:rsidRPr="00DE6F61" w:rsidRDefault="00795864">
      <w:pPr>
        <w:pStyle w:val="Akapitzlist"/>
        <w:widowControl/>
        <w:numPr>
          <w:ilvl w:val="0"/>
          <w:numId w:val="12"/>
        </w:numPr>
        <w:autoSpaceDE/>
        <w:autoSpaceDN/>
        <w:spacing w:after="120" w:line="276" w:lineRule="auto"/>
        <w:ind w:left="641" w:right="306" w:hanging="357"/>
        <w:rPr>
          <w:rFonts w:eastAsia="Calibri"/>
          <w:b/>
          <w:sz w:val="22"/>
          <w:szCs w:val="22"/>
        </w:rPr>
      </w:pPr>
      <w:r w:rsidRPr="00DE6F61">
        <w:rPr>
          <w:rFonts w:eastAsia="Calibri"/>
          <w:b/>
          <w:sz w:val="22"/>
          <w:szCs w:val="22"/>
        </w:rPr>
        <w:t>Zamawiający nie wezwie do złożenia podmiotowych środków dowodowych, jeżeli można je uzyskać za pomocą bezpłatnych i ogólnodostępnych baz danych, w szczególności rejestrów publicznych w rozumieniu ustawy z dnia 17 lutego 2005 r</w:t>
      </w:r>
      <w:r w:rsidR="00D86B8F" w:rsidRPr="00DE6F61">
        <w:rPr>
          <w:rFonts w:eastAsia="Calibri"/>
          <w:b/>
          <w:sz w:val="22"/>
          <w:szCs w:val="22"/>
        </w:rPr>
        <w:t>. o</w:t>
      </w:r>
      <w:r w:rsidRPr="00DE6F61">
        <w:rPr>
          <w:rFonts w:eastAsia="Calibri"/>
          <w:b/>
          <w:sz w:val="22"/>
          <w:szCs w:val="22"/>
        </w:rPr>
        <w:t xml:space="preserve"> informatyzacji działalności podmiotów realizujących zadania publiczne, o ile wykonawca </w:t>
      </w:r>
      <w:r w:rsidR="00EB3767" w:rsidRPr="00DE6F61">
        <w:rPr>
          <w:rFonts w:eastAsia="Calibri"/>
          <w:b/>
          <w:sz w:val="22"/>
          <w:szCs w:val="22"/>
        </w:rPr>
        <w:t xml:space="preserve">wskaże </w:t>
      </w:r>
      <w:r w:rsidRPr="00DE6F61">
        <w:rPr>
          <w:rFonts w:eastAsia="Calibri"/>
          <w:b/>
          <w:sz w:val="22"/>
          <w:szCs w:val="22"/>
        </w:rPr>
        <w:t xml:space="preserve">w JEDZ dane umożliwiające dostęp do tych środków. </w:t>
      </w:r>
    </w:p>
    <w:p w14:paraId="74F3CCCC" w14:textId="77777777" w:rsidR="00795864" w:rsidRPr="00DE6F61" w:rsidRDefault="00795864">
      <w:pPr>
        <w:pStyle w:val="Akapitzlist"/>
        <w:widowControl/>
        <w:numPr>
          <w:ilvl w:val="0"/>
          <w:numId w:val="12"/>
        </w:numPr>
        <w:autoSpaceDE/>
        <w:autoSpaceDN/>
        <w:spacing w:after="120" w:line="276" w:lineRule="auto"/>
        <w:ind w:left="641" w:right="306" w:hanging="357"/>
        <w:rPr>
          <w:rFonts w:eastAsia="Calibri"/>
          <w:b/>
          <w:sz w:val="22"/>
          <w:szCs w:val="22"/>
        </w:rPr>
      </w:pPr>
      <w:r w:rsidRPr="00DE6F61">
        <w:rPr>
          <w:rFonts w:eastAsia="Calibri"/>
          <w:sz w:val="22"/>
          <w:szCs w:val="22"/>
        </w:rPr>
        <w:t>Podmiotowe środki dowodowe oraz i</w:t>
      </w:r>
      <w:r w:rsidR="006F49B3" w:rsidRPr="00DE6F61">
        <w:rPr>
          <w:rFonts w:eastAsia="Calibri"/>
          <w:sz w:val="22"/>
          <w:szCs w:val="22"/>
        </w:rPr>
        <w:t>nne dokumenty lub oświadczenia w</w:t>
      </w:r>
      <w:r w:rsidRPr="00DE6F61">
        <w:rPr>
          <w:rFonts w:eastAsia="Calibri"/>
          <w:sz w:val="22"/>
          <w:szCs w:val="22"/>
        </w:rPr>
        <w:t>ykonawca składa, pod rygorem nieważności, w formie elektronicznej w postaci dokumentu elektronicznego podpisanego kwalifikowanym podpisem elektronicznym.</w:t>
      </w:r>
    </w:p>
    <w:p w14:paraId="4804A193" w14:textId="77777777" w:rsidR="00352FF9" w:rsidRPr="00DE6F61" w:rsidRDefault="006A00EB">
      <w:pPr>
        <w:pStyle w:val="Akapitzlist"/>
        <w:widowControl/>
        <w:numPr>
          <w:ilvl w:val="0"/>
          <w:numId w:val="12"/>
        </w:numPr>
        <w:autoSpaceDE/>
        <w:autoSpaceDN/>
        <w:spacing w:after="120" w:line="276" w:lineRule="auto"/>
        <w:ind w:left="641" w:right="306" w:hanging="357"/>
        <w:rPr>
          <w:rFonts w:eastAsia="Calibri"/>
          <w:b/>
          <w:sz w:val="22"/>
          <w:szCs w:val="22"/>
        </w:rPr>
      </w:pPr>
      <w:r w:rsidRPr="00DE6F61">
        <w:rPr>
          <w:rFonts w:eastAsia="Calibri"/>
          <w:b/>
          <w:sz w:val="22"/>
          <w:szCs w:val="22"/>
        </w:rPr>
        <w:t xml:space="preserve">Dokumenty i oświadczenia wskazane w pkt. 7 </w:t>
      </w:r>
      <w:r w:rsidR="009544F2" w:rsidRPr="00DE6F61">
        <w:rPr>
          <w:rFonts w:eastAsia="Calibri"/>
          <w:b/>
          <w:sz w:val="22"/>
          <w:szCs w:val="22"/>
        </w:rPr>
        <w:t>dotyczące podstaw wykluczenia</w:t>
      </w:r>
      <w:r w:rsidRPr="00DE6F61">
        <w:rPr>
          <w:rFonts w:eastAsia="Calibri"/>
          <w:b/>
          <w:sz w:val="22"/>
          <w:szCs w:val="22"/>
        </w:rPr>
        <w:t xml:space="preserve"> składa Wykonawca oraz każdy</w:t>
      </w:r>
      <w:r w:rsidR="00781832" w:rsidRPr="00DE6F61">
        <w:rPr>
          <w:rFonts w:eastAsia="Calibri"/>
          <w:b/>
          <w:sz w:val="22"/>
          <w:szCs w:val="22"/>
        </w:rPr>
        <w:t xml:space="preserve"> </w:t>
      </w:r>
      <w:r w:rsidRPr="00DE6F61">
        <w:rPr>
          <w:rFonts w:eastAsia="Calibri"/>
          <w:b/>
          <w:sz w:val="22"/>
          <w:szCs w:val="22"/>
        </w:rPr>
        <w:t>z wykonawców wspólnie ubiegających się o udzielenie zamówienia</w:t>
      </w:r>
      <w:r w:rsidR="00FA0B8A" w:rsidRPr="00DE6F61">
        <w:rPr>
          <w:rFonts w:eastAsia="Calibri"/>
          <w:b/>
          <w:sz w:val="22"/>
          <w:szCs w:val="22"/>
        </w:rPr>
        <w:t>, a także podmiot na zasoby, którego powołuje się Wykonawca (w celu weryfikacji czy nie zachodzą wobec tego podmiotu podstawy wykluczenia, które zostały przewidziane w niniejszej SWZ względem Wykonawcy- zgodnie z ar</w:t>
      </w:r>
      <w:r w:rsidR="00502103" w:rsidRPr="00DE6F61">
        <w:rPr>
          <w:rFonts w:eastAsia="Calibri"/>
          <w:b/>
          <w:sz w:val="22"/>
          <w:szCs w:val="22"/>
        </w:rPr>
        <w:t>t</w:t>
      </w:r>
      <w:r w:rsidR="00FA0B8A" w:rsidRPr="00DE6F61">
        <w:rPr>
          <w:rFonts w:eastAsia="Calibri"/>
          <w:b/>
          <w:sz w:val="22"/>
          <w:szCs w:val="22"/>
        </w:rPr>
        <w:t xml:space="preserve">. 119 ustawy </w:t>
      </w:r>
      <w:proofErr w:type="spellStart"/>
      <w:r w:rsidR="00FA0B8A" w:rsidRPr="00DE6F61">
        <w:rPr>
          <w:rFonts w:eastAsia="Calibri"/>
          <w:b/>
          <w:sz w:val="22"/>
          <w:szCs w:val="22"/>
        </w:rPr>
        <w:t>Pzp</w:t>
      </w:r>
      <w:proofErr w:type="spellEnd"/>
      <w:r w:rsidR="00FA0B8A" w:rsidRPr="00DE6F61">
        <w:rPr>
          <w:rFonts w:eastAsia="Calibri"/>
          <w:b/>
          <w:sz w:val="22"/>
          <w:szCs w:val="22"/>
        </w:rPr>
        <w:t>)</w:t>
      </w:r>
      <w:r w:rsidRPr="00DE6F61">
        <w:rPr>
          <w:rFonts w:eastAsia="Calibri"/>
          <w:b/>
          <w:sz w:val="22"/>
          <w:szCs w:val="22"/>
        </w:rPr>
        <w:t>.</w:t>
      </w:r>
    </w:p>
    <w:p w14:paraId="74B75ACB" w14:textId="77777777" w:rsidR="006A00EB" w:rsidRPr="00DE6F61" w:rsidRDefault="006A00EB">
      <w:pPr>
        <w:pStyle w:val="Akapitzlist"/>
        <w:widowControl/>
        <w:numPr>
          <w:ilvl w:val="0"/>
          <w:numId w:val="12"/>
        </w:numPr>
        <w:autoSpaceDE/>
        <w:autoSpaceDN/>
        <w:spacing w:after="120" w:line="276" w:lineRule="auto"/>
        <w:ind w:left="641" w:right="306" w:hanging="357"/>
        <w:rPr>
          <w:rFonts w:eastAsia="Calibri"/>
          <w:sz w:val="22"/>
          <w:szCs w:val="22"/>
        </w:rPr>
      </w:pPr>
      <w:r w:rsidRPr="00DE6F61">
        <w:rPr>
          <w:rFonts w:eastAsia="Calibri"/>
          <w:sz w:val="22"/>
          <w:szCs w:val="22"/>
        </w:rPr>
        <w:t>Wykonawca nie jest zobowiązany do złożenia podmiotowych środków dowodowych, które</w:t>
      </w:r>
      <w:r w:rsidR="00A04EE9" w:rsidRPr="00DE6F61">
        <w:rPr>
          <w:rFonts w:eastAsia="Calibri"/>
          <w:sz w:val="22"/>
          <w:szCs w:val="22"/>
        </w:rPr>
        <w:t xml:space="preserve"> Zamawiający posiada, jeżeli W</w:t>
      </w:r>
      <w:r w:rsidRPr="00DE6F61">
        <w:rPr>
          <w:rFonts w:eastAsia="Calibri"/>
          <w:sz w:val="22"/>
          <w:szCs w:val="22"/>
        </w:rPr>
        <w:t>ykonawca wskaże te środki oraz potwierdzi ich prawidłowość</w:t>
      </w:r>
      <w:r w:rsidR="00A04EE9" w:rsidRPr="00DE6F61">
        <w:rPr>
          <w:rFonts w:eastAsia="Calibri"/>
          <w:sz w:val="22"/>
          <w:szCs w:val="22"/>
        </w:rPr>
        <w:t xml:space="preserve"> </w:t>
      </w:r>
      <w:r w:rsidRPr="00DE6F61">
        <w:rPr>
          <w:rFonts w:eastAsia="Calibri"/>
          <w:sz w:val="22"/>
          <w:szCs w:val="22"/>
        </w:rPr>
        <w:t>i aktualność.</w:t>
      </w:r>
    </w:p>
    <w:p w14:paraId="39230825" w14:textId="77777777" w:rsidR="006A00EB" w:rsidRPr="00DE6F61" w:rsidRDefault="006A00EB">
      <w:pPr>
        <w:pStyle w:val="Akapitzlist"/>
        <w:widowControl/>
        <w:numPr>
          <w:ilvl w:val="0"/>
          <w:numId w:val="12"/>
        </w:numPr>
        <w:autoSpaceDE/>
        <w:autoSpaceDN/>
        <w:spacing w:after="120" w:line="276" w:lineRule="auto"/>
        <w:ind w:left="641" w:right="306" w:hanging="357"/>
        <w:rPr>
          <w:rFonts w:eastAsia="Calibri"/>
          <w:sz w:val="22"/>
          <w:szCs w:val="22"/>
        </w:rPr>
      </w:pPr>
      <w:r w:rsidRPr="00DE6F61">
        <w:rPr>
          <w:rFonts w:eastAsia="Calibri"/>
          <w:sz w:val="22"/>
          <w:szCs w:val="22"/>
        </w:rPr>
        <w:t>Wykonawca składa podmiotowe środki dowodowe aktualne na dzień ich złożenia.</w:t>
      </w:r>
    </w:p>
    <w:p w14:paraId="0FFC4A96" w14:textId="77777777" w:rsidR="006A00EB" w:rsidRPr="00DE6F61" w:rsidRDefault="006A00EB">
      <w:pPr>
        <w:pStyle w:val="Akapitzlist"/>
        <w:widowControl/>
        <w:numPr>
          <w:ilvl w:val="0"/>
          <w:numId w:val="12"/>
        </w:numPr>
        <w:autoSpaceDE/>
        <w:autoSpaceDN/>
        <w:spacing w:after="120" w:line="276" w:lineRule="auto"/>
        <w:ind w:left="641" w:right="306" w:hanging="357"/>
        <w:rPr>
          <w:rFonts w:eastAsia="Calibri"/>
          <w:sz w:val="22"/>
          <w:szCs w:val="22"/>
        </w:rPr>
      </w:pPr>
      <w:r w:rsidRPr="00DE6F61">
        <w:rPr>
          <w:rFonts w:eastAsia="Calibri"/>
          <w:sz w:val="22"/>
          <w:szCs w:val="22"/>
        </w:rPr>
        <w:t>Dokumenty lub oświadczenia sporządzone w języku obcym muszą być złożone wraz z tłumaczeniem</w:t>
      </w:r>
      <w:r w:rsidR="00A04EE9" w:rsidRPr="00DE6F61">
        <w:rPr>
          <w:rFonts w:eastAsia="Calibri"/>
          <w:sz w:val="22"/>
          <w:szCs w:val="22"/>
        </w:rPr>
        <w:t xml:space="preserve"> </w:t>
      </w:r>
      <w:r w:rsidRPr="00DE6F61">
        <w:rPr>
          <w:rFonts w:eastAsia="Calibri"/>
          <w:sz w:val="22"/>
          <w:szCs w:val="22"/>
        </w:rPr>
        <w:t>na język polski.</w:t>
      </w:r>
    </w:p>
    <w:p w14:paraId="5CC6197B" w14:textId="77777777" w:rsidR="00494D81" w:rsidRPr="00DE6F61" w:rsidRDefault="004B4513">
      <w:pPr>
        <w:pStyle w:val="Akapitzlist"/>
        <w:widowControl/>
        <w:numPr>
          <w:ilvl w:val="0"/>
          <w:numId w:val="12"/>
        </w:numPr>
        <w:autoSpaceDE/>
        <w:autoSpaceDN/>
        <w:spacing w:after="120" w:line="276" w:lineRule="auto"/>
        <w:ind w:left="641" w:right="306" w:hanging="357"/>
        <w:rPr>
          <w:rFonts w:eastAsia="Calibri"/>
          <w:sz w:val="22"/>
          <w:szCs w:val="22"/>
        </w:rPr>
      </w:pPr>
      <w:r w:rsidRPr="00DE6F61">
        <w:rPr>
          <w:sz w:val="22"/>
          <w:szCs w:val="22"/>
        </w:rPr>
        <w:t xml:space="preserve">W przypadku złożenia przez Wykonawców wszelkich dokumentów zawierających dane finansowe w innych walutach niż PLN, Zamawiający jako kurs przeliczeniowy waluty przyjmie średni kurs Narodowego Banku Polskiego (NBP) obowiązujący w dniu publikacji </w:t>
      </w:r>
      <w:r w:rsidR="00F80C93" w:rsidRPr="00DE6F61">
        <w:rPr>
          <w:sz w:val="22"/>
          <w:szCs w:val="22"/>
        </w:rPr>
        <w:t xml:space="preserve">ogłoszenia </w:t>
      </w:r>
      <w:r w:rsidRPr="00DE6F61">
        <w:rPr>
          <w:sz w:val="22"/>
          <w:szCs w:val="22"/>
        </w:rPr>
        <w:t xml:space="preserve">o zamówieniu </w:t>
      </w:r>
      <w:r w:rsidR="00F80C93" w:rsidRPr="00DE6F61">
        <w:rPr>
          <w:sz w:val="22"/>
          <w:szCs w:val="22"/>
        </w:rPr>
        <w:br/>
      </w:r>
      <w:r w:rsidRPr="00DE6F61">
        <w:rPr>
          <w:sz w:val="22"/>
          <w:szCs w:val="22"/>
        </w:rPr>
        <w:t>w Dzienniku Urzędowym Unii Europejskiej, a jeżeli w tym dniu nie ogłoszono takiego kursu, zastosowanie znajdzie kurs średni walut NBP ogłoszony dla danej waluty w najbliższym dniu poprzedzającym dzień publikacji ogłoszenia o zamówieniu w Dzienniku Urzędowym Unii Europejskiej.</w:t>
      </w:r>
    </w:p>
    <w:p w14:paraId="36CC7E58" w14:textId="0877B6B4" w:rsidR="00F80C93" w:rsidRPr="004E0E5B" w:rsidRDefault="00147F16">
      <w:pPr>
        <w:pStyle w:val="Akapitzlist"/>
        <w:widowControl/>
        <w:numPr>
          <w:ilvl w:val="0"/>
          <w:numId w:val="12"/>
        </w:numPr>
        <w:autoSpaceDE/>
        <w:autoSpaceDN/>
        <w:spacing w:after="120" w:line="276" w:lineRule="auto"/>
        <w:ind w:left="641" w:right="306" w:hanging="357"/>
        <w:rPr>
          <w:b/>
          <w:sz w:val="22"/>
          <w:szCs w:val="22"/>
        </w:rPr>
      </w:pPr>
      <w:r>
        <w:rPr>
          <w:b/>
          <w:sz w:val="22"/>
          <w:szCs w:val="22"/>
        </w:rPr>
        <w:t>P</w:t>
      </w:r>
      <w:r w:rsidR="00F80C93" w:rsidRPr="004E0E5B">
        <w:rPr>
          <w:b/>
          <w:sz w:val="22"/>
          <w:szCs w:val="22"/>
        </w:rPr>
        <w:t>rzedmiotow</w:t>
      </w:r>
      <w:r>
        <w:rPr>
          <w:b/>
          <w:sz w:val="22"/>
          <w:szCs w:val="22"/>
        </w:rPr>
        <w:t>e</w:t>
      </w:r>
      <w:r w:rsidR="00F80C93" w:rsidRPr="004E0E5B">
        <w:rPr>
          <w:b/>
          <w:sz w:val="22"/>
          <w:szCs w:val="22"/>
        </w:rPr>
        <w:t xml:space="preserve"> środk</w:t>
      </w:r>
      <w:r>
        <w:rPr>
          <w:b/>
          <w:sz w:val="22"/>
          <w:szCs w:val="22"/>
        </w:rPr>
        <w:t>i</w:t>
      </w:r>
      <w:r w:rsidR="001573B8" w:rsidRPr="004E0E5B">
        <w:rPr>
          <w:b/>
          <w:sz w:val="22"/>
          <w:szCs w:val="22"/>
        </w:rPr>
        <w:t xml:space="preserve"> </w:t>
      </w:r>
      <w:r w:rsidR="00F80C93" w:rsidRPr="004E0E5B">
        <w:rPr>
          <w:b/>
          <w:sz w:val="22"/>
          <w:szCs w:val="22"/>
        </w:rPr>
        <w:t>dowodow</w:t>
      </w:r>
      <w:r>
        <w:rPr>
          <w:b/>
          <w:sz w:val="22"/>
          <w:szCs w:val="22"/>
        </w:rPr>
        <w:t>e</w:t>
      </w:r>
      <w:r w:rsidR="00F80C93" w:rsidRPr="004E0E5B">
        <w:rPr>
          <w:b/>
          <w:sz w:val="22"/>
          <w:szCs w:val="22"/>
        </w:rPr>
        <w:t>:</w:t>
      </w:r>
      <w:r>
        <w:rPr>
          <w:b/>
          <w:sz w:val="22"/>
          <w:szCs w:val="22"/>
        </w:rPr>
        <w:t xml:space="preserve"> - nie dotyczy.</w:t>
      </w:r>
    </w:p>
    <w:p w14:paraId="2ABD7CAE" w14:textId="77777777" w:rsidR="006A0553" w:rsidRPr="00DE6F61" w:rsidRDefault="006A0553">
      <w:pPr>
        <w:pStyle w:val="Tekstpodstawowy"/>
        <w:numPr>
          <w:ilvl w:val="0"/>
          <w:numId w:val="43"/>
        </w:numPr>
        <w:spacing w:before="77" w:after="120" w:line="23" w:lineRule="atLeast"/>
        <w:ind w:right="254"/>
        <w:jc w:val="both"/>
        <w:rPr>
          <w:b/>
        </w:rPr>
      </w:pPr>
      <w:r w:rsidRPr="00DE6F61">
        <w:rPr>
          <w:b/>
        </w:rPr>
        <w:t>FORMA W JAKIEJ NALEŻY SKŁADAĆ DOKUMENTY:</w:t>
      </w:r>
    </w:p>
    <w:p w14:paraId="4264F4B4" w14:textId="77777777" w:rsidR="006A0553" w:rsidRPr="00DE6F61" w:rsidRDefault="006A0553">
      <w:pPr>
        <w:pStyle w:val="Akapitzlist"/>
        <w:numPr>
          <w:ilvl w:val="0"/>
          <w:numId w:val="35"/>
        </w:numPr>
        <w:spacing w:after="120" w:line="23" w:lineRule="atLeast"/>
        <w:ind w:left="1134" w:right="254" w:hanging="567"/>
        <w:rPr>
          <w:sz w:val="22"/>
          <w:szCs w:val="22"/>
        </w:rPr>
      </w:pPr>
      <w:r w:rsidRPr="00DE6F61">
        <w:rPr>
          <w:sz w:val="22"/>
          <w:szCs w:val="22"/>
        </w:rPr>
        <w:t xml:space="preserve">Ofertę, oświadczenie o którym mowa w art. 125 ust 1 ustawy </w:t>
      </w:r>
      <w:proofErr w:type="spellStart"/>
      <w:r w:rsidRPr="00DE6F61">
        <w:rPr>
          <w:sz w:val="22"/>
          <w:szCs w:val="22"/>
        </w:rPr>
        <w:t>Pzp</w:t>
      </w:r>
      <w:proofErr w:type="spellEnd"/>
      <w:r w:rsidRPr="00DE6F61">
        <w:rPr>
          <w:sz w:val="22"/>
          <w:szCs w:val="22"/>
        </w:rPr>
        <w:t xml:space="preserve"> składane w formie JEDZ, </w:t>
      </w:r>
      <w:r w:rsidR="00941069" w:rsidRPr="00DE6F61">
        <w:rPr>
          <w:sz w:val="22"/>
          <w:szCs w:val="22"/>
        </w:rPr>
        <w:t xml:space="preserve">oświadczenie o którym mowa w ust. 1 pkt 2, </w:t>
      </w:r>
      <w:r w:rsidRPr="00DE6F61">
        <w:rPr>
          <w:sz w:val="22"/>
          <w:szCs w:val="22"/>
        </w:rPr>
        <w:t xml:space="preserve">podmiotowe środki dowodowe, w tym oświadczenie o którym mowa w art. 117 ust 4 ustawy </w:t>
      </w:r>
      <w:proofErr w:type="spellStart"/>
      <w:r w:rsidRPr="00DE6F61">
        <w:rPr>
          <w:sz w:val="22"/>
          <w:szCs w:val="22"/>
        </w:rPr>
        <w:t>Pzp</w:t>
      </w:r>
      <w:proofErr w:type="spellEnd"/>
      <w:r w:rsidRPr="00DE6F61">
        <w:rPr>
          <w:sz w:val="22"/>
          <w:szCs w:val="22"/>
        </w:rPr>
        <w:t>, przedmiotowe środki dowodowe, pełnomocnictwo oraz zobowiązanie podmiotu udost</w:t>
      </w:r>
      <w:r w:rsidR="00941069" w:rsidRPr="00DE6F61">
        <w:rPr>
          <w:sz w:val="22"/>
          <w:szCs w:val="22"/>
        </w:rPr>
        <w:t>ę</w:t>
      </w:r>
      <w:r w:rsidRPr="00DE6F61">
        <w:rPr>
          <w:sz w:val="22"/>
          <w:szCs w:val="22"/>
        </w:rPr>
        <w:t xml:space="preserve">pniającego zasoby sporządza się w </w:t>
      </w:r>
      <w:r w:rsidR="00941069" w:rsidRPr="00DE6F61">
        <w:rPr>
          <w:sz w:val="22"/>
          <w:szCs w:val="22"/>
        </w:rPr>
        <w:t>formie</w:t>
      </w:r>
      <w:r w:rsidRPr="00DE6F61">
        <w:rPr>
          <w:sz w:val="22"/>
          <w:szCs w:val="22"/>
        </w:rPr>
        <w:t xml:space="preserve"> elektronicznej i opatruje kwalifikowanym podpisem elektronicznym.</w:t>
      </w:r>
    </w:p>
    <w:p w14:paraId="18B9B36D" w14:textId="524EA237" w:rsidR="006A0553" w:rsidRPr="00DE6F61" w:rsidRDefault="006A0553" w:rsidP="00EF2939">
      <w:pPr>
        <w:pStyle w:val="Akapitzlist"/>
        <w:numPr>
          <w:ilvl w:val="0"/>
          <w:numId w:val="35"/>
        </w:numPr>
        <w:spacing w:after="120" w:line="23" w:lineRule="atLeast"/>
        <w:ind w:left="1134" w:right="254" w:hanging="567"/>
        <w:rPr>
          <w:sz w:val="22"/>
          <w:szCs w:val="22"/>
        </w:rPr>
      </w:pPr>
      <w:r w:rsidRPr="00DE6F61">
        <w:rPr>
          <w:sz w:val="22"/>
          <w:szCs w:val="22"/>
        </w:rPr>
        <w:t>Informacje, oświadczenia lub dokumenty, inne niż określone w punkcie 1, przekazywane w postępowaniu, takie jak wnioski o wyjaśnienie treści SWZ,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w:t>
      </w:r>
      <w:r w:rsidR="00EF2939" w:rsidRPr="00DE6F61">
        <w:rPr>
          <w:sz w:val="22"/>
          <w:szCs w:val="22"/>
        </w:rPr>
        <w:t>ó</w:t>
      </w:r>
      <w:r w:rsidRPr="00DE6F61">
        <w:rPr>
          <w:sz w:val="22"/>
          <w:szCs w:val="22"/>
        </w:rPr>
        <w:t>w komunikacji elektronicznej, o których mowa w § 3 ust. 1.</w:t>
      </w:r>
    </w:p>
    <w:p w14:paraId="27251518" w14:textId="77777777" w:rsidR="006A0553" w:rsidRPr="00DE6F61" w:rsidRDefault="006A0553" w:rsidP="006A0553">
      <w:pPr>
        <w:spacing w:after="120" w:line="23" w:lineRule="atLeast"/>
        <w:ind w:left="1134" w:right="254"/>
        <w:jc w:val="both"/>
      </w:pPr>
      <w:r w:rsidRPr="00DE6F61">
        <w:t xml:space="preserve">Uwaga! </w:t>
      </w:r>
    </w:p>
    <w:p w14:paraId="54A711E9" w14:textId="77777777" w:rsidR="006A0553" w:rsidRPr="00DE6F61" w:rsidRDefault="006A0553" w:rsidP="006A0553">
      <w:pPr>
        <w:spacing w:after="120" w:line="23" w:lineRule="atLeast"/>
        <w:ind w:left="1134" w:right="254"/>
        <w:jc w:val="both"/>
      </w:pPr>
      <w:r w:rsidRPr="00DE6F61">
        <w:lastRenderedPageBreak/>
        <w:t>Odpowiedź na wezwanie do złożenia wyjaśnień dotyczących oferty, w tym na wezwanie dotyczące rażąco niskiej ceny winna być złożona w formie określonej w punkcie 2.</w:t>
      </w:r>
    </w:p>
    <w:p w14:paraId="2866E978" w14:textId="77777777" w:rsidR="006A0553" w:rsidRPr="00DE6F61" w:rsidRDefault="006A0553">
      <w:pPr>
        <w:pStyle w:val="Akapitzlist"/>
        <w:numPr>
          <w:ilvl w:val="0"/>
          <w:numId w:val="35"/>
        </w:numPr>
        <w:spacing w:after="120" w:line="23" w:lineRule="atLeast"/>
        <w:ind w:left="1134" w:right="254" w:hanging="566"/>
        <w:rPr>
          <w:sz w:val="22"/>
          <w:szCs w:val="22"/>
        </w:rPr>
      </w:pPr>
      <w:r w:rsidRPr="00DE6F61">
        <w:rPr>
          <w:sz w:val="22"/>
          <w:szCs w:val="22"/>
        </w:rPr>
        <w:t>W przypadku gdy podmiotowe środki dowodowe, przedmiotowe środki dowodowe, inne dokumenty, w tym dokumenty, o których mowa w art. 94 ust. 2 ustawy,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0F17618F" w14:textId="77777777" w:rsidR="006A0553" w:rsidRPr="00DE6F61" w:rsidRDefault="006A0553">
      <w:pPr>
        <w:pStyle w:val="Akapitzlist"/>
        <w:numPr>
          <w:ilvl w:val="0"/>
          <w:numId w:val="35"/>
        </w:numPr>
        <w:spacing w:after="120" w:line="23" w:lineRule="atLeast"/>
        <w:ind w:left="1134" w:right="254" w:hanging="566"/>
        <w:rPr>
          <w:sz w:val="22"/>
          <w:szCs w:val="22"/>
        </w:rPr>
      </w:pPr>
      <w:r w:rsidRPr="00DE6F61">
        <w:rPr>
          <w:sz w:val="22"/>
          <w:szCs w:val="22"/>
        </w:rPr>
        <w:t>W przypadku gdy podmiotowe środki dowodowe, przedmiotowe środki dowodowe, inne dokumenty, w tym dokumenty 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 postaci papierowej.</w:t>
      </w:r>
    </w:p>
    <w:p w14:paraId="0F0670F0" w14:textId="77777777" w:rsidR="006A0553" w:rsidRPr="00DE6F61" w:rsidRDefault="006A0553">
      <w:pPr>
        <w:pStyle w:val="Akapitzlist"/>
        <w:numPr>
          <w:ilvl w:val="0"/>
          <w:numId w:val="35"/>
        </w:numPr>
        <w:spacing w:after="120" w:line="23" w:lineRule="atLeast"/>
        <w:ind w:left="1134" w:right="254" w:hanging="566"/>
        <w:rPr>
          <w:sz w:val="22"/>
          <w:szCs w:val="22"/>
        </w:rPr>
      </w:pPr>
      <w:r w:rsidRPr="00DE6F61">
        <w:rPr>
          <w:sz w:val="22"/>
          <w:szCs w:val="22"/>
        </w:rPr>
        <w:t>Poświadczenia zgodności cyfrowego odwzorowania z dokumentem w postaci papierowej, którym mowa w pkt 4, dokonuje w przypadku:</w:t>
      </w:r>
    </w:p>
    <w:p w14:paraId="05274D54" w14:textId="77777777" w:rsidR="006A0553" w:rsidRPr="00DE6F61" w:rsidRDefault="006A0553">
      <w:pPr>
        <w:pStyle w:val="Akapitzlist"/>
        <w:numPr>
          <w:ilvl w:val="0"/>
          <w:numId w:val="36"/>
        </w:numPr>
        <w:spacing w:after="120" w:line="23" w:lineRule="atLeast"/>
        <w:ind w:left="1701" w:right="254" w:hanging="425"/>
        <w:rPr>
          <w:sz w:val="22"/>
          <w:szCs w:val="22"/>
        </w:rPr>
      </w:pPr>
      <w:r w:rsidRPr="00DE6F61">
        <w:rPr>
          <w:sz w:val="22"/>
          <w:szCs w:val="22"/>
        </w:rPr>
        <w:t xml:space="preserve">podmiotowych środków dowodowych oraz dokumentów potwierdzających umocowanie do reprezentowania odpowiednio Wykonawca, Wykonawca wspólnie ubiegający się </w:t>
      </w:r>
      <w:r w:rsidR="00E63D10" w:rsidRPr="00DE6F61">
        <w:rPr>
          <w:sz w:val="22"/>
          <w:szCs w:val="22"/>
        </w:rPr>
        <w:br/>
      </w:r>
      <w:r w:rsidRPr="00DE6F61">
        <w:rPr>
          <w:sz w:val="22"/>
          <w:szCs w:val="22"/>
        </w:rPr>
        <w:t xml:space="preserve">o udzielenie zamówienia, podmiot udostępniający zasoby lub podwykonawca, w zakresie podmiotowych środków dowodowych lub dokumentów potwierdzających umocowanie do reprezentowania, które każdego z nich dotyczą; </w:t>
      </w:r>
    </w:p>
    <w:p w14:paraId="4FCE5473" w14:textId="77777777" w:rsidR="006A0553" w:rsidRPr="00DE6F61" w:rsidRDefault="006A0553">
      <w:pPr>
        <w:pStyle w:val="Akapitzlist"/>
        <w:numPr>
          <w:ilvl w:val="0"/>
          <w:numId w:val="36"/>
        </w:numPr>
        <w:spacing w:after="120" w:line="23" w:lineRule="atLeast"/>
        <w:ind w:left="1701" w:right="254" w:hanging="425"/>
        <w:rPr>
          <w:sz w:val="22"/>
          <w:szCs w:val="22"/>
        </w:rPr>
      </w:pPr>
      <w:r w:rsidRPr="00DE6F61">
        <w:rPr>
          <w:sz w:val="22"/>
          <w:szCs w:val="22"/>
        </w:rPr>
        <w:t xml:space="preserve">przedmiotowych środków dowodowych – odpowiednio Wykonawca lub Wykonawca wspólnie ubiegający się o udzielenie zamówienia; </w:t>
      </w:r>
    </w:p>
    <w:p w14:paraId="398A9DD0" w14:textId="77777777" w:rsidR="006A0553" w:rsidRPr="00DE6F61" w:rsidRDefault="006A0553">
      <w:pPr>
        <w:pStyle w:val="Akapitzlist"/>
        <w:numPr>
          <w:ilvl w:val="0"/>
          <w:numId w:val="36"/>
        </w:numPr>
        <w:spacing w:after="120" w:line="23" w:lineRule="atLeast"/>
        <w:ind w:left="1701" w:right="254" w:hanging="425"/>
        <w:rPr>
          <w:sz w:val="22"/>
          <w:szCs w:val="22"/>
        </w:rPr>
      </w:pPr>
      <w:r w:rsidRPr="00DE6F61">
        <w:rPr>
          <w:sz w:val="22"/>
          <w:szCs w:val="22"/>
        </w:rPr>
        <w:t xml:space="preserve">innych dokumentów, w tym dokumentów, o których mowa w art. 94 ust. 2 ustawy </w:t>
      </w:r>
      <w:proofErr w:type="spellStart"/>
      <w:r w:rsidRPr="00DE6F61">
        <w:rPr>
          <w:sz w:val="22"/>
          <w:szCs w:val="22"/>
        </w:rPr>
        <w:t>Pzp</w:t>
      </w:r>
      <w:proofErr w:type="spellEnd"/>
      <w:r w:rsidRPr="00DE6F61">
        <w:rPr>
          <w:sz w:val="22"/>
          <w:szCs w:val="22"/>
        </w:rPr>
        <w:t xml:space="preserve">–odpowiednio Wykonawca lub Wykonawca wspólnie ubiegający się o udzielenie zamówienia, w zakresie dokumentów, które każdego z nich dotyczą. </w:t>
      </w:r>
    </w:p>
    <w:p w14:paraId="15D50CD5" w14:textId="77777777" w:rsidR="006A0553" w:rsidRPr="00DE6F61" w:rsidRDefault="006A0553">
      <w:pPr>
        <w:pStyle w:val="Akapitzlist"/>
        <w:numPr>
          <w:ilvl w:val="0"/>
          <w:numId w:val="35"/>
        </w:numPr>
        <w:spacing w:after="120" w:line="23" w:lineRule="atLeast"/>
        <w:ind w:left="993" w:right="254" w:hanging="426"/>
        <w:rPr>
          <w:sz w:val="22"/>
          <w:szCs w:val="22"/>
        </w:rPr>
      </w:pPr>
      <w:r w:rsidRPr="00DE6F61">
        <w:rPr>
          <w:sz w:val="22"/>
          <w:szCs w:val="22"/>
        </w:rPr>
        <w:t>Poświadczenia zgodności cyfrowego odwzorowania z dokumentem w postaci pap</w:t>
      </w:r>
      <w:r w:rsidR="00517299" w:rsidRPr="00DE6F61">
        <w:rPr>
          <w:sz w:val="22"/>
          <w:szCs w:val="22"/>
        </w:rPr>
        <w:t>ierowej którym mowa w punkcie 4</w:t>
      </w:r>
      <w:r w:rsidRPr="00DE6F61">
        <w:rPr>
          <w:sz w:val="22"/>
          <w:szCs w:val="22"/>
        </w:rPr>
        <w:t xml:space="preserve"> może dokonać również notariusz. </w:t>
      </w:r>
    </w:p>
    <w:p w14:paraId="2959F9CF" w14:textId="77777777" w:rsidR="006A0553" w:rsidRPr="00DE6F61" w:rsidRDefault="006A0553">
      <w:pPr>
        <w:pStyle w:val="Akapitzlist"/>
        <w:numPr>
          <w:ilvl w:val="0"/>
          <w:numId w:val="35"/>
        </w:numPr>
        <w:spacing w:after="120" w:line="23" w:lineRule="atLeast"/>
        <w:ind w:left="993" w:right="254" w:hanging="426"/>
        <w:rPr>
          <w:sz w:val="22"/>
          <w:szCs w:val="22"/>
        </w:rPr>
      </w:pPr>
      <w:r w:rsidRPr="00DE6F61">
        <w:rPr>
          <w:sz w:val="22"/>
          <w:szCs w:val="22"/>
        </w:rPr>
        <w:t>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7BD1370A" w14:textId="77777777" w:rsidR="006A0553" w:rsidRPr="00DE6F61" w:rsidRDefault="006A0553">
      <w:pPr>
        <w:pStyle w:val="Akapitzlist"/>
        <w:numPr>
          <w:ilvl w:val="0"/>
          <w:numId w:val="35"/>
        </w:numPr>
        <w:spacing w:after="120" w:line="23" w:lineRule="atLeast"/>
        <w:ind w:left="993" w:right="254" w:hanging="426"/>
        <w:rPr>
          <w:sz w:val="22"/>
          <w:szCs w:val="22"/>
        </w:rPr>
      </w:pPr>
      <w:r w:rsidRPr="00DE6F61">
        <w:rPr>
          <w:sz w:val="22"/>
          <w:szCs w:val="22"/>
        </w:rPr>
        <w:t>Podmiotowe środki dowodowe, w tym oświadczenie, o którym mowa w art. 117 ust. 4 ustawy</w:t>
      </w:r>
      <w:r w:rsidR="00E63D10" w:rsidRPr="00DE6F61">
        <w:rPr>
          <w:sz w:val="22"/>
          <w:szCs w:val="22"/>
        </w:rPr>
        <w:t xml:space="preserve"> </w:t>
      </w:r>
      <w:proofErr w:type="spellStart"/>
      <w:r w:rsidR="00E63D10" w:rsidRPr="00DE6F61">
        <w:rPr>
          <w:sz w:val="22"/>
          <w:szCs w:val="22"/>
        </w:rPr>
        <w:t>Pzp</w:t>
      </w:r>
      <w:proofErr w:type="spellEnd"/>
      <w:r w:rsidRPr="00DE6F61">
        <w:rPr>
          <w:sz w:val="22"/>
          <w:szCs w:val="22"/>
        </w:rPr>
        <w:t>, oraz zobowiązanie podmiotu udostępniającego zasoby, przedmiotowe środki dowodowe, dokumenty, o których mowa w art. 94 ust. 2 ustawy</w:t>
      </w:r>
      <w:r w:rsidR="00AF7C93" w:rsidRPr="00DE6F61">
        <w:rPr>
          <w:sz w:val="22"/>
          <w:szCs w:val="22"/>
        </w:rPr>
        <w:t xml:space="preserve"> </w:t>
      </w:r>
      <w:proofErr w:type="spellStart"/>
      <w:r w:rsidR="00AF7C93" w:rsidRPr="00DE6F61">
        <w:rPr>
          <w:sz w:val="22"/>
          <w:szCs w:val="22"/>
        </w:rPr>
        <w:t>Pzp</w:t>
      </w:r>
      <w:proofErr w:type="spellEnd"/>
      <w:r w:rsidRPr="00DE6F61">
        <w:rPr>
          <w:sz w:val="22"/>
          <w:szCs w:val="22"/>
        </w:rPr>
        <w:t>, niewystawione przez upoważnione podmioty, oraz pełnomocnictwo przekazuje się w postaci elektronicznej i opatruje się kwalifikowanym podpisem elektronicznym.</w:t>
      </w:r>
    </w:p>
    <w:p w14:paraId="2439675B" w14:textId="77777777" w:rsidR="001C2F7E" w:rsidRPr="00DE6F61" w:rsidRDefault="001C2F7E">
      <w:pPr>
        <w:pStyle w:val="Akapitzlist"/>
        <w:numPr>
          <w:ilvl w:val="0"/>
          <w:numId w:val="35"/>
        </w:numPr>
        <w:spacing w:after="120" w:line="23" w:lineRule="atLeast"/>
        <w:ind w:left="993" w:right="254"/>
        <w:rPr>
          <w:sz w:val="22"/>
          <w:szCs w:val="22"/>
        </w:rPr>
      </w:pPr>
      <w:r w:rsidRPr="00DE6F61">
        <w:rPr>
          <w:sz w:val="22"/>
          <w:szCs w:val="22"/>
        </w:rPr>
        <w:t xml:space="preserve">W przypadku gdy podmiotowe środki dowodowe, w tym oświadczenie, o którym mowa </w:t>
      </w:r>
      <w:r w:rsidRPr="00DE6F61">
        <w:rPr>
          <w:sz w:val="22"/>
          <w:szCs w:val="22"/>
        </w:rPr>
        <w:br/>
        <w:t>w art. 117 ust. 4 ustawy</w:t>
      </w:r>
      <w:r w:rsidR="00AF7C93" w:rsidRPr="00DE6F61">
        <w:rPr>
          <w:sz w:val="22"/>
          <w:szCs w:val="22"/>
        </w:rPr>
        <w:t xml:space="preserve"> </w:t>
      </w:r>
      <w:proofErr w:type="spellStart"/>
      <w:r w:rsidR="00AF7C93" w:rsidRPr="00DE6F61">
        <w:rPr>
          <w:sz w:val="22"/>
          <w:szCs w:val="22"/>
        </w:rPr>
        <w:t>Pzp</w:t>
      </w:r>
      <w:proofErr w:type="spellEnd"/>
      <w:r w:rsidRPr="00DE6F61">
        <w:rPr>
          <w:sz w:val="22"/>
          <w:szCs w:val="22"/>
        </w:rPr>
        <w:t xml:space="preserve">, oraz zobowiązanie podmiotu udostępniającego zasoby, przedmiotowe środki dowodowe, dokumenty, o których mowa w art. 94 ust. 2 ustawy </w:t>
      </w:r>
      <w:proofErr w:type="spellStart"/>
      <w:r w:rsidRPr="00DE6F61">
        <w:rPr>
          <w:sz w:val="22"/>
          <w:szCs w:val="22"/>
        </w:rPr>
        <w:t>Pzp</w:t>
      </w:r>
      <w:proofErr w:type="spellEnd"/>
      <w:r w:rsidRPr="00DE6F61">
        <w:rPr>
          <w:sz w:val="22"/>
          <w:szCs w:val="22"/>
        </w:rPr>
        <w:t>, niewystawione przez upoważnione podmioty lub pełnomocnictwo, zostały sporządzone jako dokument w postaci papierowej i opatrzone własnoręcznym podpisem, przekazuje się cyfrowe odwzorowanie tego dokumentu opatrzone kwalifikowanym podpisem elektronicznym</w:t>
      </w:r>
      <w:r w:rsidR="0053587C" w:rsidRPr="00DE6F61">
        <w:rPr>
          <w:sz w:val="22"/>
          <w:szCs w:val="22"/>
        </w:rPr>
        <w:t xml:space="preserve">. </w:t>
      </w:r>
    </w:p>
    <w:p w14:paraId="493ED71D" w14:textId="77777777" w:rsidR="006A0553" w:rsidRPr="00DE6F61" w:rsidRDefault="006A0553">
      <w:pPr>
        <w:pStyle w:val="Akapitzlist"/>
        <w:numPr>
          <w:ilvl w:val="0"/>
          <w:numId w:val="35"/>
        </w:numPr>
        <w:spacing w:after="120" w:line="23" w:lineRule="atLeast"/>
        <w:ind w:left="993" w:right="254" w:hanging="426"/>
        <w:rPr>
          <w:sz w:val="22"/>
          <w:szCs w:val="22"/>
        </w:rPr>
      </w:pPr>
      <w:r w:rsidRPr="00DE6F61">
        <w:rPr>
          <w:sz w:val="22"/>
          <w:szCs w:val="22"/>
        </w:rPr>
        <w:t xml:space="preserve">Poświadczenia zgodności cyfrowego odwzorowania z dokumentem w postaci papierowej, </w:t>
      </w:r>
      <w:r w:rsidR="00E63D10" w:rsidRPr="00DE6F61">
        <w:rPr>
          <w:sz w:val="22"/>
          <w:szCs w:val="22"/>
        </w:rPr>
        <w:br/>
      </w:r>
      <w:r w:rsidRPr="00DE6F61">
        <w:rPr>
          <w:sz w:val="22"/>
          <w:szCs w:val="22"/>
        </w:rPr>
        <w:t xml:space="preserve">o którym mowa w pkt 8 dokonuje w przypadku: </w:t>
      </w:r>
    </w:p>
    <w:p w14:paraId="0ACF5133" w14:textId="77777777" w:rsidR="006A0553" w:rsidRPr="00DE6F61" w:rsidRDefault="006A0553">
      <w:pPr>
        <w:pStyle w:val="Akapitzlist"/>
        <w:numPr>
          <w:ilvl w:val="1"/>
          <w:numId w:val="37"/>
        </w:numPr>
        <w:spacing w:after="120" w:line="23" w:lineRule="atLeast"/>
        <w:ind w:left="1701" w:right="254" w:hanging="425"/>
        <w:rPr>
          <w:sz w:val="22"/>
          <w:szCs w:val="22"/>
        </w:rPr>
      </w:pPr>
      <w:r w:rsidRPr="00DE6F61">
        <w:rPr>
          <w:sz w:val="22"/>
          <w:szCs w:val="22"/>
        </w:rPr>
        <w:t xml:space="preserve">podmiotowych środków dowodowych – odpowiednio Wykonawca, Wykonawca wspólnie ubiegający się o udzielenie zamówienia, podmiot udostępniający zasoby lub podwykonawca, w zakresie podmiotowych środków dowodowych, które każdego z nich </w:t>
      </w:r>
      <w:r w:rsidRPr="00DE6F61">
        <w:rPr>
          <w:sz w:val="22"/>
          <w:szCs w:val="22"/>
        </w:rPr>
        <w:lastRenderedPageBreak/>
        <w:t xml:space="preserve">dotyczą; </w:t>
      </w:r>
    </w:p>
    <w:p w14:paraId="4E6AC6F3" w14:textId="77777777" w:rsidR="006A0553" w:rsidRPr="00DE6F61" w:rsidRDefault="006A0553">
      <w:pPr>
        <w:pStyle w:val="Akapitzlist"/>
        <w:numPr>
          <w:ilvl w:val="1"/>
          <w:numId w:val="37"/>
        </w:numPr>
        <w:spacing w:after="120" w:line="23" w:lineRule="atLeast"/>
        <w:ind w:left="1701" w:right="254" w:hanging="425"/>
        <w:rPr>
          <w:sz w:val="22"/>
          <w:szCs w:val="22"/>
        </w:rPr>
      </w:pPr>
      <w:r w:rsidRPr="00DE6F61">
        <w:rPr>
          <w:sz w:val="22"/>
          <w:szCs w:val="22"/>
        </w:rPr>
        <w:t>przedmiotowego środka dowodowego, dokumentu, o którym mowa w art. 94 ust. 2 ustawy</w:t>
      </w:r>
      <w:r w:rsidR="00E63D10" w:rsidRPr="00DE6F61">
        <w:rPr>
          <w:sz w:val="22"/>
          <w:szCs w:val="22"/>
        </w:rPr>
        <w:t xml:space="preserve"> </w:t>
      </w:r>
      <w:proofErr w:type="spellStart"/>
      <w:r w:rsidR="00E63D10" w:rsidRPr="00DE6F61">
        <w:rPr>
          <w:sz w:val="22"/>
          <w:szCs w:val="22"/>
        </w:rPr>
        <w:t>Pzp</w:t>
      </w:r>
      <w:proofErr w:type="spellEnd"/>
      <w:r w:rsidRPr="00DE6F61">
        <w:rPr>
          <w:sz w:val="22"/>
          <w:szCs w:val="22"/>
        </w:rPr>
        <w:t>, oświadczenia, o którym mowa w art. 117 ust. 4 ustawy</w:t>
      </w:r>
      <w:r w:rsidR="00E63D10" w:rsidRPr="00DE6F61">
        <w:rPr>
          <w:sz w:val="22"/>
          <w:szCs w:val="22"/>
        </w:rPr>
        <w:t xml:space="preserve"> </w:t>
      </w:r>
      <w:proofErr w:type="spellStart"/>
      <w:r w:rsidR="00E63D10" w:rsidRPr="00DE6F61">
        <w:rPr>
          <w:sz w:val="22"/>
          <w:szCs w:val="22"/>
        </w:rPr>
        <w:t>Pzp</w:t>
      </w:r>
      <w:proofErr w:type="spellEnd"/>
      <w:r w:rsidRPr="00DE6F61">
        <w:rPr>
          <w:sz w:val="22"/>
          <w:szCs w:val="22"/>
        </w:rPr>
        <w:t xml:space="preserve">, lub zobowiązania podmiotu udostępniającego zasoby – odpowiednio Wykonawca lub Wykonawca wspólnie ubiegający się o udzielenie zamówienia; </w:t>
      </w:r>
    </w:p>
    <w:p w14:paraId="715F45AC" w14:textId="77777777" w:rsidR="006A0553" w:rsidRPr="00DE6F61" w:rsidRDefault="006A0553">
      <w:pPr>
        <w:pStyle w:val="Akapitzlist"/>
        <w:numPr>
          <w:ilvl w:val="1"/>
          <w:numId w:val="37"/>
        </w:numPr>
        <w:spacing w:after="120" w:line="23" w:lineRule="atLeast"/>
        <w:ind w:left="1701" w:right="254" w:hanging="425"/>
        <w:rPr>
          <w:sz w:val="22"/>
          <w:szCs w:val="22"/>
        </w:rPr>
      </w:pPr>
      <w:r w:rsidRPr="00DE6F61">
        <w:rPr>
          <w:sz w:val="22"/>
          <w:szCs w:val="22"/>
        </w:rPr>
        <w:t>pełnomocnictwa – mocodawca.</w:t>
      </w:r>
    </w:p>
    <w:p w14:paraId="6F00B8D0" w14:textId="77777777" w:rsidR="006A0553" w:rsidRPr="00DE6F61" w:rsidRDefault="006A0553">
      <w:pPr>
        <w:pStyle w:val="Akapitzlist"/>
        <w:numPr>
          <w:ilvl w:val="0"/>
          <w:numId w:val="35"/>
        </w:numPr>
        <w:spacing w:after="120" w:line="23" w:lineRule="atLeast"/>
        <w:ind w:left="993" w:right="254" w:hanging="426"/>
        <w:rPr>
          <w:sz w:val="22"/>
          <w:szCs w:val="22"/>
        </w:rPr>
      </w:pPr>
      <w:r w:rsidRPr="00DE6F61">
        <w:rPr>
          <w:sz w:val="22"/>
          <w:szCs w:val="22"/>
        </w:rPr>
        <w:t xml:space="preserve">Poświadczenia zgodności cyfrowego odwzorowania z dokumentem w postaci papierowej, </w:t>
      </w:r>
      <w:r w:rsidR="001E0912" w:rsidRPr="00DE6F61">
        <w:rPr>
          <w:sz w:val="22"/>
          <w:szCs w:val="22"/>
        </w:rPr>
        <w:br/>
      </w:r>
      <w:r w:rsidR="00552BB4" w:rsidRPr="00DE6F61">
        <w:rPr>
          <w:sz w:val="22"/>
          <w:szCs w:val="22"/>
        </w:rPr>
        <w:t>o którym mowa w pkt 8</w:t>
      </w:r>
      <w:r w:rsidRPr="00DE6F61">
        <w:rPr>
          <w:sz w:val="22"/>
          <w:szCs w:val="22"/>
        </w:rPr>
        <w:t xml:space="preserve"> może dokonać również notariusz. </w:t>
      </w:r>
    </w:p>
    <w:p w14:paraId="09BF01F8" w14:textId="77777777" w:rsidR="006A0553" w:rsidRPr="00DE6F61" w:rsidRDefault="006A0553">
      <w:pPr>
        <w:pStyle w:val="Akapitzlist"/>
        <w:numPr>
          <w:ilvl w:val="0"/>
          <w:numId w:val="35"/>
        </w:numPr>
        <w:spacing w:after="120" w:line="23" w:lineRule="atLeast"/>
        <w:ind w:left="993" w:right="254" w:hanging="426"/>
        <w:rPr>
          <w:sz w:val="22"/>
          <w:szCs w:val="22"/>
        </w:rPr>
      </w:pPr>
      <w:r w:rsidRPr="00DE6F61">
        <w:rPr>
          <w:sz w:val="22"/>
          <w:szCs w:val="22"/>
        </w:rPr>
        <w:t>W przypadku przekazywania w postępowaniu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FBB4B0D" w14:textId="77777777" w:rsidR="00B9631D" w:rsidRPr="00DE6F61" w:rsidRDefault="00B9631D" w:rsidP="00B9631D">
      <w:pPr>
        <w:pStyle w:val="Akapitzlist"/>
        <w:spacing w:before="58" w:line="276" w:lineRule="auto"/>
        <w:ind w:left="1429" w:right="325" w:firstLine="0"/>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466"/>
      </w:tblGrid>
      <w:tr w:rsidR="00DE6F61" w:rsidRPr="00DE6F61" w14:paraId="0E881CCE" w14:textId="77777777" w:rsidTr="008B4D07">
        <w:tc>
          <w:tcPr>
            <w:tcW w:w="9780" w:type="dxa"/>
            <w:shd w:val="clear" w:color="auto" w:fill="D9D9D9"/>
          </w:tcPr>
          <w:p w14:paraId="4F3B2842" w14:textId="77777777" w:rsidR="00B9631D" w:rsidRPr="00DE6F61" w:rsidRDefault="00B9631D" w:rsidP="008B4D07">
            <w:pPr>
              <w:widowControl/>
              <w:autoSpaceDE/>
              <w:autoSpaceDN/>
              <w:spacing w:before="117"/>
              <w:ind w:left="3850" w:right="988" w:hanging="2845"/>
              <w:rPr>
                <w:b/>
                <w:sz w:val="24"/>
                <w:szCs w:val="24"/>
              </w:rPr>
            </w:pPr>
            <w:r w:rsidRPr="00DE6F61">
              <w:rPr>
                <w:b/>
                <w:sz w:val="24"/>
                <w:szCs w:val="24"/>
              </w:rPr>
              <w:t>IX. Informacja o możliwości powierzenia wykonania zamówienia podwykonawcom</w:t>
            </w:r>
          </w:p>
          <w:p w14:paraId="2B84539B" w14:textId="77777777" w:rsidR="00B9631D" w:rsidRPr="00DE6F61" w:rsidRDefault="00B9631D" w:rsidP="008B4D07">
            <w:pPr>
              <w:widowControl/>
              <w:autoSpaceDE/>
              <w:autoSpaceDN/>
              <w:jc w:val="center"/>
              <w:rPr>
                <w:rFonts w:eastAsia="Calibri"/>
                <w:b/>
                <w:sz w:val="28"/>
                <w:szCs w:val="28"/>
              </w:rPr>
            </w:pPr>
          </w:p>
        </w:tc>
      </w:tr>
    </w:tbl>
    <w:p w14:paraId="16C5C6DB" w14:textId="77777777" w:rsidR="00B9631D" w:rsidRPr="00DE6F61" w:rsidRDefault="00B9631D" w:rsidP="00B9631D">
      <w:pPr>
        <w:pStyle w:val="Akapitzlist"/>
        <w:tabs>
          <w:tab w:val="left" w:pos="964"/>
        </w:tabs>
        <w:spacing w:before="93" w:line="276" w:lineRule="auto"/>
        <w:ind w:left="963" w:right="327" w:firstLine="0"/>
        <w:rPr>
          <w:sz w:val="22"/>
          <w:szCs w:val="22"/>
        </w:rPr>
      </w:pPr>
    </w:p>
    <w:p w14:paraId="3C6A85FE" w14:textId="77777777" w:rsidR="00494D81" w:rsidRPr="00DE6F61" w:rsidRDefault="004B4513" w:rsidP="00067E7B">
      <w:pPr>
        <w:pStyle w:val="Akapitzlist"/>
        <w:numPr>
          <w:ilvl w:val="0"/>
          <w:numId w:val="6"/>
        </w:numPr>
        <w:tabs>
          <w:tab w:val="left" w:pos="964"/>
        </w:tabs>
        <w:spacing w:before="93" w:after="120" w:line="276" w:lineRule="auto"/>
        <w:ind w:left="964" w:right="327"/>
        <w:rPr>
          <w:sz w:val="22"/>
          <w:szCs w:val="22"/>
        </w:rPr>
      </w:pPr>
      <w:r w:rsidRPr="00DE6F61">
        <w:rPr>
          <w:sz w:val="22"/>
          <w:szCs w:val="22"/>
        </w:rPr>
        <w:t>Zamawiający dopuszcza możliwość powierzenia wykonania części zamówienia podwykonawcom.</w:t>
      </w:r>
    </w:p>
    <w:p w14:paraId="5DA33138" w14:textId="77777777" w:rsidR="00494D81" w:rsidRPr="00DE6F61" w:rsidRDefault="004B4513" w:rsidP="00067E7B">
      <w:pPr>
        <w:pStyle w:val="Akapitzlist"/>
        <w:numPr>
          <w:ilvl w:val="0"/>
          <w:numId w:val="6"/>
        </w:numPr>
        <w:tabs>
          <w:tab w:val="left" w:pos="964"/>
        </w:tabs>
        <w:spacing w:after="120" w:line="276" w:lineRule="auto"/>
        <w:ind w:left="964" w:right="323"/>
        <w:rPr>
          <w:sz w:val="22"/>
          <w:szCs w:val="22"/>
        </w:rPr>
      </w:pPr>
      <w:r w:rsidRPr="00DE6F61">
        <w:rPr>
          <w:sz w:val="22"/>
          <w:szCs w:val="22"/>
        </w:rPr>
        <w:t xml:space="preserve">Wykonawca zobowiązany jest wskazać w oświadczeniu JEDZ, którego wzór stanowi </w:t>
      </w:r>
      <w:r w:rsidRPr="00D462CE">
        <w:rPr>
          <w:sz w:val="22"/>
          <w:szCs w:val="22"/>
        </w:rPr>
        <w:t xml:space="preserve">Załącznik nr </w:t>
      </w:r>
      <w:r w:rsidR="00160AE5" w:rsidRPr="00D462CE">
        <w:rPr>
          <w:sz w:val="22"/>
          <w:szCs w:val="22"/>
        </w:rPr>
        <w:t>3</w:t>
      </w:r>
      <w:r w:rsidRPr="00D462CE">
        <w:rPr>
          <w:sz w:val="22"/>
          <w:szCs w:val="22"/>
        </w:rPr>
        <w:t xml:space="preserve"> </w:t>
      </w:r>
      <w:r w:rsidRPr="00DE6F61">
        <w:rPr>
          <w:sz w:val="22"/>
          <w:szCs w:val="22"/>
        </w:rPr>
        <w:t>do SWZ oraz Formularzu oferty, części zamówienia, których wykonanie zamierza powierzyć podwykonawc</w:t>
      </w:r>
      <w:r w:rsidR="00750BCB" w:rsidRPr="00DE6F61">
        <w:rPr>
          <w:sz w:val="22"/>
          <w:szCs w:val="22"/>
        </w:rPr>
        <w:t xml:space="preserve">om i podać nazwy podwykonawców, </w:t>
      </w:r>
      <w:r w:rsidRPr="00DE6F61">
        <w:rPr>
          <w:sz w:val="22"/>
          <w:szCs w:val="22"/>
        </w:rPr>
        <w:t>o ile są znane na obecnym</w:t>
      </w:r>
      <w:r w:rsidRPr="00DE6F61">
        <w:rPr>
          <w:spacing w:val="-5"/>
          <w:sz w:val="22"/>
          <w:szCs w:val="22"/>
        </w:rPr>
        <w:t xml:space="preserve"> </w:t>
      </w:r>
      <w:r w:rsidRPr="00DE6F61">
        <w:rPr>
          <w:sz w:val="22"/>
          <w:szCs w:val="22"/>
        </w:rPr>
        <w:t>etapie.</w:t>
      </w:r>
    </w:p>
    <w:p w14:paraId="58A42A47" w14:textId="4E03D27B" w:rsidR="00494D81" w:rsidRPr="00DE6F61" w:rsidRDefault="004B4513" w:rsidP="00067E7B">
      <w:pPr>
        <w:pStyle w:val="Akapitzlist"/>
        <w:numPr>
          <w:ilvl w:val="0"/>
          <w:numId w:val="6"/>
        </w:numPr>
        <w:tabs>
          <w:tab w:val="left" w:pos="964"/>
        </w:tabs>
        <w:spacing w:after="120" w:line="276" w:lineRule="auto"/>
        <w:ind w:left="964" w:right="324"/>
        <w:rPr>
          <w:sz w:val="22"/>
          <w:szCs w:val="22"/>
        </w:rPr>
      </w:pPr>
      <w:r w:rsidRPr="00DE6F61">
        <w:rPr>
          <w:sz w:val="22"/>
          <w:szCs w:val="22"/>
        </w:rPr>
        <w:t>Jeżeli zmiana albo rezygnacja z podwykonawcy dotyczy podmiotu, na którego zasoby Wykonawca</w:t>
      </w:r>
      <w:r w:rsidRPr="00DE6F61">
        <w:rPr>
          <w:spacing w:val="-5"/>
          <w:sz w:val="22"/>
          <w:szCs w:val="22"/>
        </w:rPr>
        <w:t xml:space="preserve"> </w:t>
      </w:r>
      <w:r w:rsidRPr="00DE6F61">
        <w:rPr>
          <w:sz w:val="22"/>
          <w:szCs w:val="22"/>
        </w:rPr>
        <w:t>powoływał</w:t>
      </w:r>
      <w:r w:rsidRPr="00DE6F61">
        <w:rPr>
          <w:spacing w:val="-6"/>
          <w:sz w:val="22"/>
          <w:szCs w:val="22"/>
        </w:rPr>
        <w:t xml:space="preserve"> </w:t>
      </w:r>
      <w:r w:rsidRPr="00DE6F61">
        <w:rPr>
          <w:sz w:val="22"/>
          <w:szCs w:val="22"/>
        </w:rPr>
        <w:t>się,</w:t>
      </w:r>
      <w:r w:rsidRPr="00DE6F61">
        <w:rPr>
          <w:spacing w:val="-4"/>
          <w:sz w:val="22"/>
          <w:szCs w:val="22"/>
        </w:rPr>
        <w:t xml:space="preserve"> </w:t>
      </w:r>
      <w:r w:rsidRPr="00DE6F61">
        <w:rPr>
          <w:sz w:val="22"/>
          <w:szCs w:val="22"/>
        </w:rPr>
        <w:t>na</w:t>
      </w:r>
      <w:r w:rsidRPr="00DE6F61">
        <w:rPr>
          <w:spacing w:val="-8"/>
          <w:sz w:val="22"/>
          <w:szCs w:val="22"/>
        </w:rPr>
        <w:t xml:space="preserve"> </w:t>
      </w:r>
      <w:r w:rsidRPr="00DE6F61">
        <w:rPr>
          <w:sz w:val="22"/>
          <w:szCs w:val="22"/>
        </w:rPr>
        <w:t>zasadach</w:t>
      </w:r>
      <w:r w:rsidRPr="00DE6F61">
        <w:rPr>
          <w:spacing w:val="-5"/>
          <w:sz w:val="22"/>
          <w:szCs w:val="22"/>
        </w:rPr>
        <w:t xml:space="preserve"> </w:t>
      </w:r>
      <w:r w:rsidRPr="00DE6F61">
        <w:rPr>
          <w:sz w:val="22"/>
          <w:szCs w:val="22"/>
        </w:rPr>
        <w:t>określonych</w:t>
      </w:r>
      <w:r w:rsidRPr="00DE6F61">
        <w:rPr>
          <w:spacing w:val="-5"/>
          <w:sz w:val="22"/>
          <w:szCs w:val="22"/>
        </w:rPr>
        <w:t xml:space="preserve"> </w:t>
      </w:r>
      <w:r w:rsidRPr="00DE6F61">
        <w:rPr>
          <w:sz w:val="22"/>
          <w:szCs w:val="22"/>
        </w:rPr>
        <w:t>w</w:t>
      </w:r>
      <w:r w:rsidRPr="00DE6F61">
        <w:rPr>
          <w:spacing w:val="-7"/>
          <w:sz w:val="22"/>
          <w:szCs w:val="22"/>
        </w:rPr>
        <w:t xml:space="preserve"> </w:t>
      </w:r>
      <w:r w:rsidRPr="00DE6F61">
        <w:rPr>
          <w:sz w:val="22"/>
          <w:szCs w:val="22"/>
        </w:rPr>
        <w:t>art.</w:t>
      </w:r>
      <w:r w:rsidRPr="00DE6F61">
        <w:rPr>
          <w:spacing w:val="-5"/>
          <w:sz w:val="22"/>
          <w:szCs w:val="22"/>
        </w:rPr>
        <w:t xml:space="preserve"> </w:t>
      </w:r>
      <w:r w:rsidRPr="00DE6F61">
        <w:rPr>
          <w:sz w:val="22"/>
          <w:szCs w:val="22"/>
        </w:rPr>
        <w:t>118</w:t>
      </w:r>
      <w:r w:rsidRPr="00DE6F61">
        <w:rPr>
          <w:spacing w:val="-7"/>
          <w:sz w:val="22"/>
          <w:szCs w:val="22"/>
        </w:rPr>
        <w:t xml:space="preserve"> </w:t>
      </w:r>
      <w:r w:rsidRPr="00DE6F61">
        <w:rPr>
          <w:sz w:val="22"/>
          <w:szCs w:val="22"/>
        </w:rPr>
        <w:t>ustawy</w:t>
      </w:r>
      <w:r w:rsidRPr="00DE6F61">
        <w:rPr>
          <w:spacing w:val="-7"/>
          <w:sz w:val="22"/>
          <w:szCs w:val="22"/>
        </w:rPr>
        <w:t xml:space="preserve"> </w:t>
      </w:r>
      <w:proofErr w:type="spellStart"/>
      <w:r w:rsidRPr="00DE6F61">
        <w:rPr>
          <w:sz w:val="22"/>
          <w:szCs w:val="22"/>
        </w:rPr>
        <w:t>Pzp</w:t>
      </w:r>
      <w:proofErr w:type="spellEnd"/>
      <w:r w:rsidRPr="00DE6F61">
        <w:rPr>
          <w:sz w:val="22"/>
          <w:szCs w:val="22"/>
        </w:rPr>
        <w:t>,</w:t>
      </w:r>
      <w:r w:rsidRPr="00DE6F61">
        <w:rPr>
          <w:spacing w:val="-4"/>
          <w:sz w:val="22"/>
          <w:szCs w:val="22"/>
        </w:rPr>
        <w:t xml:space="preserve"> </w:t>
      </w:r>
      <w:r w:rsidRPr="00DE6F61">
        <w:rPr>
          <w:sz w:val="22"/>
          <w:szCs w:val="22"/>
        </w:rPr>
        <w:t>w</w:t>
      </w:r>
      <w:r w:rsidRPr="00DE6F61">
        <w:rPr>
          <w:spacing w:val="-7"/>
          <w:sz w:val="22"/>
          <w:szCs w:val="22"/>
        </w:rPr>
        <w:t xml:space="preserve"> </w:t>
      </w:r>
      <w:r w:rsidRPr="00DE6F61">
        <w:rPr>
          <w:sz w:val="22"/>
          <w:szCs w:val="22"/>
        </w:rPr>
        <w:t>celu</w:t>
      </w:r>
      <w:r w:rsidRPr="00DE6F61">
        <w:rPr>
          <w:spacing w:val="-7"/>
          <w:sz w:val="22"/>
          <w:szCs w:val="22"/>
        </w:rPr>
        <w:t xml:space="preserve"> </w:t>
      </w:r>
      <w:r w:rsidRPr="00DE6F61">
        <w:rPr>
          <w:sz w:val="22"/>
          <w:szCs w:val="22"/>
        </w:rPr>
        <w:t>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w:t>
      </w:r>
      <w:r w:rsidRPr="00DE6F61">
        <w:rPr>
          <w:spacing w:val="-1"/>
          <w:sz w:val="22"/>
          <w:szCs w:val="22"/>
        </w:rPr>
        <w:t xml:space="preserve"> </w:t>
      </w:r>
      <w:r w:rsidRPr="00DE6F61">
        <w:rPr>
          <w:sz w:val="22"/>
          <w:szCs w:val="22"/>
        </w:rPr>
        <w:t>zamówienia.</w:t>
      </w:r>
    </w:p>
    <w:p w14:paraId="2CF6C614" w14:textId="77777777" w:rsidR="00494D81" w:rsidRPr="00DE6F61" w:rsidRDefault="00A83258" w:rsidP="00067E7B">
      <w:pPr>
        <w:pStyle w:val="Akapitzlist"/>
        <w:numPr>
          <w:ilvl w:val="0"/>
          <w:numId w:val="6"/>
        </w:numPr>
        <w:tabs>
          <w:tab w:val="left" w:pos="964"/>
        </w:tabs>
        <w:spacing w:after="120" w:line="276" w:lineRule="auto"/>
        <w:ind w:left="964" w:right="323"/>
        <w:rPr>
          <w:sz w:val="22"/>
          <w:szCs w:val="22"/>
        </w:rPr>
      </w:pPr>
      <w:r w:rsidRPr="00DE6F61">
        <w:rPr>
          <w:sz w:val="22"/>
          <w:szCs w:val="22"/>
        </w:rPr>
        <w:t xml:space="preserve">Powierzenie wykonania </w:t>
      </w:r>
      <w:r w:rsidR="004B4513" w:rsidRPr="00DE6F61">
        <w:rPr>
          <w:sz w:val="22"/>
          <w:szCs w:val="22"/>
        </w:rPr>
        <w:t xml:space="preserve">części </w:t>
      </w:r>
      <w:r w:rsidRPr="00DE6F61">
        <w:rPr>
          <w:sz w:val="22"/>
          <w:szCs w:val="22"/>
        </w:rPr>
        <w:t xml:space="preserve">zamówienia </w:t>
      </w:r>
      <w:r w:rsidR="004B4513" w:rsidRPr="00DE6F61">
        <w:rPr>
          <w:sz w:val="22"/>
          <w:szCs w:val="22"/>
        </w:rPr>
        <w:t xml:space="preserve">podwykonawcom </w:t>
      </w:r>
      <w:r w:rsidRPr="00DE6F61">
        <w:rPr>
          <w:sz w:val="22"/>
          <w:szCs w:val="22"/>
        </w:rPr>
        <w:t xml:space="preserve">nie </w:t>
      </w:r>
      <w:r w:rsidR="004B4513" w:rsidRPr="00DE6F61">
        <w:rPr>
          <w:sz w:val="22"/>
          <w:szCs w:val="22"/>
        </w:rPr>
        <w:t xml:space="preserve">zwalnia Wykonawcy </w:t>
      </w:r>
      <w:r w:rsidR="00475E37" w:rsidRPr="00DE6F61">
        <w:rPr>
          <w:sz w:val="22"/>
          <w:szCs w:val="22"/>
        </w:rPr>
        <w:br/>
      </w:r>
      <w:r w:rsidR="004B4513" w:rsidRPr="00DE6F61">
        <w:rPr>
          <w:sz w:val="22"/>
          <w:szCs w:val="22"/>
        </w:rPr>
        <w:t>z odpowiedzialności za należyte wykonanie tego</w:t>
      </w:r>
      <w:r w:rsidR="004B4513" w:rsidRPr="00DE6F61">
        <w:rPr>
          <w:spacing w:val="-8"/>
          <w:sz w:val="22"/>
          <w:szCs w:val="22"/>
        </w:rPr>
        <w:t xml:space="preserve"> </w:t>
      </w:r>
      <w:r w:rsidR="004B4513" w:rsidRPr="00DE6F61">
        <w:rPr>
          <w:sz w:val="22"/>
          <w:szCs w:val="22"/>
        </w:rPr>
        <w:t>zamówienia.</w:t>
      </w:r>
    </w:p>
    <w:p w14:paraId="1219B068" w14:textId="77777777" w:rsidR="00976807" w:rsidRPr="00DE6F61" w:rsidRDefault="00976807" w:rsidP="00976807">
      <w:pPr>
        <w:pStyle w:val="Akapitzlist"/>
        <w:tabs>
          <w:tab w:val="left" w:pos="964"/>
        </w:tabs>
        <w:spacing w:line="276" w:lineRule="auto"/>
        <w:ind w:left="963" w:right="323" w:firstLine="0"/>
      </w:pPr>
    </w:p>
    <w:p w14:paraId="7E912FAA" w14:textId="6EA8078A" w:rsidR="00494D81" w:rsidRPr="00CF0A6F" w:rsidRDefault="00FF7E98">
      <w:pPr>
        <w:pStyle w:val="Tekstpodstawowy"/>
        <w:ind w:left="394"/>
        <w:rPr>
          <w:color w:val="FF0000"/>
          <w:sz w:val="24"/>
          <w:szCs w:val="24"/>
        </w:rPr>
      </w:pPr>
      <w:r w:rsidRPr="00CF0A6F">
        <w:rPr>
          <w:noProof/>
          <w:color w:val="FF0000"/>
          <w:sz w:val="24"/>
          <w:szCs w:val="24"/>
          <w:lang w:eastAsia="pl-PL"/>
        </w:rPr>
        <mc:AlternateContent>
          <mc:Choice Requires="wps">
            <w:drawing>
              <wp:anchor distT="0" distB="0" distL="114300" distR="114300" simplePos="0" relativeHeight="251656192" behindDoc="0" locked="0" layoutInCell="1" allowOverlap="1" wp14:anchorId="7C4EF36E" wp14:editId="502D2317">
                <wp:simplePos x="0" y="0"/>
                <wp:positionH relativeFrom="character">
                  <wp:posOffset>0</wp:posOffset>
                </wp:positionH>
                <wp:positionV relativeFrom="line">
                  <wp:posOffset>0</wp:posOffset>
                </wp:positionV>
                <wp:extent cx="6299835" cy="992505"/>
                <wp:effectExtent l="8890" t="6985" r="6350" b="10160"/>
                <wp:wrapNone/>
                <wp:docPr id="38465913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9835" cy="992505"/>
                        </a:xfrm>
                        <a:prstGeom prst="rect">
                          <a:avLst/>
                        </a:prstGeom>
                        <a:solidFill>
                          <a:srgbClr val="D9D9D9"/>
                        </a:solidFill>
                        <a:ln w="6096">
                          <a:solidFill>
                            <a:srgbClr val="000000"/>
                          </a:solidFill>
                          <a:miter lim="800000"/>
                          <a:headEnd/>
                          <a:tailEnd/>
                        </a:ln>
                      </wps:spPr>
                      <wps:txbx>
                        <w:txbxContent>
                          <w:p w14:paraId="2443B1ED" w14:textId="77777777" w:rsidR="00D80D6E" w:rsidRPr="00463F65" w:rsidRDefault="00D80D6E" w:rsidP="00385324">
                            <w:pPr>
                              <w:spacing w:before="118"/>
                              <w:ind w:left="530" w:right="352" w:hanging="168"/>
                              <w:jc w:val="center"/>
                              <w:rPr>
                                <w:b/>
                                <w:sz w:val="24"/>
                                <w:szCs w:val="24"/>
                              </w:rPr>
                            </w:pPr>
                            <w:bookmarkStart w:id="12" w:name="_bookmark11"/>
                            <w:bookmarkEnd w:id="12"/>
                            <w:r w:rsidRPr="00463F65">
                              <w:rPr>
                                <w:b/>
                                <w:sz w:val="24"/>
                                <w:szCs w:val="24"/>
                              </w:rPr>
                              <w:t xml:space="preserve">X. Informacja o środkach komunikacji elektronicznej, przy użyciu których Zamawiający będzie komunikował się z Wykonawcami, oraz informacje </w:t>
                            </w:r>
                            <w:r w:rsidRPr="00463F65">
                              <w:rPr>
                                <w:b/>
                                <w:sz w:val="24"/>
                                <w:szCs w:val="24"/>
                              </w:rPr>
                              <w:br/>
                              <w:t xml:space="preserve">o wymaganiach technicznych i organizacyjnych sporządzania, wysyłania </w:t>
                            </w:r>
                            <w:r w:rsidRPr="00463F65">
                              <w:rPr>
                                <w:b/>
                                <w:sz w:val="24"/>
                                <w:szCs w:val="24"/>
                              </w:rPr>
                              <w:br/>
                              <w:t>i odbierania korespondencji elektronicznej</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4EF36E" id="Text Box 6" o:spid="_x0000_s1029" type="#_x0000_t202" style="position:absolute;margin-left:0;margin-top:0;width:496.05pt;height:78.15pt;z-index:251656192;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" fillcolor="#d9d9d9" strokeweight=".48pt">
                <v:textbox inset="0,0,0,0">
                  <w:txbxContent>
                    <w:p w14:paraId="2443B1ED" w14:textId="77777777" w:rsidR="00D80D6E" w:rsidRPr="00463F65" w:rsidRDefault="00D80D6E" w:rsidP="00385324">
                      <w:pPr>
                        <w:spacing w:before="118"/>
                        <w:ind w:left="530" w:right="352" w:hanging="168"/>
                        <w:jc w:val="center"/>
                        <w:rPr>
                          <w:b/>
                          <w:sz w:val="24"/>
                          <w:szCs w:val="24"/>
                        </w:rPr>
                      </w:pPr>
                      <w:bookmarkStart w:id="13" w:name="_bookmark11"/>
                      <w:bookmarkEnd w:id="13"/>
                      <w:r w:rsidRPr="00463F65">
                        <w:rPr>
                          <w:b/>
                          <w:sz w:val="24"/>
                          <w:szCs w:val="24"/>
                        </w:rPr>
                        <w:t xml:space="preserve">X. Informacja o środkach komunikacji elektronicznej, przy użyciu których Zamawiający będzie komunikował się z Wykonawcami, oraz informacje </w:t>
                      </w:r>
                      <w:r w:rsidRPr="00463F65">
                        <w:rPr>
                          <w:b/>
                          <w:sz w:val="24"/>
                          <w:szCs w:val="24"/>
                        </w:rPr>
                        <w:br/>
                        <w:t xml:space="preserve">o wymaganiach technicznych i organizacyjnych sporządzania, wysyłania </w:t>
                      </w:r>
                      <w:r w:rsidRPr="00463F65">
                        <w:rPr>
                          <w:b/>
                          <w:sz w:val="24"/>
                          <w:szCs w:val="24"/>
                        </w:rPr>
                        <w:br/>
                        <w:t>i odbierania korespondencji elektronicznej</w:t>
                      </w:r>
                    </w:p>
                  </w:txbxContent>
                </v:textbox>
                <w10:wrap anchory="line"/>
              </v:shape>
            </w:pict>
          </mc:Fallback>
        </mc:AlternateContent>
      </w:r>
      <w:r w:rsidRPr="00CF0A6F">
        <w:rPr>
          <w:noProof/>
          <w:color w:val="FF0000"/>
          <w:sz w:val="24"/>
          <w:szCs w:val="24"/>
          <w:lang w:eastAsia="pl-PL"/>
        </w:rPr>
        <mc:AlternateContent>
          <mc:Choice Requires="wps">
            <w:drawing>
              <wp:inline distT="0" distB="0" distL="0" distR="0" wp14:anchorId="6184AC6B" wp14:editId="7C8C1A94">
                <wp:extent cx="6299200" cy="990600"/>
                <wp:effectExtent l="0" t="0" r="0" b="0"/>
                <wp:docPr id="93586424" name="AutoShap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299200" cy="990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C308577" id="AutoShape 4" o:spid="_x0000_s1026" style="width:496pt;height: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" filled="f" stroked="f">
                <o:lock v:ext="edit" aspectratio="t"/>
                <w10:anchorlock/>
              </v:rect>
            </w:pict>
          </mc:Fallback>
        </mc:AlternateContent>
      </w:r>
    </w:p>
    <w:p w14:paraId="22DE7B34" w14:textId="77777777" w:rsidR="00C81E38" w:rsidRPr="00D92FC6" w:rsidRDefault="00C81E38" w:rsidP="00C81E38">
      <w:pPr>
        <w:jc w:val="both"/>
        <w:rPr>
          <w:bCs/>
          <w:u w:val="single"/>
        </w:rPr>
      </w:pPr>
    </w:p>
    <w:p w14:paraId="4C2949D7" w14:textId="77777777" w:rsidR="00C81E38" w:rsidRPr="00D92FC6" w:rsidRDefault="00C81E38">
      <w:pPr>
        <w:pStyle w:val="Akapitzlist"/>
        <w:numPr>
          <w:ilvl w:val="2"/>
          <w:numId w:val="37"/>
        </w:numPr>
        <w:spacing w:after="120"/>
        <w:ind w:left="992" w:hanging="425"/>
        <w:rPr>
          <w:bCs/>
          <w:sz w:val="22"/>
          <w:szCs w:val="22"/>
        </w:rPr>
      </w:pPr>
      <w:r w:rsidRPr="00D92FC6">
        <w:rPr>
          <w:bCs/>
          <w:sz w:val="22"/>
          <w:szCs w:val="22"/>
        </w:rPr>
        <w:t xml:space="preserve">W postępowaniu o udzielenie zamówienia publicznego komunikacja między Zamawiającym, a Wykonawcami odbywa się przy użyciu Platformy e-Zamówienia, która jest dostępna pod adresem </w:t>
      </w:r>
      <w:hyperlink r:id="rId11" w:history="1">
        <w:r w:rsidRPr="00D92FC6">
          <w:rPr>
            <w:rStyle w:val="Hipercze"/>
            <w:bCs/>
            <w:color w:val="auto"/>
            <w:sz w:val="22"/>
            <w:szCs w:val="22"/>
          </w:rPr>
          <w:t>https://ezamowienia.gov.pl</w:t>
        </w:r>
      </w:hyperlink>
      <w:r w:rsidRPr="00D92FC6">
        <w:rPr>
          <w:bCs/>
          <w:sz w:val="22"/>
          <w:szCs w:val="22"/>
        </w:rPr>
        <w:t>.</w:t>
      </w:r>
    </w:p>
    <w:p w14:paraId="67028FAD" w14:textId="77777777" w:rsidR="00C81E38" w:rsidRPr="00D92FC6" w:rsidRDefault="00C81E38">
      <w:pPr>
        <w:pStyle w:val="Akapitzlist"/>
        <w:numPr>
          <w:ilvl w:val="2"/>
          <w:numId w:val="37"/>
        </w:numPr>
        <w:spacing w:after="120"/>
        <w:ind w:left="992" w:hanging="425"/>
        <w:rPr>
          <w:bCs/>
          <w:sz w:val="22"/>
          <w:szCs w:val="22"/>
        </w:rPr>
      </w:pPr>
      <w:r w:rsidRPr="00D92FC6">
        <w:rPr>
          <w:bCs/>
          <w:sz w:val="22"/>
          <w:szCs w:val="22"/>
        </w:rPr>
        <w:t>Korzystanie z Platformy e-Zamówienia jest bezpłatne.</w:t>
      </w:r>
    </w:p>
    <w:p w14:paraId="684EC021" w14:textId="70065CFE" w:rsidR="00C81E38" w:rsidRPr="00D462CE" w:rsidRDefault="00C81E38">
      <w:pPr>
        <w:pStyle w:val="Akapitzlist"/>
        <w:numPr>
          <w:ilvl w:val="2"/>
          <w:numId w:val="37"/>
        </w:numPr>
        <w:spacing w:after="120"/>
        <w:ind w:left="992" w:hanging="425"/>
        <w:rPr>
          <w:bCs/>
          <w:sz w:val="22"/>
          <w:szCs w:val="22"/>
        </w:rPr>
      </w:pPr>
      <w:r w:rsidRPr="005412EF">
        <w:rPr>
          <w:bCs/>
          <w:sz w:val="22"/>
          <w:szCs w:val="22"/>
        </w:rPr>
        <w:t>Adres strony internetowej prowadzącego postępowania (link prowadzący bezpośrednio do widoku postępowania na Platformie e-Zamówienia):</w:t>
      </w:r>
      <w:r w:rsidR="005412EF" w:rsidRPr="00D462CE">
        <w:rPr>
          <w:sz w:val="22"/>
          <w:szCs w:val="22"/>
          <w:u w:val="single"/>
        </w:rPr>
        <w:t xml:space="preserve"> </w:t>
      </w:r>
      <w:r w:rsidR="00FE21C0" w:rsidRPr="00D462CE">
        <w:rPr>
          <w:sz w:val="22"/>
          <w:szCs w:val="22"/>
          <w:u w:val="single"/>
        </w:rPr>
        <w:t>https://ezamowienia.gov.pl/mp-client/tenders/ocds-148610-9a717dcf-088b-11ef-bfd2-32fa350b5bfc</w:t>
      </w:r>
      <w:r w:rsidR="00D462CE">
        <w:rPr>
          <w:sz w:val="22"/>
          <w:szCs w:val="22"/>
          <w:u w:val="single"/>
        </w:rPr>
        <w:t>.</w:t>
      </w:r>
    </w:p>
    <w:p w14:paraId="302D9B7D" w14:textId="0C67BE54" w:rsidR="00C81E38" w:rsidRPr="00D462CE" w:rsidRDefault="00C81E38">
      <w:pPr>
        <w:pStyle w:val="Akapitzlist"/>
        <w:numPr>
          <w:ilvl w:val="2"/>
          <w:numId w:val="37"/>
        </w:numPr>
        <w:spacing w:after="120"/>
        <w:ind w:left="992" w:hanging="425"/>
        <w:rPr>
          <w:bCs/>
          <w:sz w:val="22"/>
          <w:szCs w:val="22"/>
        </w:rPr>
      </w:pPr>
      <w:r w:rsidRPr="00D462CE">
        <w:rPr>
          <w:bCs/>
          <w:sz w:val="22"/>
          <w:szCs w:val="22"/>
        </w:rPr>
        <w:t>Identyfikator (ID) postępowania na Platformie e-Zamówienia:</w:t>
      </w:r>
      <w:r w:rsidRPr="00D462CE">
        <w:rPr>
          <w:bCs/>
          <w:sz w:val="22"/>
          <w:szCs w:val="22"/>
          <w:u w:val="single"/>
        </w:rPr>
        <w:t xml:space="preserve"> </w:t>
      </w:r>
      <w:r w:rsidR="00FE21C0" w:rsidRPr="00D462CE">
        <w:rPr>
          <w:sz w:val="22"/>
          <w:szCs w:val="22"/>
          <w:u w:val="single"/>
        </w:rPr>
        <w:t>ocds-148610-9a717dcf-088b-11ef-bfd2-32fa350b5bfc</w:t>
      </w:r>
      <w:r w:rsidR="00FE21C0" w:rsidRPr="00D462CE">
        <w:rPr>
          <w:sz w:val="22"/>
          <w:szCs w:val="22"/>
          <w:u w:val="single"/>
        </w:rPr>
        <w:t>.</w:t>
      </w:r>
    </w:p>
    <w:p w14:paraId="60B2DAA8" w14:textId="77777777" w:rsidR="00C81E38" w:rsidRPr="00D92FC6" w:rsidRDefault="00C81E38">
      <w:pPr>
        <w:pStyle w:val="Akapitzlist"/>
        <w:numPr>
          <w:ilvl w:val="2"/>
          <w:numId w:val="37"/>
        </w:numPr>
        <w:spacing w:after="120"/>
        <w:ind w:left="992" w:hanging="425"/>
        <w:rPr>
          <w:bCs/>
          <w:sz w:val="22"/>
          <w:szCs w:val="22"/>
        </w:rPr>
      </w:pPr>
      <w:r w:rsidRPr="00D92FC6">
        <w:rPr>
          <w:bCs/>
          <w:sz w:val="22"/>
          <w:szCs w:val="22"/>
        </w:rPr>
        <w:lastRenderedPageBreak/>
        <w:t>Postępowanie można wyszukać również ze strony głównej Platformy e-Zamówienia (przycisk „Przeglądaj postępowania/konkursy”)</w:t>
      </w:r>
      <w:r w:rsidR="006A6125" w:rsidRPr="00D92FC6">
        <w:rPr>
          <w:bCs/>
          <w:sz w:val="22"/>
          <w:szCs w:val="22"/>
        </w:rPr>
        <w:t xml:space="preserve">. </w:t>
      </w:r>
    </w:p>
    <w:p w14:paraId="487B4D7A" w14:textId="77777777" w:rsidR="00C81E38" w:rsidRPr="00D92FC6" w:rsidRDefault="00C81E38">
      <w:pPr>
        <w:pStyle w:val="Akapitzlist"/>
        <w:numPr>
          <w:ilvl w:val="2"/>
          <w:numId w:val="37"/>
        </w:numPr>
        <w:spacing w:after="120"/>
        <w:ind w:left="992" w:hanging="425"/>
        <w:rPr>
          <w:bCs/>
          <w:sz w:val="22"/>
          <w:szCs w:val="22"/>
        </w:rPr>
      </w:pPr>
      <w:r w:rsidRPr="00D92FC6">
        <w:rPr>
          <w:bCs/>
          <w:sz w:val="22"/>
          <w:szCs w:val="22"/>
        </w:rPr>
        <w:t>Wykonawca zamierzający wziąć udział w postępowaniu o udzielenie zamówienia publicznego musi posiadać konto podmiotu „Wykonawca” na Platformie e-Zamówienia. Szczegółowe informacje na temat zakładania kont podmiotów oraz zasady i warunki korzystania z Platformy e-Zamówienia określa Regulamin Platformy e-Zamówienia, dostępny na stronie internetowej https://ezamowienia.gov.pl oraz informacje zamieszczone w zakładce „Centrum Pomocy”.</w:t>
      </w:r>
    </w:p>
    <w:p w14:paraId="3D58111F" w14:textId="77777777" w:rsidR="00C81E38" w:rsidRPr="00D92FC6" w:rsidRDefault="00C81E38">
      <w:pPr>
        <w:pStyle w:val="Akapitzlist"/>
        <w:numPr>
          <w:ilvl w:val="2"/>
          <w:numId w:val="37"/>
        </w:numPr>
        <w:spacing w:after="120"/>
        <w:ind w:left="992" w:hanging="425"/>
        <w:rPr>
          <w:bCs/>
          <w:sz w:val="22"/>
          <w:szCs w:val="22"/>
        </w:rPr>
      </w:pPr>
      <w:r w:rsidRPr="00D92FC6">
        <w:rPr>
          <w:bCs/>
          <w:sz w:val="22"/>
          <w:szCs w:val="22"/>
        </w:rPr>
        <w:t>Przeglądanie i pobieranie publicznej treści dokumentacji postępowania nie wymaga posiadania konta na Platformie e-Zamówienia ani logowania.</w:t>
      </w:r>
      <w:r w:rsidR="00D505AA" w:rsidRPr="00D92FC6">
        <w:rPr>
          <w:bCs/>
          <w:sz w:val="22"/>
          <w:szCs w:val="22"/>
        </w:rPr>
        <w:t xml:space="preserve"> </w:t>
      </w:r>
    </w:p>
    <w:p w14:paraId="769596E5" w14:textId="77777777" w:rsidR="00D505AA" w:rsidRPr="00D92FC6" w:rsidRDefault="00C81E38">
      <w:pPr>
        <w:pStyle w:val="Akapitzlist"/>
        <w:numPr>
          <w:ilvl w:val="2"/>
          <w:numId w:val="37"/>
        </w:numPr>
        <w:spacing w:after="120"/>
        <w:ind w:left="992" w:hanging="425"/>
        <w:rPr>
          <w:bCs/>
          <w:sz w:val="22"/>
          <w:szCs w:val="22"/>
        </w:rPr>
      </w:pPr>
      <w:r w:rsidRPr="00D92FC6">
        <w:rPr>
          <w:bCs/>
          <w:sz w:val="22"/>
          <w:szCs w:val="22"/>
        </w:rPr>
        <w:t>Sposób sporządzenia dokumentów elektronicznych lub dokumentów elektronicznych będących kopią elektroniczną treści zapisanej w postaci papierowej (cyfrowe odwzorowania) musi być zgodny z wymaganiami określonymi w rozporządzeniu Prezesa Rady Ministrów w sprawie wymagań dla dokumentów elektronicznych.</w:t>
      </w:r>
    </w:p>
    <w:p w14:paraId="63CAB7B7" w14:textId="77777777" w:rsidR="00C81E38" w:rsidRPr="00D92FC6" w:rsidRDefault="00C81E38">
      <w:pPr>
        <w:pStyle w:val="Akapitzlist"/>
        <w:numPr>
          <w:ilvl w:val="2"/>
          <w:numId w:val="37"/>
        </w:numPr>
        <w:spacing w:after="120"/>
        <w:ind w:left="992" w:hanging="425"/>
        <w:rPr>
          <w:bCs/>
          <w:sz w:val="22"/>
          <w:szCs w:val="22"/>
        </w:rPr>
      </w:pPr>
      <w:r w:rsidRPr="00D92FC6">
        <w:rPr>
          <w:bCs/>
          <w:sz w:val="22"/>
          <w:szCs w:val="22"/>
        </w:rPr>
        <w:t>Komunikacja w postępowaniu, z wyłączeniem składania ofert, odbywa się drogą elektroniczną za pośrednictwem formularzy do 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w:t>
      </w:r>
    </w:p>
    <w:p w14:paraId="72F6D04D" w14:textId="77777777" w:rsidR="00D505AA" w:rsidRPr="008951E4" w:rsidRDefault="00C81E38">
      <w:pPr>
        <w:pStyle w:val="Akapitzlist"/>
        <w:numPr>
          <w:ilvl w:val="2"/>
          <w:numId w:val="37"/>
        </w:numPr>
        <w:spacing w:after="120"/>
        <w:ind w:left="992" w:hanging="425"/>
        <w:rPr>
          <w:bCs/>
          <w:sz w:val="22"/>
          <w:szCs w:val="22"/>
        </w:rPr>
      </w:pPr>
      <w:r w:rsidRPr="008951E4">
        <w:rPr>
          <w:bCs/>
          <w:sz w:val="22"/>
          <w:szCs w:val="22"/>
        </w:rPr>
        <w:t xml:space="preserve">W przypadku załączników, które są zgodnie z ustawą </w:t>
      </w:r>
      <w:proofErr w:type="spellStart"/>
      <w:r w:rsidRPr="008951E4">
        <w:rPr>
          <w:bCs/>
          <w:sz w:val="22"/>
          <w:szCs w:val="22"/>
        </w:rPr>
        <w:t>Pzp</w:t>
      </w:r>
      <w:proofErr w:type="spellEnd"/>
      <w:r w:rsidRPr="008951E4">
        <w:rPr>
          <w:bCs/>
          <w:sz w:val="22"/>
          <w:szCs w:val="22"/>
        </w:rPr>
        <w:t xml:space="preserve"> lub rozporządzeniem Prezesa Rady Ministrów w sprawie wymagań dla dokumentów elektronicznych opatrzone kwalifikowanym podpisem elektronicznym, podpisem zaufanym lub podpisem osobistym, mogą być opatrzone, zgodnie z wyborem wykonawcy/wykonawcy wspólnie ubiegającego się o udzielenie zamówienia/podmiotu udostępniającego zasoby, podpisem zewnętrznym lub wewnętrznym. W zależności od rodzaju podpisu i jego typu (zewnętrzny, wewnętrzny) dodaje się do przesyłanej wiadomości uprzednio podpisane dokumenty wraz z wygenerowanym plikiem podpisu (typ zewnętrzny) lub dokument z wszytym podpisem (typ wewnętrzny).</w:t>
      </w:r>
    </w:p>
    <w:p w14:paraId="01A21E9A" w14:textId="77777777" w:rsidR="00C81E38" w:rsidRPr="008951E4" w:rsidRDefault="00C81E38">
      <w:pPr>
        <w:pStyle w:val="Akapitzlist"/>
        <w:numPr>
          <w:ilvl w:val="2"/>
          <w:numId w:val="37"/>
        </w:numPr>
        <w:spacing w:after="120"/>
        <w:ind w:left="992" w:hanging="425"/>
        <w:rPr>
          <w:bCs/>
          <w:sz w:val="22"/>
          <w:szCs w:val="22"/>
        </w:rPr>
      </w:pPr>
      <w:r w:rsidRPr="008951E4">
        <w:rPr>
          <w:bCs/>
          <w:sz w:val="22"/>
          <w:szCs w:val="22"/>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dokumentów zamówienia wystarczające jest posiadanie tzw. konta uproszczonego na Platformie e-Zamówienia.</w:t>
      </w:r>
    </w:p>
    <w:p w14:paraId="1E417A80" w14:textId="5FBD21C1" w:rsidR="00C81E38" w:rsidRPr="008951E4" w:rsidRDefault="00C81E38" w:rsidP="00EF2939">
      <w:pPr>
        <w:pStyle w:val="Akapitzlist"/>
        <w:numPr>
          <w:ilvl w:val="2"/>
          <w:numId w:val="37"/>
        </w:numPr>
        <w:spacing w:after="120"/>
        <w:ind w:left="992" w:hanging="425"/>
        <w:rPr>
          <w:bCs/>
          <w:sz w:val="22"/>
          <w:szCs w:val="22"/>
        </w:rPr>
      </w:pPr>
      <w:r w:rsidRPr="008951E4">
        <w:rPr>
          <w:bCs/>
          <w:sz w:val="22"/>
          <w:szCs w:val="22"/>
        </w:rPr>
        <w:t xml:space="preserve">Wszystkie wysłane i odebrane w postępowaniu przez wykonawcę wiadomości widoczne są po zalogowaniu w podglądzie </w:t>
      </w:r>
      <w:r w:rsidR="00EB047F" w:rsidRPr="008951E4">
        <w:rPr>
          <w:bCs/>
          <w:sz w:val="22"/>
          <w:szCs w:val="22"/>
        </w:rPr>
        <w:t>postępowania</w:t>
      </w:r>
      <w:r w:rsidRPr="008951E4">
        <w:rPr>
          <w:bCs/>
          <w:sz w:val="22"/>
          <w:szCs w:val="22"/>
        </w:rPr>
        <w:t xml:space="preserve"> w zakładce „Komunikacja”.</w:t>
      </w:r>
    </w:p>
    <w:p w14:paraId="510541B0" w14:textId="77777777" w:rsidR="00C81E38" w:rsidRPr="008951E4" w:rsidRDefault="00C81E38">
      <w:pPr>
        <w:pStyle w:val="Akapitzlist"/>
        <w:numPr>
          <w:ilvl w:val="2"/>
          <w:numId w:val="37"/>
        </w:numPr>
        <w:spacing w:after="120"/>
        <w:ind w:left="992" w:hanging="425"/>
        <w:rPr>
          <w:bCs/>
          <w:sz w:val="22"/>
          <w:szCs w:val="22"/>
        </w:rPr>
      </w:pPr>
      <w:r w:rsidRPr="008951E4">
        <w:rPr>
          <w:bCs/>
          <w:sz w:val="22"/>
          <w:szCs w:val="22"/>
        </w:rPr>
        <w:t>Maksymalny rozmiar plików przesyłanych za pośrednictwem „Formularzy do komunikacji” wynosi 150 MB (wielkość ta dotyczy plików przesyłanych jako załączniki do jednego formularza).</w:t>
      </w:r>
    </w:p>
    <w:p w14:paraId="51B5D7D3" w14:textId="77777777" w:rsidR="00C81E38" w:rsidRPr="008951E4" w:rsidRDefault="00C81E38">
      <w:pPr>
        <w:pStyle w:val="Akapitzlist"/>
        <w:numPr>
          <w:ilvl w:val="2"/>
          <w:numId w:val="37"/>
        </w:numPr>
        <w:spacing w:after="120"/>
        <w:ind w:left="992" w:hanging="425"/>
        <w:rPr>
          <w:bCs/>
          <w:sz w:val="22"/>
          <w:szCs w:val="22"/>
        </w:rPr>
      </w:pPr>
      <w:r w:rsidRPr="008951E4">
        <w:rPr>
          <w:bCs/>
          <w:sz w:val="22"/>
          <w:szCs w:val="22"/>
        </w:rPr>
        <w:t>Minimalne wymagania techniczne dotyczące sprzętu używanego w celu korzystania z usług Platformy e-Zamówienia oraz informacje dotyczące specyfikacji połączenia określa Regulamin Platformy e-Zamówienia.</w:t>
      </w:r>
    </w:p>
    <w:p w14:paraId="667DE496" w14:textId="74FA289A" w:rsidR="00C81E38" w:rsidRPr="008951E4" w:rsidRDefault="00C81E38" w:rsidP="00EF2939">
      <w:pPr>
        <w:pStyle w:val="Akapitzlist"/>
        <w:numPr>
          <w:ilvl w:val="2"/>
          <w:numId w:val="37"/>
        </w:numPr>
        <w:spacing w:after="120"/>
        <w:ind w:left="992" w:hanging="425"/>
        <w:rPr>
          <w:bCs/>
          <w:sz w:val="22"/>
          <w:szCs w:val="22"/>
        </w:rPr>
      </w:pPr>
      <w:r w:rsidRPr="008951E4">
        <w:rPr>
          <w:bCs/>
          <w:sz w:val="22"/>
          <w:szCs w:val="22"/>
        </w:rPr>
        <w:t>W przypadku problemów technicznych i awarii związanych z funkcjonowaniem Platformy e-Zamówienia użytkownicy mogą skorzystać ze wsparcia technicznego dostępnego pod numerem telefonu 22 458 77 99 lub drogą elektroniczną poprzez formularz udostępniony na stronie internetowej https://ezamowienia.gov.pl w zakładce</w:t>
      </w:r>
      <w:r w:rsidR="00EF2939" w:rsidRPr="008951E4">
        <w:rPr>
          <w:bCs/>
          <w:sz w:val="22"/>
          <w:szCs w:val="22"/>
        </w:rPr>
        <w:t xml:space="preserve"> </w:t>
      </w:r>
      <w:r w:rsidRPr="008951E4">
        <w:rPr>
          <w:bCs/>
          <w:sz w:val="22"/>
          <w:szCs w:val="22"/>
        </w:rPr>
        <w:t>„Zgłoś problem”.</w:t>
      </w:r>
    </w:p>
    <w:p w14:paraId="06B74854" w14:textId="77777777" w:rsidR="00C81E38" w:rsidRPr="008951E4" w:rsidRDefault="00C81E38">
      <w:pPr>
        <w:pStyle w:val="Akapitzlist"/>
        <w:numPr>
          <w:ilvl w:val="2"/>
          <w:numId w:val="37"/>
        </w:numPr>
        <w:spacing w:after="120"/>
        <w:ind w:left="992" w:hanging="425"/>
        <w:rPr>
          <w:bCs/>
          <w:sz w:val="22"/>
          <w:szCs w:val="22"/>
        </w:rPr>
      </w:pPr>
      <w:r w:rsidRPr="008951E4">
        <w:rPr>
          <w:bCs/>
          <w:sz w:val="22"/>
          <w:szCs w:val="22"/>
        </w:rPr>
        <w:t>Zamawiający nie przewiduje innego sposobu kontaktowania się z Wykonawcami niż przy użyciu środków komunikacji elektronicznej.</w:t>
      </w:r>
    </w:p>
    <w:p w14:paraId="405E7F54" w14:textId="77777777" w:rsidR="00C15714" w:rsidRPr="008951E4" w:rsidRDefault="00C81E38">
      <w:pPr>
        <w:pStyle w:val="Akapitzlist"/>
        <w:numPr>
          <w:ilvl w:val="2"/>
          <w:numId w:val="37"/>
        </w:numPr>
        <w:spacing w:after="120"/>
        <w:ind w:left="992" w:hanging="425"/>
        <w:rPr>
          <w:bCs/>
          <w:sz w:val="22"/>
          <w:szCs w:val="22"/>
        </w:rPr>
      </w:pPr>
      <w:r w:rsidRPr="008951E4">
        <w:rPr>
          <w:bCs/>
          <w:sz w:val="22"/>
          <w:szCs w:val="22"/>
        </w:rPr>
        <w:t>Wyjaśnienia dotyczące SWZ udzielane są z zachowaniem zasad określonych w art. 135 u</w:t>
      </w:r>
      <w:r w:rsidR="00C15714" w:rsidRPr="008951E4">
        <w:rPr>
          <w:bCs/>
          <w:sz w:val="22"/>
          <w:szCs w:val="22"/>
        </w:rPr>
        <w:t xml:space="preserve">stawy </w:t>
      </w:r>
      <w:proofErr w:type="spellStart"/>
      <w:r w:rsidRPr="008951E4">
        <w:rPr>
          <w:bCs/>
          <w:sz w:val="22"/>
          <w:szCs w:val="22"/>
        </w:rPr>
        <w:t>Pzp</w:t>
      </w:r>
      <w:proofErr w:type="spellEnd"/>
      <w:r w:rsidRPr="008951E4">
        <w:rPr>
          <w:bCs/>
          <w:sz w:val="22"/>
          <w:szCs w:val="22"/>
        </w:rPr>
        <w:t>.</w:t>
      </w:r>
    </w:p>
    <w:p w14:paraId="044797EE" w14:textId="77777777" w:rsidR="00C81E38" w:rsidRPr="008951E4" w:rsidRDefault="00C81E38">
      <w:pPr>
        <w:pStyle w:val="Akapitzlist"/>
        <w:numPr>
          <w:ilvl w:val="2"/>
          <w:numId w:val="37"/>
        </w:numPr>
        <w:spacing w:after="120"/>
        <w:ind w:left="992" w:hanging="425"/>
        <w:rPr>
          <w:bCs/>
          <w:sz w:val="22"/>
          <w:szCs w:val="22"/>
        </w:rPr>
      </w:pPr>
      <w:r w:rsidRPr="008951E4">
        <w:rPr>
          <w:bCs/>
          <w:sz w:val="22"/>
          <w:szCs w:val="22"/>
        </w:rPr>
        <w:t xml:space="preserve">Wykonawca za pośrednictwem Platformy e-Zamówienia lub e-mailem może zwrócić się do Zamawiającego z wnioskiem o wyjaśnienie treści SWZ. </w:t>
      </w:r>
    </w:p>
    <w:p w14:paraId="499C33D7" w14:textId="77777777" w:rsidR="006E54AE" w:rsidRPr="008951E4" w:rsidRDefault="00C81E38">
      <w:pPr>
        <w:pStyle w:val="Akapitzlist"/>
        <w:numPr>
          <w:ilvl w:val="2"/>
          <w:numId w:val="37"/>
        </w:numPr>
        <w:spacing w:after="120"/>
        <w:ind w:left="992" w:hanging="425"/>
        <w:rPr>
          <w:bCs/>
          <w:sz w:val="22"/>
          <w:szCs w:val="22"/>
        </w:rPr>
      </w:pPr>
      <w:r w:rsidRPr="008951E4">
        <w:rPr>
          <w:bCs/>
          <w:sz w:val="22"/>
          <w:szCs w:val="22"/>
        </w:rPr>
        <w:t xml:space="preserve">Zamawiający umieści wyjaśnienia </w:t>
      </w:r>
      <w:r w:rsidR="00C15714" w:rsidRPr="008951E4">
        <w:rPr>
          <w:bCs/>
          <w:sz w:val="22"/>
          <w:szCs w:val="22"/>
        </w:rPr>
        <w:t xml:space="preserve">i/lub zmiany </w:t>
      </w:r>
      <w:r w:rsidRPr="008951E4">
        <w:rPr>
          <w:bCs/>
          <w:sz w:val="22"/>
          <w:szCs w:val="22"/>
        </w:rPr>
        <w:t xml:space="preserve">treści SWZ na stronie internetowej prowadzonego </w:t>
      </w:r>
      <w:r w:rsidRPr="008951E4">
        <w:rPr>
          <w:bCs/>
          <w:sz w:val="22"/>
          <w:szCs w:val="22"/>
        </w:rPr>
        <w:lastRenderedPageBreak/>
        <w:t>postępowania</w:t>
      </w:r>
      <w:r w:rsidR="00C15714" w:rsidRPr="008951E4">
        <w:rPr>
          <w:bCs/>
          <w:sz w:val="22"/>
          <w:szCs w:val="22"/>
        </w:rPr>
        <w:t xml:space="preserve">. </w:t>
      </w:r>
    </w:p>
    <w:p w14:paraId="087DA9A8" w14:textId="77777777" w:rsidR="00C81E38" w:rsidRPr="008951E4" w:rsidRDefault="00C81E38" w:rsidP="00C81E38">
      <w:pPr>
        <w:spacing w:after="120" w:line="23" w:lineRule="atLeast"/>
        <w:ind w:right="306"/>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466"/>
      </w:tblGrid>
      <w:tr w:rsidR="008951E4" w:rsidRPr="008951E4" w14:paraId="670E258B" w14:textId="77777777" w:rsidTr="008B4D07">
        <w:tc>
          <w:tcPr>
            <w:tcW w:w="9780" w:type="dxa"/>
            <w:shd w:val="clear" w:color="auto" w:fill="D9D9D9"/>
          </w:tcPr>
          <w:p w14:paraId="57E250BF" w14:textId="77777777" w:rsidR="006E54AE" w:rsidRPr="008951E4" w:rsidRDefault="006E54AE" w:rsidP="008B4D07">
            <w:pPr>
              <w:widowControl/>
              <w:autoSpaceDE/>
              <w:autoSpaceDN/>
              <w:spacing w:before="117"/>
              <w:ind w:left="1142"/>
              <w:rPr>
                <w:b/>
                <w:sz w:val="24"/>
                <w:szCs w:val="24"/>
              </w:rPr>
            </w:pPr>
            <w:r w:rsidRPr="008951E4">
              <w:rPr>
                <w:b/>
                <w:sz w:val="24"/>
                <w:szCs w:val="24"/>
              </w:rPr>
              <w:t>XI. Opis sposobu udzielania wyjaśnień i zmiana treści SWZ</w:t>
            </w:r>
          </w:p>
          <w:p w14:paraId="20408A80" w14:textId="77777777" w:rsidR="006E54AE" w:rsidRPr="008951E4" w:rsidRDefault="006E54AE" w:rsidP="008B4D07">
            <w:pPr>
              <w:widowControl/>
              <w:autoSpaceDE/>
              <w:autoSpaceDN/>
              <w:jc w:val="center"/>
              <w:rPr>
                <w:rFonts w:eastAsia="Calibri"/>
                <w:b/>
                <w:sz w:val="28"/>
                <w:szCs w:val="28"/>
              </w:rPr>
            </w:pPr>
          </w:p>
        </w:tc>
      </w:tr>
    </w:tbl>
    <w:p w14:paraId="24C3258E" w14:textId="77777777" w:rsidR="00FB7D10" w:rsidRPr="008951E4" w:rsidRDefault="00FB7D10" w:rsidP="00F442D7">
      <w:pPr>
        <w:pStyle w:val="Tekstpodstawowy"/>
        <w:ind w:right="304"/>
        <w:jc w:val="both"/>
      </w:pPr>
    </w:p>
    <w:p w14:paraId="6D848D2D" w14:textId="77777777" w:rsidR="00523D19" w:rsidRPr="00084E75" w:rsidRDefault="00523D19">
      <w:pPr>
        <w:pStyle w:val="Tekstpodstawowy"/>
        <w:numPr>
          <w:ilvl w:val="0"/>
          <w:numId w:val="20"/>
        </w:numPr>
        <w:spacing w:after="120" w:line="276" w:lineRule="auto"/>
        <w:ind w:left="918" w:right="306" w:hanging="357"/>
        <w:jc w:val="both"/>
        <w:rPr>
          <w:rFonts w:eastAsia="Calibri"/>
          <w:sz w:val="22"/>
          <w:szCs w:val="22"/>
        </w:rPr>
      </w:pPr>
      <w:r w:rsidRPr="00084E75">
        <w:rPr>
          <w:rFonts w:eastAsia="Calibri"/>
          <w:sz w:val="22"/>
          <w:szCs w:val="22"/>
        </w:rPr>
        <w:t xml:space="preserve">Wykonawca może zwrócić się do </w:t>
      </w:r>
      <w:r w:rsidR="00D348A0" w:rsidRPr="00084E75">
        <w:rPr>
          <w:rFonts w:eastAsia="Calibri"/>
          <w:sz w:val="22"/>
          <w:szCs w:val="22"/>
        </w:rPr>
        <w:t>Z</w:t>
      </w:r>
      <w:r w:rsidRPr="00084E75">
        <w:rPr>
          <w:rFonts w:eastAsia="Calibri"/>
          <w:sz w:val="22"/>
          <w:szCs w:val="22"/>
        </w:rPr>
        <w:t>amawiającego z wnioskiem o wyjaśnienie treści SWZ.</w:t>
      </w:r>
    </w:p>
    <w:p w14:paraId="1128FA53" w14:textId="77777777" w:rsidR="00523D19" w:rsidRPr="00084E75" w:rsidRDefault="00523D19">
      <w:pPr>
        <w:pStyle w:val="Tekstpodstawowy"/>
        <w:numPr>
          <w:ilvl w:val="0"/>
          <w:numId w:val="20"/>
        </w:numPr>
        <w:spacing w:after="120" w:line="276" w:lineRule="auto"/>
        <w:ind w:left="918" w:right="306" w:hanging="357"/>
        <w:jc w:val="both"/>
        <w:rPr>
          <w:rFonts w:eastAsia="Calibri"/>
          <w:sz w:val="22"/>
          <w:szCs w:val="22"/>
        </w:rPr>
      </w:pPr>
      <w:r w:rsidRPr="00084E75">
        <w:rPr>
          <w:rFonts w:eastAsia="Calibri"/>
          <w:sz w:val="22"/>
          <w:szCs w:val="22"/>
        </w:rPr>
        <w:t>Zamawiający udzieli wyjaśnień niezwłocznie, nie później jednak niż na 6 dni przed upływem terminu</w:t>
      </w:r>
      <w:r w:rsidR="00557302" w:rsidRPr="00084E75">
        <w:rPr>
          <w:rFonts w:eastAsia="Calibri"/>
          <w:sz w:val="22"/>
          <w:szCs w:val="22"/>
        </w:rPr>
        <w:t xml:space="preserve"> </w:t>
      </w:r>
      <w:r w:rsidRPr="00084E75">
        <w:rPr>
          <w:rFonts w:eastAsia="Calibri"/>
          <w:sz w:val="22"/>
          <w:szCs w:val="22"/>
        </w:rPr>
        <w:t>składania ofert, pod warunkiem że wniosek o wyjaśnienie treści SWZ wpłynął do zamawiającego nie</w:t>
      </w:r>
      <w:r w:rsidR="00557302" w:rsidRPr="00084E75">
        <w:rPr>
          <w:rFonts w:eastAsia="Calibri"/>
          <w:sz w:val="22"/>
          <w:szCs w:val="22"/>
        </w:rPr>
        <w:t xml:space="preserve"> </w:t>
      </w:r>
      <w:r w:rsidRPr="00084E75">
        <w:rPr>
          <w:rFonts w:eastAsia="Calibri"/>
          <w:sz w:val="22"/>
          <w:szCs w:val="22"/>
        </w:rPr>
        <w:t>później niż 14 dni przed upływem terminu składania ofert.</w:t>
      </w:r>
    </w:p>
    <w:p w14:paraId="6C18091B" w14:textId="77777777" w:rsidR="00523D19" w:rsidRPr="00084E75" w:rsidRDefault="00523D19">
      <w:pPr>
        <w:pStyle w:val="Tekstpodstawowy"/>
        <w:numPr>
          <w:ilvl w:val="0"/>
          <w:numId w:val="20"/>
        </w:numPr>
        <w:spacing w:after="120" w:line="276" w:lineRule="auto"/>
        <w:ind w:left="918" w:right="306" w:hanging="357"/>
        <w:jc w:val="both"/>
        <w:rPr>
          <w:rFonts w:eastAsia="Calibri"/>
          <w:sz w:val="22"/>
          <w:szCs w:val="22"/>
        </w:rPr>
      </w:pPr>
      <w:r w:rsidRPr="00084E75">
        <w:rPr>
          <w:rFonts w:eastAsia="Calibri"/>
          <w:sz w:val="22"/>
          <w:szCs w:val="22"/>
        </w:rPr>
        <w:t>W przypadku gdy wniosek o wyjaśnienie treści SWZ nie wpłynął w terminie, o którym mowa w pkt</w:t>
      </w:r>
      <w:r w:rsidR="00557302" w:rsidRPr="00084E75">
        <w:rPr>
          <w:rFonts w:eastAsia="Calibri"/>
          <w:sz w:val="22"/>
          <w:szCs w:val="22"/>
        </w:rPr>
        <w:t xml:space="preserve"> </w:t>
      </w:r>
      <w:r w:rsidR="00D348A0" w:rsidRPr="00084E75">
        <w:rPr>
          <w:rFonts w:eastAsia="Calibri"/>
          <w:sz w:val="22"/>
          <w:szCs w:val="22"/>
        </w:rPr>
        <w:t>2</w:t>
      </w:r>
      <w:r w:rsidRPr="00084E75">
        <w:rPr>
          <w:rFonts w:eastAsia="Calibri"/>
          <w:sz w:val="22"/>
          <w:szCs w:val="22"/>
        </w:rPr>
        <w:t>, zamawiający nie ma obowiązku udzielania wyjaśnień SWZ oraz obowiązku przedłużenia</w:t>
      </w:r>
      <w:r w:rsidR="00557302" w:rsidRPr="00084E75">
        <w:rPr>
          <w:rFonts w:eastAsia="Calibri"/>
          <w:sz w:val="22"/>
          <w:szCs w:val="22"/>
        </w:rPr>
        <w:t xml:space="preserve"> </w:t>
      </w:r>
      <w:r w:rsidRPr="00084E75">
        <w:rPr>
          <w:rFonts w:eastAsia="Calibri"/>
          <w:sz w:val="22"/>
          <w:szCs w:val="22"/>
        </w:rPr>
        <w:t>terminu składania ofert.</w:t>
      </w:r>
    </w:p>
    <w:p w14:paraId="71225188" w14:textId="77777777" w:rsidR="004422B2" w:rsidRPr="00084E75" w:rsidRDefault="00523D19">
      <w:pPr>
        <w:pStyle w:val="Tekstpodstawowy"/>
        <w:numPr>
          <w:ilvl w:val="0"/>
          <w:numId w:val="20"/>
        </w:numPr>
        <w:spacing w:after="120"/>
        <w:ind w:left="924" w:right="306"/>
        <w:jc w:val="both"/>
        <w:rPr>
          <w:rFonts w:eastAsia="Calibri"/>
          <w:sz w:val="22"/>
          <w:szCs w:val="22"/>
        </w:rPr>
      </w:pPr>
      <w:r w:rsidRPr="00084E75">
        <w:rPr>
          <w:rFonts w:eastAsia="Calibri"/>
          <w:sz w:val="22"/>
          <w:szCs w:val="22"/>
        </w:rPr>
        <w:t>Treść pytań (bez ujawniania źródła zapytania) wraz z wyjaśnieniami bądź informacje o dokonaniu</w:t>
      </w:r>
      <w:r w:rsidR="00557302" w:rsidRPr="00084E75">
        <w:rPr>
          <w:rFonts w:eastAsia="Calibri"/>
          <w:sz w:val="22"/>
          <w:szCs w:val="22"/>
        </w:rPr>
        <w:t xml:space="preserve"> </w:t>
      </w:r>
      <w:r w:rsidR="00F3583F" w:rsidRPr="00084E75">
        <w:rPr>
          <w:rFonts w:eastAsia="Calibri"/>
          <w:sz w:val="22"/>
          <w:szCs w:val="22"/>
        </w:rPr>
        <w:t>zmian</w:t>
      </w:r>
      <w:r w:rsidRPr="00084E75">
        <w:rPr>
          <w:rFonts w:eastAsia="Calibri"/>
          <w:sz w:val="22"/>
          <w:szCs w:val="22"/>
        </w:rPr>
        <w:t xml:space="preserve"> SWZ, zamawiający zamieści na Platformie</w:t>
      </w:r>
      <w:r w:rsidR="00D348A0" w:rsidRPr="00084E75">
        <w:rPr>
          <w:rFonts w:eastAsia="Calibri"/>
          <w:sz w:val="22"/>
          <w:szCs w:val="22"/>
        </w:rPr>
        <w:t>/stronie internetowej prowadzonego postępowania</w:t>
      </w:r>
      <w:r w:rsidRPr="00084E75">
        <w:rPr>
          <w:rFonts w:eastAsia="Calibri"/>
          <w:sz w:val="22"/>
          <w:szCs w:val="22"/>
        </w:rPr>
        <w:t>.</w:t>
      </w:r>
      <w:r w:rsidR="004422B2" w:rsidRPr="00084E75">
        <w:rPr>
          <w:rFonts w:eastAsia="Calibri"/>
          <w:sz w:val="22"/>
          <w:szCs w:val="22"/>
        </w:rPr>
        <w:t xml:space="preserve"> W związku z powyższym Zamawiający zaleca śledzenie Platformy w celu uzyskania aktualnych informacji dotyczących przedmiotowego postępowania.</w:t>
      </w:r>
    </w:p>
    <w:p w14:paraId="4C9ED101" w14:textId="77777777" w:rsidR="004422B2" w:rsidRPr="00084E75" w:rsidRDefault="004422B2">
      <w:pPr>
        <w:pStyle w:val="Tekstpodstawowy"/>
        <w:numPr>
          <w:ilvl w:val="0"/>
          <w:numId w:val="20"/>
        </w:numPr>
        <w:spacing w:after="120"/>
        <w:ind w:right="306"/>
        <w:jc w:val="both"/>
        <w:rPr>
          <w:rFonts w:eastAsia="Calibri"/>
          <w:sz w:val="22"/>
          <w:szCs w:val="22"/>
        </w:rPr>
      </w:pPr>
      <w:r w:rsidRPr="00084E75">
        <w:rPr>
          <w:rFonts w:eastAsia="Calibri"/>
          <w:sz w:val="22"/>
          <w:szCs w:val="22"/>
        </w:rPr>
        <w:t xml:space="preserve">W przypadku rozbieżności pomiędzy treścią niniejszej SWZ, a treścią udzielonych odpowiedzi, jako obowiązującą należy przyjąć treść pisma zawierającego późniejsze oświadczenie Zamawiającego. </w:t>
      </w:r>
    </w:p>
    <w:p w14:paraId="03C50449" w14:textId="77777777" w:rsidR="008D6941" w:rsidRPr="008951E4" w:rsidRDefault="008D6941" w:rsidP="00523D19">
      <w:pPr>
        <w:pStyle w:val="Tekstpodstawowy"/>
        <w:spacing w:before="3"/>
        <w:ind w:left="993" w:right="304" w:hanging="426"/>
        <w:jc w:val="both"/>
        <w:rPr>
          <w:sz w:val="27"/>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466"/>
      </w:tblGrid>
      <w:tr w:rsidR="008951E4" w:rsidRPr="008951E4" w14:paraId="2C02FC12" w14:textId="77777777" w:rsidTr="008B4D07">
        <w:tc>
          <w:tcPr>
            <w:tcW w:w="9780" w:type="dxa"/>
            <w:shd w:val="clear" w:color="auto" w:fill="D9D9D9"/>
          </w:tcPr>
          <w:p w14:paraId="38420DBB" w14:textId="77777777" w:rsidR="008D6941" w:rsidRPr="008951E4" w:rsidRDefault="008D6941" w:rsidP="008B4D07">
            <w:pPr>
              <w:widowControl/>
              <w:autoSpaceDE/>
              <w:autoSpaceDN/>
              <w:spacing w:before="117"/>
              <w:ind w:left="1142" w:hanging="1109"/>
              <w:jc w:val="center"/>
              <w:rPr>
                <w:b/>
                <w:sz w:val="24"/>
                <w:szCs w:val="24"/>
              </w:rPr>
            </w:pPr>
            <w:r w:rsidRPr="008951E4">
              <w:rPr>
                <w:b/>
                <w:sz w:val="24"/>
                <w:szCs w:val="24"/>
              </w:rPr>
              <w:t>XII. Wymagania dotyczące wadium</w:t>
            </w:r>
          </w:p>
          <w:p w14:paraId="59159506" w14:textId="77777777" w:rsidR="008D6941" w:rsidRPr="008951E4" w:rsidRDefault="008D6941" w:rsidP="008B4D07">
            <w:pPr>
              <w:widowControl/>
              <w:autoSpaceDE/>
              <w:autoSpaceDN/>
              <w:jc w:val="center"/>
              <w:rPr>
                <w:rFonts w:eastAsia="Calibri"/>
                <w:b/>
                <w:sz w:val="28"/>
                <w:szCs w:val="28"/>
              </w:rPr>
            </w:pPr>
          </w:p>
        </w:tc>
      </w:tr>
    </w:tbl>
    <w:p w14:paraId="3C99A075" w14:textId="77777777" w:rsidR="0090365B" w:rsidRPr="003C4F8B" w:rsidRDefault="0090365B" w:rsidP="0090365B">
      <w:pPr>
        <w:widowControl/>
        <w:suppressAutoHyphens/>
        <w:autoSpaceDE/>
        <w:spacing w:line="360" w:lineRule="auto"/>
        <w:jc w:val="both"/>
        <w:textAlignment w:val="baseline"/>
        <w:rPr>
          <w:rFonts w:ascii="Sylfaen" w:hAnsi="Sylfaen"/>
          <w:kern w:val="3"/>
          <w:lang w:eastAsia="pl-PL"/>
        </w:rPr>
      </w:pPr>
    </w:p>
    <w:p w14:paraId="2C1641C3" w14:textId="17FFE92B" w:rsidR="0066389F" w:rsidRPr="003C4F8B" w:rsidRDefault="0066389F">
      <w:pPr>
        <w:pStyle w:val="Akapitzlist"/>
        <w:widowControl/>
        <w:numPr>
          <w:ilvl w:val="3"/>
          <w:numId w:val="48"/>
        </w:numPr>
        <w:suppressAutoHyphens/>
        <w:autoSpaceDE/>
        <w:spacing w:after="120" w:line="360" w:lineRule="auto"/>
        <w:ind w:left="993" w:hanging="426"/>
        <w:textAlignment w:val="baseline"/>
        <w:rPr>
          <w:b/>
          <w:bCs/>
          <w:kern w:val="3"/>
          <w:sz w:val="22"/>
          <w:szCs w:val="22"/>
          <w:lang w:eastAsia="pl-PL"/>
        </w:rPr>
      </w:pPr>
      <w:r w:rsidRPr="003C4F8B">
        <w:rPr>
          <w:b/>
          <w:bCs/>
          <w:kern w:val="3"/>
          <w:sz w:val="22"/>
          <w:szCs w:val="22"/>
          <w:lang w:eastAsia="pl-PL"/>
        </w:rPr>
        <w:t>Wadium w wysokości</w:t>
      </w:r>
      <w:r w:rsidR="006B1832" w:rsidRPr="003C4F8B">
        <w:rPr>
          <w:b/>
          <w:bCs/>
          <w:kern w:val="3"/>
          <w:sz w:val="22"/>
          <w:szCs w:val="22"/>
          <w:lang w:eastAsia="pl-PL"/>
        </w:rPr>
        <w:t xml:space="preserve"> </w:t>
      </w:r>
      <w:r w:rsidR="00EF36CE">
        <w:rPr>
          <w:b/>
          <w:bCs/>
          <w:kern w:val="3"/>
          <w:sz w:val="22"/>
          <w:szCs w:val="22"/>
          <w:lang w:eastAsia="pl-PL"/>
        </w:rPr>
        <w:t>120</w:t>
      </w:r>
      <w:r w:rsidR="006B1832" w:rsidRPr="003C4F8B">
        <w:rPr>
          <w:b/>
          <w:bCs/>
          <w:kern w:val="3"/>
          <w:sz w:val="22"/>
          <w:szCs w:val="22"/>
          <w:lang w:eastAsia="pl-PL"/>
        </w:rPr>
        <w:t>.</w:t>
      </w:r>
      <w:r w:rsidRPr="003C4F8B">
        <w:rPr>
          <w:b/>
          <w:bCs/>
          <w:kern w:val="3"/>
          <w:sz w:val="22"/>
          <w:szCs w:val="22"/>
          <w:lang w:eastAsia="pl-PL"/>
        </w:rPr>
        <w:t>000,00 zł</w:t>
      </w:r>
      <w:r w:rsidR="0090365B" w:rsidRPr="003C4F8B">
        <w:rPr>
          <w:b/>
          <w:bCs/>
          <w:kern w:val="3"/>
          <w:sz w:val="22"/>
          <w:szCs w:val="22"/>
          <w:lang w:eastAsia="pl-PL"/>
        </w:rPr>
        <w:t xml:space="preserve"> </w:t>
      </w:r>
      <w:r w:rsidRPr="003C4F8B">
        <w:rPr>
          <w:b/>
          <w:bCs/>
          <w:kern w:val="3"/>
          <w:sz w:val="22"/>
          <w:szCs w:val="22"/>
          <w:lang w:eastAsia="pl-PL"/>
        </w:rPr>
        <w:t>powinno być wniesione przed upływem terminu składania ofert. Okres ważności wadium powinien być zgodny z terminem związania ofertą.</w:t>
      </w:r>
    </w:p>
    <w:p w14:paraId="6CE59228" w14:textId="13D63D8E" w:rsidR="0066389F" w:rsidRPr="003C4F8B" w:rsidRDefault="0066389F">
      <w:pPr>
        <w:pStyle w:val="Akapitzlist"/>
        <w:widowControl/>
        <w:numPr>
          <w:ilvl w:val="3"/>
          <w:numId w:val="48"/>
        </w:numPr>
        <w:suppressAutoHyphens/>
        <w:autoSpaceDE/>
        <w:spacing w:after="120" w:line="360" w:lineRule="auto"/>
        <w:ind w:left="993" w:hanging="426"/>
        <w:textAlignment w:val="baseline"/>
        <w:rPr>
          <w:kern w:val="3"/>
          <w:sz w:val="22"/>
          <w:szCs w:val="22"/>
          <w:lang w:eastAsia="pl-PL"/>
        </w:rPr>
      </w:pPr>
      <w:r w:rsidRPr="003C4F8B">
        <w:rPr>
          <w:kern w:val="3"/>
          <w:sz w:val="22"/>
          <w:szCs w:val="22"/>
          <w:lang w:eastAsia="pl-PL"/>
        </w:rPr>
        <w:t>Wadium może być wniesione w następujących formach:</w:t>
      </w:r>
    </w:p>
    <w:p w14:paraId="3E24EAD6" w14:textId="4B54DE9B" w:rsidR="0066389F" w:rsidRPr="00084E75" w:rsidRDefault="0066389F">
      <w:pPr>
        <w:widowControl/>
        <w:numPr>
          <w:ilvl w:val="0"/>
          <w:numId w:val="51"/>
        </w:numPr>
        <w:tabs>
          <w:tab w:val="left" w:pos="1418"/>
          <w:tab w:val="center" w:pos="5232"/>
        </w:tabs>
        <w:suppressAutoHyphens/>
        <w:autoSpaceDE/>
        <w:spacing w:after="120" w:line="360" w:lineRule="auto"/>
        <w:ind w:left="1418" w:hanging="426"/>
        <w:jc w:val="both"/>
        <w:textAlignment w:val="baseline"/>
        <w:rPr>
          <w:rFonts w:eastAsia="Calibri"/>
          <w:kern w:val="3"/>
          <w:sz w:val="22"/>
          <w:szCs w:val="22"/>
          <w:lang w:eastAsia="pl-PL"/>
        </w:rPr>
      </w:pPr>
      <w:r w:rsidRPr="00084E75">
        <w:rPr>
          <w:rFonts w:eastAsia="Calibri"/>
          <w:kern w:val="3"/>
          <w:sz w:val="22"/>
          <w:szCs w:val="22"/>
          <w:lang w:eastAsia="pl-PL"/>
        </w:rPr>
        <w:t xml:space="preserve">pieniądzu -  na konto Specjalistycznego Szpitala Miejskiego im. M. Kopernika w Toruniu mieszczce się w </w:t>
      </w:r>
      <w:r w:rsidRPr="00084E75">
        <w:rPr>
          <w:rFonts w:eastAsia="Calibri"/>
          <w:bCs/>
          <w:kern w:val="3"/>
          <w:sz w:val="22"/>
          <w:szCs w:val="22"/>
          <w:lang w:eastAsia="pl-PL"/>
        </w:rPr>
        <w:t xml:space="preserve">Banku Millenium S.A. nr 09 1160 2202 0000 0000 6172 0675 </w:t>
      </w:r>
      <w:r w:rsidRPr="00084E75">
        <w:rPr>
          <w:rFonts w:eastAsia="Calibri"/>
          <w:kern w:val="3"/>
          <w:sz w:val="22"/>
          <w:szCs w:val="22"/>
          <w:lang w:eastAsia="pl-PL"/>
        </w:rPr>
        <w:t xml:space="preserve"> z adnotacją: „wadium</w:t>
      </w:r>
      <w:r w:rsidR="006B1832" w:rsidRPr="00084E75">
        <w:rPr>
          <w:rFonts w:eastAsia="Calibri"/>
          <w:kern w:val="3"/>
          <w:sz w:val="22"/>
          <w:szCs w:val="22"/>
          <w:lang w:eastAsia="pl-PL"/>
        </w:rPr>
        <w:t xml:space="preserve"> -</w:t>
      </w:r>
      <w:r w:rsidRPr="00084E75">
        <w:rPr>
          <w:rFonts w:eastAsia="Calibri"/>
          <w:kern w:val="3"/>
          <w:sz w:val="22"/>
          <w:szCs w:val="22"/>
          <w:lang w:eastAsia="pl-PL"/>
        </w:rPr>
        <w:t xml:space="preserve"> przetarg: SSM.DZP.</w:t>
      </w:r>
      <w:r w:rsidR="008951E4" w:rsidRPr="00084E75">
        <w:rPr>
          <w:rFonts w:eastAsia="Calibri"/>
          <w:kern w:val="3"/>
          <w:sz w:val="22"/>
          <w:szCs w:val="22"/>
          <w:lang w:eastAsia="pl-PL"/>
        </w:rPr>
        <w:t>200.</w:t>
      </w:r>
      <w:r w:rsidR="00EF36CE" w:rsidRPr="00084E75">
        <w:rPr>
          <w:rFonts w:eastAsia="Calibri"/>
          <w:kern w:val="3"/>
          <w:sz w:val="22"/>
          <w:szCs w:val="22"/>
          <w:lang w:eastAsia="pl-PL"/>
        </w:rPr>
        <w:t>75</w:t>
      </w:r>
      <w:r w:rsidRPr="00084E75">
        <w:rPr>
          <w:rFonts w:eastAsia="Calibri"/>
          <w:kern w:val="3"/>
          <w:sz w:val="22"/>
          <w:szCs w:val="22"/>
          <w:lang w:eastAsia="pl-PL"/>
        </w:rPr>
        <w:t>.202</w:t>
      </w:r>
      <w:r w:rsidR="00743C97" w:rsidRPr="00084E75">
        <w:rPr>
          <w:rFonts w:eastAsia="Calibri"/>
          <w:kern w:val="3"/>
          <w:sz w:val="22"/>
          <w:szCs w:val="22"/>
          <w:lang w:eastAsia="pl-PL"/>
        </w:rPr>
        <w:t>4</w:t>
      </w:r>
      <w:r w:rsidRPr="00084E75">
        <w:rPr>
          <w:rFonts w:eastAsia="Calibri"/>
          <w:kern w:val="3"/>
          <w:sz w:val="22"/>
          <w:szCs w:val="22"/>
          <w:lang w:eastAsia="pl-PL"/>
        </w:rPr>
        <w:t>”. Za datę wniesienia wadium przyjmuję się datę jego wpływu na konto Zamawiającego.</w:t>
      </w:r>
    </w:p>
    <w:p w14:paraId="2951F992" w14:textId="77777777" w:rsidR="0066389F" w:rsidRPr="00084E75" w:rsidRDefault="0066389F" w:rsidP="003C4F8B">
      <w:pPr>
        <w:widowControl/>
        <w:tabs>
          <w:tab w:val="left" w:pos="1418"/>
        </w:tabs>
        <w:suppressAutoHyphens/>
        <w:autoSpaceDE/>
        <w:spacing w:after="120"/>
        <w:ind w:left="1418" w:hanging="426"/>
        <w:jc w:val="both"/>
        <w:textAlignment w:val="baseline"/>
        <w:rPr>
          <w:kern w:val="3"/>
          <w:sz w:val="22"/>
          <w:szCs w:val="22"/>
          <w:lang w:eastAsia="pl-PL"/>
        </w:rPr>
      </w:pPr>
      <w:r w:rsidRPr="00084E75">
        <w:rPr>
          <w:kern w:val="3"/>
          <w:sz w:val="22"/>
          <w:szCs w:val="22"/>
          <w:lang w:eastAsia="pl-PL"/>
        </w:rPr>
        <w:t>b)</w:t>
      </w:r>
      <w:r w:rsidRPr="00084E75">
        <w:rPr>
          <w:kern w:val="3"/>
          <w:sz w:val="22"/>
          <w:szCs w:val="22"/>
          <w:lang w:eastAsia="pl-PL"/>
        </w:rPr>
        <w:tab/>
        <w:t>poręczeniach bankowych lub poręczeniach spółdzielczej kasy oszczędnościowo – kredytowej,</w:t>
      </w:r>
    </w:p>
    <w:p w14:paraId="48E02A1C" w14:textId="77777777" w:rsidR="0066389F" w:rsidRPr="00084E75" w:rsidRDefault="0066389F" w:rsidP="003C4F8B">
      <w:pPr>
        <w:widowControl/>
        <w:tabs>
          <w:tab w:val="left" w:pos="1418"/>
        </w:tabs>
        <w:suppressAutoHyphens/>
        <w:autoSpaceDE/>
        <w:spacing w:after="120"/>
        <w:ind w:left="1418" w:hanging="426"/>
        <w:jc w:val="both"/>
        <w:textAlignment w:val="baseline"/>
        <w:rPr>
          <w:kern w:val="3"/>
          <w:sz w:val="22"/>
          <w:szCs w:val="22"/>
          <w:lang w:eastAsia="pl-PL"/>
        </w:rPr>
      </w:pPr>
      <w:r w:rsidRPr="00084E75">
        <w:rPr>
          <w:kern w:val="3"/>
          <w:sz w:val="22"/>
          <w:szCs w:val="22"/>
          <w:lang w:eastAsia="pl-PL"/>
        </w:rPr>
        <w:t>c)</w:t>
      </w:r>
      <w:r w:rsidRPr="00084E75">
        <w:rPr>
          <w:kern w:val="3"/>
          <w:sz w:val="22"/>
          <w:szCs w:val="22"/>
          <w:lang w:eastAsia="pl-PL"/>
        </w:rPr>
        <w:tab/>
        <w:t>gwarancjach bankowych,</w:t>
      </w:r>
    </w:p>
    <w:p w14:paraId="5ABC465E" w14:textId="77777777" w:rsidR="0066389F" w:rsidRPr="00084E75" w:rsidRDefault="0066389F" w:rsidP="003C4F8B">
      <w:pPr>
        <w:widowControl/>
        <w:tabs>
          <w:tab w:val="left" w:pos="1418"/>
        </w:tabs>
        <w:suppressAutoHyphens/>
        <w:autoSpaceDE/>
        <w:spacing w:after="120"/>
        <w:ind w:left="1418" w:hanging="426"/>
        <w:jc w:val="both"/>
        <w:textAlignment w:val="baseline"/>
        <w:rPr>
          <w:kern w:val="3"/>
          <w:sz w:val="22"/>
          <w:szCs w:val="22"/>
          <w:lang w:eastAsia="pl-PL"/>
        </w:rPr>
      </w:pPr>
      <w:r w:rsidRPr="00084E75">
        <w:rPr>
          <w:kern w:val="3"/>
          <w:sz w:val="22"/>
          <w:szCs w:val="22"/>
          <w:lang w:eastAsia="pl-PL"/>
        </w:rPr>
        <w:t>d)</w:t>
      </w:r>
      <w:r w:rsidRPr="00084E75">
        <w:rPr>
          <w:kern w:val="3"/>
          <w:sz w:val="22"/>
          <w:szCs w:val="22"/>
          <w:lang w:eastAsia="pl-PL"/>
        </w:rPr>
        <w:tab/>
        <w:t>gwarancjach ubezpieczeniowych,</w:t>
      </w:r>
    </w:p>
    <w:p w14:paraId="03E467F5" w14:textId="5FF4EBB0" w:rsidR="0066389F" w:rsidRPr="00084E75" w:rsidRDefault="0066389F" w:rsidP="003C4F8B">
      <w:pPr>
        <w:widowControl/>
        <w:tabs>
          <w:tab w:val="left" w:pos="1418"/>
        </w:tabs>
        <w:suppressAutoHyphens/>
        <w:autoSpaceDE/>
        <w:spacing w:after="120"/>
        <w:ind w:left="1418" w:hanging="426"/>
        <w:jc w:val="both"/>
        <w:textAlignment w:val="baseline"/>
        <w:rPr>
          <w:kern w:val="3"/>
          <w:sz w:val="22"/>
          <w:szCs w:val="22"/>
          <w:lang w:eastAsia="pl-PL"/>
        </w:rPr>
      </w:pPr>
      <w:r w:rsidRPr="00084E75">
        <w:rPr>
          <w:kern w:val="3"/>
          <w:sz w:val="22"/>
          <w:szCs w:val="22"/>
          <w:lang w:eastAsia="pl-PL"/>
        </w:rPr>
        <w:t>e)</w:t>
      </w:r>
      <w:r w:rsidRPr="00084E75">
        <w:rPr>
          <w:kern w:val="3"/>
          <w:sz w:val="22"/>
          <w:szCs w:val="22"/>
          <w:lang w:eastAsia="pl-PL"/>
        </w:rPr>
        <w:tab/>
        <w:t>poręczeniach udzielanych przez podmioty, o których mowa w art. 6b ust. 5 pkt 2 ustawy z dnia 9 listopada 2000 r. o utworzeniu Polskiej Agencji Rozwoju Przedsiębiorczości (</w:t>
      </w:r>
      <w:proofErr w:type="spellStart"/>
      <w:r w:rsidRPr="00084E75">
        <w:rPr>
          <w:kern w:val="3"/>
          <w:sz w:val="22"/>
          <w:szCs w:val="22"/>
          <w:lang w:eastAsia="pl-PL"/>
        </w:rPr>
        <w:t>t.j</w:t>
      </w:r>
      <w:proofErr w:type="spellEnd"/>
      <w:r w:rsidRPr="00084E75">
        <w:rPr>
          <w:kern w:val="3"/>
          <w:sz w:val="22"/>
          <w:szCs w:val="22"/>
          <w:lang w:eastAsia="pl-PL"/>
        </w:rPr>
        <w:t>. Dz. U. z 2018</w:t>
      </w:r>
      <w:r w:rsidR="006D073D" w:rsidRPr="00084E75">
        <w:rPr>
          <w:kern w:val="3"/>
          <w:sz w:val="22"/>
          <w:szCs w:val="22"/>
          <w:lang w:eastAsia="pl-PL"/>
        </w:rPr>
        <w:t xml:space="preserve"> </w:t>
      </w:r>
      <w:r w:rsidRPr="00084E75">
        <w:rPr>
          <w:kern w:val="3"/>
          <w:sz w:val="22"/>
          <w:szCs w:val="22"/>
          <w:lang w:eastAsia="pl-PL"/>
        </w:rPr>
        <w:t xml:space="preserve">r., poz. 110). </w:t>
      </w:r>
      <w:r w:rsidRPr="00084E75">
        <w:rPr>
          <w:kern w:val="3"/>
          <w:sz w:val="22"/>
          <w:szCs w:val="22"/>
          <w:u w:val="single"/>
          <w:lang w:eastAsia="pl-PL"/>
        </w:rPr>
        <w:t>Jeżeli wadium jest wnoszone w formie poręczenia lub gwarancji, wykonawca przekazuje zamawiającemu  oryginał gwarancji lub poręczenia w postaci elektronicznej.</w:t>
      </w:r>
    </w:p>
    <w:p w14:paraId="6C74D361" w14:textId="4A46062E" w:rsidR="0066389F" w:rsidRPr="00084E75" w:rsidRDefault="00AE47C9" w:rsidP="003C4F8B">
      <w:pPr>
        <w:tabs>
          <w:tab w:val="left" w:pos="1327"/>
        </w:tabs>
        <w:suppressAutoHyphens/>
        <w:autoSpaceDE/>
        <w:spacing w:after="120"/>
        <w:ind w:left="993" w:hanging="426"/>
        <w:jc w:val="both"/>
        <w:textAlignment w:val="baseline"/>
        <w:rPr>
          <w:rFonts w:eastAsia="Lucida Sans Unicode"/>
          <w:kern w:val="3"/>
          <w:sz w:val="22"/>
          <w:szCs w:val="22"/>
          <w:lang w:eastAsia="zh-CN" w:bidi="hi-IN"/>
        </w:rPr>
      </w:pPr>
      <w:r w:rsidRPr="00084E75">
        <w:rPr>
          <w:rFonts w:eastAsia="Lucida Sans Unicode"/>
          <w:bCs/>
          <w:spacing w:val="-1"/>
          <w:kern w:val="3"/>
          <w:sz w:val="22"/>
          <w:szCs w:val="22"/>
          <w:lang w:eastAsia="zh-CN" w:bidi="hi-IN"/>
        </w:rPr>
        <w:t xml:space="preserve">3. </w:t>
      </w:r>
      <w:r w:rsidR="0066389F" w:rsidRPr="00084E75">
        <w:rPr>
          <w:rFonts w:eastAsia="Lucida Sans Unicode"/>
          <w:bCs/>
          <w:spacing w:val="-1"/>
          <w:kern w:val="3"/>
          <w:sz w:val="22"/>
          <w:szCs w:val="22"/>
          <w:lang w:eastAsia="zh-CN" w:bidi="hi-IN"/>
        </w:rPr>
        <w:t>Jeżeli wadium jest wnoszone w formie gwarancji lub poręczenia, o których mowa w ust. 2. lit. b-d, wykonawca przekazuje zamawiającemu oryginał gwarancji lub poręczenia, w postaci elektronicznej.</w:t>
      </w:r>
    </w:p>
    <w:p w14:paraId="4BC3A1E5" w14:textId="77777777" w:rsidR="00586226" w:rsidRPr="003C4F8B" w:rsidRDefault="00586226" w:rsidP="003C4F8B">
      <w:pPr>
        <w:widowControl/>
        <w:tabs>
          <w:tab w:val="left" w:pos="2592"/>
        </w:tabs>
        <w:autoSpaceDE/>
        <w:autoSpaceDN/>
        <w:spacing w:after="120" w:line="276" w:lineRule="auto"/>
        <w:ind w:left="993" w:right="445" w:hanging="426"/>
        <w:contextualSpacing/>
        <w:jc w:val="both"/>
        <w:rPr>
          <w:rFonts w:eastAsia="Calibri"/>
        </w:rPr>
      </w:pPr>
      <w:r w:rsidRPr="003C4F8B">
        <w:rPr>
          <w:rFonts w:eastAsia="Calibri"/>
        </w:rPr>
        <w:t xml:space="preserve">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6"/>
      </w:tblGrid>
      <w:tr w:rsidR="003C4F8B" w:rsidRPr="003C4F8B" w14:paraId="4482D5B5" w14:textId="77777777" w:rsidTr="003C4F8B">
        <w:trPr>
          <w:trHeight w:val="718"/>
        </w:trPr>
        <w:tc>
          <w:tcPr>
            <w:tcW w:w="9639" w:type="dxa"/>
            <w:shd w:val="clear" w:color="auto" w:fill="D9D9D9"/>
          </w:tcPr>
          <w:p w14:paraId="2B26BAFD" w14:textId="77777777" w:rsidR="00F9556A" w:rsidRPr="003C4F8B" w:rsidRDefault="00F9556A" w:rsidP="008B4D07">
            <w:pPr>
              <w:pStyle w:val="Tekstpodstawowy"/>
              <w:widowControl/>
              <w:autoSpaceDE/>
              <w:autoSpaceDN/>
              <w:spacing w:before="4"/>
              <w:jc w:val="center"/>
              <w:rPr>
                <w:b/>
                <w:sz w:val="28"/>
                <w:szCs w:val="28"/>
              </w:rPr>
            </w:pPr>
          </w:p>
          <w:p w14:paraId="075AD37D" w14:textId="77777777" w:rsidR="00EF4A81" w:rsidRDefault="00EF4A81" w:rsidP="008B4D07">
            <w:pPr>
              <w:pStyle w:val="Tekstpodstawowy"/>
              <w:widowControl/>
              <w:autoSpaceDE/>
              <w:autoSpaceDN/>
              <w:spacing w:before="4"/>
              <w:jc w:val="center"/>
              <w:rPr>
                <w:b/>
                <w:sz w:val="24"/>
                <w:szCs w:val="24"/>
              </w:rPr>
            </w:pPr>
            <w:r w:rsidRPr="003C4F8B">
              <w:rPr>
                <w:b/>
                <w:sz w:val="24"/>
                <w:szCs w:val="24"/>
              </w:rPr>
              <w:t>X</w:t>
            </w:r>
            <w:r w:rsidR="006061C1" w:rsidRPr="003C4F8B">
              <w:rPr>
                <w:b/>
                <w:sz w:val="24"/>
                <w:szCs w:val="24"/>
              </w:rPr>
              <w:t>III</w:t>
            </w:r>
            <w:r w:rsidRPr="003C4F8B">
              <w:rPr>
                <w:b/>
                <w:sz w:val="24"/>
                <w:szCs w:val="24"/>
              </w:rPr>
              <w:t>. Termin związania ofertą</w:t>
            </w:r>
          </w:p>
          <w:p w14:paraId="07E05754" w14:textId="77777777" w:rsidR="009C2291" w:rsidRPr="003C4F8B" w:rsidRDefault="009C2291" w:rsidP="008B4D07">
            <w:pPr>
              <w:pStyle w:val="Tekstpodstawowy"/>
              <w:widowControl/>
              <w:autoSpaceDE/>
              <w:autoSpaceDN/>
              <w:spacing w:before="4"/>
              <w:jc w:val="center"/>
              <w:rPr>
                <w:b/>
                <w:sz w:val="24"/>
                <w:szCs w:val="24"/>
              </w:rPr>
            </w:pPr>
          </w:p>
        </w:tc>
      </w:tr>
    </w:tbl>
    <w:p w14:paraId="6A4D5053" w14:textId="77777777" w:rsidR="00EF4A81" w:rsidRPr="00CF0A6F" w:rsidRDefault="00EF4A81">
      <w:pPr>
        <w:pStyle w:val="Tekstpodstawowy"/>
        <w:spacing w:before="4"/>
        <w:rPr>
          <w:color w:val="FF0000"/>
          <w:sz w:val="14"/>
        </w:rPr>
      </w:pPr>
    </w:p>
    <w:p w14:paraId="330F7C9C" w14:textId="0A60620D" w:rsidR="00D50E03" w:rsidRPr="00C167B1" w:rsidRDefault="004B4513" w:rsidP="00067E7B">
      <w:pPr>
        <w:pStyle w:val="Akapitzlist"/>
        <w:numPr>
          <w:ilvl w:val="0"/>
          <w:numId w:val="5"/>
        </w:numPr>
        <w:spacing w:before="94" w:line="278" w:lineRule="auto"/>
        <w:ind w:left="851" w:right="445" w:hanging="284"/>
        <w:rPr>
          <w:sz w:val="22"/>
          <w:szCs w:val="22"/>
        </w:rPr>
      </w:pPr>
      <w:r w:rsidRPr="00C167B1">
        <w:rPr>
          <w:sz w:val="22"/>
          <w:szCs w:val="22"/>
        </w:rPr>
        <w:t xml:space="preserve">Wykonawcy będą związani ofertą do dnia </w:t>
      </w:r>
      <w:r w:rsidR="002271E3">
        <w:rPr>
          <w:b/>
          <w:color w:val="FF0000"/>
          <w:sz w:val="22"/>
          <w:szCs w:val="22"/>
        </w:rPr>
        <w:t>8</w:t>
      </w:r>
      <w:r w:rsidR="000219F1" w:rsidRPr="003E0EAF">
        <w:rPr>
          <w:b/>
          <w:color w:val="FF0000"/>
          <w:sz w:val="22"/>
          <w:szCs w:val="22"/>
        </w:rPr>
        <w:t>.</w:t>
      </w:r>
      <w:r w:rsidR="00C167B1" w:rsidRPr="003E0EAF">
        <w:rPr>
          <w:b/>
          <w:color w:val="FF0000"/>
          <w:sz w:val="22"/>
          <w:szCs w:val="22"/>
        </w:rPr>
        <w:t>0</w:t>
      </w:r>
      <w:r w:rsidR="002271E3">
        <w:rPr>
          <w:b/>
          <w:color w:val="FF0000"/>
          <w:sz w:val="22"/>
          <w:szCs w:val="22"/>
        </w:rPr>
        <w:t>9</w:t>
      </w:r>
      <w:r w:rsidR="000219F1" w:rsidRPr="003E0EAF">
        <w:rPr>
          <w:b/>
          <w:color w:val="FF0000"/>
          <w:sz w:val="22"/>
          <w:szCs w:val="22"/>
        </w:rPr>
        <w:t>.2024 r.</w:t>
      </w:r>
      <w:r w:rsidR="00D50E03" w:rsidRPr="003E0EAF">
        <w:rPr>
          <w:b/>
          <w:color w:val="FF0000"/>
          <w:sz w:val="22"/>
          <w:szCs w:val="22"/>
        </w:rPr>
        <w:t xml:space="preserve"> </w:t>
      </w:r>
    </w:p>
    <w:p w14:paraId="742C3B32" w14:textId="77777777" w:rsidR="00494D81" w:rsidRPr="0093209E" w:rsidRDefault="004B4513" w:rsidP="00067E7B">
      <w:pPr>
        <w:pStyle w:val="Akapitzlist"/>
        <w:numPr>
          <w:ilvl w:val="0"/>
          <w:numId w:val="5"/>
        </w:numPr>
        <w:spacing w:before="94" w:line="278" w:lineRule="auto"/>
        <w:ind w:left="851" w:right="445" w:hanging="284"/>
        <w:rPr>
          <w:sz w:val="22"/>
          <w:szCs w:val="22"/>
        </w:rPr>
      </w:pPr>
      <w:r w:rsidRPr="0093209E">
        <w:rPr>
          <w:sz w:val="22"/>
          <w:szCs w:val="22"/>
        </w:rPr>
        <w:t>Bieg terminu związania ofertą rozpoczyna się w dniu, w którym upływa termin składania</w:t>
      </w:r>
      <w:r w:rsidRPr="0093209E">
        <w:rPr>
          <w:spacing w:val="-7"/>
          <w:sz w:val="22"/>
          <w:szCs w:val="22"/>
        </w:rPr>
        <w:t xml:space="preserve"> </w:t>
      </w:r>
      <w:r w:rsidRPr="0093209E">
        <w:rPr>
          <w:sz w:val="22"/>
          <w:szCs w:val="22"/>
        </w:rPr>
        <w:t>ofert.</w:t>
      </w:r>
    </w:p>
    <w:p w14:paraId="5FE7D4CA" w14:textId="77777777" w:rsidR="00494D81" w:rsidRPr="0093209E" w:rsidRDefault="004B4513" w:rsidP="00067E7B">
      <w:pPr>
        <w:pStyle w:val="Akapitzlist"/>
        <w:numPr>
          <w:ilvl w:val="0"/>
          <w:numId w:val="5"/>
        </w:numPr>
        <w:spacing w:before="56" w:line="276" w:lineRule="auto"/>
        <w:ind w:left="851" w:right="445" w:hanging="284"/>
        <w:rPr>
          <w:sz w:val="22"/>
          <w:szCs w:val="22"/>
        </w:rPr>
      </w:pPr>
      <w:r w:rsidRPr="0093209E">
        <w:rPr>
          <w:sz w:val="22"/>
          <w:szCs w:val="22"/>
        </w:rPr>
        <w:t>Wykonawca na wniosek Zamawiającego może przedłużyć termin związania ofertą, z tym, że Zamawiający może tylko raz przed upływem terminu związania ofertą, zwrócić się do Wykonawców</w:t>
      </w:r>
      <w:r w:rsidRPr="0093209E">
        <w:rPr>
          <w:spacing w:val="-8"/>
          <w:sz w:val="22"/>
          <w:szCs w:val="22"/>
        </w:rPr>
        <w:t xml:space="preserve"> </w:t>
      </w:r>
      <w:r w:rsidRPr="0093209E">
        <w:rPr>
          <w:sz w:val="22"/>
          <w:szCs w:val="22"/>
        </w:rPr>
        <w:t>o</w:t>
      </w:r>
      <w:r w:rsidRPr="0093209E">
        <w:rPr>
          <w:spacing w:val="-3"/>
          <w:sz w:val="22"/>
          <w:szCs w:val="22"/>
        </w:rPr>
        <w:t xml:space="preserve"> </w:t>
      </w:r>
      <w:r w:rsidRPr="0093209E">
        <w:rPr>
          <w:sz w:val="22"/>
          <w:szCs w:val="22"/>
        </w:rPr>
        <w:t>wyrażenie</w:t>
      </w:r>
      <w:r w:rsidRPr="0093209E">
        <w:rPr>
          <w:spacing w:val="-5"/>
          <w:sz w:val="22"/>
          <w:szCs w:val="22"/>
        </w:rPr>
        <w:t xml:space="preserve"> </w:t>
      </w:r>
      <w:r w:rsidRPr="0093209E">
        <w:rPr>
          <w:sz w:val="22"/>
          <w:szCs w:val="22"/>
        </w:rPr>
        <w:t>zgody</w:t>
      </w:r>
      <w:r w:rsidRPr="0093209E">
        <w:rPr>
          <w:spacing w:val="-6"/>
          <w:sz w:val="22"/>
          <w:szCs w:val="22"/>
        </w:rPr>
        <w:t xml:space="preserve"> </w:t>
      </w:r>
      <w:r w:rsidRPr="0093209E">
        <w:rPr>
          <w:sz w:val="22"/>
          <w:szCs w:val="22"/>
        </w:rPr>
        <w:t>na</w:t>
      </w:r>
      <w:r w:rsidRPr="0093209E">
        <w:rPr>
          <w:spacing w:val="-5"/>
          <w:sz w:val="22"/>
          <w:szCs w:val="22"/>
        </w:rPr>
        <w:t xml:space="preserve"> </w:t>
      </w:r>
      <w:r w:rsidRPr="0093209E">
        <w:rPr>
          <w:sz w:val="22"/>
          <w:szCs w:val="22"/>
        </w:rPr>
        <w:t>przedłużenie</w:t>
      </w:r>
      <w:r w:rsidRPr="0093209E">
        <w:rPr>
          <w:spacing w:val="-3"/>
          <w:sz w:val="22"/>
          <w:szCs w:val="22"/>
        </w:rPr>
        <w:t xml:space="preserve"> </w:t>
      </w:r>
      <w:r w:rsidRPr="0093209E">
        <w:rPr>
          <w:sz w:val="22"/>
          <w:szCs w:val="22"/>
        </w:rPr>
        <w:t>tego</w:t>
      </w:r>
      <w:r w:rsidRPr="0093209E">
        <w:rPr>
          <w:spacing w:val="-5"/>
          <w:sz w:val="22"/>
          <w:szCs w:val="22"/>
        </w:rPr>
        <w:t xml:space="preserve"> </w:t>
      </w:r>
      <w:r w:rsidRPr="0093209E">
        <w:rPr>
          <w:sz w:val="22"/>
          <w:szCs w:val="22"/>
        </w:rPr>
        <w:t>terminu</w:t>
      </w:r>
      <w:r w:rsidRPr="0093209E">
        <w:rPr>
          <w:spacing w:val="-4"/>
          <w:sz w:val="22"/>
          <w:szCs w:val="22"/>
        </w:rPr>
        <w:t xml:space="preserve"> </w:t>
      </w:r>
      <w:r w:rsidRPr="0093209E">
        <w:rPr>
          <w:sz w:val="22"/>
          <w:szCs w:val="22"/>
        </w:rPr>
        <w:t>o</w:t>
      </w:r>
      <w:r w:rsidRPr="0093209E">
        <w:rPr>
          <w:spacing w:val="-5"/>
          <w:sz w:val="22"/>
          <w:szCs w:val="22"/>
        </w:rPr>
        <w:t xml:space="preserve"> </w:t>
      </w:r>
      <w:r w:rsidRPr="0093209E">
        <w:rPr>
          <w:sz w:val="22"/>
          <w:szCs w:val="22"/>
        </w:rPr>
        <w:t>oznaczony</w:t>
      </w:r>
      <w:r w:rsidRPr="0093209E">
        <w:rPr>
          <w:spacing w:val="-7"/>
          <w:sz w:val="22"/>
          <w:szCs w:val="22"/>
        </w:rPr>
        <w:t xml:space="preserve"> </w:t>
      </w:r>
      <w:r w:rsidRPr="0093209E">
        <w:rPr>
          <w:sz w:val="22"/>
          <w:szCs w:val="22"/>
        </w:rPr>
        <w:t>okres,</w:t>
      </w:r>
      <w:r w:rsidRPr="0093209E">
        <w:rPr>
          <w:spacing w:val="-4"/>
          <w:sz w:val="22"/>
          <w:szCs w:val="22"/>
        </w:rPr>
        <w:t xml:space="preserve"> </w:t>
      </w:r>
      <w:r w:rsidRPr="0093209E">
        <w:rPr>
          <w:sz w:val="22"/>
          <w:szCs w:val="22"/>
        </w:rPr>
        <w:t>nie</w:t>
      </w:r>
      <w:r w:rsidRPr="0093209E">
        <w:rPr>
          <w:spacing w:val="-4"/>
          <w:sz w:val="22"/>
          <w:szCs w:val="22"/>
        </w:rPr>
        <w:t xml:space="preserve"> </w:t>
      </w:r>
      <w:r w:rsidRPr="0093209E">
        <w:rPr>
          <w:sz w:val="22"/>
          <w:szCs w:val="22"/>
        </w:rPr>
        <w:t>dłuższy jednak niż 60 dni.</w:t>
      </w:r>
    </w:p>
    <w:p w14:paraId="5BDB2B50" w14:textId="77777777" w:rsidR="00D50E03" w:rsidRPr="0093209E" w:rsidRDefault="00D50E03" w:rsidP="00067E7B">
      <w:pPr>
        <w:pStyle w:val="Akapitzlist"/>
        <w:numPr>
          <w:ilvl w:val="0"/>
          <w:numId w:val="5"/>
        </w:numPr>
        <w:spacing w:before="56" w:line="276" w:lineRule="auto"/>
        <w:ind w:left="851" w:right="445" w:hanging="284"/>
        <w:rPr>
          <w:sz w:val="22"/>
          <w:szCs w:val="22"/>
        </w:rPr>
      </w:pPr>
      <w:r w:rsidRPr="0093209E">
        <w:rPr>
          <w:sz w:val="22"/>
          <w:szCs w:val="22"/>
        </w:rPr>
        <w:t xml:space="preserve">Przedłużenie terminu związania ofertą wymaga złożenia przez Wykonawcę pisemnego oświadczenia o wyrażeniu zgody na przedłużenie terminu związania ofertą. </w:t>
      </w:r>
    </w:p>
    <w:p w14:paraId="0219856A" w14:textId="77777777" w:rsidR="00494D81" w:rsidRPr="0093209E" w:rsidRDefault="004B4513" w:rsidP="00067E7B">
      <w:pPr>
        <w:pStyle w:val="Akapitzlist"/>
        <w:numPr>
          <w:ilvl w:val="0"/>
          <w:numId w:val="5"/>
        </w:numPr>
        <w:spacing w:before="56" w:line="276" w:lineRule="auto"/>
        <w:ind w:left="851" w:right="445" w:hanging="284"/>
        <w:rPr>
          <w:sz w:val="22"/>
          <w:szCs w:val="22"/>
        </w:rPr>
      </w:pPr>
      <w:r w:rsidRPr="0093209E">
        <w:rPr>
          <w:sz w:val="22"/>
          <w:szCs w:val="22"/>
        </w:rPr>
        <w:t>Zgoda Wykonawcy</w:t>
      </w:r>
      <w:r w:rsidR="004D6B19" w:rsidRPr="0093209E">
        <w:rPr>
          <w:sz w:val="22"/>
          <w:szCs w:val="22"/>
        </w:rPr>
        <w:t xml:space="preserve"> na przedłużenie terminu związania </w:t>
      </w:r>
      <w:r w:rsidRPr="0093209E">
        <w:rPr>
          <w:sz w:val="22"/>
          <w:szCs w:val="22"/>
        </w:rPr>
        <w:t xml:space="preserve">ofertą </w:t>
      </w:r>
      <w:r w:rsidR="00777341" w:rsidRPr="0093209E">
        <w:rPr>
          <w:sz w:val="22"/>
          <w:szCs w:val="22"/>
        </w:rPr>
        <w:t>następuje wraz</w:t>
      </w:r>
      <w:r w:rsidR="004D6B19" w:rsidRPr="0093209E">
        <w:rPr>
          <w:sz w:val="22"/>
          <w:szCs w:val="22"/>
        </w:rPr>
        <w:t xml:space="preserve"> </w:t>
      </w:r>
      <w:r w:rsidRPr="0093209E">
        <w:rPr>
          <w:sz w:val="22"/>
          <w:szCs w:val="22"/>
        </w:rPr>
        <w:t>z przedłużeniem okre</w:t>
      </w:r>
      <w:r w:rsidR="004D6B19" w:rsidRPr="0093209E">
        <w:rPr>
          <w:sz w:val="22"/>
          <w:szCs w:val="22"/>
        </w:rPr>
        <w:t>su ważności wadium</w:t>
      </w:r>
      <w:r w:rsidR="006A5195" w:rsidRPr="0093209E">
        <w:rPr>
          <w:sz w:val="22"/>
          <w:szCs w:val="22"/>
        </w:rPr>
        <w:t xml:space="preserve"> (jeżeli było wymagane),</w:t>
      </w:r>
      <w:r w:rsidR="004D6B19" w:rsidRPr="0093209E">
        <w:rPr>
          <w:sz w:val="22"/>
          <w:szCs w:val="22"/>
        </w:rPr>
        <w:t xml:space="preserve"> albo </w:t>
      </w:r>
      <w:r w:rsidRPr="0093209E">
        <w:rPr>
          <w:sz w:val="22"/>
          <w:szCs w:val="22"/>
        </w:rPr>
        <w:t>jeżeli nie jest to możliwe, z wniesieniem nowego wadium na przedłużony okres związania</w:t>
      </w:r>
      <w:r w:rsidRPr="0093209E">
        <w:rPr>
          <w:spacing w:val="-6"/>
          <w:sz w:val="22"/>
          <w:szCs w:val="22"/>
        </w:rPr>
        <w:t xml:space="preserve"> </w:t>
      </w:r>
      <w:r w:rsidRPr="0093209E">
        <w:rPr>
          <w:sz w:val="22"/>
          <w:szCs w:val="22"/>
        </w:rPr>
        <w:t>ofertą.</w:t>
      </w:r>
    </w:p>
    <w:p w14:paraId="281FF5D2" w14:textId="77777777" w:rsidR="00BB702B" w:rsidRPr="0093209E" w:rsidRDefault="00BB702B" w:rsidP="00F9556A">
      <w:pPr>
        <w:pStyle w:val="Tekstpodstawowy"/>
        <w:spacing w:before="7"/>
        <w:rPr>
          <w:sz w:val="14"/>
        </w:rPr>
      </w:pPr>
    </w:p>
    <w:p w14:paraId="6D26499D" w14:textId="77777777" w:rsidR="0009466A" w:rsidRPr="0093209E" w:rsidRDefault="0009466A" w:rsidP="00F9556A">
      <w:pPr>
        <w:pStyle w:val="Tekstpodstawowy"/>
        <w:spacing w:before="7"/>
        <w:rPr>
          <w:sz w:val="1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466"/>
      </w:tblGrid>
      <w:tr w:rsidR="0093209E" w:rsidRPr="0093209E" w14:paraId="14AC95BF" w14:textId="77777777" w:rsidTr="008B4D07">
        <w:tc>
          <w:tcPr>
            <w:tcW w:w="9780" w:type="dxa"/>
            <w:shd w:val="clear" w:color="auto" w:fill="D9D9D9"/>
          </w:tcPr>
          <w:p w14:paraId="70E2F216" w14:textId="77777777" w:rsidR="00497119" w:rsidRPr="0093209E" w:rsidRDefault="00497119" w:rsidP="008B4D07">
            <w:pPr>
              <w:widowControl/>
              <w:autoSpaceDE/>
              <w:autoSpaceDN/>
              <w:spacing w:before="117"/>
              <w:ind w:left="459" w:hanging="426"/>
              <w:jc w:val="center"/>
              <w:rPr>
                <w:b/>
                <w:sz w:val="24"/>
                <w:szCs w:val="24"/>
              </w:rPr>
            </w:pPr>
            <w:r w:rsidRPr="0093209E">
              <w:rPr>
                <w:b/>
                <w:sz w:val="24"/>
                <w:szCs w:val="24"/>
              </w:rPr>
              <w:t>XIV. Opis sposobu przygotowania oferty</w:t>
            </w:r>
            <w:r w:rsidR="0028523B" w:rsidRPr="0093209E">
              <w:rPr>
                <w:b/>
                <w:sz w:val="24"/>
                <w:szCs w:val="24"/>
              </w:rPr>
              <w:t xml:space="preserve"> oraz informacja na temat formy dokumentów składanych w postępowaniu</w:t>
            </w:r>
          </w:p>
          <w:p w14:paraId="4D6E1F1E" w14:textId="77777777" w:rsidR="00497119" w:rsidRPr="0093209E" w:rsidRDefault="00497119" w:rsidP="008B4D07">
            <w:pPr>
              <w:widowControl/>
              <w:autoSpaceDE/>
              <w:autoSpaceDN/>
              <w:jc w:val="center"/>
              <w:rPr>
                <w:rFonts w:eastAsia="Calibri"/>
                <w:b/>
                <w:sz w:val="28"/>
                <w:szCs w:val="28"/>
              </w:rPr>
            </w:pPr>
          </w:p>
        </w:tc>
      </w:tr>
    </w:tbl>
    <w:p w14:paraId="3BF97DAE" w14:textId="77777777" w:rsidR="0009466A" w:rsidRPr="0093209E" w:rsidRDefault="0009466A" w:rsidP="00F9556A">
      <w:pPr>
        <w:pStyle w:val="Tekstpodstawowy"/>
        <w:spacing w:before="7"/>
        <w:rPr>
          <w:sz w:val="14"/>
        </w:rPr>
      </w:pPr>
    </w:p>
    <w:p w14:paraId="6D574603" w14:textId="77777777" w:rsidR="00494D81" w:rsidRPr="0093209E" w:rsidRDefault="004B4513">
      <w:pPr>
        <w:pStyle w:val="Akapitzlist"/>
        <w:numPr>
          <w:ilvl w:val="0"/>
          <w:numId w:val="39"/>
        </w:numPr>
        <w:tabs>
          <w:tab w:val="left" w:pos="851"/>
        </w:tabs>
        <w:spacing w:before="94"/>
        <w:jc w:val="left"/>
        <w:rPr>
          <w:sz w:val="22"/>
          <w:szCs w:val="22"/>
        </w:rPr>
      </w:pPr>
      <w:r w:rsidRPr="0093209E">
        <w:rPr>
          <w:sz w:val="22"/>
          <w:szCs w:val="22"/>
        </w:rPr>
        <w:t>Wykonawca może złożyć jedną</w:t>
      </w:r>
      <w:r w:rsidRPr="0093209E">
        <w:rPr>
          <w:spacing w:val="-3"/>
          <w:sz w:val="22"/>
          <w:szCs w:val="22"/>
        </w:rPr>
        <w:t xml:space="preserve"> </w:t>
      </w:r>
      <w:r w:rsidRPr="0093209E">
        <w:rPr>
          <w:sz w:val="22"/>
          <w:szCs w:val="22"/>
        </w:rPr>
        <w:t>ofertę.</w:t>
      </w:r>
    </w:p>
    <w:p w14:paraId="4825DE12" w14:textId="77777777" w:rsidR="00494D81" w:rsidRPr="0093209E" w:rsidRDefault="004B4513">
      <w:pPr>
        <w:pStyle w:val="Akapitzlist"/>
        <w:numPr>
          <w:ilvl w:val="0"/>
          <w:numId w:val="39"/>
        </w:numPr>
        <w:tabs>
          <w:tab w:val="left" w:pos="851"/>
        </w:tabs>
        <w:spacing w:before="97"/>
        <w:ind w:hanging="396"/>
        <w:jc w:val="left"/>
        <w:rPr>
          <w:sz w:val="22"/>
          <w:szCs w:val="22"/>
        </w:rPr>
      </w:pPr>
      <w:r w:rsidRPr="0093209E">
        <w:rPr>
          <w:sz w:val="22"/>
          <w:szCs w:val="22"/>
        </w:rPr>
        <w:t>Oferta musi być sporządzona w języku</w:t>
      </w:r>
      <w:r w:rsidRPr="0093209E">
        <w:rPr>
          <w:spacing w:val="-3"/>
          <w:sz w:val="22"/>
          <w:szCs w:val="22"/>
        </w:rPr>
        <w:t xml:space="preserve"> </w:t>
      </w:r>
      <w:r w:rsidRPr="0093209E">
        <w:rPr>
          <w:sz w:val="22"/>
          <w:szCs w:val="22"/>
        </w:rPr>
        <w:t>polskim.</w:t>
      </w:r>
    </w:p>
    <w:p w14:paraId="6FC5317A" w14:textId="77777777" w:rsidR="00494D81" w:rsidRPr="0093209E" w:rsidRDefault="004B4513">
      <w:pPr>
        <w:pStyle w:val="Akapitzlist"/>
        <w:numPr>
          <w:ilvl w:val="0"/>
          <w:numId w:val="39"/>
        </w:numPr>
        <w:tabs>
          <w:tab w:val="left" w:pos="851"/>
        </w:tabs>
        <w:spacing w:before="97"/>
        <w:ind w:hanging="396"/>
        <w:jc w:val="left"/>
        <w:rPr>
          <w:sz w:val="22"/>
          <w:szCs w:val="22"/>
        </w:rPr>
      </w:pPr>
      <w:r w:rsidRPr="0093209E">
        <w:rPr>
          <w:sz w:val="22"/>
          <w:szCs w:val="22"/>
        </w:rPr>
        <w:t>Treść oferty musi być zgodna z wymaganiami określonymi w dokumentach</w:t>
      </w:r>
      <w:r w:rsidRPr="0093209E">
        <w:rPr>
          <w:spacing w:val="-21"/>
          <w:sz w:val="22"/>
          <w:szCs w:val="22"/>
        </w:rPr>
        <w:t xml:space="preserve"> </w:t>
      </w:r>
      <w:r w:rsidRPr="0093209E">
        <w:rPr>
          <w:sz w:val="22"/>
          <w:szCs w:val="22"/>
        </w:rPr>
        <w:t>zamówienia.</w:t>
      </w:r>
    </w:p>
    <w:p w14:paraId="7B080675" w14:textId="77777777" w:rsidR="00494D81" w:rsidRPr="0093209E" w:rsidRDefault="004B4513">
      <w:pPr>
        <w:pStyle w:val="Akapitzlist"/>
        <w:numPr>
          <w:ilvl w:val="0"/>
          <w:numId w:val="39"/>
        </w:numPr>
        <w:tabs>
          <w:tab w:val="left" w:pos="823"/>
          <w:tab w:val="left" w:pos="851"/>
        </w:tabs>
        <w:spacing w:before="61" w:line="276" w:lineRule="auto"/>
        <w:ind w:right="320"/>
        <w:rPr>
          <w:sz w:val="22"/>
          <w:szCs w:val="22"/>
        </w:rPr>
      </w:pPr>
      <w:r w:rsidRPr="0093209E">
        <w:rPr>
          <w:sz w:val="22"/>
          <w:szCs w:val="22"/>
        </w:rPr>
        <w:t xml:space="preserve">Zamawiający dopuszcza, aby Wykonawca sporządził oświadczenia lub dokumenty, dla których Zamawiający przygotował wzory, na własnych formularzach, pod warunkiem, że ich istotna treść odpowiadać będzie wymaganiom określonym przez Zamawiającego w niniejszej SWZ, wymaganiom określonym w ustawie </w:t>
      </w:r>
      <w:proofErr w:type="spellStart"/>
      <w:r w:rsidRPr="0093209E">
        <w:rPr>
          <w:sz w:val="22"/>
          <w:szCs w:val="22"/>
        </w:rPr>
        <w:t>Pzp</w:t>
      </w:r>
      <w:proofErr w:type="spellEnd"/>
      <w:r w:rsidRPr="0093209E">
        <w:rPr>
          <w:sz w:val="22"/>
          <w:szCs w:val="22"/>
        </w:rPr>
        <w:t xml:space="preserve"> oraz w aktach wykonawczych wydanych na jej</w:t>
      </w:r>
      <w:r w:rsidRPr="0093209E">
        <w:rPr>
          <w:spacing w:val="-4"/>
          <w:sz w:val="22"/>
          <w:szCs w:val="22"/>
        </w:rPr>
        <w:t xml:space="preserve"> </w:t>
      </w:r>
      <w:r w:rsidRPr="0093209E">
        <w:rPr>
          <w:sz w:val="22"/>
          <w:szCs w:val="22"/>
        </w:rPr>
        <w:t>podstawie.</w:t>
      </w:r>
    </w:p>
    <w:p w14:paraId="7DECC17E" w14:textId="77777777" w:rsidR="00494D81" w:rsidRPr="0093209E" w:rsidRDefault="004B4513">
      <w:pPr>
        <w:pStyle w:val="Akapitzlist"/>
        <w:numPr>
          <w:ilvl w:val="0"/>
          <w:numId w:val="39"/>
        </w:numPr>
        <w:tabs>
          <w:tab w:val="left" w:pos="823"/>
          <w:tab w:val="left" w:pos="851"/>
        </w:tabs>
        <w:spacing w:before="62" w:line="276" w:lineRule="auto"/>
        <w:ind w:right="322"/>
        <w:rPr>
          <w:sz w:val="22"/>
          <w:szCs w:val="22"/>
        </w:rPr>
      </w:pPr>
      <w:r w:rsidRPr="0093209E">
        <w:rPr>
          <w:sz w:val="22"/>
          <w:szCs w:val="22"/>
        </w:rPr>
        <w:t>Ofertę podpisuje(ą) osoba(y) upoważniona(e) do reprezentowania Wykonawcy w obrocie prawnym</w:t>
      </w:r>
      <w:r w:rsidRPr="0093209E">
        <w:rPr>
          <w:spacing w:val="-10"/>
          <w:sz w:val="22"/>
          <w:szCs w:val="22"/>
        </w:rPr>
        <w:t xml:space="preserve"> </w:t>
      </w:r>
      <w:r w:rsidRPr="0093209E">
        <w:rPr>
          <w:sz w:val="22"/>
          <w:szCs w:val="22"/>
        </w:rPr>
        <w:t>zgodnie</w:t>
      </w:r>
      <w:r w:rsidRPr="0093209E">
        <w:rPr>
          <w:spacing w:val="-13"/>
          <w:sz w:val="22"/>
          <w:szCs w:val="22"/>
        </w:rPr>
        <w:t xml:space="preserve"> </w:t>
      </w:r>
      <w:r w:rsidRPr="0093209E">
        <w:rPr>
          <w:sz w:val="22"/>
          <w:szCs w:val="22"/>
        </w:rPr>
        <w:t>z</w:t>
      </w:r>
      <w:r w:rsidRPr="0093209E">
        <w:rPr>
          <w:spacing w:val="-13"/>
          <w:sz w:val="22"/>
          <w:szCs w:val="22"/>
        </w:rPr>
        <w:t xml:space="preserve"> </w:t>
      </w:r>
      <w:r w:rsidRPr="0093209E">
        <w:rPr>
          <w:sz w:val="22"/>
          <w:szCs w:val="22"/>
        </w:rPr>
        <w:t>odpowiednimi</w:t>
      </w:r>
      <w:r w:rsidRPr="0093209E">
        <w:rPr>
          <w:spacing w:val="-11"/>
          <w:sz w:val="22"/>
          <w:szCs w:val="22"/>
        </w:rPr>
        <w:t xml:space="preserve"> </w:t>
      </w:r>
      <w:r w:rsidRPr="0093209E">
        <w:rPr>
          <w:sz w:val="22"/>
          <w:szCs w:val="22"/>
        </w:rPr>
        <w:t>przepisami</w:t>
      </w:r>
      <w:r w:rsidRPr="0093209E">
        <w:rPr>
          <w:spacing w:val="38"/>
          <w:sz w:val="22"/>
          <w:szCs w:val="22"/>
        </w:rPr>
        <w:t xml:space="preserve"> </w:t>
      </w:r>
      <w:r w:rsidRPr="0093209E">
        <w:rPr>
          <w:sz w:val="22"/>
          <w:szCs w:val="22"/>
        </w:rPr>
        <w:t>lub</w:t>
      </w:r>
      <w:r w:rsidRPr="0093209E">
        <w:rPr>
          <w:spacing w:val="-15"/>
          <w:sz w:val="22"/>
          <w:szCs w:val="22"/>
        </w:rPr>
        <w:t xml:space="preserve"> </w:t>
      </w:r>
      <w:r w:rsidRPr="0093209E">
        <w:rPr>
          <w:sz w:val="22"/>
          <w:szCs w:val="22"/>
        </w:rPr>
        <w:t>pełnomocnik</w:t>
      </w:r>
      <w:r w:rsidRPr="0093209E">
        <w:rPr>
          <w:spacing w:val="-8"/>
          <w:sz w:val="22"/>
          <w:szCs w:val="22"/>
        </w:rPr>
        <w:t xml:space="preserve"> </w:t>
      </w:r>
      <w:r w:rsidRPr="0093209E">
        <w:rPr>
          <w:sz w:val="22"/>
          <w:szCs w:val="22"/>
        </w:rPr>
        <w:t>–</w:t>
      </w:r>
      <w:r w:rsidRPr="0093209E">
        <w:rPr>
          <w:spacing w:val="-13"/>
          <w:sz w:val="22"/>
          <w:szCs w:val="22"/>
        </w:rPr>
        <w:t xml:space="preserve"> </w:t>
      </w:r>
      <w:r w:rsidRPr="0093209E">
        <w:rPr>
          <w:sz w:val="22"/>
          <w:szCs w:val="22"/>
        </w:rPr>
        <w:t>zgodnie</w:t>
      </w:r>
      <w:r w:rsidRPr="0093209E">
        <w:rPr>
          <w:spacing w:val="-11"/>
          <w:sz w:val="22"/>
          <w:szCs w:val="22"/>
        </w:rPr>
        <w:t xml:space="preserve"> </w:t>
      </w:r>
      <w:r w:rsidRPr="0093209E">
        <w:rPr>
          <w:sz w:val="22"/>
          <w:szCs w:val="22"/>
        </w:rPr>
        <w:t>z</w:t>
      </w:r>
      <w:r w:rsidRPr="0093209E">
        <w:rPr>
          <w:spacing w:val="-14"/>
          <w:sz w:val="22"/>
          <w:szCs w:val="22"/>
        </w:rPr>
        <w:t xml:space="preserve"> </w:t>
      </w:r>
      <w:r w:rsidRPr="0093209E">
        <w:rPr>
          <w:sz w:val="22"/>
          <w:szCs w:val="22"/>
        </w:rPr>
        <w:t>załączonym</w:t>
      </w:r>
      <w:r w:rsidRPr="0093209E">
        <w:rPr>
          <w:spacing w:val="-10"/>
          <w:sz w:val="22"/>
          <w:szCs w:val="22"/>
        </w:rPr>
        <w:t xml:space="preserve"> </w:t>
      </w:r>
      <w:r w:rsidRPr="0093209E">
        <w:rPr>
          <w:sz w:val="22"/>
          <w:szCs w:val="22"/>
        </w:rPr>
        <w:t>do</w:t>
      </w:r>
      <w:r w:rsidRPr="0093209E">
        <w:rPr>
          <w:spacing w:val="-14"/>
          <w:sz w:val="22"/>
          <w:szCs w:val="22"/>
        </w:rPr>
        <w:t xml:space="preserve"> </w:t>
      </w:r>
      <w:r w:rsidRPr="0093209E">
        <w:rPr>
          <w:sz w:val="22"/>
          <w:szCs w:val="22"/>
        </w:rPr>
        <w:t>oferty pełnomocnictwem.</w:t>
      </w:r>
    </w:p>
    <w:p w14:paraId="7EC7FCE0" w14:textId="77777777" w:rsidR="00494D81" w:rsidRPr="0093209E" w:rsidRDefault="004B4513">
      <w:pPr>
        <w:pStyle w:val="Akapitzlist"/>
        <w:numPr>
          <w:ilvl w:val="0"/>
          <w:numId w:val="39"/>
        </w:numPr>
        <w:tabs>
          <w:tab w:val="left" w:pos="823"/>
          <w:tab w:val="left" w:pos="851"/>
        </w:tabs>
        <w:spacing w:before="58" w:line="276" w:lineRule="auto"/>
        <w:ind w:right="328"/>
        <w:rPr>
          <w:sz w:val="22"/>
          <w:szCs w:val="22"/>
        </w:rPr>
      </w:pPr>
      <w:r w:rsidRPr="0093209E">
        <w:rPr>
          <w:sz w:val="22"/>
          <w:szCs w:val="22"/>
        </w:rPr>
        <w:t>Wykonawcy wspólnie ubiegający się o udzielenie zamówienia (Konsorcjum, wspólnicy spółki cywilnej), ustanawiają pełnomocnika do reprezentowania ich w postępowaniu albo do reprezentowania w postępowaniu i zawarcia</w:t>
      </w:r>
      <w:r w:rsidRPr="0093209E">
        <w:rPr>
          <w:spacing w:val="-4"/>
          <w:sz w:val="22"/>
          <w:szCs w:val="22"/>
        </w:rPr>
        <w:t xml:space="preserve"> </w:t>
      </w:r>
      <w:r w:rsidRPr="0093209E">
        <w:rPr>
          <w:sz w:val="22"/>
          <w:szCs w:val="22"/>
        </w:rPr>
        <w:t>Umowy.</w:t>
      </w:r>
    </w:p>
    <w:p w14:paraId="593D1230" w14:textId="77777777" w:rsidR="00111275" w:rsidRPr="0093209E" w:rsidRDefault="001C058D">
      <w:pPr>
        <w:pStyle w:val="Akapitzlist"/>
        <w:numPr>
          <w:ilvl w:val="0"/>
          <w:numId w:val="39"/>
        </w:numPr>
        <w:tabs>
          <w:tab w:val="left" w:pos="823"/>
        </w:tabs>
        <w:spacing w:before="58" w:line="276" w:lineRule="auto"/>
        <w:ind w:right="328"/>
        <w:rPr>
          <w:b/>
          <w:bCs/>
          <w:sz w:val="22"/>
          <w:szCs w:val="22"/>
        </w:rPr>
      </w:pPr>
      <w:r w:rsidRPr="0093209E">
        <w:rPr>
          <w:b/>
          <w:bCs/>
          <w:sz w:val="22"/>
          <w:szCs w:val="22"/>
        </w:rPr>
        <w:t>Na ofertę składa się:</w:t>
      </w:r>
    </w:p>
    <w:p w14:paraId="16EF9C2C" w14:textId="398CF945" w:rsidR="00865CB2" w:rsidRPr="00D462CE" w:rsidRDefault="00865CB2">
      <w:pPr>
        <w:pStyle w:val="Akapitzlist"/>
        <w:numPr>
          <w:ilvl w:val="1"/>
          <w:numId w:val="39"/>
        </w:numPr>
        <w:tabs>
          <w:tab w:val="left" w:pos="823"/>
        </w:tabs>
        <w:spacing w:before="58" w:line="276" w:lineRule="auto"/>
        <w:ind w:right="328"/>
        <w:rPr>
          <w:sz w:val="22"/>
          <w:szCs w:val="22"/>
        </w:rPr>
      </w:pPr>
      <w:r w:rsidRPr="00152138">
        <w:rPr>
          <w:sz w:val="22"/>
          <w:szCs w:val="22"/>
        </w:rPr>
        <w:t>Formularz ofertowy, sporządzony zgodn</w:t>
      </w:r>
      <w:r w:rsidRPr="00D462CE">
        <w:rPr>
          <w:sz w:val="22"/>
          <w:szCs w:val="22"/>
        </w:rPr>
        <w:t xml:space="preserve">ie z Załącznikiem nr </w:t>
      </w:r>
      <w:r w:rsidR="009730B7" w:rsidRPr="00D462CE">
        <w:rPr>
          <w:sz w:val="22"/>
          <w:szCs w:val="22"/>
        </w:rPr>
        <w:t>9</w:t>
      </w:r>
      <w:r w:rsidRPr="00D462CE">
        <w:rPr>
          <w:sz w:val="22"/>
          <w:szCs w:val="22"/>
        </w:rPr>
        <w:t xml:space="preserve"> do SWZ</w:t>
      </w:r>
      <w:r w:rsidR="00B60CFB" w:rsidRPr="00D462CE">
        <w:rPr>
          <w:sz w:val="22"/>
          <w:szCs w:val="22"/>
        </w:rPr>
        <w:t>;</w:t>
      </w:r>
    </w:p>
    <w:p w14:paraId="5019F008" w14:textId="59DF7E1F" w:rsidR="00822270" w:rsidRPr="00D462CE" w:rsidRDefault="00926BB0">
      <w:pPr>
        <w:pStyle w:val="Akapitzlist"/>
        <w:numPr>
          <w:ilvl w:val="1"/>
          <w:numId w:val="39"/>
        </w:numPr>
        <w:tabs>
          <w:tab w:val="left" w:pos="823"/>
        </w:tabs>
        <w:spacing w:before="58" w:line="276" w:lineRule="auto"/>
        <w:ind w:right="328"/>
        <w:rPr>
          <w:sz w:val="22"/>
          <w:szCs w:val="22"/>
        </w:rPr>
      </w:pPr>
      <w:r w:rsidRPr="00D462CE">
        <w:rPr>
          <w:sz w:val="22"/>
          <w:szCs w:val="22"/>
        </w:rPr>
        <w:t xml:space="preserve">Formularz </w:t>
      </w:r>
      <w:r w:rsidR="00084E75" w:rsidRPr="00D462CE">
        <w:rPr>
          <w:sz w:val="22"/>
          <w:szCs w:val="22"/>
        </w:rPr>
        <w:t xml:space="preserve">asortymentowo - </w:t>
      </w:r>
      <w:r w:rsidRPr="00D462CE">
        <w:rPr>
          <w:sz w:val="22"/>
          <w:szCs w:val="22"/>
        </w:rPr>
        <w:t>cenowy, sporządzony</w:t>
      </w:r>
      <w:r w:rsidR="00EC6A64" w:rsidRPr="00D462CE">
        <w:rPr>
          <w:sz w:val="22"/>
          <w:szCs w:val="22"/>
        </w:rPr>
        <w:t xml:space="preserve"> zgodnie z Załącznikiem nr </w:t>
      </w:r>
      <w:r w:rsidR="00D462CE" w:rsidRPr="00D462CE">
        <w:rPr>
          <w:sz w:val="22"/>
          <w:szCs w:val="22"/>
        </w:rPr>
        <w:t>1</w:t>
      </w:r>
      <w:r w:rsidR="006C3464" w:rsidRPr="00D462CE">
        <w:rPr>
          <w:sz w:val="22"/>
          <w:szCs w:val="22"/>
        </w:rPr>
        <w:t xml:space="preserve"> do SWZ</w:t>
      </w:r>
      <w:r w:rsidR="00822270" w:rsidRPr="00D462CE">
        <w:rPr>
          <w:sz w:val="22"/>
          <w:szCs w:val="22"/>
        </w:rPr>
        <w:t>;</w:t>
      </w:r>
    </w:p>
    <w:p w14:paraId="1D6D3A90" w14:textId="77777777" w:rsidR="001C058D" w:rsidRPr="00D462CE" w:rsidRDefault="001C058D">
      <w:pPr>
        <w:pStyle w:val="Akapitzlist"/>
        <w:numPr>
          <w:ilvl w:val="0"/>
          <w:numId w:val="39"/>
        </w:numPr>
        <w:tabs>
          <w:tab w:val="left" w:pos="823"/>
        </w:tabs>
        <w:spacing w:before="58" w:line="276" w:lineRule="auto"/>
        <w:ind w:right="328"/>
        <w:rPr>
          <w:b/>
          <w:bCs/>
          <w:sz w:val="22"/>
          <w:szCs w:val="22"/>
        </w:rPr>
      </w:pPr>
      <w:r w:rsidRPr="00D462CE">
        <w:rPr>
          <w:b/>
          <w:bCs/>
          <w:sz w:val="22"/>
          <w:szCs w:val="22"/>
        </w:rPr>
        <w:t>Wraz z ofertą Wykonawca składa:</w:t>
      </w:r>
    </w:p>
    <w:p w14:paraId="026C70A6" w14:textId="77777777" w:rsidR="00111275" w:rsidRPr="00D462CE" w:rsidRDefault="00972420">
      <w:pPr>
        <w:pStyle w:val="Akapitzlist"/>
        <w:numPr>
          <w:ilvl w:val="1"/>
          <w:numId w:val="39"/>
        </w:numPr>
        <w:tabs>
          <w:tab w:val="left" w:pos="823"/>
        </w:tabs>
        <w:spacing w:before="58" w:line="276" w:lineRule="auto"/>
        <w:ind w:right="328"/>
        <w:rPr>
          <w:sz w:val="22"/>
          <w:szCs w:val="22"/>
        </w:rPr>
      </w:pPr>
      <w:r w:rsidRPr="00D462CE">
        <w:rPr>
          <w:sz w:val="22"/>
          <w:szCs w:val="22"/>
        </w:rPr>
        <w:t>JEDZ;</w:t>
      </w:r>
    </w:p>
    <w:p w14:paraId="152A301D" w14:textId="61B05240" w:rsidR="00856733" w:rsidRPr="00D462CE" w:rsidRDefault="00E97715">
      <w:pPr>
        <w:pStyle w:val="Akapitzlist"/>
        <w:numPr>
          <w:ilvl w:val="1"/>
          <w:numId w:val="39"/>
        </w:numPr>
        <w:tabs>
          <w:tab w:val="left" w:pos="823"/>
        </w:tabs>
        <w:spacing w:before="58" w:line="276" w:lineRule="auto"/>
        <w:ind w:right="328"/>
        <w:rPr>
          <w:sz w:val="22"/>
          <w:szCs w:val="22"/>
        </w:rPr>
      </w:pPr>
      <w:r w:rsidRPr="00D462CE">
        <w:rPr>
          <w:sz w:val="22"/>
          <w:szCs w:val="22"/>
        </w:rPr>
        <w:t>Oświadczenie</w:t>
      </w:r>
      <w:r w:rsidR="00856733" w:rsidRPr="00D462CE">
        <w:rPr>
          <w:sz w:val="22"/>
          <w:szCs w:val="22"/>
        </w:rPr>
        <w:t xml:space="preserve"> </w:t>
      </w:r>
      <w:r w:rsidR="001B240E" w:rsidRPr="00D462CE">
        <w:rPr>
          <w:sz w:val="22"/>
          <w:szCs w:val="22"/>
        </w:rPr>
        <w:t xml:space="preserve">wstępne </w:t>
      </w:r>
      <w:r w:rsidR="008664FF" w:rsidRPr="00D462CE">
        <w:rPr>
          <w:sz w:val="22"/>
          <w:szCs w:val="22"/>
        </w:rPr>
        <w:t xml:space="preserve">o niepodleganiu wykluczeniu z postępowania na podstawie art. 5k rozporządzenia Rady (UE) nr 833/2014 z dnia 31 lipca 2014 r. dotyczącego środków ograniczających w związku z działaniami Rosji destabilizującymi sytuację na Ukrainie (Dz. Urz. UE nr L 229 z 31.7.2014, str. 1), w brzmieniu nadanym rozporządzeniem Rady (UE) 2022/576 w sprawie zmiany rozporządzenia (UE) nr 833/2014 dotyczącego środków ograniczających w związku z działaniami Rosji destabilizującymi sytuację na Ukrainie (Dz. Urz. UE nr L 111 z 8.4.2022 oraz o niepodleganiu wykluczeniu z postępowania na podstawie </w:t>
      </w:r>
      <w:r w:rsidR="008664FF" w:rsidRPr="00D462CE">
        <w:rPr>
          <w:sz w:val="22"/>
          <w:szCs w:val="22"/>
        </w:rPr>
        <w:lastRenderedPageBreak/>
        <w:t>art. 7 ust. 1 ustawy o szczególnych rozwiązaniach w zakresie przeciwdziałania wspieraniu agresji na Ukrainę oraz służących ochronie bezpieczeństwa narodowego (</w:t>
      </w:r>
      <w:proofErr w:type="spellStart"/>
      <w:r w:rsidR="007858BD" w:rsidRPr="00D462CE">
        <w:rPr>
          <w:sz w:val="22"/>
          <w:szCs w:val="22"/>
        </w:rPr>
        <w:t>t.j</w:t>
      </w:r>
      <w:proofErr w:type="spellEnd"/>
      <w:r w:rsidR="007858BD" w:rsidRPr="00D462CE">
        <w:rPr>
          <w:sz w:val="22"/>
          <w:szCs w:val="22"/>
        </w:rPr>
        <w:t>. Dz. U. z 2023 r., poz. 1497 ze zm.</w:t>
      </w:r>
      <w:r w:rsidR="00EE42B7" w:rsidRPr="00D462CE">
        <w:rPr>
          <w:sz w:val="22"/>
          <w:szCs w:val="22"/>
        </w:rPr>
        <w:t>)</w:t>
      </w:r>
      <w:r w:rsidR="008664FF" w:rsidRPr="00D462CE">
        <w:rPr>
          <w:sz w:val="22"/>
          <w:szCs w:val="22"/>
        </w:rPr>
        <w:t xml:space="preserve"> - sporządzone zgodnie z Załącznikiem nr 3a do SWZ;</w:t>
      </w:r>
    </w:p>
    <w:p w14:paraId="0E849348" w14:textId="532F6925" w:rsidR="003B700F" w:rsidRPr="00D462CE" w:rsidRDefault="008664FF">
      <w:pPr>
        <w:pStyle w:val="Akapitzlist"/>
        <w:numPr>
          <w:ilvl w:val="1"/>
          <w:numId w:val="39"/>
        </w:numPr>
        <w:tabs>
          <w:tab w:val="left" w:pos="823"/>
        </w:tabs>
        <w:spacing w:before="58" w:line="276" w:lineRule="auto"/>
        <w:ind w:right="328"/>
        <w:rPr>
          <w:sz w:val="22"/>
          <w:szCs w:val="22"/>
        </w:rPr>
      </w:pPr>
      <w:r w:rsidRPr="00084E75">
        <w:rPr>
          <w:sz w:val="22"/>
          <w:szCs w:val="22"/>
        </w:rPr>
        <w:t>Oświadczenie</w:t>
      </w:r>
      <w:r w:rsidR="001B240E" w:rsidRPr="00084E75">
        <w:rPr>
          <w:sz w:val="22"/>
          <w:szCs w:val="22"/>
        </w:rPr>
        <w:t xml:space="preserve"> wstępne</w:t>
      </w:r>
      <w:r w:rsidRPr="00084E75">
        <w:rPr>
          <w:sz w:val="22"/>
          <w:szCs w:val="22"/>
        </w:rPr>
        <w:t xml:space="preserve"> podmiotu udostępniającego zasoby, potwierdzające brak podstaw wykluczenia tego podmiotu oraz odpowiednio spełnianie warunków udziału w postępowaniu, w zakresie, jakim Wykonawca powołuje się na jego zasoby a także oświadczenie o niepodleganiu wykluczeniu z postępowania na podstawie art. 5k rozporządzenia Rady (UE) nr 833/2014 z dnia 31 lipca 2014 r. dotyczącego środków ograniczających w związku z działaniami Rosji destabilizującymi sytuację na Ukrainie (Dz. Urz. UE nr L 229 z 31.7.2014, str. 1), w brzmieniu nadanym rozporządzeniem Rady (UE) 2022/576 w sprawie zmiany rozporządzenia (UE) nr 833/2014 dotyczącego środków ograniczających w związku z działaniami Rosji destabilizującymi sytuację na Ukrainie (Dz. Urz. UE nr L 111 z 8.4.2022, oraz o niepodleganiu wykluczeniu z postępowania na podstawie art. 7 ust. 1 ustawy o szczególnych rozwiązaniach w zakresie </w:t>
      </w:r>
      <w:r w:rsidRPr="00D462CE">
        <w:rPr>
          <w:sz w:val="22"/>
          <w:szCs w:val="22"/>
        </w:rPr>
        <w:t>przeciwdziałania wspieraniu agresji na Ukrainę oraz służących ochronie bezpieczeństwa narodowego (</w:t>
      </w:r>
      <w:proofErr w:type="spellStart"/>
      <w:r w:rsidR="007858BD" w:rsidRPr="00D462CE">
        <w:rPr>
          <w:sz w:val="22"/>
          <w:szCs w:val="22"/>
        </w:rPr>
        <w:t>t.j</w:t>
      </w:r>
      <w:proofErr w:type="spellEnd"/>
      <w:r w:rsidR="007858BD" w:rsidRPr="00D462CE">
        <w:rPr>
          <w:sz w:val="22"/>
          <w:szCs w:val="22"/>
        </w:rPr>
        <w:t>. Dz. U. z 2023 r., poz. 1497 ze zm.</w:t>
      </w:r>
      <w:r w:rsidRPr="00D462CE">
        <w:rPr>
          <w:sz w:val="22"/>
          <w:szCs w:val="22"/>
        </w:rPr>
        <w:t xml:space="preserve">) - sporządzone zgodnie z </w:t>
      </w:r>
      <w:r w:rsidR="007D4CD0" w:rsidRPr="00D462CE">
        <w:rPr>
          <w:sz w:val="22"/>
          <w:szCs w:val="22"/>
        </w:rPr>
        <w:t>załącznikiem nr 3b do SWZ (jeżeli dotyczy);</w:t>
      </w:r>
    </w:p>
    <w:p w14:paraId="647F0993" w14:textId="59D253CB" w:rsidR="00AF7C93" w:rsidRPr="00D462CE" w:rsidRDefault="00AF7C93">
      <w:pPr>
        <w:pStyle w:val="Akapitzlist"/>
        <w:numPr>
          <w:ilvl w:val="1"/>
          <w:numId w:val="39"/>
        </w:numPr>
        <w:tabs>
          <w:tab w:val="left" w:pos="823"/>
        </w:tabs>
        <w:spacing w:before="58" w:line="276" w:lineRule="auto"/>
        <w:ind w:right="328"/>
        <w:rPr>
          <w:sz w:val="22"/>
          <w:szCs w:val="22"/>
        </w:rPr>
      </w:pPr>
      <w:r w:rsidRPr="00D462CE">
        <w:rPr>
          <w:sz w:val="22"/>
          <w:szCs w:val="22"/>
        </w:rPr>
        <w:t>Dowód wniesienia wadium;</w:t>
      </w:r>
    </w:p>
    <w:p w14:paraId="789F430C" w14:textId="0E21BAC9" w:rsidR="0050049E" w:rsidRDefault="0050049E">
      <w:pPr>
        <w:pStyle w:val="Akapitzlist"/>
        <w:numPr>
          <w:ilvl w:val="1"/>
          <w:numId w:val="39"/>
        </w:numPr>
        <w:tabs>
          <w:tab w:val="left" w:pos="823"/>
        </w:tabs>
        <w:spacing w:before="58" w:line="276" w:lineRule="auto"/>
        <w:ind w:right="328"/>
        <w:rPr>
          <w:sz w:val="22"/>
          <w:szCs w:val="22"/>
        </w:rPr>
      </w:pPr>
      <w:r w:rsidRPr="00084E75">
        <w:rPr>
          <w:sz w:val="22"/>
          <w:szCs w:val="22"/>
        </w:rPr>
        <w:t xml:space="preserve">Zobowiązanie podmiotu udostępniającego zasoby do oddania mu do dyspozycji niezbędnych zasobów na potrzeby realizacji danego zamówienia lub inny podmiotowy środek dowodowy potwierdzający, że </w:t>
      </w:r>
      <w:r w:rsidRPr="00D462CE">
        <w:rPr>
          <w:sz w:val="22"/>
          <w:szCs w:val="22"/>
        </w:rPr>
        <w:t xml:space="preserve">wykonawca realizując zamówienie, będzie dysponował niezbędnymi zasobami tych podmiotów (dotyczy Wykonawców polegających na zdolnościach lub sytuacji podmiotów udostępniających zasoby), sporządzone zgodnie z wzorem stanowiącym załącznik nr </w:t>
      </w:r>
      <w:r w:rsidR="00E0730D" w:rsidRPr="00D462CE">
        <w:rPr>
          <w:sz w:val="22"/>
          <w:szCs w:val="22"/>
        </w:rPr>
        <w:t>6</w:t>
      </w:r>
      <w:r w:rsidRPr="00D462CE">
        <w:rPr>
          <w:sz w:val="22"/>
          <w:szCs w:val="22"/>
        </w:rPr>
        <w:t xml:space="preserve"> do niniejszej SWZ </w:t>
      </w:r>
      <w:r w:rsidRPr="00D462CE">
        <w:rPr>
          <w:i/>
          <w:sz w:val="22"/>
          <w:szCs w:val="22"/>
        </w:rPr>
        <w:t>(jeżeli dotyczy)</w:t>
      </w:r>
      <w:r w:rsidR="004973AE">
        <w:rPr>
          <w:sz w:val="22"/>
          <w:szCs w:val="22"/>
        </w:rPr>
        <w:t>;</w:t>
      </w:r>
    </w:p>
    <w:p w14:paraId="1D13E65E" w14:textId="7E5F1C82" w:rsidR="004973AE" w:rsidRPr="00084E75" w:rsidRDefault="004973AE">
      <w:pPr>
        <w:pStyle w:val="Akapitzlist"/>
        <w:numPr>
          <w:ilvl w:val="1"/>
          <w:numId w:val="39"/>
        </w:numPr>
        <w:tabs>
          <w:tab w:val="left" w:pos="823"/>
        </w:tabs>
        <w:spacing w:before="58" w:line="276" w:lineRule="auto"/>
        <w:ind w:right="328"/>
        <w:rPr>
          <w:sz w:val="22"/>
          <w:szCs w:val="22"/>
        </w:rPr>
      </w:pPr>
      <w:r>
        <w:rPr>
          <w:sz w:val="22"/>
          <w:szCs w:val="22"/>
        </w:rPr>
        <w:t>Pełnomocnictwo (jeżeli dotyczy).</w:t>
      </w:r>
    </w:p>
    <w:p w14:paraId="10DC286F" w14:textId="77777777" w:rsidR="001B5CE3" w:rsidRPr="00084E75" w:rsidRDefault="001B5CE3">
      <w:pPr>
        <w:pStyle w:val="Tekstpodstawowy"/>
        <w:numPr>
          <w:ilvl w:val="0"/>
          <w:numId w:val="39"/>
        </w:numPr>
        <w:spacing w:before="77" w:line="276" w:lineRule="auto"/>
        <w:ind w:right="304"/>
        <w:jc w:val="both"/>
        <w:rPr>
          <w:sz w:val="22"/>
          <w:szCs w:val="22"/>
        </w:rPr>
      </w:pPr>
      <w:r w:rsidRPr="00084E75">
        <w:rPr>
          <w:sz w:val="22"/>
          <w:szCs w:val="22"/>
        </w:rPr>
        <w:t xml:space="preserve">Zamawiający informuje, iż zgodnie z art. 18 ust. 3 ustawy </w:t>
      </w:r>
      <w:proofErr w:type="spellStart"/>
      <w:r w:rsidRPr="00084E75">
        <w:rPr>
          <w:sz w:val="22"/>
          <w:szCs w:val="22"/>
        </w:rPr>
        <w:t>Pzp</w:t>
      </w:r>
      <w:proofErr w:type="spellEnd"/>
      <w:r w:rsidRPr="00084E75">
        <w:rPr>
          <w:sz w:val="22"/>
          <w:szCs w:val="22"/>
        </w:rPr>
        <w:t>, nie ujawnia się informacji stanowiących tajemnicę przedsiębiorstwa, w rozumieniu przepisów ustawy z dnia 16 kwietnia 1993 r. o zwalczaniu nieuczciwej konkurencji (</w:t>
      </w:r>
      <w:proofErr w:type="spellStart"/>
      <w:r w:rsidR="00945056" w:rsidRPr="00084E75">
        <w:rPr>
          <w:sz w:val="22"/>
          <w:szCs w:val="22"/>
        </w:rPr>
        <w:t>t.j</w:t>
      </w:r>
      <w:proofErr w:type="spellEnd"/>
      <w:r w:rsidR="00945056" w:rsidRPr="00084E75">
        <w:rPr>
          <w:sz w:val="22"/>
          <w:szCs w:val="22"/>
        </w:rPr>
        <w:t xml:space="preserve">. </w:t>
      </w:r>
      <w:r w:rsidRPr="00084E75">
        <w:rPr>
          <w:sz w:val="22"/>
          <w:szCs w:val="22"/>
        </w:rPr>
        <w:t xml:space="preserve">Dz. U. z </w:t>
      </w:r>
      <w:r w:rsidR="000247FD" w:rsidRPr="00084E75">
        <w:rPr>
          <w:sz w:val="22"/>
          <w:szCs w:val="22"/>
        </w:rPr>
        <w:t xml:space="preserve">2022 </w:t>
      </w:r>
      <w:r w:rsidRPr="00084E75">
        <w:rPr>
          <w:sz w:val="22"/>
          <w:szCs w:val="22"/>
        </w:rPr>
        <w:t xml:space="preserve">r. poz. </w:t>
      </w:r>
      <w:r w:rsidR="000247FD" w:rsidRPr="00084E75">
        <w:rPr>
          <w:sz w:val="22"/>
          <w:szCs w:val="22"/>
        </w:rPr>
        <w:t xml:space="preserve">1233 </w:t>
      </w:r>
      <w:r w:rsidR="00945056" w:rsidRPr="00084E75">
        <w:rPr>
          <w:sz w:val="22"/>
          <w:szCs w:val="22"/>
        </w:rPr>
        <w:t>ze zm.</w:t>
      </w:r>
      <w:r w:rsidRPr="00084E75">
        <w:rPr>
          <w:sz w:val="22"/>
          <w:szCs w:val="22"/>
        </w:rPr>
        <w:t xml:space="preserve">), zwanej dalej „ustawą o </w:t>
      </w:r>
      <w:proofErr w:type="spellStart"/>
      <w:r w:rsidR="00DE1080" w:rsidRPr="00084E75">
        <w:rPr>
          <w:sz w:val="22"/>
          <w:szCs w:val="22"/>
        </w:rPr>
        <w:t>znk</w:t>
      </w:r>
      <w:proofErr w:type="spellEnd"/>
      <w:r w:rsidRPr="00084E75">
        <w:rPr>
          <w:sz w:val="22"/>
          <w:szCs w:val="22"/>
        </w:rPr>
        <w:t>” jeżeli Wykonawca:</w:t>
      </w:r>
    </w:p>
    <w:p w14:paraId="6907F493" w14:textId="77777777" w:rsidR="001B5CE3" w:rsidRPr="00084E75" w:rsidRDefault="00DE1080" w:rsidP="005A3429">
      <w:pPr>
        <w:pStyle w:val="Tekstpodstawowy"/>
        <w:spacing w:before="77" w:line="276" w:lineRule="auto"/>
        <w:ind w:left="1436" w:right="254" w:hanging="540"/>
        <w:jc w:val="both"/>
        <w:rPr>
          <w:sz w:val="22"/>
          <w:szCs w:val="22"/>
        </w:rPr>
      </w:pPr>
      <w:r w:rsidRPr="00084E75">
        <w:rPr>
          <w:sz w:val="22"/>
          <w:szCs w:val="22"/>
        </w:rPr>
        <w:t>1</w:t>
      </w:r>
      <w:r w:rsidR="001B5CE3" w:rsidRPr="00084E75">
        <w:rPr>
          <w:sz w:val="22"/>
          <w:szCs w:val="22"/>
        </w:rPr>
        <w:t>)</w:t>
      </w:r>
      <w:r w:rsidR="001B5CE3" w:rsidRPr="00084E75">
        <w:rPr>
          <w:sz w:val="22"/>
          <w:szCs w:val="22"/>
        </w:rPr>
        <w:tab/>
        <w:t>wraz z przekazani</w:t>
      </w:r>
      <w:r w:rsidR="001845F7" w:rsidRPr="00084E75">
        <w:rPr>
          <w:sz w:val="22"/>
          <w:szCs w:val="22"/>
        </w:rPr>
        <w:t>em takich informacji</w:t>
      </w:r>
      <w:r w:rsidR="0046284D" w:rsidRPr="00084E75">
        <w:rPr>
          <w:sz w:val="22"/>
          <w:szCs w:val="22"/>
        </w:rPr>
        <w:t xml:space="preserve"> (w Formularzu ofertowym)</w:t>
      </w:r>
      <w:r w:rsidR="001845F7" w:rsidRPr="00084E75">
        <w:rPr>
          <w:sz w:val="22"/>
          <w:szCs w:val="22"/>
        </w:rPr>
        <w:t>, zastrzegł</w:t>
      </w:r>
      <w:r w:rsidR="001B5CE3" w:rsidRPr="00084E75">
        <w:rPr>
          <w:sz w:val="22"/>
          <w:szCs w:val="22"/>
        </w:rPr>
        <w:t xml:space="preserve"> że nie mogą być one udostępniane;</w:t>
      </w:r>
    </w:p>
    <w:p w14:paraId="713EABD4" w14:textId="77777777" w:rsidR="001B5CE3" w:rsidRPr="00084E75" w:rsidRDefault="00DE1080" w:rsidP="00945056">
      <w:pPr>
        <w:pStyle w:val="Tekstpodstawowy"/>
        <w:spacing w:before="77" w:line="276" w:lineRule="auto"/>
        <w:ind w:left="1436" w:right="304" w:hanging="540"/>
        <w:jc w:val="both"/>
        <w:rPr>
          <w:sz w:val="22"/>
          <w:szCs w:val="22"/>
        </w:rPr>
      </w:pPr>
      <w:r w:rsidRPr="00084E75">
        <w:rPr>
          <w:sz w:val="22"/>
          <w:szCs w:val="22"/>
        </w:rPr>
        <w:t>2</w:t>
      </w:r>
      <w:r w:rsidR="001B5CE3" w:rsidRPr="00084E75">
        <w:rPr>
          <w:sz w:val="22"/>
          <w:szCs w:val="22"/>
        </w:rPr>
        <w:t>)</w:t>
      </w:r>
      <w:r w:rsidR="001B5CE3" w:rsidRPr="00084E75">
        <w:rPr>
          <w:sz w:val="22"/>
          <w:szCs w:val="22"/>
        </w:rPr>
        <w:tab/>
        <w:t>wykazał, załączając stosowne uzasadnienie, iż zastrzeżone informacje stanowią tajemnicę przedsiębiorstwa.</w:t>
      </w:r>
    </w:p>
    <w:p w14:paraId="0C52CA99" w14:textId="77777777" w:rsidR="001B5CE3" w:rsidRPr="00084E75" w:rsidRDefault="001B5CE3">
      <w:pPr>
        <w:pStyle w:val="Tekstpodstawowy"/>
        <w:numPr>
          <w:ilvl w:val="0"/>
          <w:numId w:val="39"/>
        </w:numPr>
        <w:spacing w:before="77" w:after="120" w:line="276" w:lineRule="auto"/>
        <w:ind w:left="782" w:right="304"/>
        <w:jc w:val="both"/>
        <w:rPr>
          <w:sz w:val="22"/>
          <w:szCs w:val="22"/>
        </w:rPr>
      </w:pPr>
      <w:r w:rsidRPr="00084E75">
        <w:rPr>
          <w:sz w:val="22"/>
          <w:szCs w:val="22"/>
        </w:rPr>
        <w:t>Zaleca się, aby uzasadnienie</w:t>
      </w:r>
      <w:r w:rsidR="00945056" w:rsidRPr="00084E75">
        <w:rPr>
          <w:sz w:val="22"/>
          <w:szCs w:val="22"/>
        </w:rPr>
        <w:t>,</w:t>
      </w:r>
      <w:r w:rsidRPr="00084E75">
        <w:rPr>
          <w:sz w:val="22"/>
          <w:szCs w:val="22"/>
        </w:rPr>
        <w:t xml:space="preserve"> o którym mowa powyżej</w:t>
      </w:r>
      <w:r w:rsidR="00945056" w:rsidRPr="00084E75">
        <w:rPr>
          <w:sz w:val="22"/>
          <w:szCs w:val="22"/>
        </w:rPr>
        <w:t>,</w:t>
      </w:r>
      <w:r w:rsidRPr="00084E75">
        <w:rPr>
          <w:sz w:val="22"/>
          <w:szCs w:val="22"/>
        </w:rPr>
        <w:t xml:space="preserve"> było sformułowane w sposób umożliwiający jego udostępnienie pozostałym uczestnikom postępowania.</w:t>
      </w:r>
    </w:p>
    <w:p w14:paraId="5F32F652" w14:textId="77777777" w:rsidR="001B5CE3" w:rsidRPr="00084E75" w:rsidRDefault="001B5CE3">
      <w:pPr>
        <w:pStyle w:val="Tekstpodstawowy"/>
        <w:numPr>
          <w:ilvl w:val="0"/>
          <w:numId w:val="39"/>
        </w:numPr>
        <w:spacing w:before="77" w:after="120" w:line="276" w:lineRule="auto"/>
        <w:ind w:left="782" w:right="304"/>
        <w:jc w:val="both"/>
        <w:rPr>
          <w:sz w:val="22"/>
          <w:szCs w:val="22"/>
        </w:rPr>
      </w:pPr>
      <w:r w:rsidRPr="00084E75">
        <w:rPr>
          <w:sz w:val="22"/>
          <w:szCs w:val="22"/>
        </w:rPr>
        <w:t xml:space="preserve">Wykonawca nie może zastrzec informacji, o których mowa w art. 222 ust. 5 ustawy </w:t>
      </w:r>
      <w:proofErr w:type="spellStart"/>
      <w:r w:rsidRPr="00084E75">
        <w:rPr>
          <w:sz w:val="22"/>
          <w:szCs w:val="22"/>
        </w:rPr>
        <w:t>Pzp</w:t>
      </w:r>
      <w:proofErr w:type="spellEnd"/>
      <w:r w:rsidRPr="00084E75">
        <w:rPr>
          <w:sz w:val="22"/>
          <w:szCs w:val="22"/>
        </w:rPr>
        <w:t>.</w:t>
      </w:r>
    </w:p>
    <w:p w14:paraId="41207E1B" w14:textId="77777777" w:rsidR="006811BA" w:rsidRPr="00084E75" w:rsidRDefault="0046284D">
      <w:pPr>
        <w:pStyle w:val="Tekstpodstawowy"/>
        <w:numPr>
          <w:ilvl w:val="0"/>
          <w:numId w:val="39"/>
        </w:numPr>
        <w:spacing w:before="77" w:after="120" w:line="276" w:lineRule="auto"/>
        <w:ind w:left="782" w:right="306"/>
        <w:jc w:val="both"/>
        <w:rPr>
          <w:sz w:val="22"/>
          <w:szCs w:val="22"/>
        </w:rPr>
      </w:pPr>
      <w:r w:rsidRPr="00084E75">
        <w:rPr>
          <w:sz w:val="22"/>
          <w:szCs w:val="22"/>
        </w:rPr>
        <w:t>Jeżeli Wykonawca przekazuje informacje będące tajemnicą przedsiębiorstwa, dokumenty zawierające tajemnicę przedsiębiorstwa należy dołączyć jako oddzielne pliki. Pliki powinny zawierać w nazwie zwrot „tajemnica przedsiębiorstwa</w:t>
      </w:r>
      <w:r w:rsidR="00A97211" w:rsidRPr="00084E75">
        <w:rPr>
          <w:sz w:val="22"/>
          <w:szCs w:val="22"/>
        </w:rPr>
        <w:t>”.</w:t>
      </w:r>
      <w:r w:rsidRPr="00084E75">
        <w:rPr>
          <w:sz w:val="22"/>
          <w:szCs w:val="22"/>
        </w:rPr>
        <w:t xml:space="preserve"> Brak oznaczenia jest traktowany jako przekazanie dokumentów podlegających ujawnieniu.</w:t>
      </w:r>
    </w:p>
    <w:p w14:paraId="1692B53E" w14:textId="30FDA29E" w:rsidR="00C76C57" w:rsidRPr="00084E75" w:rsidRDefault="00F21F54">
      <w:pPr>
        <w:pStyle w:val="Tekstpodstawowy"/>
        <w:numPr>
          <w:ilvl w:val="0"/>
          <w:numId w:val="39"/>
        </w:numPr>
        <w:spacing w:before="77" w:after="120" w:line="276" w:lineRule="auto"/>
        <w:ind w:left="782" w:right="306"/>
        <w:jc w:val="both"/>
        <w:rPr>
          <w:sz w:val="22"/>
          <w:szCs w:val="22"/>
        </w:rPr>
      </w:pPr>
      <w:r w:rsidRPr="00D462CE">
        <w:rPr>
          <w:b/>
          <w:sz w:val="22"/>
          <w:szCs w:val="22"/>
          <w:u w:val="single"/>
        </w:rPr>
        <w:t>Wykonawca wypełnia i</w:t>
      </w:r>
      <w:r w:rsidR="004F0630" w:rsidRPr="00D462CE">
        <w:rPr>
          <w:b/>
          <w:sz w:val="22"/>
          <w:szCs w:val="22"/>
          <w:u w:val="single"/>
        </w:rPr>
        <w:t>nformacje zawarte w Formu</w:t>
      </w:r>
      <w:r w:rsidR="007E3EDB" w:rsidRPr="00D462CE">
        <w:rPr>
          <w:b/>
          <w:sz w:val="22"/>
          <w:szCs w:val="22"/>
          <w:u w:val="single"/>
        </w:rPr>
        <w:t>la</w:t>
      </w:r>
      <w:r w:rsidR="00D955B6" w:rsidRPr="00D462CE">
        <w:rPr>
          <w:b/>
          <w:sz w:val="22"/>
          <w:szCs w:val="22"/>
          <w:u w:val="single"/>
        </w:rPr>
        <w:t>rzu ofertowym stanowiącym Z</w:t>
      </w:r>
      <w:r w:rsidR="004F0630" w:rsidRPr="00D462CE">
        <w:rPr>
          <w:b/>
          <w:sz w:val="22"/>
          <w:szCs w:val="22"/>
          <w:u w:val="single"/>
        </w:rPr>
        <w:t xml:space="preserve">ałącznik nr </w:t>
      </w:r>
      <w:r w:rsidR="009730B7" w:rsidRPr="00D462CE">
        <w:rPr>
          <w:b/>
          <w:sz w:val="22"/>
          <w:szCs w:val="22"/>
          <w:u w:val="single"/>
        </w:rPr>
        <w:t>9</w:t>
      </w:r>
      <w:r w:rsidR="007E3A1A" w:rsidRPr="00D462CE">
        <w:rPr>
          <w:b/>
          <w:sz w:val="22"/>
          <w:szCs w:val="22"/>
          <w:u w:val="single"/>
        </w:rPr>
        <w:t xml:space="preserve"> </w:t>
      </w:r>
      <w:r w:rsidR="00C76C57" w:rsidRPr="00D462CE">
        <w:rPr>
          <w:b/>
          <w:sz w:val="22"/>
          <w:szCs w:val="22"/>
          <w:u w:val="single"/>
        </w:rPr>
        <w:t>d</w:t>
      </w:r>
      <w:r w:rsidR="004F0630" w:rsidRPr="00D462CE">
        <w:rPr>
          <w:b/>
          <w:sz w:val="22"/>
          <w:szCs w:val="22"/>
          <w:u w:val="single"/>
        </w:rPr>
        <w:t>o SWZ</w:t>
      </w:r>
      <w:r w:rsidR="00084E75" w:rsidRPr="00D462CE">
        <w:rPr>
          <w:b/>
          <w:sz w:val="22"/>
          <w:szCs w:val="22"/>
          <w:u w:val="single"/>
        </w:rPr>
        <w:t xml:space="preserve"> i Formularzu asortymentowo-cenowy stanowiący Załącznik nr 1 do SWZ</w:t>
      </w:r>
      <w:r w:rsidRPr="00D462CE">
        <w:rPr>
          <w:b/>
          <w:sz w:val="22"/>
          <w:szCs w:val="22"/>
          <w:u w:val="single"/>
        </w:rPr>
        <w:t xml:space="preserve">. </w:t>
      </w:r>
      <w:bookmarkStart w:id="14" w:name="_Hlk133306765"/>
      <w:r w:rsidR="006811BA" w:rsidRPr="00084E75">
        <w:rPr>
          <w:b/>
          <w:sz w:val="22"/>
          <w:szCs w:val="22"/>
          <w:u w:val="single"/>
        </w:rPr>
        <w:t>Wypełnion</w:t>
      </w:r>
      <w:r w:rsidR="00084E75">
        <w:rPr>
          <w:b/>
          <w:sz w:val="22"/>
          <w:szCs w:val="22"/>
          <w:u w:val="single"/>
        </w:rPr>
        <w:t>e</w:t>
      </w:r>
      <w:r w:rsidR="006811BA" w:rsidRPr="00084E75">
        <w:rPr>
          <w:b/>
          <w:sz w:val="22"/>
          <w:szCs w:val="22"/>
          <w:u w:val="single"/>
        </w:rPr>
        <w:t xml:space="preserve"> oraz podpisan</w:t>
      </w:r>
      <w:r w:rsidR="00084E75">
        <w:rPr>
          <w:b/>
          <w:sz w:val="22"/>
          <w:szCs w:val="22"/>
          <w:u w:val="single"/>
        </w:rPr>
        <w:t>e</w:t>
      </w:r>
      <w:r w:rsidR="006811BA" w:rsidRPr="00084E75">
        <w:rPr>
          <w:b/>
          <w:sz w:val="22"/>
          <w:szCs w:val="22"/>
          <w:u w:val="single"/>
        </w:rPr>
        <w:t xml:space="preserve"> ww. Formularz</w:t>
      </w:r>
      <w:r w:rsidR="00084E75">
        <w:rPr>
          <w:b/>
          <w:sz w:val="22"/>
          <w:szCs w:val="22"/>
          <w:u w:val="single"/>
        </w:rPr>
        <w:t>e</w:t>
      </w:r>
      <w:r w:rsidR="006811BA" w:rsidRPr="00084E75">
        <w:rPr>
          <w:b/>
          <w:sz w:val="22"/>
          <w:szCs w:val="22"/>
          <w:u w:val="single"/>
        </w:rPr>
        <w:t>, złożon</w:t>
      </w:r>
      <w:r w:rsidR="00084E75">
        <w:rPr>
          <w:b/>
          <w:sz w:val="22"/>
          <w:szCs w:val="22"/>
          <w:u w:val="single"/>
        </w:rPr>
        <w:t>e</w:t>
      </w:r>
      <w:r w:rsidR="006811BA" w:rsidRPr="00084E75">
        <w:rPr>
          <w:b/>
          <w:sz w:val="22"/>
          <w:szCs w:val="22"/>
          <w:u w:val="single"/>
        </w:rPr>
        <w:t xml:space="preserve"> przez Platformę</w:t>
      </w:r>
      <w:r w:rsidR="003C41F9" w:rsidRPr="00084E75">
        <w:rPr>
          <w:b/>
          <w:sz w:val="22"/>
          <w:szCs w:val="22"/>
          <w:u w:val="single"/>
        </w:rPr>
        <w:t xml:space="preserve">/stronę </w:t>
      </w:r>
      <w:r w:rsidR="00D55F70" w:rsidRPr="00084E75">
        <w:rPr>
          <w:b/>
          <w:sz w:val="22"/>
          <w:szCs w:val="22"/>
          <w:u w:val="single"/>
        </w:rPr>
        <w:t>internetową</w:t>
      </w:r>
      <w:r w:rsidR="003C41F9" w:rsidRPr="00084E75">
        <w:rPr>
          <w:b/>
          <w:sz w:val="22"/>
          <w:szCs w:val="22"/>
          <w:u w:val="single"/>
        </w:rPr>
        <w:t xml:space="preserve"> prowadzonego postępowania</w:t>
      </w:r>
      <w:r w:rsidR="006811BA" w:rsidRPr="00084E75">
        <w:rPr>
          <w:b/>
          <w:sz w:val="22"/>
          <w:szCs w:val="22"/>
          <w:u w:val="single"/>
        </w:rPr>
        <w:t xml:space="preserve"> stanowi</w:t>
      </w:r>
      <w:r w:rsidR="00084E75">
        <w:rPr>
          <w:b/>
          <w:sz w:val="22"/>
          <w:szCs w:val="22"/>
          <w:u w:val="single"/>
        </w:rPr>
        <w:t>ą</w:t>
      </w:r>
      <w:r w:rsidR="006811BA" w:rsidRPr="00084E75">
        <w:rPr>
          <w:b/>
          <w:sz w:val="22"/>
          <w:szCs w:val="22"/>
          <w:u w:val="single"/>
        </w:rPr>
        <w:t xml:space="preserve"> ofertę w postępowaniu. </w:t>
      </w:r>
      <w:bookmarkEnd w:id="14"/>
    </w:p>
    <w:p w14:paraId="32695601" w14:textId="77777777" w:rsidR="003744AC" w:rsidRPr="00084E75" w:rsidRDefault="003744AC">
      <w:pPr>
        <w:pStyle w:val="Tekstpodstawowy"/>
        <w:numPr>
          <w:ilvl w:val="0"/>
          <w:numId w:val="39"/>
        </w:numPr>
        <w:spacing w:before="77" w:after="120" w:line="276" w:lineRule="auto"/>
        <w:ind w:right="306"/>
        <w:jc w:val="both"/>
        <w:rPr>
          <w:sz w:val="22"/>
          <w:szCs w:val="22"/>
        </w:rPr>
      </w:pPr>
      <w:r w:rsidRPr="00084E75">
        <w:rPr>
          <w:sz w:val="22"/>
          <w:szCs w:val="22"/>
        </w:rPr>
        <w:t xml:space="preserve">Wykonawca przygotowuje ofertę przy pomocy Formularza ofertowego, stanowiącego załącznik nr 1 do SWZ udostępnionego przez Zamawiającego na Platformie e-Zamówienia i zamieszczonego w </w:t>
      </w:r>
      <w:r w:rsidRPr="00084E75">
        <w:rPr>
          <w:sz w:val="22"/>
          <w:szCs w:val="22"/>
        </w:rPr>
        <w:lastRenderedPageBreak/>
        <w:t>podglądzie postępowania w zakładce „Informacje podstawowe”.</w:t>
      </w:r>
    </w:p>
    <w:p w14:paraId="0E15301F" w14:textId="77777777" w:rsidR="003744AC" w:rsidRPr="00084E75" w:rsidRDefault="003744AC">
      <w:pPr>
        <w:pStyle w:val="Tekstpodstawowy"/>
        <w:numPr>
          <w:ilvl w:val="0"/>
          <w:numId w:val="39"/>
        </w:numPr>
        <w:spacing w:before="77" w:after="120" w:line="276" w:lineRule="auto"/>
        <w:ind w:right="306"/>
        <w:jc w:val="both"/>
        <w:rPr>
          <w:sz w:val="22"/>
          <w:szCs w:val="22"/>
        </w:rPr>
      </w:pPr>
      <w:r w:rsidRPr="00084E75">
        <w:rPr>
          <w:sz w:val="22"/>
          <w:szCs w:val="22"/>
        </w:rPr>
        <w:t>Następnie wykonawca powinien pobrać „Formularz oferty”, zapisać go na dysku komputera, uzupełnić danymi wymaganymi przez Zamawiającego i ponownie zapisać na dysku komputera użytkownika oraz podpisać odpowiednim rodzajem podpisu elektronicznego.</w:t>
      </w:r>
    </w:p>
    <w:p w14:paraId="5DE3BAE0" w14:textId="77777777" w:rsidR="003744AC" w:rsidRPr="00084E75" w:rsidRDefault="003744AC">
      <w:pPr>
        <w:pStyle w:val="Tekstpodstawowy"/>
        <w:numPr>
          <w:ilvl w:val="0"/>
          <w:numId w:val="39"/>
        </w:numPr>
        <w:spacing w:before="77" w:after="120" w:line="276" w:lineRule="auto"/>
        <w:ind w:right="306"/>
        <w:jc w:val="both"/>
        <w:rPr>
          <w:sz w:val="22"/>
          <w:szCs w:val="22"/>
        </w:rPr>
      </w:pPr>
      <w:r w:rsidRPr="00084E75">
        <w:rPr>
          <w:sz w:val="22"/>
          <w:szCs w:val="22"/>
        </w:rPr>
        <w:t xml:space="preserve">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w:t>
      </w:r>
      <w:proofErr w:type="spellStart"/>
      <w:r w:rsidRPr="00084E75">
        <w:rPr>
          <w:sz w:val="22"/>
          <w:szCs w:val="22"/>
        </w:rPr>
        <w:t>drag&amp;drop</w:t>
      </w:r>
      <w:proofErr w:type="spellEnd"/>
      <w:r w:rsidRPr="00084E75">
        <w:rPr>
          <w:sz w:val="22"/>
          <w:szCs w:val="22"/>
        </w:rPr>
        <w:t xml:space="preserve"> („przeciągnij” i „upuść”) służące do dodawania plików.</w:t>
      </w:r>
    </w:p>
    <w:p w14:paraId="04850443" w14:textId="77777777" w:rsidR="003744AC" w:rsidRPr="00084E75" w:rsidRDefault="003744AC">
      <w:pPr>
        <w:pStyle w:val="Tekstpodstawowy"/>
        <w:numPr>
          <w:ilvl w:val="0"/>
          <w:numId w:val="39"/>
        </w:numPr>
        <w:spacing w:before="77" w:after="120" w:line="276" w:lineRule="auto"/>
        <w:ind w:right="306"/>
        <w:jc w:val="both"/>
        <w:rPr>
          <w:sz w:val="22"/>
          <w:szCs w:val="22"/>
        </w:rPr>
      </w:pPr>
      <w:r w:rsidRPr="00084E75">
        <w:rPr>
          <w:sz w:val="22"/>
          <w:szCs w:val="22"/>
        </w:rPr>
        <w:t>Wykonawca dodaje wybrany z dysku i uprzednio podpisany Formularz ofertowy w pierwszym polu („Wypełniony formularz oferty”). W kolejnym polu („Załączniki i inne dokumenty przedstawione w ofercie przez Wykonawcę”) wykonawca dodaje pozostałe pliki stanowiące ofertę lub składane wraz z ofertą.</w:t>
      </w:r>
    </w:p>
    <w:p w14:paraId="7E012C7E" w14:textId="77777777" w:rsidR="003744AC" w:rsidRPr="00084E75" w:rsidRDefault="003744AC">
      <w:pPr>
        <w:pStyle w:val="Tekstpodstawowy"/>
        <w:numPr>
          <w:ilvl w:val="0"/>
          <w:numId w:val="39"/>
        </w:numPr>
        <w:spacing w:before="77" w:after="120" w:line="276" w:lineRule="auto"/>
        <w:ind w:right="306"/>
        <w:jc w:val="both"/>
        <w:rPr>
          <w:sz w:val="22"/>
          <w:szCs w:val="22"/>
        </w:rPr>
      </w:pPr>
      <w:r w:rsidRPr="00084E75">
        <w:rPr>
          <w:sz w:val="22"/>
          <w:szCs w:val="22"/>
        </w:rPr>
        <w:t>Jeżeli wraz z ofertą składane są dokumenty zawierające tajemnicę przedsiębiorstwa wykonawca, w celu utrzymania w poufności tych informacji, przekazuje je w wydzielonym i odpowiednio oznaczonym pliku, wraz z jednoczesnym zaznaczeniem w nazwie pliku „Dokument stanowiący tajemnicę przedsiębiorstwa”. Zarówno załącznik stanowiący tajemnicę przedsiębiorstwa jak i uzasadnienie zastrzeżenia tajemnicy przedsiębiorstwa należy dodać w polu „Załączniki i inne dokumenty przedstawione w ofercie przez Wykonawcę”.</w:t>
      </w:r>
    </w:p>
    <w:p w14:paraId="0E14D9C8" w14:textId="77777777" w:rsidR="003744AC" w:rsidRPr="00084E75" w:rsidRDefault="003744AC">
      <w:pPr>
        <w:pStyle w:val="Tekstpodstawowy"/>
        <w:numPr>
          <w:ilvl w:val="0"/>
          <w:numId w:val="39"/>
        </w:numPr>
        <w:spacing w:before="77" w:after="120" w:line="276" w:lineRule="auto"/>
        <w:ind w:right="306"/>
        <w:jc w:val="both"/>
        <w:rPr>
          <w:sz w:val="22"/>
          <w:szCs w:val="22"/>
        </w:rPr>
      </w:pPr>
      <w:r w:rsidRPr="00084E75">
        <w:rPr>
          <w:sz w:val="22"/>
          <w:szCs w:val="22"/>
        </w:rPr>
        <w:t xml:space="preserve">Brak stosownego zastrzeżenia będzie traktowany jako wyrażenie zgody na ujawnienie całości dokumentów na zasadach określonych w ustawie </w:t>
      </w:r>
      <w:proofErr w:type="spellStart"/>
      <w:r w:rsidRPr="00084E75">
        <w:rPr>
          <w:sz w:val="22"/>
          <w:szCs w:val="22"/>
        </w:rPr>
        <w:t>Pzp</w:t>
      </w:r>
      <w:proofErr w:type="spellEnd"/>
      <w:r w:rsidRPr="00084E75">
        <w:rPr>
          <w:sz w:val="22"/>
          <w:szCs w:val="22"/>
        </w:rPr>
        <w:t>.</w:t>
      </w:r>
    </w:p>
    <w:p w14:paraId="50F398CF" w14:textId="77777777" w:rsidR="003744AC" w:rsidRPr="00084E75" w:rsidRDefault="003744AC">
      <w:pPr>
        <w:pStyle w:val="Tekstpodstawowy"/>
        <w:numPr>
          <w:ilvl w:val="0"/>
          <w:numId w:val="39"/>
        </w:numPr>
        <w:spacing w:before="77" w:after="120" w:line="276" w:lineRule="auto"/>
        <w:ind w:right="306"/>
        <w:jc w:val="both"/>
        <w:rPr>
          <w:sz w:val="22"/>
          <w:szCs w:val="22"/>
        </w:rPr>
      </w:pPr>
      <w:r w:rsidRPr="00084E75">
        <w:rPr>
          <w:sz w:val="22"/>
          <w:szCs w:val="22"/>
        </w:rPr>
        <w:t xml:space="preserve">Wykonawca nie może zastrzec informacji, o których mowa w art. 222 ust. 5 ustawy </w:t>
      </w:r>
      <w:proofErr w:type="spellStart"/>
      <w:r w:rsidRPr="00084E75">
        <w:rPr>
          <w:sz w:val="22"/>
          <w:szCs w:val="22"/>
        </w:rPr>
        <w:t>Pzp</w:t>
      </w:r>
      <w:proofErr w:type="spellEnd"/>
      <w:r w:rsidRPr="00084E75">
        <w:rPr>
          <w:sz w:val="22"/>
          <w:szCs w:val="22"/>
        </w:rPr>
        <w:t xml:space="preserve"> w zw. z art. 266 ustawy </w:t>
      </w:r>
      <w:proofErr w:type="spellStart"/>
      <w:r w:rsidRPr="00084E75">
        <w:rPr>
          <w:sz w:val="22"/>
          <w:szCs w:val="22"/>
        </w:rPr>
        <w:t>Pzp</w:t>
      </w:r>
      <w:proofErr w:type="spellEnd"/>
      <w:r w:rsidRPr="00084E75">
        <w:rPr>
          <w:sz w:val="22"/>
          <w:szCs w:val="22"/>
        </w:rPr>
        <w:t>.</w:t>
      </w:r>
    </w:p>
    <w:p w14:paraId="2C3A1E28" w14:textId="77777777" w:rsidR="003744AC" w:rsidRPr="00084E75" w:rsidRDefault="003744AC">
      <w:pPr>
        <w:pStyle w:val="Tekstpodstawowy"/>
        <w:numPr>
          <w:ilvl w:val="0"/>
          <w:numId w:val="39"/>
        </w:numPr>
        <w:spacing w:before="77" w:after="120" w:line="276" w:lineRule="auto"/>
        <w:ind w:right="306"/>
        <w:jc w:val="both"/>
        <w:rPr>
          <w:sz w:val="22"/>
          <w:szCs w:val="22"/>
        </w:rPr>
      </w:pPr>
      <w:r w:rsidRPr="00084E75">
        <w:rPr>
          <w:sz w:val="22"/>
          <w:szCs w:val="22"/>
        </w:rPr>
        <w:t xml:space="preserve">Formularz oferty podpisuje się kwalifikowanym podpisem elektronicznym. Rekomendowanym wariantem podpisu jest typ wewnętrzny. Podpis formularza ofertowego wariantem podpisu w typie zewnętrznym również jest możliwy, tylko w tym przypadku, powstały oddzielny plik podpisu dla tego formularza należy załączyć w polu „Załączniki i inne dokumenty przedstawione w ofercie przez Wykonawcę”. </w:t>
      </w:r>
    </w:p>
    <w:p w14:paraId="4CA3C005" w14:textId="77777777" w:rsidR="003744AC" w:rsidRPr="00084E75" w:rsidRDefault="003744AC">
      <w:pPr>
        <w:pStyle w:val="Tekstpodstawowy"/>
        <w:numPr>
          <w:ilvl w:val="0"/>
          <w:numId w:val="39"/>
        </w:numPr>
        <w:spacing w:before="77" w:after="120" w:line="276" w:lineRule="auto"/>
        <w:ind w:right="306"/>
        <w:jc w:val="both"/>
        <w:rPr>
          <w:sz w:val="22"/>
          <w:szCs w:val="22"/>
        </w:rPr>
      </w:pPr>
      <w:r w:rsidRPr="00084E75">
        <w:rPr>
          <w:sz w:val="22"/>
          <w:szCs w:val="22"/>
        </w:rPr>
        <w:t xml:space="preserve">Pozostałe dokumenty wchodzące w skład oferty lub składane wraz z ofertą, które są zgodne z ustawą </w:t>
      </w:r>
      <w:proofErr w:type="spellStart"/>
      <w:r w:rsidRPr="00084E75">
        <w:rPr>
          <w:sz w:val="22"/>
          <w:szCs w:val="22"/>
        </w:rPr>
        <w:t>Pzp</w:t>
      </w:r>
      <w:proofErr w:type="spellEnd"/>
      <w:r w:rsidRPr="00084E75">
        <w:rPr>
          <w:sz w:val="22"/>
          <w:szCs w:val="22"/>
        </w:rPr>
        <w:t xml:space="preserve"> lub rozporządzeniem Prezesa Rady Ministrów w sprawie wymagań dla dokumentów elektronicznych opatrzone kwalifikowanym podpisem elektronicznym mogą być zgodnie z wyborem wykonawcy/wykonawcy wspólnie ubiegającego się o udzielenie zamówienia/podmiotu udostępniającego zasoby opatrzone podpisem typu zewnętrznego lub wewnętrznego. W zależności od rodzaju podpisu i jego typu (zewnętrzny, wewnętrzny) w polu „Załączniki i inne dokumenty przedstawione w ofercie przez Wykonawcę” dodaje się uprzednio podpisane dokumenty wraz z wygenerowanym plikiem podpisu (typ zewnętrzny) lub dokument z wszytym podpisem (typ wewnętrzny).</w:t>
      </w:r>
    </w:p>
    <w:p w14:paraId="410A5157" w14:textId="77777777" w:rsidR="003744AC" w:rsidRPr="00084E75" w:rsidRDefault="003744AC">
      <w:pPr>
        <w:pStyle w:val="Tekstpodstawowy"/>
        <w:numPr>
          <w:ilvl w:val="0"/>
          <w:numId w:val="39"/>
        </w:numPr>
        <w:spacing w:before="77" w:after="120" w:line="276" w:lineRule="auto"/>
        <w:ind w:right="306"/>
        <w:jc w:val="both"/>
        <w:rPr>
          <w:sz w:val="22"/>
          <w:szCs w:val="22"/>
        </w:rPr>
      </w:pPr>
      <w:r w:rsidRPr="00084E75">
        <w:rPr>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odpowiednio kwalifikowanym podpisem elektronicznym.</w:t>
      </w:r>
    </w:p>
    <w:p w14:paraId="43DF420F" w14:textId="77777777" w:rsidR="003744AC" w:rsidRPr="00084E75" w:rsidRDefault="003744AC">
      <w:pPr>
        <w:pStyle w:val="Tekstpodstawowy"/>
        <w:numPr>
          <w:ilvl w:val="0"/>
          <w:numId w:val="39"/>
        </w:numPr>
        <w:spacing w:before="77" w:after="120" w:line="276" w:lineRule="auto"/>
        <w:ind w:right="306"/>
        <w:jc w:val="both"/>
        <w:rPr>
          <w:sz w:val="22"/>
          <w:szCs w:val="22"/>
        </w:rPr>
      </w:pPr>
      <w:r w:rsidRPr="00084E75">
        <w:rPr>
          <w:sz w:val="22"/>
          <w:szCs w:val="22"/>
        </w:rPr>
        <w:t>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w:t>
      </w:r>
    </w:p>
    <w:p w14:paraId="66F60FEA" w14:textId="77777777" w:rsidR="003744AC" w:rsidRPr="00084E75" w:rsidRDefault="003744AC">
      <w:pPr>
        <w:pStyle w:val="Tekstpodstawowy"/>
        <w:numPr>
          <w:ilvl w:val="0"/>
          <w:numId w:val="39"/>
        </w:numPr>
        <w:spacing w:before="77" w:after="120" w:line="276" w:lineRule="auto"/>
        <w:ind w:right="306"/>
        <w:jc w:val="both"/>
        <w:rPr>
          <w:sz w:val="22"/>
          <w:szCs w:val="22"/>
        </w:rPr>
      </w:pPr>
      <w:r w:rsidRPr="00084E75">
        <w:rPr>
          <w:sz w:val="22"/>
          <w:szCs w:val="22"/>
        </w:rPr>
        <w:lastRenderedPageBreak/>
        <w:t>Oferta może być złożona tylko do upływu terminu składania ofert.</w:t>
      </w:r>
    </w:p>
    <w:p w14:paraId="08CD7561" w14:textId="77777777" w:rsidR="003744AC" w:rsidRPr="00084E75" w:rsidRDefault="003744AC">
      <w:pPr>
        <w:pStyle w:val="Tekstpodstawowy"/>
        <w:numPr>
          <w:ilvl w:val="0"/>
          <w:numId w:val="39"/>
        </w:numPr>
        <w:spacing w:before="77" w:after="120" w:line="276" w:lineRule="auto"/>
        <w:ind w:right="306"/>
        <w:jc w:val="both"/>
        <w:rPr>
          <w:sz w:val="22"/>
          <w:szCs w:val="22"/>
        </w:rPr>
      </w:pPr>
      <w:r w:rsidRPr="00084E75">
        <w:rPr>
          <w:sz w:val="22"/>
          <w:szCs w:val="22"/>
        </w:rPr>
        <w:t>Wykonawca może przed upływem terminu składania ofert wycofać ofertę. Wykonawca wycofuje ofertę w zakładce „Oferty/wnioski” używając przycisku „Wycofaj ofertę”.</w:t>
      </w:r>
    </w:p>
    <w:p w14:paraId="3BB96CC5" w14:textId="3B446CE5" w:rsidR="001C529F" w:rsidRPr="00084E75" w:rsidRDefault="003744AC">
      <w:pPr>
        <w:pStyle w:val="Tekstpodstawowy"/>
        <w:numPr>
          <w:ilvl w:val="0"/>
          <w:numId w:val="39"/>
        </w:numPr>
        <w:spacing w:before="77" w:after="120" w:line="276" w:lineRule="auto"/>
        <w:ind w:right="306"/>
        <w:jc w:val="both"/>
        <w:rPr>
          <w:sz w:val="22"/>
          <w:szCs w:val="22"/>
        </w:rPr>
      </w:pPr>
      <w:r w:rsidRPr="00084E75">
        <w:rPr>
          <w:sz w:val="22"/>
          <w:szCs w:val="22"/>
        </w:rPr>
        <w:t>Maksymalny łączny rozmiar plików stanowiących ofertę lub składanych wraz z ofertą to 250 MB.</w:t>
      </w:r>
    </w:p>
    <w:p w14:paraId="66F08E9D" w14:textId="4141A2A3" w:rsidR="00D55F70" w:rsidRPr="0093209E" w:rsidRDefault="00D55F70" w:rsidP="001D0592">
      <w:pPr>
        <w:pStyle w:val="Tekstpodstawowy"/>
        <w:spacing w:before="77" w:line="276" w:lineRule="auto"/>
        <w:ind w:left="709" w:right="254" w:hanging="352"/>
        <w:jc w:val="both"/>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466"/>
      </w:tblGrid>
      <w:tr w:rsidR="0093209E" w:rsidRPr="0093209E" w14:paraId="0B83D1CF" w14:textId="77777777" w:rsidTr="008B4D07">
        <w:tc>
          <w:tcPr>
            <w:tcW w:w="9780" w:type="dxa"/>
            <w:shd w:val="clear" w:color="auto" w:fill="D9D9D9"/>
          </w:tcPr>
          <w:p w14:paraId="359C0C14" w14:textId="77777777" w:rsidR="00F54752" w:rsidRPr="0093209E" w:rsidRDefault="00F54752" w:rsidP="008B4D07">
            <w:pPr>
              <w:widowControl/>
              <w:autoSpaceDE/>
              <w:autoSpaceDN/>
              <w:jc w:val="center"/>
              <w:rPr>
                <w:b/>
                <w:sz w:val="24"/>
                <w:szCs w:val="24"/>
              </w:rPr>
            </w:pPr>
            <w:r w:rsidRPr="0093209E">
              <w:rPr>
                <w:b/>
                <w:sz w:val="24"/>
                <w:szCs w:val="24"/>
              </w:rPr>
              <w:t xml:space="preserve">XV. Sposób obliczenia ceny </w:t>
            </w:r>
          </w:p>
          <w:p w14:paraId="3E883C73" w14:textId="77777777" w:rsidR="00F54752" w:rsidRPr="0093209E" w:rsidRDefault="00F54752" w:rsidP="008B4D07">
            <w:pPr>
              <w:widowControl/>
              <w:autoSpaceDE/>
              <w:autoSpaceDN/>
              <w:jc w:val="center"/>
              <w:rPr>
                <w:rFonts w:eastAsia="Calibri"/>
                <w:b/>
                <w:sz w:val="28"/>
                <w:szCs w:val="28"/>
              </w:rPr>
            </w:pPr>
          </w:p>
        </w:tc>
      </w:tr>
    </w:tbl>
    <w:p w14:paraId="5B14B75B" w14:textId="77777777" w:rsidR="00644164" w:rsidRPr="00CF0A6F" w:rsidRDefault="00644164" w:rsidP="005F782C">
      <w:pPr>
        <w:pStyle w:val="Tekstpodstawowy"/>
        <w:spacing w:before="77" w:after="120" w:line="276" w:lineRule="auto"/>
        <w:ind w:left="822" w:right="254" w:hanging="538"/>
        <w:jc w:val="right"/>
        <w:rPr>
          <w:color w:val="FF0000"/>
        </w:rPr>
      </w:pPr>
    </w:p>
    <w:p w14:paraId="44CB1100" w14:textId="77777777" w:rsidR="005B5657" w:rsidRPr="00D462CE" w:rsidRDefault="004B4513" w:rsidP="0093209E">
      <w:pPr>
        <w:pStyle w:val="Akapitzlist"/>
        <w:numPr>
          <w:ilvl w:val="0"/>
          <w:numId w:val="4"/>
        </w:numPr>
        <w:spacing w:before="94" w:after="120" w:line="23" w:lineRule="atLeast"/>
        <w:ind w:left="851" w:right="327" w:hanging="425"/>
        <w:rPr>
          <w:sz w:val="22"/>
          <w:szCs w:val="22"/>
        </w:rPr>
      </w:pPr>
      <w:r w:rsidRPr="0093209E">
        <w:rPr>
          <w:sz w:val="22"/>
          <w:szCs w:val="22"/>
        </w:rPr>
        <w:t xml:space="preserve">Wykonawca określi cenę oferty zamówienia z wyodrębnieniem kwoty netto, brutto oraz stawki podatku VAT, </w:t>
      </w:r>
      <w:r w:rsidRPr="00D462CE">
        <w:rPr>
          <w:sz w:val="22"/>
          <w:szCs w:val="22"/>
        </w:rPr>
        <w:t>zgodnie z obowiązującymi przepisami, podając je w zapisie liczbowym i</w:t>
      </w:r>
      <w:r w:rsidRPr="00D462CE">
        <w:rPr>
          <w:spacing w:val="-15"/>
          <w:sz w:val="22"/>
          <w:szCs w:val="22"/>
        </w:rPr>
        <w:t xml:space="preserve"> </w:t>
      </w:r>
      <w:r w:rsidRPr="00D462CE">
        <w:rPr>
          <w:sz w:val="22"/>
          <w:szCs w:val="22"/>
        </w:rPr>
        <w:t>słownie.</w:t>
      </w:r>
    </w:p>
    <w:p w14:paraId="42128248" w14:textId="77777777" w:rsidR="004F3C31" w:rsidRDefault="00113695" w:rsidP="0093209E">
      <w:pPr>
        <w:pStyle w:val="Akapitzlist"/>
        <w:numPr>
          <w:ilvl w:val="0"/>
          <w:numId w:val="4"/>
        </w:numPr>
        <w:spacing w:after="120"/>
        <w:ind w:left="851" w:hanging="425"/>
        <w:rPr>
          <w:sz w:val="22"/>
          <w:szCs w:val="22"/>
        </w:rPr>
      </w:pPr>
      <w:r w:rsidRPr="00D462CE">
        <w:rPr>
          <w:sz w:val="22"/>
          <w:szCs w:val="22"/>
        </w:rPr>
        <w:t>Cenę należy wyliczyć i przedstawić w Formularzu ofertowym</w:t>
      </w:r>
      <w:r w:rsidR="00084E75" w:rsidRPr="00D462CE">
        <w:rPr>
          <w:sz w:val="22"/>
          <w:szCs w:val="22"/>
        </w:rPr>
        <w:t xml:space="preserve"> i asortymentowo -cenowym </w:t>
      </w:r>
      <w:r w:rsidRPr="00D462CE">
        <w:rPr>
          <w:sz w:val="22"/>
          <w:szCs w:val="22"/>
        </w:rPr>
        <w:t xml:space="preserve"> stanowiący</w:t>
      </w:r>
      <w:r w:rsidR="004973AE">
        <w:rPr>
          <w:sz w:val="22"/>
          <w:szCs w:val="22"/>
        </w:rPr>
        <w:t xml:space="preserve">ch </w:t>
      </w:r>
      <w:r w:rsidR="00084E75" w:rsidRPr="00D462CE">
        <w:rPr>
          <w:sz w:val="22"/>
          <w:szCs w:val="22"/>
        </w:rPr>
        <w:t xml:space="preserve">odpowiednio </w:t>
      </w:r>
      <w:r w:rsidRPr="00D462CE">
        <w:rPr>
          <w:sz w:val="22"/>
          <w:szCs w:val="22"/>
        </w:rPr>
        <w:t xml:space="preserve">Załącznik nr </w:t>
      </w:r>
      <w:r w:rsidR="009730B7" w:rsidRPr="00D462CE">
        <w:rPr>
          <w:sz w:val="22"/>
          <w:szCs w:val="22"/>
        </w:rPr>
        <w:t>9</w:t>
      </w:r>
      <w:r w:rsidR="00084E75" w:rsidRPr="00D462CE">
        <w:rPr>
          <w:sz w:val="22"/>
          <w:szCs w:val="22"/>
        </w:rPr>
        <w:t xml:space="preserve"> i załącznik nr 1</w:t>
      </w:r>
      <w:r w:rsidRPr="00D462CE">
        <w:rPr>
          <w:sz w:val="22"/>
          <w:szCs w:val="22"/>
        </w:rPr>
        <w:t xml:space="preserve"> do SWZ</w:t>
      </w:r>
      <w:r w:rsidR="005B7395" w:rsidRPr="00D462CE">
        <w:rPr>
          <w:sz w:val="22"/>
          <w:szCs w:val="22"/>
        </w:rPr>
        <w:t>.</w:t>
      </w:r>
    </w:p>
    <w:p w14:paraId="14CCFD8D" w14:textId="137FD391" w:rsidR="004F3C31" w:rsidRPr="004F3C31" w:rsidRDefault="004F3C31" w:rsidP="004F3C31">
      <w:pPr>
        <w:pStyle w:val="Akapitzlist"/>
        <w:numPr>
          <w:ilvl w:val="0"/>
          <w:numId w:val="4"/>
        </w:numPr>
        <w:rPr>
          <w:sz w:val="22"/>
          <w:szCs w:val="22"/>
          <w:lang w:eastAsia="pl-PL"/>
        </w:rPr>
      </w:pPr>
      <w:r w:rsidRPr="004F3C31">
        <w:rPr>
          <w:sz w:val="22"/>
          <w:szCs w:val="22"/>
        </w:rPr>
        <w:t>Sposób obliczenia ceny ofertowej (ogólna wartość brutto):</w:t>
      </w:r>
    </w:p>
    <w:p w14:paraId="1727CBB6" w14:textId="796009B2" w:rsidR="004F3C31" w:rsidRPr="004F3C31" w:rsidRDefault="004F3C31" w:rsidP="004F3C31">
      <w:pPr>
        <w:pStyle w:val="Akapitzlist"/>
        <w:ind w:left="898" w:firstLine="0"/>
        <w:rPr>
          <w:sz w:val="22"/>
          <w:szCs w:val="22"/>
        </w:rPr>
      </w:pPr>
      <w:r w:rsidRPr="004F3C31">
        <w:rPr>
          <w:sz w:val="22"/>
          <w:szCs w:val="22"/>
        </w:rPr>
        <w:t xml:space="preserve">a) cena jedn. netto </w:t>
      </w:r>
      <w:r w:rsidRPr="004F3C31">
        <w:rPr>
          <w:sz w:val="22"/>
          <w:szCs w:val="22"/>
        </w:rPr>
        <w:t>zestawu</w:t>
      </w:r>
      <w:r w:rsidRPr="004F3C31">
        <w:rPr>
          <w:sz w:val="22"/>
          <w:szCs w:val="22"/>
        </w:rPr>
        <w:t xml:space="preserve"> x ilość = wartość netto + należny podatek VAT</w:t>
      </w:r>
    </w:p>
    <w:p w14:paraId="54FBD249" w14:textId="77777777" w:rsidR="004F3C31" w:rsidRPr="004F3C31" w:rsidRDefault="004F3C31" w:rsidP="004F3C31">
      <w:pPr>
        <w:pStyle w:val="Akapitzlist"/>
        <w:ind w:left="898" w:firstLine="0"/>
        <w:rPr>
          <w:sz w:val="22"/>
          <w:szCs w:val="22"/>
        </w:rPr>
      </w:pPr>
      <w:r w:rsidRPr="004F3C31">
        <w:rPr>
          <w:sz w:val="22"/>
          <w:szCs w:val="22"/>
        </w:rPr>
        <w:t>b) ogólną wartość brutto stanowi suma poszczególnych pozycji asortymentowych.</w:t>
      </w:r>
    </w:p>
    <w:p w14:paraId="3D57F8E7" w14:textId="7003986F" w:rsidR="00EC6A64" w:rsidRPr="004F3C31" w:rsidRDefault="00113695" w:rsidP="004F3C31">
      <w:pPr>
        <w:pStyle w:val="Akapitzlist"/>
        <w:ind w:left="898" w:firstLine="0"/>
        <w:rPr>
          <w:sz w:val="22"/>
          <w:szCs w:val="22"/>
        </w:rPr>
      </w:pPr>
      <w:r w:rsidRPr="004F3C31">
        <w:rPr>
          <w:sz w:val="22"/>
          <w:szCs w:val="22"/>
        </w:rPr>
        <w:t xml:space="preserve"> </w:t>
      </w:r>
    </w:p>
    <w:p w14:paraId="72F48FD4" w14:textId="77777777" w:rsidR="00494D81" w:rsidRPr="0093209E" w:rsidRDefault="004B4513" w:rsidP="0093209E">
      <w:pPr>
        <w:pStyle w:val="Akapitzlist"/>
        <w:numPr>
          <w:ilvl w:val="0"/>
          <w:numId w:val="4"/>
        </w:numPr>
        <w:spacing w:before="1" w:after="120" w:line="23" w:lineRule="atLeast"/>
        <w:ind w:left="851" w:right="328" w:hanging="425"/>
        <w:rPr>
          <w:sz w:val="22"/>
          <w:szCs w:val="22"/>
        </w:rPr>
      </w:pPr>
      <w:r w:rsidRPr="004F3C31">
        <w:rPr>
          <w:sz w:val="22"/>
          <w:szCs w:val="22"/>
        </w:rPr>
        <w:t>Wynagrodzenie całkowite należy podać w złotych polskich z dokładnością do dwóch miejsc po przecinku w kwocie brutto, tj. z uwzględnieniem</w:t>
      </w:r>
      <w:r w:rsidRPr="0093209E">
        <w:rPr>
          <w:sz w:val="22"/>
          <w:szCs w:val="22"/>
        </w:rPr>
        <w:t xml:space="preserve"> podatku</w:t>
      </w:r>
      <w:r w:rsidRPr="0093209E">
        <w:rPr>
          <w:spacing w:val="-8"/>
          <w:sz w:val="22"/>
          <w:szCs w:val="22"/>
        </w:rPr>
        <w:t xml:space="preserve"> </w:t>
      </w:r>
      <w:r w:rsidRPr="0093209E">
        <w:rPr>
          <w:sz w:val="22"/>
          <w:szCs w:val="22"/>
        </w:rPr>
        <w:t>VAT.</w:t>
      </w:r>
    </w:p>
    <w:p w14:paraId="2B3EB705" w14:textId="77777777" w:rsidR="0009567D" w:rsidRPr="0093209E" w:rsidRDefault="004B4513" w:rsidP="0093209E">
      <w:pPr>
        <w:pStyle w:val="Akapitzlist"/>
        <w:numPr>
          <w:ilvl w:val="0"/>
          <w:numId w:val="4"/>
        </w:numPr>
        <w:spacing w:after="120" w:line="23" w:lineRule="atLeast"/>
        <w:ind w:left="851" w:hanging="425"/>
        <w:rPr>
          <w:sz w:val="22"/>
          <w:szCs w:val="22"/>
        </w:rPr>
      </w:pPr>
      <w:r w:rsidRPr="0093209E">
        <w:rPr>
          <w:sz w:val="22"/>
          <w:szCs w:val="22"/>
        </w:rPr>
        <w:t>Zamawiający nie przewiduje rozliczeń w walutach</w:t>
      </w:r>
      <w:r w:rsidRPr="0093209E">
        <w:rPr>
          <w:spacing w:val="-3"/>
          <w:sz w:val="22"/>
          <w:szCs w:val="22"/>
        </w:rPr>
        <w:t xml:space="preserve"> </w:t>
      </w:r>
      <w:r w:rsidRPr="0093209E">
        <w:rPr>
          <w:sz w:val="22"/>
          <w:szCs w:val="22"/>
        </w:rPr>
        <w:t>obcych.</w:t>
      </w:r>
    </w:p>
    <w:p w14:paraId="20001029" w14:textId="77777777" w:rsidR="0009567D" w:rsidRPr="0093209E" w:rsidRDefault="0009567D" w:rsidP="0093209E">
      <w:pPr>
        <w:pStyle w:val="Akapitzlist"/>
        <w:numPr>
          <w:ilvl w:val="0"/>
          <w:numId w:val="4"/>
        </w:numPr>
        <w:spacing w:after="120" w:line="276" w:lineRule="auto"/>
        <w:ind w:left="851" w:right="254" w:hanging="425"/>
        <w:rPr>
          <w:sz w:val="22"/>
          <w:szCs w:val="22"/>
        </w:rPr>
      </w:pPr>
      <w:r w:rsidRPr="0093209E">
        <w:rPr>
          <w:sz w:val="22"/>
          <w:szCs w:val="22"/>
        </w:rPr>
        <w:t>Cena oferty musi zawierać wszelkie koszty niezbędne do zrealizowania zamówienia wynikające wprost z SWZ, jak również koszty w niej nieujęte, a bez których nie można wykonać</w:t>
      </w:r>
      <w:r w:rsidRPr="0093209E">
        <w:rPr>
          <w:spacing w:val="-8"/>
          <w:sz w:val="22"/>
          <w:szCs w:val="22"/>
        </w:rPr>
        <w:t xml:space="preserve"> </w:t>
      </w:r>
      <w:r w:rsidRPr="0093209E">
        <w:rPr>
          <w:sz w:val="22"/>
          <w:szCs w:val="22"/>
        </w:rPr>
        <w:t>zamówienia.</w:t>
      </w:r>
    </w:p>
    <w:p w14:paraId="3D78CA77" w14:textId="77777777" w:rsidR="00494D81" w:rsidRPr="0093209E" w:rsidRDefault="0009567D" w:rsidP="0093209E">
      <w:pPr>
        <w:pStyle w:val="Akapitzlist"/>
        <w:numPr>
          <w:ilvl w:val="0"/>
          <w:numId w:val="4"/>
        </w:numPr>
        <w:spacing w:after="120" w:line="276" w:lineRule="auto"/>
        <w:ind w:left="851" w:right="254" w:hanging="425"/>
        <w:rPr>
          <w:sz w:val="22"/>
          <w:szCs w:val="22"/>
        </w:rPr>
      </w:pPr>
      <w:r w:rsidRPr="0093209E">
        <w:rPr>
          <w:sz w:val="22"/>
          <w:szCs w:val="22"/>
        </w:rPr>
        <w:t>W związku z pkt powyżej, w</w:t>
      </w:r>
      <w:r w:rsidR="004B4513" w:rsidRPr="0093209E">
        <w:rPr>
          <w:spacing w:val="-2"/>
          <w:sz w:val="22"/>
          <w:szCs w:val="22"/>
        </w:rPr>
        <w:t xml:space="preserve"> </w:t>
      </w:r>
      <w:r w:rsidR="004B4513" w:rsidRPr="0093209E">
        <w:rPr>
          <w:sz w:val="22"/>
          <w:szCs w:val="22"/>
        </w:rPr>
        <w:t>przypadku</w:t>
      </w:r>
      <w:r w:rsidR="004B4513" w:rsidRPr="0093209E">
        <w:rPr>
          <w:spacing w:val="-6"/>
          <w:sz w:val="22"/>
          <w:szCs w:val="22"/>
        </w:rPr>
        <w:t xml:space="preserve"> </w:t>
      </w:r>
      <w:r w:rsidR="004B4513" w:rsidRPr="0093209E">
        <w:rPr>
          <w:sz w:val="22"/>
          <w:szCs w:val="22"/>
        </w:rPr>
        <w:t>pominięcia</w:t>
      </w:r>
      <w:r w:rsidR="004B4513" w:rsidRPr="0093209E">
        <w:rPr>
          <w:spacing w:val="-7"/>
          <w:sz w:val="22"/>
          <w:szCs w:val="22"/>
        </w:rPr>
        <w:t xml:space="preserve"> </w:t>
      </w:r>
      <w:r w:rsidR="004B4513" w:rsidRPr="0093209E">
        <w:rPr>
          <w:sz w:val="22"/>
          <w:szCs w:val="22"/>
        </w:rPr>
        <w:t>przez</w:t>
      </w:r>
      <w:r w:rsidR="004B4513" w:rsidRPr="0093209E">
        <w:rPr>
          <w:spacing w:val="-11"/>
          <w:sz w:val="22"/>
          <w:szCs w:val="22"/>
        </w:rPr>
        <w:t xml:space="preserve"> </w:t>
      </w:r>
      <w:r w:rsidR="004B4513" w:rsidRPr="0093209E">
        <w:rPr>
          <w:sz w:val="22"/>
          <w:szCs w:val="22"/>
        </w:rPr>
        <w:t>Wykonawcę</w:t>
      </w:r>
      <w:r w:rsidR="004B4513" w:rsidRPr="0093209E">
        <w:rPr>
          <w:spacing w:val="-4"/>
          <w:sz w:val="22"/>
          <w:szCs w:val="22"/>
        </w:rPr>
        <w:t xml:space="preserve"> </w:t>
      </w:r>
      <w:r w:rsidR="004B4513" w:rsidRPr="0093209E">
        <w:rPr>
          <w:sz w:val="22"/>
          <w:szCs w:val="22"/>
        </w:rPr>
        <w:t>przy</w:t>
      </w:r>
      <w:r w:rsidR="004B4513" w:rsidRPr="0093209E">
        <w:rPr>
          <w:spacing w:val="-7"/>
          <w:sz w:val="22"/>
          <w:szCs w:val="22"/>
        </w:rPr>
        <w:t xml:space="preserve"> </w:t>
      </w:r>
      <w:r w:rsidR="004B4513" w:rsidRPr="0093209E">
        <w:rPr>
          <w:sz w:val="22"/>
          <w:szCs w:val="22"/>
        </w:rPr>
        <w:t>wycenie</w:t>
      </w:r>
      <w:r w:rsidR="004B4513" w:rsidRPr="0093209E">
        <w:rPr>
          <w:spacing w:val="-4"/>
          <w:sz w:val="22"/>
          <w:szCs w:val="22"/>
        </w:rPr>
        <w:t xml:space="preserve"> </w:t>
      </w:r>
      <w:r w:rsidR="004B4513" w:rsidRPr="0093209E">
        <w:rPr>
          <w:sz w:val="22"/>
          <w:szCs w:val="22"/>
        </w:rPr>
        <w:t>jakiejkolwiek</w:t>
      </w:r>
      <w:r w:rsidR="004B4513" w:rsidRPr="0093209E">
        <w:rPr>
          <w:spacing w:val="-3"/>
          <w:sz w:val="22"/>
          <w:szCs w:val="22"/>
        </w:rPr>
        <w:t xml:space="preserve"> </w:t>
      </w:r>
      <w:r w:rsidR="004B4513" w:rsidRPr="0093209E">
        <w:rPr>
          <w:sz w:val="22"/>
          <w:szCs w:val="22"/>
        </w:rPr>
        <w:t>części</w:t>
      </w:r>
      <w:r w:rsidR="004B4513" w:rsidRPr="0093209E">
        <w:rPr>
          <w:spacing w:val="1"/>
          <w:sz w:val="22"/>
          <w:szCs w:val="22"/>
        </w:rPr>
        <w:t xml:space="preserve"> </w:t>
      </w:r>
      <w:r w:rsidR="004B4513" w:rsidRPr="0093209E">
        <w:rPr>
          <w:sz w:val="22"/>
          <w:szCs w:val="22"/>
        </w:rPr>
        <w:t>zamówienia</w:t>
      </w:r>
      <w:r w:rsidR="004B4513" w:rsidRPr="0093209E">
        <w:rPr>
          <w:spacing w:val="-5"/>
          <w:sz w:val="22"/>
          <w:szCs w:val="22"/>
        </w:rPr>
        <w:t xml:space="preserve"> </w:t>
      </w:r>
      <w:r w:rsidR="004B4513" w:rsidRPr="0093209E">
        <w:rPr>
          <w:sz w:val="22"/>
          <w:szCs w:val="22"/>
        </w:rPr>
        <w:t>i</w:t>
      </w:r>
      <w:r w:rsidR="004B4513" w:rsidRPr="0093209E">
        <w:rPr>
          <w:spacing w:val="-4"/>
          <w:sz w:val="22"/>
          <w:szCs w:val="22"/>
        </w:rPr>
        <w:t xml:space="preserve"> </w:t>
      </w:r>
      <w:r w:rsidRPr="0093209E">
        <w:rPr>
          <w:sz w:val="22"/>
          <w:szCs w:val="22"/>
        </w:rPr>
        <w:t>nie</w:t>
      </w:r>
      <w:r w:rsidR="004B4513" w:rsidRPr="0093209E">
        <w:rPr>
          <w:sz w:val="22"/>
          <w:szCs w:val="22"/>
        </w:rPr>
        <w:t>uję</w:t>
      </w:r>
      <w:r w:rsidRPr="0093209E">
        <w:rPr>
          <w:sz w:val="22"/>
          <w:szCs w:val="22"/>
        </w:rPr>
        <w:t>cie</w:t>
      </w:r>
      <w:r w:rsidR="004B4513" w:rsidRPr="0093209E">
        <w:rPr>
          <w:sz w:val="22"/>
          <w:szCs w:val="22"/>
        </w:rPr>
        <w:t xml:space="preserve"> jej w </w:t>
      </w:r>
      <w:r w:rsidRPr="0093209E">
        <w:rPr>
          <w:sz w:val="22"/>
          <w:szCs w:val="22"/>
        </w:rPr>
        <w:t>cenie oferty</w:t>
      </w:r>
      <w:r w:rsidR="004B4513" w:rsidRPr="0093209E">
        <w:rPr>
          <w:sz w:val="22"/>
          <w:szCs w:val="22"/>
        </w:rPr>
        <w:t xml:space="preserve">, Wykonawcy nie </w:t>
      </w:r>
      <w:r w:rsidRPr="0093209E">
        <w:rPr>
          <w:sz w:val="22"/>
          <w:szCs w:val="22"/>
        </w:rPr>
        <w:t xml:space="preserve">będą </w:t>
      </w:r>
      <w:r w:rsidR="004B4513" w:rsidRPr="0093209E">
        <w:rPr>
          <w:sz w:val="22"/>
          <w:szCs w:val="22"/>
        </w:rPr>
        <w:t>przysł</w:t>
      </w:r>
      <w:r w:rsidRPr="0093209E">
        <w:rPr>
          <w:sz w:val="22"/>
          <w:szCs w:val="22"/>
        </w:rPr>
        <w:t>ugiwały</w:t>
      </w:r>
      <w:r w:rsidR="004B4513" w:rsidRPr="0093209E">
        <w:rPr>
          <w:sz w:val="22"/>
          <w:szCs w:val="22"/>
        </w:rPr>
        <w:t xml:space="preserve"> względem Zamawiającego żadne roszczenia, a w szczególności roszczeni</w:t>
      </w:r>
      <w:r w:rsidRPr="0093209E">
        <w:rPr>
          <w:sz w:val="22"/>
          <w:szCs w:val="22"/>
        </w:rPr>
        <w:t>a</w:t>
      </w:r>
      <w:r w:rsidR="004B4513" w:rsidRPr="0093209E">
        <w:rPr>
          <w:sz w:val="22"/>
          <w:szCs w:val="22"/>
        </w:rPr>
        <w:t xml:space="preserve"> o dodatkowe</w:t>
      </w:r>
      <w:r w:rsidR="004B4513" w:rsidRPr="0093209E">
        <w:rPr>
          <w:spacing w:val="-26"/>
          <w:sz w:val="22"/>
          <w:szCs w:val="22"/>
        </w:rPr>
        <w:t xml:space="preserve"> </w:t>
      </w:r>
      <w:r w:rsidR="004B4513" w:rsidRPr="0093209E">
        <w:rPr>
          <w:sz w:val="22"/>
          <w:szCs w:val="22"/>
        </w:rPr>
        <w:t>wynagrodzenie.</w:t>
      </w:r>
      <w:r w:rsidR="009B5C4B" w:rsidRPr="0093209E">
        <w:rPr>
          <w:sz w:val="22"/>
          <w:szCs w:val="22"/>
        </w:rPr>
        <w:t xml:space="preserve"> </w:t>
      </w:r>
      <w:r w:rsidR="004B4513" w:rsidRPr="0093209E">
        <w:rPr>
          <w:sz w:val="22"/>
          <w:szCs w:val="22"/>
        </w:rPr>
        <w:t>Wykonawca musi przewidzieć wszystkie okoliczności, które mogą wpłynąć na cenę zamówienia.</w:t>
      </w:r>
    </w:p>
    <w:p w14:paraId="5DFBFB57" w14:textId="53E51829" w:rsidR="009B5C4B" w:rsidRPr="0093209E" w:rsidRDefault="004B4513" w:rsidP="001D0592">
      <w:pPr>
        <w:pStyle w:val="Akapitzlist"/>
        <w:numPr>
          <w:ilvl w:val="0"/>
          <w:numId w:val="4"/>
        </w:numPr>
        <w:spacing w:after="120" w:line="276" w:lineRule="auto"/>
        <w:ind w:left="709" w:right="254" w:hanging="396"/>
        <w:rPr>
          <w:sz w:val="22"/>
          <w:szCs w:val="22"/>
        </w:rPr>
      </w:pPr>
      <w:r w:rsidRPr="0093209E">
        <w:rPr>
          <w:sz w:val="22"/>
          <w:szCs w:val="22"/>
        </w:rPr>
        <w:t>Sposób</w:t>
      </w:r>
      <w:r w:rsidRPr="0093209E">
        <w:rPr>
          <w:spacing w:val="-17"/>
          <w:sz w:val="22"/>
          <w:szCs w:val="22"/>
        </w:rPr>
        <w:t xml:space="preserve"> </w:t>
      </w:r>
      <w:r w:rsidRPr="0093209E">
        <w:rPr>
          <w:sz w:val="22"/>
          <w:szCs w:val="22"/>
        </w:rPr>
        <w:t>zapłaty</w:t>
      </w:r>
      <w:r w:rsidRPr="0093209E">
        <w:rPr>
          <w:spacing w:val="-18"/>
          <w:sz w:val="22"/>
          <w:szCs w:val="22"/>
        </w:rPr>
        <w:t xml:space="preserve"> </w:t>
      </w:r>
      <w:r w:rsidRPr="0093209E">
        <w:rPr>
          <w:sz w:val="22"/>
          <w:szCs w:val="22"/>
        </w:rPr>
        <w:t>i</w:t>
      </w:r>
      <w:r w:rsidRPr="0093209E">
        <w:rPr>
          <w:spacing w:val="-17"/>
          <w:sz w:val="22"/>
          <w:szCs w:val="22"/>
        </w:rPr>
        <w:t xml:space="preserve"> </w:t>
      </w:r>
      <w:r w:rsidRPr="0093209E">
        <w:rPr>
          <w:sz w:val="22"/>
          <w:szCs w:val="22"/>
        </w:rPr>
        <w:t>rozliczenia</w:t>
      </w:r>
      <w:r w:rsidRPr="0093209E">
        <w:rPr>
          <w:spacing w:val="-16"/>
          <w:sz w:val="22"/>
          <w:szCs w:val="22"/>
        </w:rPr>
        <w:t xml:space="preserve"> </w:t>
      </w:r>
      <w:r w:rsidRPr="0093209E">
        <w:rPr>
          <w:sz w:val="22"/>
          <w:szCs w:val="22"/>
        </w:rPr>
        <w:t>za</w:t>
      </w:r>
      <w:r w:rsidRPr="0093209E">
        <w:rPr>
          <w:spacing w:val="-17"/>
          <w:sz w:val="22"/>
          <w:szCs w:val="22"/>
        </w:rPr>
        <w:t xml:space="preserve"> </w:t>
      </w:r>
      <w:r w:rsidRPr="0093209E">
        <w:rPr>
          <w:sz w:val="22"/>
          <w:szCs w:val="22"/>
        </w:rPr>
        <w:t>realizację</w:t>
      </w:r>
      <w:r w:rsidRPr="0093209E">
        <w:rPr>
          <w:spacing w:val="-17"/>
          <w:sz w:val="22"/>
          <w:szCs w:val="22"/>
        </w:rPr>
        <w:t xml:space="preserve"> </w:t>
      </w:r>
      <w:r w:rsidRPr="0093209E">
        <w:rPr>
          <w:sz w:val="22"/>
          <w:szCs w:val="22"/>
        </w:rPr>
        <w:t>niniejszego</w:t>
      </w:r>
      <w:r w:rsidRPr="0093209E">
        <w:rPr>
          <w:spacing w:val="-18"/>
          <w:sz w:val="22"/>
          <w:szCs w:val="22"/>
        </w:rPr>
        <w:t xml:space="preserve"> </w:t>
      </w:r>
      <w:r w:rsidRPr="0093209E">
        <w:rPr>
          <w:sz w:val="22"/>
          <w:szCs w:val="22"/>
        </w:rPr>
        <w:t>zamówienia,</w:t>
      </w:r>
      <w:r w:rsidRPr="0093209E">
        <w:rPr>
          <w:spacing w:val="-16"/>
          <w:sz w:val="22"/>
          <w:szCs w:val="22"/>
        </w:rPr>
        <w:t xml:space="preserve"> </w:t>
      </w:r>
      <w:r w:rsidRPr="0093209E">
        <w:rPr>
          <w:sz w:val="22"/>
          <w:szCs w:val="22"/>
        </w:rPr>
        <w:t>określone</w:t>
      </w:r>
      <w:r w:rsidRPr="0093209E">
        <w:rPr>
          <w:spacing w:val="-17"/>
          <w:sz w:val="22"/>
          <w:szCs w:val="22"/>
        </w:rPr>
        <w:t xml:space="preserve"> </w:t>
      </w:r>
      <w:r w:rsidRPr="0093209E">
        <w:rPr>
          <w:sz w:val="22"/>
          <w:szCs w:val="22"/>
        </w:rPr>
        <w:t>zostały</w:t>
      </w:r>
      <w:r w:rsidRPr="0093209E">
        <w:rPr>
          <w:spacing w:val="-18"/>
          <w:sz w:val="22"/>
          <w:szCs w:val="22"/>
        </w:rPr>
        <w:t xml:space="preserve"> </w:t>
      </w:r>
      <w:r w:rsidR="007F3681" w:rsidRPr="0093209E">
        <w:rPr>
          <w:spacing w:val="-18"/>
          <w:sz w:val="22"/>
          <w:szCs w:val="22"/>
        </w:rPr>
        <w:br/>
      </w:r>
      <w:r w:rsidR="009B5C4B" w:rsidRPr="0093209E">
        <w:rPr>
          <w:sz w:val="22"/>
          <w:szCs w:val="22"/>
        </w:rPr>
        <w:t>w Projektowanych postanowieniach umownych, stanowiących</w:t>
      </w:r>
      <w:r w:rsidRPr="0093209E">
        <w:rPr>
          <w:sz w:val="22"/>
          <w:szCs w:val="22"/>
        </w:rPr>
        <w:t xml:space="preserve"> Załącz</w:t>
      </w:r>
      <w:r w:rsidR="009B5C4B" w:rsidRPr="0093209E">
        <w:rPr>
          <w:sz w:val="22"/>
          <w:szCs w:val="22"/>
        </w:rPr>
        <w:t xml:space="preserve">nik nr </w:t>
      </w:r>
      <w:r w:rsidR="00F33924">
        <w:rPr>
          <w:sz w:val="22"/>
          <w:szCs w:val="22"/>
        </w:rPr>
        <w:t>2</w:t>
      </w:r>
      <w:r w:rsidRPr="0093209E">
        <w:rPr>
          <w:sz w:val="22"/>
          <w:szCs w:val="22"/>
        </w:rPr>
        <w:t xml:space="preserve"> do</w:t>
      </w:r>
      <w:r w:rsidRPr="0093209E">
        <w:rPr>
          <w:spacing w:val="-1"/>
          <w:sz w:val="22"/>
          <w:szCs w:val="22"/>
        </w:rPr>
        <w:t xml:space="preserve"> </w:t>
      </w:r>
      <w:r w:rsidRPr="0093209E">
        <w:rPr>
          <w:sz w:val="22"/>
          <w:szCs w:val="22"/>
        </w:rPr>
        <w:t>SWZ.</w:t>
      </w:r>
    </w:p>
    <w:p w14:paraId="26E616B8" w14:textId="77777777" w:rsidR="00E814F0" w:rsidRPr="0093209E" w:rsidRDefault="00E814F0" w:rsidP="001D0592">
      <w:pPr>
        <w:pStyle w:val="Akapitzlist"/>
        <w:numPr>
          <w:ilvl w:val="0"/>
          <w:numId w:val="4"/>
        </w:numPr>
        <w:spacing w:after="120" w:line="276" w:lineRule="auto"/>
        <w:ind w:left="709" w:right="254" w:hanging="396"/>
        <w:rPr>
          <w:sz w:val="22"/>
          <w:szCs w:val="22"/>
        </w:rPr>
      </w:pPr>
      <w:r w:rsidRPr="0093209E">
        <w:rPr>
          <w:sz w:val="22"/>
          <w:szCs w:val="22"/>
        </w:rPr>
        <w:t xml:space="preserve">Jeżeli w postępowaniu zostanie złożona oferta, której wybór prowadziłby do powstania </w:t>
      </w:r>
      <w:r w:rsidRPr="0093209E">
        <w:rPr>
          <w:sz w:val="22"/>
          <w:szCs w:val="22"/>
        </w:rPr>
        <w:br/>
        <w:t>u zamawiającego obowiązku podatkowego zgodnie z ustawą z dnia 11 marca 2004 r. o podatku od towarów i usług (Dz. U. z 202</w:t>
      </w:r>
      <w:r w:rsidR="000247FD" w:rsidRPr="0093209E">
        <w:rPr>
          <w:sz w:val="22"/>
          <w:szCs w:val="22"/>
        </w:rPr>
        <w:t>2</w:t>
      </w:r>
      <w:r w:rsidRPr="0093209E">
        <w:rPr>
          <w:sz w:val="22"/>
          <w:szCs w:val="22"/>
        </w:rPr>
        <w:t xml:space="preserve"> r. poz. </w:t>
      </w:r>
      <w:r w:rsidR="000247FD" w:rsidRPr="0093209E">
        <w:rPr>
          <w:sz w:val="22"/>
          <w:szCs w:val="22"/>
        </w:rPr>
        <w:t>931</w:t>
      </w:r>
      <w:r w:rsidRPr="0093209E">
        <w:rPr>
          <w:sz w:val="22"/>
          <w:szCs w:val="22"/>
        </w:rPr>
        <w:t xml:space="preserve">), dla celów zastosowania kryterium ceny lub kosztu zamawiający doliczy do przedstawionej w tej ofercie ceny kwotę podatku od towarów </w:t>
      </w:r>
      <w:r w:rsidR="00EA64CD" w:rsidRPr="0093209E">
        <w:rPr>
          <w:sz w:val="22"/>
          <w:szCs w:val="22"/>
        </w:rPr>
        <w:br/>
      </w:r>
      <w:r w:rsidRPr="0093209E">
        <w:rPr>
          <w:sz w:val="22"/>
          <w:szCs w:val="22"/>
        </w:rPr>
        <w:t>i usług, którą miałby obowiązek rozliczyć.</w:t>
      </w:r>
    </w:p>
    <w:p w14:paraId="640249B6" w14:textId="77777777" w:rsidR="00E814F0" w:rsidRPr="0093209E" w:rsidRDefault="00E814F0" w:rsidP="005F782C">
      <w:pPr>
        <w:pStyle w:val="Akapitzlist"/>
        <w:numPr>
          <w:ilvl w:val="0"/>
          <w:numId w:val="4"/>
        </w:numPr>
        <w:spacing w:after="120" w:line="276" w:lineRule="auto"/>
        <w:ind w:left="851" w:right="254" w:hanging="567"/>
        <w:rPr>
          <w:sz w:val="22"/>
          <w:szCs w:val="22"/>
        </w:rPr>
      </w:pPr>
      <w:r w:rsidRPr="0093209E">
        <w:rPr>
          <w:sz w:val="22"/>
          <w:szCs w:val="22"/>
        </w:rPr>
        <w:t>W p</w:t>
      </w:r>
      <w:r w:rsidR="007F3681" w:rsidRPr="0093209E">
        <w:rPr>
          <w:sz w:val="22"/>
          <w:szCs w:val="22"/>
        </w:rPr>
        <w:t>rzypadku, o którym mowa w pkt 8</w:t>
      </w:r>
      <w:r w:rsidRPr="0093209E">
        <w:rPr>
          <w:sz w:val="22"/>
          <w:szCs w:val="22"/>
        </w:rPr>
        <w:t>, Wykonawca ma obowiązek:</w:t>
      </w:r>
    </w:p>
    <w:p w14:paraId="46D2C626" w14:textId="77777777" w:rsidR="00E814F0" w:rsidRPr="0093209E" w:rsidRDefault="00E814F0">
      <w:pPr>
        <w:pStyle w:val="Akapitzlist"/>
        <w:numPr>
          <w:ilvl w:val="2"/>
          <w:numId w:val="21"/>
        </w:numPr>
        <w:spacing w:line="276" w:lineRule="auto"/>
        <w:ind w:left="1418" w:right="254" w:hanging="425"/>
        <w:rPr>
          <w:sz w:val="22"/>
          <w:szCs w:val="22"/>
        </w:rPr>
      </w:pPr>
      <w:r w:rsidRPr="0093209E">
        <w:rPr>
          <w:sz w:val="22"/>
          <w:szCs w:val="22"/>
        </w:rPr>
        <w:t xml:space="preserve">poinformowania zamawiającego, że wybór jego oferty będzie prowadził do powstania </w:t>
      </w:r>
      <w:r w:rsidR="007358E1" w:rsidRPr="0093209E">
        <w:rPr>
          <w:sz w:val="22"/>
          <w:szCs w:val="22"/>
        </w:rPr>
        <w:br/>
      </w:r>
      <w:r w:rsidRPr="0093209E">
        <w:rPr>
          <w:sz w:val="22"/>
          <w:szCs w:val="22"/>
        </w:rPr>
        <w:t>u zamawiającego obowiązku podatkowego;</w:t>
      </w:r>
    </w:p>
    <w:p w14:paraId="1F088363" w14:textId="77777777" w:rsidR="00E814F0" w:rsidRPr="0093209E" w:rsidRDefault="00E814F0">
      <w:pPr>
        <w:pStyle w:val="Akapitzlist"/>
        <w:numPr>
          <w:ilvl w:val="2"/>
          <w:numId w:val="21"/>
        </w:numPr>
        <w:spacing w:line="276" w:lineRule="auto"/>
        <w:ind w:left="1418" w:right="254" w:hanging="425"/>
        <w:rPr>
          <w:sz w:val="22"/>
          <w:szCs w:val="22"/>
        </w:rPr>
      </w:pPr>
      <w:r w:rsidRPr="0093209E">
        <w:rPr>
          <w:sz w:val="22"/>
          <w:szCs w:val="22"/>
        </w:rPr>
        <w:t>wskazania nazwy (rodzaju) towaru lub usługi, których dostawa lub świadczenie będą prowadziły do powstania obowiązku podatkowego;</w:t>
      </w:r>
    </w:p>
    <w:p w14:paraId="24A52FCE" w14:textId="77777777" w:rsidR="00E814F0" w:rsidRPr="0093209E" w:rsidRDefault="00E814F0">
      <w:pPr>
        <w:pStyle w:val="Akapitzlist"/>
        <w:numPr>
          <w:ilvl w:val="2"/>
          <w:numId w:val="21"/>
        </w:numPr>
        <w:spacing w:line="276" w:lineRule="auto"/>
        <w:ind w:left="1418" w:right="254" w:hanging="425"/>
        <w:rPr>
          <w:sz w:val="22"/>
          <w:szCs w:val="22"/>
        </w:rPr>
      </w:pPr>
      <w:r w:rsidRPr="0093209E">
        <w:rPr>
          <w:sz w:val="22"/>
          <w:szCs w:val="22"/>
        </w:rPr>
        <w:t>wskazania wartości towaru lub usługi objętego obowiązkiem podatkowym zamawiającego, bez kwoty podatku;</w:t>
      </w:r>
    </w:p>
    <w:p w14:paraId="7027A635" w14:textId="77777777" w:rsidR="00494D81" w:rsidRPr="0093209E" w:rsidRDefault="00E814F0">
      <w:pPr>
        <w:pStyle w:val="Akapitzlist"/>
        <w:numPr>
          <w:ilvl w:val="2"/>
          <w:numId w:val="21"/>
        </w:numPr>
        <w:spacing w:line="276" w:lineRule="auto"/>
        <w:ind w:left="1418" w:right="254" w:hanging="425"/>
        <w:rPr>
          <w:sz w:val="22"/>
          <w:szCs w:val="22"/>
        </w:rPr>
      </w:pPr>
      <w:r w:rsidRPr="0093209E">
        <w:rPr>
          <w:sz w:val="22"/>
          <w:szCs w:val="22"/>
        </w:rPr>
        <w:t>wskazania stawki podatku od towarów i usług, która zgodnie z wiedzą wykonawcy, będzie miała zastosowanie.</w:t>
      </w:r>
    </w:p>
    <w:p w14:paraId="3C203E2F" w14:textId="77777777" w:rsidR="006A5963" w:rsidRPr="0093209E" w:rsidRDefault="006A5963" w:rsidP="006A5963">
      <w:pPr>
        <w:spacing w:line="276" w:lineRule="auto"/>
        <w:ind w:right="254"/>
      </w:pPr>
    </w:p>
    <w:p w14:paraId="3BFE5F86" w14:textId="22DB5E2D" w:rsidR="00494D81" w:rsidRPr="00CF0A6F" w:rsidRDefault="00FF7E98">
      <w:pPr>
        <w:pStyle w:val="Tekstpodstawowy"/>
        <w:ind w:left="488"/>
        <w:rPr>
          <w:color w:val="FF0000"/>
        </w:rPr>
      </w:pPr>
      <w:r w:rsidRPr="00CF0A6F">
        <w:rPr>
          <w:noProof/>
          <w:color w:val="FF0000"/>
          <w:lang w:eastAsia="pl-PL"/>
        </w:rPr>
        <mc:AlternateContent>
          <mc:Choice Requires="wps">
            <w:drawing>
              <wp:anchor distT="0" distB="0" distL="114300" distR="114300" simplePos="0" relativeHeight="251655168" behindDoc="0" locked="0" layoutInCell="1" allowOverlap="1" wp14:anchorId="7BDDCE53" wp14:editId="46FE3F9E">
                <wp:simplePos x="0" y="0"/>
                <wp:positionH relativeFrom="character">
                  <wp:posOffset>0</wp:posOffset>
                </wp:positionH>
                <wp:positionV relativeFrom="line">
                  <wp:posOffset>0</wp:posOffset>
                </wp:positionV>
                <wp:extent cx="6244590" cy="463550"/>
                <wp:effectExtent l="11430" t="8890" r="11430" b="13335"/>
                <wp:wrapNone/>
                <wp:docPr id="67612975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4590" cy="463550"/>
                        </a:xfrm>
                        <a:prstGeom prst="rect">
                          <a:avLst/>
                        </a:prstGeom>
                        <a:solidFill>
                          <a:srgbClr val="D9D9D9"/>
                        </a:solidFill>
                        <a:ln w="6096">
                          <a:solidFill>
                            <a:srgbClr val="000000"/>
                          </a:solidFill>
                          <a:miter lim="800000"/>
                          <a:headEnd/>
                          <a:tailEnd/>
                        </a:ln>
                      </wps:spPr>
                      <wps:txbx>
                        <w:txbxContent>
                          <w:p w14:paraId="2928988F" w14:textId="77777777" w:rsidR="00D80D6E" w:rsidRPr="00343030" w:rsidRDefault="00D80D6E">
                            <w:pPr>
                              <w:spacing w:line="320" w:lineRule="exact"/>
                              <w:ind w:left="844"/>
                              <w:rPr>
                                <w:b/>
                                <w:sz w:val="24"/>
                                <w:szCs w:val="24"/>
                              </w:rPr>
                            </w:pPr>
                            <w:r w:rsidRPr="00343030">
                              <w:rPr>
                                <w:b/>
                                <w:sz w:val="24"/>
                                <w:szCs w:val="24"/>
                              </w:rPr>
                              <w:t>XVI. Informacje o kryteriach oceny ofert oraz sposobie oceny ofert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DDCE53" id="Text Box 5" o:spid="_x0000_s1030" type="#_x0000_t202" style="position:absolute;margin-left:0;margin-top:0;width:491.7pt;height:36.5pt;z-index:251655168;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" fillcolor="#d9d9d9" strokeweight=".48pt">
                <v:textbox inset="0,0,0,0">
                  <w:txbxContent>
                    <w:p w14:paraId="2928988F" w14:textId="77777777" w:rsidR="00D80D6E" w:rsidRPr="00343030" w:rsidRDefault="00D80D6E">
                      <w:pPr>
                        <w:spacing w:line="320" w:lineRule="exact"/>
                        <w:ind w:left="844"/>
                        <w:rPr>
                          <w:b/>
                          <w:sz w:val="24"/>
                          <w:szCs w:val="24"/>
                        </w:rPr>
                      </w:pPr>
                      <w:r w:rsidRPr="00343030">
                        <w:rPr>
                          <w:b/>
                          <w:sz w:val="24"/>
                          <w:szCs w:val="24"/>
                        </w:rPr>
                        <w:t>XVI. Informacje o kryteriach oceny ofert oraz sposobie oceny ofert</w:t>
                      </w:r>
                    </w:p>
                  </w:txbxContent>
                </v:textbox>
                <w10:wrap anchory="line"/>
              </v:shape>
            </w:pict>
          </mc:Fallback>
        </mc:AlternateContent>
      </w:r>
      <w:r w:rsidRPr="00CF0A6F">
        <w:rPr>
          <w:noProof/>
          <w:color w:val="FF0000"/>
          <w:lang w:eastAsia="pl-PL"/>
        </w:rPr>
        <mc:AlternateContent>
          <mc:Choice Requires="wps">
            <w:drawing>
              <wp:inline distT="0" distB="0" distL="0" distR="0" wp14:anchorId="39D77C15" wp14:editId="2CEE0149">
                <wp:extent cx="6242050" cy="463550"/>
                <wp:effectExtent l="0" t="0" r="0" b="0"/>
                <wp:docPr id="362375436" name="AutoShap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242050" cy="463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E9DD9FF" id="AutoShape 5" o:spid="_x0000_s1026" style="width:491.5pt;height: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" filled="f" stroked="f">
                <o:lock v:ext="edit" aspectratio="t"/>
                <w10:anchorlock/>
              </v:rect>
            </w:pict>
          </mc:Fallback>
        </mc:AlternateContent>
      </w:r>
    </w:p>
    <w:p w14:paraId="28A37857" w14:textId="77777777" w:rsidR="00494D81" w:rsidRPr="0093209E" w:rsidRDefault="00494D81">
      <w:pPr>
        <w:pStyle w:val="Tekstpodstawowy"/>
        <w:spacing w:before="6"/>
        <w:rPr>
          <w:sz w:val="13"/>
        </w:rPr>
      </w:pPr>
    </w:p>
    <w:p w14:paraId="224C6139" w14:textId="77777777" w:rsidR="0081371F" w:rsidRPr="0093209E" w:rsidRDefault="0081371F">
      <w:pPr>
        <w:pStyle w:val="Akapitzlist"/>
        <w:numPr>
          <w:ilvl w:val="0"/>
          <w:numId w:val="22"/>
        </w:numPr>
        <w:spacing w:before="94" w:line="278" w:lineRule="auto"/>
        <w:ind w:right="318"/>
        <w:rPr>
          <w:sz w:val="22"/>
          <w:szCs w:val="22"/>
        </w:rPr>
      </w:pPr>
      <w:r w:rsidRPr="0093209E">
        <w:rPr>
          <w:sz w:val="22"/>
          <w:szCs w:val="22"/>
        </w:rPr>
        <w:t xml:space="preserve">Ocenie podlegać będą oferty niepodlegające odrzuceniu. </w:t>
      </w:r>
    </w:p>
    <w:p w14:paraId="673A8359" w14:textId="77777777" w:rsidR="00F635D1" w:rsidRPr="0093209E" w:rsidRDefault="0098111B">
      <w:pPr>
        <w:pStyle w:val="Akapitzlist"/>
        <w:numPr>
          <w:ilvl w:val="0"/>
          <w:numId w:val="22"/>
        </w:numPr>
        <w:spacing w:before="94" w:line="278" w:lineRule="auto"/>
        <w:ind w:right="318"/>
        <w:rPr>
          <w:sz w:val="22"/>
          <w:szCs w:val="22"/>
        </w:rPr>
      </w:pPr>
      <w:r w:rsidRPr="0093209E">
        <w:rPr>
          <w:sz w:val="22"/>
          <w:szCs w:val="22"/>
        </w:rPr>
        <w:t>Zamawiający dokona oceny ofert na podstawie niżej zdefiniowanych kryteriów i przypisanego im znaczenia</w:t>
      </w:r>
      <w:r w:rsidR="0081371F" w:rsidRPr="0093209E">
        <w:rPr>
          <w:sz w:val="22"/>
          <w:szCs w:val="22"/>
        </w:rPr>
        <w:t>:</w:t>
      </w:r>
    </w:p>
    <w:tbl>
      <w:tblPr>
        <w:tblW w:w="0" w:type="auto"/>
        <w:tblInd w:w="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
        <w:gridCol w:w="5485"/>
        <w:gridCol w:w="2754"/>
      </w:tblGrid>
      <w:tr w:rsidR="009D0D39" w:rsidRPr="009D0D39" w14:paraId="267E7C4B" w14:textId="77777777" w:rsidTr="002D6797">
        <w:tc>
          <w:tcPr>
            <w:tcW w:w="834" w:type="dxa"/>
          </w:tcPr>
          <w:p w14:paraId="4ACDDDA6" w14:textId="77777777" w:rsidR="0081371F" w:rsidRPr="009D0D39" w:rsidRDefault="0081371F" w:rsidP="008B4D07">
            <w:pPr>
              <w:pStyle w:val="Akapitzlist"/>
              <w:widowControl/>
              <w:autoSpaceDE/>
              <w:autoSpaceDN/>
              <w:spacing w:before="94" w:line="278" w:lineRule="auto"/>
              <w:ind w:left="0" w:right="318" w:firstLine="0"/>
              <w:rPr>
                <w:sz w:val="22"/>
                <w:szCs w:val="22"/>
                <w:lang w:eastAsia="en-US"/>
              </w:rPr>
            </w:pPr>
            <w:r w:rsidRPr="009D0D39">
              <w:rPr>
                <w:sz w:val="22"/>
                <w:szCs w:val="22"/>
                <w:lang w:eastAsia="en-US"/>
              </w:rPr>
              <w:t>Lp.</w:t>
            </w:r>
          </w:p>
        </w:tc>
        <w:tc>
          <w:tcPr>
            <w:tcW w:w="5611" w:type="dxa"/>
          </w:tcPr>
          <w:p w14:paraId="56BD0DDB" w14:textId="77777777" w:rsidR="0081371F" w:rsidRPr="009D0D39" w:rsidRDefault="0081371F" w:rsidP="008B4D07">
            <w:pPr>
              <w:pStyle w:val="Akapitzlist"/>
              <w:widowControl/>
              <w:autoSpaceDE/>
              <w:autoSpaceDN/>
              <w:spacing w:before="94" w:line="278" w:lineRule="auto"/>
              <w:ind w:left="0" w:right="318" w:firstLine="0"/>
              <w:rPr>
                <w:sz w:val="22"/>
                <w:szCs w:val="22"/>
                <w:lang w:eastAsia="en-US"/>
              </w:rPr>
            </w:pPr>
            <w:r w:rsidRPr="009D0D39">
              <w:rPr>
                <w:sz w:val="22"/>
                <w:szCs w:val="22"/>
                <w:lang w:eastAsia="en-US"/>
              </w:rPr>
              <w:t>Nazwa kryterium</w:t>
            </w:r>
          </w:p>
        </w:tc>
        <w:tc>
          <w:tcPr>
            <w:tcW w:w="2795" w:type="dxa"/>
          </w:tcPr>
          <w:p w14:paraId="2DC9819F" w14:textId="77777777" w:rsidR="0081371F" w:rsidRPr="009D0D39" w:rsidRDefault="0081371F" w:rsidP="008B4D07">
            <w:pPr>
              <w:pStyle w:val="Akapitzlist"/>
              <w:widowControl/>
              <w:autoSpaceDE/>
              <w:autoSpaceDN/>
              <w:spacing w:before="94" w:line="278" w:lineRule="auto"/>
              <w:ind w:left="0" w:right="318" w:firstLine="0"/>
              <w:rPr>
                <w:sz w:val="22"/>
                <w:szCs w:val="22"/>
                <w:lang w:eastAsia="en-US"/>
              </w:rPr>
            </w:pPr>
            <w:r w:rsidRPr="009D0D39">
              <w:rPr>
                <w:sz w:val="22"/>
                <w:szCs w:val="22"/>
                <w:lang w:eastAsia="en-US"/>
              </w:rPr>
              <w:t>Znaczenie kryterium</w:t>
            </w:r>
          </w:p>
        </w:tc>
      </w:tr>
      <w:tr w:rsidR="009D0D39" w:rsidRPr="009D0D39" w14:paraId="15A6BCF3" w14:textId="77777777" w:rsidTr="002D6797">
        <w:tc>
          <w:tcPr>
            <w:tcW w:w="834" w:type="dxa"/>
          </w:tcPr>
          <w:p w14:paraId="5D730051" w14:textId="77777777" w:rsidR="0081371F" w:rsidRPr="009D0D39" w:rsidRDefault="00B43A62" w:rsidP="008B4D07">
            <w:pPr>
              <w:pStyle w:val="Akapitzlist"/>
              <w:widowControl/>
              <w:autoSpaceDE/>
              <w:autoSpaceDN/>
              <w:spacing w:before="94" w:line="278" w:lineRule="auto"/>
              <w:ind w:left="0" w:right="318" w:firstLine="0"/>
              <w:rPr>
                <w:sz w:val="22"/>
                <w:szCs w:val="22"/>
                <w:lang w:eastAsia="en-US"/>
              </w:rPr>
            </w:pPr>
            <w:r w:rsidRPr="009D0D39">
              <w:rPr>
                <w:sz w:val="22"/>
                <w:szCs w:val="22"/>
                <w:lang w:eastAsia="en-US"/>
              </w:rPr>
              <w:t>1)</w:t>
            </w:r>
          </w:p>
        </w:tc>
        <w:tc>
          <w:tcPr>
            <w:tcW w:w="5611" w:type="dxa"/>
          </w:tcPr>
          <w:p w14:paraId="1FE010AC" w14:textId="77777777" w:rsidR="0081371F" w:rsidRPr="009D0D39" w:rsidRDefault="005D721B" w:rsidP="008B4D07">
            <w:pPr>
              <w:pStyle w:val="Akapitzlist"/>
              <w:widowControl/>
              <w:autoSpaceDE/>
              <w:autoSpaceDN/>
              <w:spacing w:before="94" w:line="278" w:lineRule="auto"/>
              <w:ind w:left="0" w:right="318" w:firstLine="0"/>
              <w:rPr>
                <w:sz w:val="22"/>
                <w:szCs w:val="22"/>
                <w:lang w:eastAsia="en-US"/>
              </w:rPr>
            </w:pPr>
            <w:r w:rsidRPr="009D0D39">
              <w:rPr>
                <w:sz w:val="22"/>
                <w:szCs w:val="22"/>
                <w:lang w:eastAsia="en-US"/>
              </w:rPr>
              <w:t xml:space="preserve">Cena </w:t>
            </w:r>
          </w:p>
        </w:tc>
        <w:tc>
          <w:tcPr>
            <w:tcW w:w="2795" w:type="dxa"/>
          </w:tcPr>
          <w:p w14:paraId="71EC69E0" w14:textId="61534B31" w:rsidR="0081371F" w:rsidRPr="009D0D39" w:rsidRDefault="003E0EAF" w:rsidP="008B4D07">
            <w:pPr>
              <w:pStyle w:val="Akapitzlist"/>
              <w:widowControl/>
              <w:autoSpaceDE/>
              <w:autoSpaceDN/>
              <w:spacing w:before="94" w:line="278" w:lineRule="auto"/>
              <w:ind w:left="0" w:right="318" w:firstLine="0"/>
              <w:rPr>
                <w:sz w:val="22"/>
                <w:szCs w:val="22"/>
                <w:lang w:eastAsia="en-US"/>
              </w:rPr>
            </w:pPr>
            <w:r>
              <w:rPr>
                <w:sz w:val="22"/>
                <w:szCs w:val="22"/>
                <w:lang w:eastAsia="en-US"/>
              </w:rPr>
              <w:t>6</w:t>
            </w:r>
            <w:r w:rsidR="002D6797" w:rsidRPr="009D0D39">
              <w:rPr>
                <w:sz w:val="22"/>
                <w:szCs w:val="22"/>
                <w:lang w:eastAsia="en-US"/>
              </w:rPr>
              <w:t>0</w:t>
            </w:r>
            <w:r w:rsidR="00F62C0C" w:rsidRPr="009D0D39">
              <w:rPr>
                <w:sz w:val="22"/>
                <w:szCs w:val="22"/>
                <w:lang w:eastAsia="en-US"/>
              </w:rPr>
              <w:t xml:space="preserve"> %</w:t>
            </w:r>
          </w:p>
        </w:tc>
      </w:tr>
      <w:tr w:rsidR="009D0D39" w:rsidRPr="009D0D39" w14:paraId="653ECCD8" w14:textId="77777777" w:rsidTr="002D6797">
        <w:tc>
          <w:tcPr>
            <w:tcW w:w="834" w:type="dxa"/>
          </w:tcPr>
          <w:p w14:paraId="6148E9EA" w14:textId="061EC689" w:rsidR="009D0D39" w:rsidRPr="009D0D39" w:rsidRDefault="009D0D39" w:rsidP="008B4D07">
            <w:pPr>
              <w:pStyle w:val="Akapitzlist"/>
              <w:widowControl/>
              <w:autoSpaceDE/>
              <w:autoSpaceDN/>
              <w:spacing w:before="94" w:line="278" w:lineRule="auto"/>
              <w:ind w:left="0" w:right="318" w:firstLine="0"/>
              <w:rPr>
                <w:sz w:val="22"/>
                <w:szCs w:val="22"/>
                <w:lang w:eastAsia="en-US"/>
              </w:rPr>
            </w:pPr>
            <w:r w:rsidRPr="009D0D39">
              <w:rPr>
                <w:sz w:val="22"/>
                <w:szCs w:val="22"/>
                <w:lang w:eastAsia="en-US"/>
              </w:rPr>
              <w:t>2)</w:t>
            </w:r>
          </w:p>
        </w:tc>
        <w:tc>
          <w:tcPr>
            <w:tcW w:w="5611" w:type="dxa"/>
          </w:tcPr>
          <w:p w14:paraId="4542917F" w14:textId="43302BA1" w:rsidR="009D0D39" w:rsidRPr="009D0D39" w:rsidRDefault="009D0D39" w:rsidP="008B4D07">
            <w:pPr>
              <w:pStyle w:val="Akapitzlist"/>
              <w:widowControl/>
              <w:autoSpaceDE/>
              <w:autoSpaceDN/>
              <w:spacing w:before="94" w:line="278" w:lineRule="auto"/>
              <w:ind w:left="0" w:right="318" w:firstLine="0"/>
              <w:rPr>
                <w:sz w:val="22"/>
                <w:szCs w:val="22"/>
                <w:lang w:eastAsia="en-US"/>
              </w:rPr>
            </w:pPr>
            <w:r w:rsidRPr="009D0D39">
              <w:rPr>
                <w:sz w:val="22"/>
                <w:szCs w:val="22"/>
                <w:lang w:eastAsia="en-US"/>
              </w:rPr>
              <w:t xml:space="preserve">Jakość </w:t>
            </w:r>
          </w:p>
        </w:tc>
        <w:tc>
          <w:tcPr>
            <w:tcW w:w="2795" w:type="dxa"/>
          </w:tcPr>
          <w:p w14:paraId="25D486A9" w14:textId="66338034" w:rsidR="009D0D39" w:rsidRPr="00D462CE" w:rsidRDefault="00D462CE" w:rsidP="00D462CE">
            <w:pPr>
              <w:widowControl/>
              <w:autoSpaceDE/>
              <w:autoSpaceDN/>
              <w:spacing w:before="94" w:line="278" w:lineRule="auto"/>
              <w:ind w:right="318"/>
              <w:rPr>
                <w:sz w:val="22"/>
                <w:szCs w:val="22"/>
              </w:rPr>
            </w:pPr>
            <w:r w:rsidRPr="00D462CE">
              <w:rPr>
                <w:sz w:val="22"/>
                <w:szCs w:val="22"/>
              </w:rPr>
              <w:t>40</w:t>
            </w:r>
            <w:r>
              <w:rPr>
                <w:sz w:val="22"/>
                <w:szCs w:val="22"/>
              </w:rPr>
              <w:t xml:space="preserve">% </w:t>
            </w:r>
          </w:p>
        </w:tc>
      </w:tr>
    </w:tbl>
    <w:p w14:paraId="0D53E312" w14:textId="77777777" w:rsidR="0081371F" w:rsidRPr="009D0D39" w:rsidRDefault="0081371F" w:rsidP="0081371F">
      <w:pPr>
        <w:pStyle w:val="Akapitzlist"/>
        <w:spacing w:before="94" w:line="278" w:lineRule="auto"/>
        <w:ind w:left="927" w:right="318"/>
      </w:pPr>
    </w:p>
    <w:p w14:paraId="2DF60330" w14:textId="76181BA8" w:rsidR="00D462CE" w:rsidRPr="00D462CE" w:rsidRDefault="00D462CE" w:rsidP="00D462CE">
      <w:pPr>
        <w:pStyle w:val="Akapitzlist"/>
        <w:numPr>
          <w:ilvl w:val="0"/>
          <w:numId w:val="22"/>
        </w:numPr>
        <w:spacing w:before="94" w:line="278" w:lineRule="auto"/>
        <w:ind w:right="318"/>
        <w:rPr>
          <w:sz w:val="22"/>
          <w:szCs w:val="22"/>
        </w:rPr>
      </w:pPr>
      <w:r w:rsidRPr="00D462CE">
        <w:rPr>
          <w:sz w:val="22"/>
          <w:szCs w:val="22"/>
        </w:rPr>
        <w:t>Sposób obliczenia punktów w kryterium nr 1: Cena – waga 60%:</w:t>
      </w:r>
    </w:p>
    <w:p w14:paraId="1CA31E29" w14:textId="55CC6147" w:rsidR="00D462CE" w:rsidRPr="00D462CE" w:rsidRDefault="00D462CE" w:rsidP="004F3C31">
      <w:pPr>
        <w:pStyle w:val="Akapitzlist"/>
        <w:spacing w:before="94" w:line="278" w:lineRule="auto"/>
        <w:ind w:left="927" w:right="318" w:firstLine="0"/>
        <w:rPr>
          <w:sz w:val="22"/>
          <w:szCs w:val="22"/>
        </w:rPr>
      </w:pPr>
      <w:r w:rsidRPr="009D0D39">
        <w:rPr>
          <w:sz w:val="22"/>
          <w:szCs w:val="22"/>
        </w:rPr>
        <w:t xml:space="preserve">Oferta z najniższą ceną otrzyma </w:t>
      </w:r>
      <w:r>
        <w:rPr>
          <w:sz w:val="22"/>
          <w:szCs w:val="22"/>
        </w:rPr>
        <w:t>60</w:t>
      </w:r>
      <w:r w:rsidRPr="009D0D39">
        <w:rPr>
          <w:sz w:val="22"/>
          <w:szCs w:val="22"/>
        </w:rPr>
        <w:t xml:space="preserve"> pkt, pozostałe oferty zostaną ocenione z dokładnością do dwóch miejsc po przecinku, według następującego wzoru</w:t>
      </w:r>
      <w:r w:rsidR="00AA5B6B" w:rsidRPr="00D462CE">
        <w:rPr>
          <w:sz w:val="22"/>
          <w:szCs w:val="22"/>
        </w:rPr>
        <w:t xml:space="preserve">: </w:t>
      </w:r>
    </w:p>
    <w:p w14:paraId="323CC452" w14:textId="77777777" w:rsidR="009D1D26" w:rsidRPr="009D0D39" w:rsidRDefault="009D1D26" w:rsidP="00AA5B6B">
      <w:pPr>
        <w:pStyle w:val="Akapitzlist"/>
        <w:spacing w:before="94" w:line="278" w:lineRule="auto"/>
        <w:ind w:left="927" w:right="318" w:firstLine="0"/>
      </w:pPr>
    </w:p>
    <w:p w14:paraId="353F3710" w14:textId="2F156BA5" w:rsidR="00AA5B6B" w:rsidRPr="004F3C31" w:rsidRDefault="00FF7E98" w:rsidP="004F3C31">
      <w:pPr>
        <w:pStyle w:val="Akapitzlist"/>
        <w:spacing w:before="94" w:line="278" w:lineRule="auto"/>
        <w:ind w:left="927" w:right="318" w:firstLine="0"/>
        <w:jc w:val="center"/>
        <w:rPr>
          <w:b/>
        </w:rPr>
      </w:pPr>
      <m:oMathPara>
        <m:oMath>
          <m:r>
            <m:rPr>
              <m:sty m:val="bi"/>
            </m:rPr>
            <w:rPr>
              <w:rFonts w:ascii="Cambria Math" w:hAnsi="Cambria Math"/>
            </w:rPr>
            <m:t>C</m:t>
          </m:r>
          <m:r>
            <m:rPr>
              <m:sty m:val="b"/>
            </m:rPr>
            <w:rPr>
              <w:rFonts w:ascii="Cambria Math" w:hAnsi="Cambria Math"/>
            </w:rPr>
            <m:t>=</m:t>
          </m:r>
          <m:f>
            <m:fPr>
              <m:ctrlPr>
                <w:rPr>
                  <w:rFonts w:ascii="Cambria Math" w:hAnsi="Cambria Math"/>
                  <w:b/>
                </w:rPr>
              </m:ctrlPr>
            </m:fPr>
            <m:num>
              <m:r>
                <m:rPr>
                  <m:sty m:val="b"/>
                </m:rPr>
                <w:rPr>
                  <w:rFonts w:ascii="Cambria Math" w:hAnsi="Cambria Math"/>
                </w:rPr>
                <m:t>Cmin</m:t>
              </m:r>
            </m:num>
            <m:den>
              <m:r>
                <m:rPr>
                  <m:sty m:val="bi"/>
                </m:rPr>
                <w:rPr>
                  <w:rFonts w:ascii="Cambria Math" w:hAnsi="Cambria Math"/>
                </w:rPr>
                <m:t>Cbad</m:t>
              </m:r>
            </m:den>
          </m:f>
          <m:r>
            <m:rPr>
              <m:sty m:val="bi"/>
            </m:rPr>
            <w:rPr>
              <w:rFonts w:ascii="Cambria Math" w:hAnsi="Cambria Math"/>
            </w:rPr>
            <m:t xml:space="preserve"> x </m:t>
          </m:r>
          <m:r>
            <m:rPr>
              <m:sty m:val="bi"/>
            </m:rPr>
            <w:rPr>
              <w:rFonts w:ascii="Cambria Math" w:hAnsi="Cambria Math"/>
            </w:rPr>
            <m:t>6</m:t>
          </m:r>
          <m:r>
            <m:rPr>
              <m:sty m:val="bi"/>
            </m:rPr>
            <w:rPr>
              <w:rFonts w:ascii="Cambria Math" w:hAnsi="Cambria Math"/>
            </w:rPr>
            <m:t>0</m:t>
          </m:r>
        </m:oMath>
      </m:oMathPara>
    </w:p>
    <w:p w14:paraId="553032B5" w14:textId="77777777" w:rsidR="009D1D26" w:rsidRPr="009D0D39" w:rsidRDefault="009D1D26" w:rsidP="00AA5B6B">
      <w:pPr>
        <w:pStyle w:val="Akapitzlist"/>
        <w:spacing w:before="94" w:line="278" w:lineRule="auto"/>
        <w:ind w:left="927" w:right="318" w:firstLine="0"/>
        <w:rPr>
          <w:sz w:val="22"/>
          <w:szCs w:val="22"/>
        </w:rPr>
      </w:pPr>
      <w:r w:rsidRPr="009D0D39">
        <w:rPr>
          <w:sz w:val="22"/>
          <w:szCs w:val="22"/>
        </w:rPr>
        <w:t>Gdzie:</w:t>
      </w:r>
    </w:p>
    <w:p w14:paraId="3516380D" w14:textId="77777777" w:rsidR="009D1D26" w:rsidRPr="009D0D39" w:rsidRDefault="009D1D26" w:rsidP="00AA5B6B">
      <w:pPr>
        <w:pStyle w:val="Akapitzlist"/>
        <w:spacing w:before="94" w:line="278" w:lineRule="auto"/>
        <w:ind w:left="927" w:right="318" w:firstLine="0"/>
        <w:rPr>
          <w:sz w:val="22"/>
          <w:szCs w:val="22"/>
        </w:rPr>
      </w:pPr>
      <w:r w:rsidRPr="009D0D39">
        <w:rPr>
          <w:sz w:val="22"/>
          <w:szCs w:val="22"/>
        </w:rPr>
        <w:t>C</w:t>
      </w:r>
      <w:r w:rsidR="00AA5B6B" w:rsidRPr="009D0D39">
        <w:rPr>
          <w:sz w:val="22"/>
          <w:szCs w:val="22"/>
        </w:rPr>
        <w:t xml:space="preserve"> – liczba uzyskanych punktów w kryterium nr 1, </w:t>
      </w:r>
    </w:p>
    <w:p w14:paraId="30710C96" w14:textId="77777777" w:rsidR="009D1D26" w:rsidRPr="009D0D39" w:rsidRDefault="009D1D26" w:rsidP="00AA5B6B">
      <w:pPr>
        <w:pStyle w:val="Akapitzlist"/>
        <w:spacing w:before="94" w:line="278" w:lineRule="auto"/>
        <w:ind w:left="927" w:right="318" w:firstLine="0"/>
        <w:rPr>
          <w:sz w:val="22"/>
          <w:szCs w:val="22"/>
        </w:rPr>
      </w:pPr>
      <w:r w:rsidRPr="009D0D39">
        <w:rPr>
          <w:sz w:val="22"/>
          <w:szCs w:val="22"/>
        </w:rPr>
        <w:t>C</w:t>
      </w:r>
      <w:r w:rsidR="00AA5B6B" w:rsidRPr="009D0D39">
        <w:rPr>
          <w:sz w:val="22"/>
          <w:szCs w:val="22"/>
        </w:rPr>
        <w:t xml:space="preserve"> min – cena oferty z najniższą ceną, </w:t>
      </w:r>
    </w:p>
    <w:p w14:paraId="7BFCA35E" w14:textId="77777777" w:rsidR="00AA5B6B" w:rsidRPr="009D0D39" w:rsidRDefault="009D1D26" w:rsidP="00AA5B6B">
      <w:pPr>
        <w:pStyle w:val="Akapitzlist"/>
        <w:spacing w:before="94" w:line="278" w:lineRule="auto"/>
        <w:ind w:left="927" w:right="318" w:firstLine="0"/>
        <w:rPr>
          <w:sz w:val="22"/>
          <w:szCs w:val="22"/>
        </w:rPr>
      </w:pPr>
      <w:r w:rsidRPr="009D0D39">
        <w:rPr>
          <w:sz w:val="22"/>
          <w:szCs w:val="22"/>
        </w:rPr>
        <w:t>C</w:t>
      </w:r>
      <w:r w:rsidR="00AA5B6B" w:rsidRPr="009D0D39">
        <w:rPr>
          <w:sz w:val="22"/>
          <w:szCs w:val="22"/>
        </w:rPr>
        <w:t xml:space="preserve"> </w:t>
      </w:r>
      <w:proofErr w:type="spellStart"/>
      <w:r w:rsidR="00AA5B6B" w:rsidRPr="009D0D39">
        <w:rPr>
          <w:sz w:val="22"/>
          <w:szCs w:val="22"/>
        </w:rPr>
        <w:t>bad</w:t>
      </w:r>
      <w:proofErr w:type="spellEnd"/>
      <w:r w:rsidR="00AA5B6B" w:rsidRPr="009D0D39">
        <w:rPr>
          <w:sz w:val="22"/>
          <w:szCs w:val="22"/>
        </w:rPr>
        <w:t xml:space="preserve"> – cena oferty badanej. </w:t>
      </w:r>
    </w:p>
    <w:p w14:paraId="261434ED" w14:textId="77777777" w:rsidR="009D1D26" w:rsidRPr="00D462CE" w:rsidRDefault="009D1D26" w:rsidP="00D462CE">
      <w:pPr>
        <w:spacing w:before="94" w:line="278" w:lineRule="auto"/>
        <w:ind w:right="318"/>
        <w:rPr>
          <w:sz w:val="22"/>
          <w:szCs w:val="22"/>
        </w:rPr>
      </w:pPr>
    </w:p>
    <w:p w14:paraId="2209793B" w14:textId="77777777" w:rsidR="00D462CE" w:rsidRDefault="00D462CE" w:rsidP="00D462CE">
      <w:pPr>
        <w:pStyle w:val="Akapitzlist"/>
        <w:numPr>
          <w:ilvl w:val="0"/>
          <w:numId w:val="22"/>
        </w:numPr>
        <w:rPr>
          <w:sz w:val="22"/>
          <w:szCs w:val="22"/>
        </w:rPr>
      </w:pPr>
      <w:r>
        <w:rPr>
          <w:sz w:val="22"/>
          <w:szCs w:val="22"/>
        </w:rPr>
        <w:t>Sposób obliczenia punktów w kryterium nr 2: Jakość – waga 40%:</w:t>
      </w:r>
    </w:p>
    <w:p w14:paraId="26A51864" w14:textId="77777777" w:rsidR="00D462CE" w:rsidRDefault="00D462CE" w:rsidP="00D462CE">
      <w:pPr>
        <w:pStyle w:val="Akapitzlist"/>
        <w:ind w:left="927" w:firstLine="0"/>
        <w:rPr>
          <w:sz w:val="22"/>
          <w:szCs w:val="22"/>
        </w:rPr>
      </w:pPr>
    </w:p>
    <w:p w14:paraId="5FF50860" w14:textId="490114F2" w:rsidR="00D462CE" w:rsidRDefault="00D462CE" w:rsidP="00D462CE">
      <w:pPr>
        <w:pStyle w:val="Akapitzlist"/>
        <w:ind w:left="927" w:firstLine="0"/>
        <w:rPr>
          <w:rFonts w:ascii="Sylfaen" w:hAnsi="Sylfaen"/>
          <w:sz w:val="22"/>
          <w:szCs w:val="22"/>
        </w:rPr>
      </w:pPr>
      <w:r w:rsidRPr="00D462CE">
        <w:rPr>
          <w:rFonts w:ascii="Sylfaen" w:hAnsi="Sylfaen"/>
          <w:sz w:val="22"/>
          <w:szCs w:val="22"/>
        </w:rPr>
        <w:t xml:space="preserve">Zamawiający dokona oceny na podstawie wypełnionego przez Wykonawcę załącznika nr 1 do SWZ </w:t>
      </w:r>
      <w:r>
        <w:rPr>
          <w:rFonts w:ascii="Sylfaen" w:hAnsi="Sylfaen"/>
          <w:sz w:val="22"/>
          <w:szCs w:val="22"/>
        </w:rPr>
        <w:t xml:space="preserve">w tabeli, w kolumnie : </w:t>
      </w:r>
      <w:r w:rsidRPr="00D462CE">
        <w:rPr>
          <w:rFonts w:ascii="Sylfaen" w:hAnsi="Sylfaen"/>
          <w:sz w:val="22"/>
          <w:szCs w:val="22"/>
        </w:rPr>
        <w:t>„</w:t>
      </w:r>
      <w:r w:rsidR="00EC6C85">
        <w:rPr>
          <w:rFonts w:ascii="Sylfaen" w:hAnsi="Sylfaen"/>
          <w:sz w:val="22"/>
          <w:szCs w:val="22"/>
        </w:rPr>
        <w:t xml:space="preserve">Odpowiedź Wykonawcy Tak/Nie </w:t>
      </w:r>
      <w:r w:rsidRPr="00D462CE">
        <w:rPr>
          <w:rFonts w:ascii="Sylfaen" w:hAnsi="Sylfaen"/>
          <w:sz w:val="22"/>
          <w:szCs w:val="22"/>
        </w:rPr>
        <w:t xml:space="preserve">podać/opisać”, przyznając punkty  ustalone </w:t>
      </w:r>
      <w:r w:rsidR="00EC6C85">
        <w:rPr>
          <w:rFonts w:ascii="Sylfaen" w:hAnsi="Sylfaen"/>
          <w:sz w:val="22"/>
          <w:szCs w:val="22"/>
        </w:rPr>
        <w:t xml:space="preserve">w kolumnie: </w:t>
      </w:r>
      <w:r w:rsidRPr="00D462CE">
        <w:rPr>
          <w:rFonts w:ascii="Sylfaen" w:hAnsi="Sylfaen"/>
          <w:sz w:val="22"/>
          <w:szCs w:val="22"/>
        </w:rPr>
        <w:t>„</w:t>
      </w:r>
      <w:r w:rsidR="00EC6C85">
        <w:rPr>
          <w:rFonts w:ascii="Sylfaen" w:hAnsi="Sylfaen"/>
          <w:sz w:val="22"/>
          <w:szCs w:val="22"/>
        </w:rPr>
        <w:t>Wartość wymagana lub ocenia</w:t>
      </w:r>
      <w:r w:rsidRPr="00D462CE">
        <w:rPr>
          <w:rFonts w:ascii="Sylfaen" w:hAnsi="Sylfaen"/>
          <w:sz w:val="22"/>
          <w:szCs w:val="22"/>
        </w:rPr>
        <w:t>”.  Zamawiający w kryterium „jakość” zsumuje punkty w ofertach poszczególnych Wykonawców</w:t>
      </w:r>
      <w:r w:rsidR="00EC6C85">
        <w:rPr>
          <w:rFonts w:ascii="Sylfaen" w:hAnsi="Sylfaen"/>
          <w:sz w:val="22"/>
          <w:szCs w:val="22"/>
        </w:rPr>
        <w:t xml:space="preserve"> i przyrówna do wzoru:</w:t>
      </w:r>
    </w:p>
    <w:p w14:paraId="3DB6F189" w14:textId="77777777" w:rsidR="00EC6C85" w:rsidRDefault="00EC6C85" w:rsidP="00D462CE">
      <w:pPr>
        <w:pStyle w:val="Akapitzlist"/>
        <w:ind w:left="927" w:firstLine="0"/>
        <w:rPr>
          <w:rFonts w:ascii="Sylfaen" w:hAnsi="Sylfaen"/>
          <w:sz w:val="22"/>
          <w:szCs w:val="22"/>
        </w:rPr>
      </w:pPr>
    </w:p>
    <w:p w14:paraId="501438F9" w14:textId="4B840006" w:rsidR="00EC6C85" w:rsidRPr="00EC6C85" w:rsidRDefault="00EC6C85" w:rsidP="00EC6C85">
      <w:pPr>
        <w:pStyle w:val="Akapitzlist"/>
        <w:ind w:left="927" w:firstLine="513"/>
        <w:rPr>
          <w:rFonts w:ascii="Bahnschrift" w:hAnsi="Bahnschrift"/>
        </w:rPr>
      </w:pPr>
      <w:r w:rsidRPr="00EC6C85">
        <w:rPr>
          <w:rFonts w:ascii="Bahnschrift" w:hAnsi="Bahnschrift"/>
        </w:rPr>
        <w:t xml:space="preserve">           </w:t>
      </w:r>
      <w:r w:rsidRPr="00EC6C85">
        <w:rPr>
          <w:rFonts w:ascii="Bahnschrift" w:hAnsi="Bahnschrift"/>
        </w:rPr>
        <w:t>oferta oceniana</w:t>
      </w:r>
    </w:p>
    <w:p w14:paraId="5522E15C" w14:textId="6E1AC6AC" w:rsidR="00EC6C85" w:rsidRPr="00EC6C85" w:rsidRDefault="00EC6C85" w:rsidP="00D462CE">
      <w:pPr>
        <w:pStyle w:val="Akapitzlist"/>
        <w:ind w:left="927" w:firstLine="0"/>
        <w:rPr>
          <w:rFonts w:ascii="Bahnschrift" w:hAnsi="Bahnschrift"/>
        </w:rPr>
      </w:pPr>
      <w:r w:rsidRPr="00EC6C85">
        <w:rPr>
          <w:rFonts w:ascii="Bahnschrift" w:hAnsi="Bahnschrift"/>
        </w:rPr>
        <w:t>J</w:t>
      </w:r>
      <w:r w:rsidRPr="00EC6C85">
        <w:rPr>
          <w:rFonts w:ascii="Bahnschrift" w:hAnsi="Bahnschrift"/>
        </w:rPr>
        <w:t>akość</w:t>
      </w:r>
      <w:r w:rsidRPr="00EC6C85">
        <w:rPr>
          <w:rFonts w:ascii="Bahnschrift" w:hAnsi="Bahnschrift"/>
        </w:rPr>
        <w:t xml:space="preserve"> =</w:t>
      </w:r>
      <w:r w:rsidRPr="00EC6C85">
        <w:rPr>
          <w:rFonts w:ascii="Bahnschrift" w:hAnsi="Bahnschrift"/>
        </w:rPr>
        <w:t xml:space="preserve"> ------------------------------------ x 40</w:t>
      </w:r>
    </w:p>
    <w:p w14:paraId="33372827" w14:textId="57B810BF" w:rsidR="00EC6C85" w:rsidRPr="00EC6C85" w:rsidRDefault="00EC6C85" w:rsidP="00EC6C85">
      <w:pPr>
        <w:pStyle w:val="Akapitzlist"/>
        <w:ind w:left="927" w:firstLine="513"/>
        <w:rPr>
          <w:rFonts w:ascii="Bahnschrift" w:hAnsi="Bahnschrift"/>
        </w:rPr>
      </w:pPr>
      <w:r w:rsidRPr="00EC6C85">
        <w:rPr>
          <w:rFonts w:ascii="Bahnschrift" w:hAnsi="Bahnschrift"/>
        </w:rPr>
        <w:t xml:space="preserve">          </w:t>
      </w:r>
      <w:r w:rsidRPr="00EC6C85">
        <w:rPr>
          <w:rFonts w:ascii="Bahnschrift" w:hAnsi="Bahnschrift"/>
        </w:rPr>
        <w:t>oferta z największą sumą punktów</w:t>
      </w:r>
    </w:p>
    <w:p w14:paraId="412B52B4" w14:textId="77777777" w:rsidR="00EC6C85" w:rsidRPr="00EC6C85" w:rsidRDefault="00EC6C85" w:rsidP="00EC6C85">
      <w:pPr>
        <w:pStyle w:val="Akapitzlist"/>
        <w:ind w:left="927" w:firstLine="513"/>
        <w:rPr>
          <w:rFonts w:ascii="Sylfaen" w:hAnsi="Sylfaen"/>
          <w:b/>
          <w:bCs/>
          <w:sz w:val="22"/>
          <w:szCs w:val="22"/>
        </w:rPr>
      </w:pPr>
    </w:p>
    <w:p w14:paraId="3C4BE739" w14:textId="104AD00C" w:rsidR="0084591C" w:rsidRPr="009730B7" w:rsidRDefault="004A28D6" w:rsidP="00D462CE">
      <w:pPr>
        <w:pStyle w:val="Akapitzlist"/>
        <w:numPr>
          <w:ilvl w:val="0"/>
          <w:numId w:val="22"/>
        </w:numPr>
        <w:spacing w:before="94" w:line="278" w:lineRule="auto"/>
        <w:ind w:right="-29"/>
        <w:rPr>
          <w:sz w:val="22"/>
          <w:szCs w:val="22"/>
        </w:rPr>
      </w:pPr>
      <w:r w:rsidRPr="00CE7FB1">
        <w:rPr>
          <w:sz w:val="22"/>
          <w:szCs w:val="22"/>
        </w:rPr>
        <w:t>Całkowita liczba uzyskanych punktów stanowiła będzie sumę punktów uzyskanych w kryteriach oceny ofert, o których mowa w ust. 2.</w:t>
      </w:r>
    </w:p>
    <w:p w14:paraId="46F25AEF" w14:textId="77777777" w:rsidR="00494D81" w:rsidRPr="00CE7FB1" w:rsidRDefault="004B4513" w:rsidP="00D462CE">
      <w:pPr>
        <w:pStyle w:val="Akapitzlist"/>
        <w:numPr>
          <w:ilvl w:val="0"/>
          <w:numId w:val="22"/>
        </w:numPr>
        <w:spacing w:before="94" w:line="278" w:lineRule="auto"/>
        <w:ind w:right="-29"/>
        <w:rPr>
          <w:sz w:val="22"/>
          <w:szCs w:val="22"/>
        </w:rPr>
      </w:pPr>
      <w:r w:rsidRPr="00CE7FB1">
        <w:rPr>
          <w:sz w:val="22"/>
          <w:szCs w:val="22"/>
        </w:rPr>
        <w:t>Jeżeli nie można wybrać najkorz</w:t>
      </w:r>
      <w:r w:rsidR="0084591C" w:rsidRPr="00CE7FB1">
        <w:rPr>
          <w:sz w:val="22"/>
          <w:szCs w:val="22"/>
        </w:rPr>
        <w:t xml:space="preserve">ystniejszej oferty z uwagi na </w:t>
      </w:r>
      <w:r w:rsidRPr="00CE7FB1">
        <w:rPr>
          <w:sz w:val="22"/>
          <w:szCs w:val="22"/>
        </w:rPr>
        <w:t>to, że zostały złożone oferty o takiej</w:t>
      </w:r>
      <w:r w:rsidR="0084591C" w:rsidRPr="00CE7FB1">
        <w:rPr>
          <w:sz w:val="22"/>
          <w:szCs w:val="22"/>
        </w:rPr>
        <w:t xml:space="preserve"> samej cenie, Zamawiający wzywa</w:t>
      </w:r>
      <w:r w:rsidRPr="00CE7FB1">
        <w:rPr>
          <w:sz w:val="22"/>
          <w:szCs w:val="22"/>
        </w:rPr>
        <w:t xml:space="preserve"> wykonawców, którzy z</w:t>
      </w:r>
      <w:r w:rsidR="0084591C" w:rsidRPr="00CE7FB1">
        <w:rPr>
          <w:sz w:val="22"/>
          <w:szCs w:val="22"/>
        </w:rPr>
        <w:t xml:space="preserve">łożyli te oferty, do złożenia </w:t>
      </w:r>
      <w:r w:rsidRPr="00CE7FB1">
        <w:rPr>
          <w:sz w:val="22"/>
          <w:szCs w:val="22"/>
        </w:rPr>
        <w:t>w terminie określonym przez Zamawiającego ofert</w:t>
      </w:r>
      <w:r w:rsidRPr="00CE7FB1">
        <w:rPr>
          <w:spacing w:val="-6"/>
          <w:sz w:val="22"/>
          <w:szCs w:val="22"/>
        </w:rPr>
        <w:t xml:space="preserve"> </w:t>
      </w:r>
      <w:r w:rsidRPr="00CE7FB1">
        <w:rPr>
          <w:sz w:val="22"/>
          <w:szCs w:val="22"/>
        </w:rPr>
        <w:t>dodatkowych.</w:t>
      </w:r>
    </w:p>
    <w:p w14:paraId="5A976BDF" w14:textId="77777777" w:rsidR="00494D81" w:rsidRPr="00CE7FB1" w:rsidRDefault="004B4513" w:rsidP="00D462CE">
      <w:pPr>
        <w:pStyle w:val="Akapitzlist"/>
        <w:numPr>
          <w:ilvl w:val="0"/>
          <w:numId w:val="22"/>
        </w:numPr>
        <w:spacing w:before="94" w:line="278" w:lineRule="auto"/>
        <w:ind w:right="-29"/>
        <w:rPr>
          <w:sz w:val="22"/>
          <w:szCs w:val="22"/>
        </w:rPr>
      </w:pPr>
      <w:r w:rsidRPr="00CE7FB1">
        <w:rPr>
          <w:sz w:val="22"/>
          <w:szCs w:val="22"/>
        </w:rPr>
        <w:t>Wykonawcy,</w:t>
      </w:r>
      <w:r w:rsidRPr="00CE7FB1">
        <w:rPr>
          <w:spacing w:val="-5"/>
          <w:sz w:val="22"/>
          <w:szCs w:val="22"/>
        </w:rPr>
        <w:t xml:space="preserve"> </w:t>
      </w:r>
      <w:r w:rsidRPr="00CE7FB1">
        <w:rPr>
          <w:sz w:val="22"/>
          <w:szCs w:val="22"/>
        </w:rPr>
        <w:t>składając</w:t>
      </w:r>
      <w:r w:rsidRPr="00CE7FB1">
        <w:rPr>
          <w:spacing w:val="-5"/>
          <w:sz w:val="22"/>
          <w:szCs w:val="22"/>
        </w:rPr>
        <w:t xml:space="preserve"> </w:t>
      </w:r>
      <w:r w:rsidRPr="00CE7FB1">
        <w:rPr>
          <w:sz w:val="22"/>
          <w:szCs w:val="22"/>
        </w:rPr>
        <w:t>oferty</w:t>
      </w:r>
      <w:r w:rsidRPr="00CE7FB1">
        <w:rPr>
          <w:spacing w:val="-7"/>
          <w:sz w:val="22"/>
          <w:szCs w:val="22"/>
        </w:rPr>
        <w:t xml:space="preserve"> </w:t>
      </w:r>
      <w:r w:rsidRPr="00CE7FB1">
        <w:rPr>
          <w:sz w:val="22"/>
          <w:szCs w:val="22"/>
        </w:rPr>
        <w:t>dodatkowe,</w:t>
      </w:r>
      <w:r w:rsidRPr="00CE7FB1">
        <w:rPr>
          <w:spacing w:val="-4"/>
          <w:sz w:val="22"/>
          <w:szCs w:val="22"/>
        </w:rPr>
        <w:t xml:space="preserve"> </w:t>
      </w:r>
      <w:r w:rsidRPr="00CE7FB1">
        <w:rPr>
          <w:sz w:val="22"/>
          <w:szCs w:val="22"/>
        </w:rPr>
        <w:t>nie</w:t>
      </w:r>
      <w:r w:rsidRPr="00CE7FB1">
        <w:rPr>
          <w:spacing w:val="-6"/>
          <w:sz w:val="22"/>
          <w:szCs w:val="22"/>
        </w:rPr>
        <w:t xml:space="preserve"> </w:t>
      </w:r>
      <w:r w:rsidRPr="00CE7FB1">
        <w:rPr>
          <w:sz w:val="22"/>
          <w:szCs w:val="22"/>
        </w:rPr>
        <w:t>mogą</w:t>
      </w:r>
      <w:r w:rsidRPr="00CE7FB1">
        <w:rPr>
          <w:spacing w:val="-5"/>
          <w:sz w:val="22"/>
          <w:szCs w:val="22"/>
        </w:rPr>
        <w:t xml:space="preserve"> </w:t>
      </w:r>
      <w:r w:rsidRPr="00CE7FB1">
        <w:rPr>
          <w:sz w:val="22"/>
          <w:szCs w:val="22"/>
        </w:rPr>
        <w:t>oferować</w:t>
      </w:r>
      <w:r w:rsidRPr="00CE7FB1">
        <w:rPr>
          <w:spacing w:val="-5"/>
          <w:sz w:val="22"/>
          <w:szCs w:val="22"/>
        </w:rPr>
        <w:t xml:space="preserve"> </w:t>
      </w:r>
      <w:r w:rsidRPr="00CE7FB1">
        <w:rPr>
          <w:sz w:val="22"/>
          <w:szCs w:val="22"/>
        </w:rPr>
        <w:t>cen</w:t>
      </w:r>
      <w:r w:rsidRPr="00CE7FB1">
        <w:rPr>
          <w:spacing w:val="-5"/>
          <w:sz w:val="22"/>
          <w:szCs w:val="22"/>
        </w:rPr>
        <w:t xml:space="preserve"> </w:t>
      </w:r>
      <w:r w:rsidRPr="00CE7FB1">
        <w:rPr>
          <w:sz w:val="22"/>
          <w:szCs w:val="22"/>
        </w:rPr>
        <w:t>wyższych</w:t>
      </w:r>
      <w:r w:rsidRPr="00CE7FB1">
        <w:rPr>
          <w:spacing w:val="-5"/>
          <w:sz w:val="22"/>
          <w:szCs w:val="22"/>
        </w:rPr>
        <w:t xml:space="preserve"> </w:t>
      </w:r>
      <w:r w:rsidRPr="00CE7FB1">
        <w:rPr>
          <w:sz w:val="22"/>
          <w:szCs w:val="22"/>
        </w:rPr>
        <w:t>niż</w:t>
      </w:r>
      <w:r w:rsidRPr="00CE7FB1">
        <w:rPr>
          <w:spacing w:val="-6"/>
          <w:sz w:val="22"/>
          <w:szCs w:val="22"/>
        </w:rPr>
        <w:t xml:space="preserve"> </w:t>
      </w:r>
      <w:r w:rsidRPr="00CE7FB1">
        <w:rPr>
          <w:sz w:val="22"/>
          <w:szCs w:val="22"/>
        </w:rPr>
        <w:t>zaoferowane</w:t>
      </w:r>
      <w:r w:rsidRPr="00CE7FB1">
        <w:rPr>
          <w:spacing w:val="-3"/>
          <w:sz w:val="22"/>
          <w:szCs w:val="22"/>
        </w:rPr>
        <w:t xml:space="preserve"> </w:t>
      </w:r>
      <w:r w:rsidR="00346F96" w:rsidRPr="00CE7FB1">
        <w:rPr>
          <w:spacing w:val="-3"/>
          <w:sz w:val="22"/>
          <w:szCs w:val="22"/>
        </w:rPr>
        <w:br/>
      </w:r>
      <w:r w:rsidRPr="00CE7FB1">
        <w:rPr>
          <w:sz w:val="22"/>
          <w:szCs w:val="22"/>
        </w:rPr>
        <w:t>w uprzednio złożonych przez nich</w:t>
      </w:r>
      <w:r w:rsidRPr="00CE7FB1">
        <w:rPr>
          <w:spacing w:val="-3"/>
          <w:sz w:val="22"/>
          <w:szCs w:val="22"/>
        </w:rPr>
        <w:t xml:space="preserve"> </w:t>
      </w:r>
      <w:r w:rsidRPr="00CE7FB1">
        <w:rPr>
          <w:sz w:val="22"/>
          <w:szCs w:val="22"/>
        </w:rPr>
        <w:t>ofertach.</w:t>
      </w:r>
    </w:p>
    <w:p w14:paraId="7E123D2C" w14:textId="60D4A450" w:rsidR="0092243F" w:rsidRPr="0093209E" w:rsidRDefault="0092243F" w:rsidP="00CE7FB1">
      <w:pPr>
        <w:widowControl/>
        <w:tabs>
          <w:tab w:val="num" w:pos="1440"/>
        </w:tabs>
        <w:autoSpaceDE/>
        <w:autoSpaceDN/>
        <w:spacing w:line="276" w:lineRule="auto"/>
        <w:rPr>
          <w:sz w:val="24"/>
          <w:szCs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466"/>
      </w:tblGrid>
      <w:tr w:rsidR="0093209E" w:rsidRPr="0093209E" w14:paraId="17FA2365" w14:textId="77777777" w:rsidTr="008B4D07">
        <w:tc>
          <w:tcPr>
            <w:tcW w:w="9780" w:type="dxa"/>
            <w:shd w:val="clear" w:color="auto" w:fill="D9D9D9"/>
          </w:tcPr>
          <w:p w14:paraId="1CC1C828" w14:textId="77777777" w:rsidR="0092243F" w:rsidRPr="0093209E" w:rsidRDefault="0092243F" w:rsidP="008B4D07">
            <w:pPr>
              <w:widowControl/>
              <w:autoSpaceDE/>
              <w:autoSpaceDN/>
              <w:jc w:val="center"/>
              <w:rPr>
                <w:b/>
                <w:sz w:val="24"/>
                <w:szCs w:val="24"/>
              </w:rPr>
            </w:pPr>
            <w:r w:rsidRPr="0093209E">
              <w:rPr>
                <w:b/>
                <w:sz w:val="24"/>
                <w:szCs w:val="24"/>
              </w:rPr>
              <w:t xml:space="preserve">XVII. Termin składania i otwarcia ofert </w:t>
            </w:r>
          </w:p>
          <w:p w14:paraId="51287415" w14:textId="77777777" w:rsidR="0092243F" w:rsidRPr="0093209E" w:rsidRDefault="0092243F" w:rsidP="008B4D07">
            <w:pPr>
              <w:widowControl/>
              <w:autoSpaceDE/>
              <w:autoSpaceDN/>
              <w:jc w:val="center"/>
              <w:rPr>
                <w:rFonts w:eastAsia="Calibri"/>
                <w:b/>
                <w:sz w:val="28"/>
                <w:szCs w:val="28"/>
              </w:rPr>
            </w:pPr>
          </w:p>
        </w:tc>
      </w:tr>
    </w:tbl>
    <w:p w14:paraId="722CA464" w14:textId="77777777" w:rsidR="0092243F" w:rsidRPr="0093209E" w:rsidRDefault="0092243F">
      <w:pPr>
        <w:pStyle w:val="Tekstpodstawowy"/>
        <w:spacing w:before="3"/>
        <w:rPr>
          <w:sz w:val="24"/>
          <w:szCs w:val="24"/>
        </w:rPr>
      </w:pPr>
    </w:p>
    <w:p w14:paraId="35AB9434" w14:textId="609F388E" w:rsidR="004F000D" w:rsidRPr="00EC6C85" w:rsidRDefault="004F000D">
      <w:pPr>
        <w:pStyle w:val="Tekstpodstawowy"/>
        <w:numPr>
          <w:ilvl w:val="0"/>
          <w:numId w:val="23"/>
        </w:numPr>
        <w:spacing w:after="120" w:line="276" w:lineRule="auto"/>
        <w:ind w:left="851" w:right="306" w:hanging="284"/>
        <w:jc w:val="both"/>
        <w:rPr>
          <w:b/>
          <w:bCs/>
          <w:sz w:val="22"/>
          <w:szCs w:val="22"/>
        </w:rPr>
      </w:pPr>
      <w:r w:rsidRPr="00EC6C85">
        <w:rPr>
          <w:b/>
          <w:bCs/>
          <w:sz w:val="22"/>
          <w:szCs w:val="22"/>
        </w:rPr>
        <w:t xml:space="preserve">Ofertę należy złożyć na Platformie </w:t>
      </w:r>
      <w:r w:rsidR="007D4746" w:rsidRPr="00EC6C85">
        <w:rPr>
          <w:b/>
          <w:bCs/>
          <w:sz w:val="22"/>
          <w:szCs w:val="22"/>
        </w:rPr>
        <w:t>e-Zamówienia</w:t>
      </w:r>
      <w:r w:rsidRPr="00EC6C85">
        <w:rPr>
          <w:b/>
          <w:bCs/>
          <w:sz w:val="22"/>
          <w:szCs w:val="22"/>
        </w:rPr>
        <w:t xml:space="preserve"> do dnia </w:t>
      </w:r>
      <w:r w:rsidR="003E0EAF" w:rsidRPr="004F3C31">
        <w:rPr>
          <w:b/>
          <w:bCs/>
          <w:color w:val="C00000"/>
          <w:sz w:val="22"/>
          <w:szCs w:val="22"/>
        </w:rPr>
        <w:t>11</w:t>
      </w:r>
      <w:r w:rsidR="0001475C" w:rsidRPr="004F3C31">
        <w:rPr>
          <w:b/>
          <w:bCs/>
          <w:color w:val="C00000"/>
          <w:sz w:val="22"/>
          <w:szCs w:val="22"/>
        </w:rPr>
        <w:t>.</w:t>
      </w:r>
      <w:r w:rsidR="00DF1592" w:rsidRPr="004F3C31">
        <w:rPr>
          <w:b/>
          <w:bCs/>
          <w:color w:val="C00000"/>
          <w:sz w:val="22"/>
          <w:szCs w:val="22"/>
        </w:rPr>
        <w:t>0</w:t>
      </w:r>
      <w:r w:rsidR="003E0EAF" w:rsidRPr="004F3C31">
        <w:rPr>
          <w:b/>
          <w:bCs/>
          <w:color w:val="C00000"/>
          <w:sz w:val="22"/>
          <w:szCs w:val="22"/>
        </w:rPr>
        <w:t>6</w:t>
      </w:r>
      <w:r w:rsidR="0001475C" w:rsidRPr="004F3C31">
        <w:rPr>
          <w:b/>
          <w:bCs/>
          <w:color w:val="C00000"/>
          <w:sz w:val="22"/>
          <w:szCs w:val="22"/>
        </w:rPr>
        <w:t>.202</w:t>
      </w:r>
      <w:r w:rsidR="00DF1592" w:rsidRPr="004F3C31">
        <w:rPr>
          <w:b/>
          <w:bCs/>
          <w:color w:val="C00000"/>
          <w:sz w:val="22"/>
          <w:szCs w:val="22"/>
        </w:rPr>
        <w:t>4</w:t>
      </w:r>
      <w:r w:rsidRPr="004F3C31">
        <w:rPr>
          <w:b/>
          <w:bCs/>
          <w:color w:val="C00000"/>
          <w:sz w:val="22"/>
          <w:szCs w:val="22"/>
        </w:rPr>
        <w:t xml:space="preserve"> r. do godz. </w:t>
      </w:r>
      <w:r w:rsidR="003E0EAF" w:rsidRPr="004F3C31">
        <w:rPr>
          <w:b/>
          <w:bCs/>
          <w:color w:val="C00000"/>
          <w:sz w:val="22"/>
          <w:szCs w:val="22"/>
        </w:rPr>
        <w:t>8</w:t>
      </w:r>
      <w:r w:rsidR="007D4746" w:rsidRPr="004F3C31">
        <w:rPr>
          <w:b/>
          <w:bCs/>
          <w:color w:val="C00000"/>
          <w:sz w:val="22"/>
          <w:szCs w:val="22"/>
        </w:rPr>
        <w:t>:00</w:t>
      </w:r>
      <w:r w:rsidRPr="004F3C31">
        <w:rPr>
          <w:b/>
          <w:bCs/>
          <w:color w:val="C00000"/>
          <w:sz w:val="22"/>
          <w:szCs w:val="22"/>
        </w:rPr>
        <w:t>.</w:t>
      </w:r>
    </w:p>
    <w:p w14:paraId="12615CBF" w14:textId="123CE67B" w:rsidR="004F000D" w:rsidRPr="00EC6C85" w:rsidRDefault="004F000D">
      <w:pPr>
        <w:pStyle w:val="Tekstpodstawowy"/>
        <w:numPr>
          <w:ilvl w:val="0"/>
          <w:numId w:val="23"/>
        </w:numPr>
        <w:spacing w:after="120" w:line="276" w:lineRule="auto"/>
        <w:ind w:left="851" w:right="306" w:hanging="284"/>
        <w:jc w:val="both"/>
        <w:rPr>
          <w:sz w:val="22"/>
          <w:szCs w:val="22"/>
        </w:rPr>
      </w:pPr>
      <w:r w:rsidRPr="00EC6C85">
        <w:rPr>
          <w:sz w:val="22"/>
          <w:szCs w:val="22"/>
        </w:rPr>
        <w:t xml:space="preserve">Otwarcie ofert nastąpi poprzez odszyfrowanie wczytanych na Platformie </w:t>
      </w:r>
      <w:r w:rsidR="007D4746" w:rsidRPr="00EC6C85">
        <w:rPr>
          <w:sz w:val="22"/>
          <w:szCs w:val="22"/>
        </w:rPr>
        <w:t xml:space="preserve">e-Zamówienia </w:t>
      </w:r>
      <w:r w:rsidRPr="00EC6C85">
        <w:rPr>
          <w:sz w:val="22"/>
          <w:szCs w:val="22"/>
        </w:rPr>
        <w:t xml:space="preserve">ofert w dniu składania ofert o </w:t>
      </w:r>
      <w:r w:rsidRPr="004F3C31">
        <w:rPr>
          <w:b/>
          <w:bCs/>
          <w:color w:val="C00000"/>
          <w:sz w:val="22"/>
          <w:szCs w:val="22"/>
        </w:rPr>
        <w:t xml:space="preserve">godz. </w:t>
      </w:r>
      <w:r w:rsidR="003E0EAF" w:rsidRPr="004F3C31">
        <w:rPr>
          <w:b/>
          <w:bCs/>
          <w:color w:val="C00000"/>
          <w:sz w:val="22"/>
          <w:szCs w:val="22"/>
        </w:rPr>
        <w:t>9:00</w:t>
      </w:r>
      <w:r w:rsidR="008C41B5" w:rsidRPr="004F3C31">
        <w:rPr>
          <w:color w:val="C00000"/>
          <w:sz w:val="22"/>
          <w:szCs w:val="22"/>
        </w:rPr>
        <w:t xml:space="preserve">. </w:t>
      </w:r>
    </w:p>
    <w:p w14:paraId="3C2FB44C" w14:textId="77777777" w:rsidR="004F000D" w:rsidRPr="00EC6C85" w:rsidRDefault="004F000D">
      <w:pPr>
        <w:pStyle w:val="Tekstpodstawowy"/>
        <w:numPr>
          <w:ilvl w:val="0"/>
          <w:numId w:val="23"/>
        </w:numPr>
        <w:spacing w:after="120" w:line="276" w:lineRule="auto"/>
        <w:ind w:left="851" w:right="306" w:hanging="284"/>
        <w:jc w:val="both"/>
        <w:rPr>
          <w:sz w:val="22"/>
          <w:szCs w:val="22"/>
        </w:rPr>
      </w:pPr>
      <w:r w:rsidRPr="00EC6C85">
        <w:rPr>
          <w:sz w:val="22"/>
          <w:szCs w:val="22"/>
        </w:rPr>
        <w:lastRenderedPageBreak/>
        <w:t>Zamawiający, najpóźniej przed otwarciem ofert, udostępni na Platformie informację o kwocie, jaką zamierza przeznaczyć na sfinansowanie zamówienia.</w:t>
      </w:r>
    </w:p>
    <w:p w14:paraId="0D24A832" w14:textId="77777777" w:rsidR="004F000D" w:rsidRPr="00EC6C85" w:rsidRDefault="004F000D">
      <w:pPr>
        <w:pStyle w:val="Tekstpodstawowy"/>
        <w:numPr>
          <w:ilvl w:val="0"/>
          <w:numId w:val="23"/>
        </w:numPr>
        <w:spacing w:after="120" w:line="276" w:lineRule="auto"/>
        <w:ind w:left="851" w:right="306" w:hanging="284"/>
        <w:jc w:val="both"/>
        <w:rPr>
          <w:sz w:val="22"/>
          <w:szCs w:val="22"/>
        </w:rPr>
      </w:pPr>
      <w:r w:rsidRPr="00EC6C85">
        <w:rPr>
          <w:sz w:val="22"/>
          <w:szCs w:val="22"/>
        </w:rPr>
        <w:t xml:space="preserve">Informacja z otwarcia ofert opublikowana zostanie na Platformie </w:t>
      </w:r>
      <w:r w:rsidR="007D4746" w:rsidRPr="00EC6C85">
        <w:rPr>
          <w:sz w:val="22"/>
          <w:szCs w:val="22"/>
        </w:rPr>
        <w:t>e-Zamówienia</w:t>
      </w:r>
      <w:r w:rsidRPr="00EC6C85">
        <w:rPr>
          <w:sz w:val="22"/>
          <w:szCs w:val="22"/>
        </w:rPr>
        <w:t xml:space="preserve"> i zawierać będzie dane określone w art. 222 ust. 5 ustawy </w:t>
      </w:r>
      <w:proofErr w:type="spellStart"/>
      <w:r w:rsidRPr="00EC6C85">
        <w:rPr>
          <w:sz w:val="22"/>
          <w:szCs w:val="22"/>
        </w:rPr>
        <w:t>Pzp</w:t>
      </w:r>
      <w:proofErr w:type="spellEnd"/>
      <w:r w:rsidRPr="00EC6C85">
        <w:rPr>
          <w:sz w:val="22"/>
          <w:szCs w:val="22"/>
        </w:rPr>
        <w:t>.</w:t>
      </w:r>
    </w:p>
    <w:p w14:paraId="52553ECF" w14:textId="77777777" w:rsidR="00D56D33" w:rsidRPr="0093209E" w:rsidRDefault="00D56D33" w:rsidP="00D56D33">
      <w:pPr>
        <w:pStyle w:val="Tekstpodstawowy"/>
        <w:spacing w:after="120" w:line="276" w:lineRule="auto"/>
        <w:ind w:left="851" w:right="306"/>
        <w:jc w:val="both"/>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466"/>
      </w:tblGrid>
      <w:tr w:rsidR="0093209E" w:rsidRPr="0093209E" w14:paraId="1C9D19CC" w14:textId="77777777" w:rsidTr="008B4D07">
        <w:tc>
          <w:tcPr>
            <w:tcW w:w="9780" w:type="dxa"/>
            <w:shd w:val="clear" w:color="auto" w:fill="D9D9D9"/>
          </w:tcPr>
          <w:p w14:paraId="2B577154" w14:textId="77777777" w:rsidR="00D56D33" w:rsidRPr="0093209E" w:rsidRDefault="00D56D33" w:rsidP="008B4D07">
            <w:pPr>
              <w:widowControl/>
              <w:autoSpaceDE/>
              <w:autoSpaceDN/>
              <w:jc w:val="center"/>
              <w:rPr>
                <w:b/>
                <w:sz w:val="24"/>
                <w:szCs w:val="24"/>
              </w:rPr>
            </w:pPr>
            <w:r w:rsidRPr="0093209E">
              <w:rPr>
                <w:b/>
                <w:sz w:val="24"/>
                <w:szCs w:val="24"/>
              </w:rPr>
              <w:t xml:space="preserve">XVIII. Informacje o formalnościach jakie powinny zostać dopełnione po wyborze oferty </w:t>
            </w:r>
            <w:r w:rsidRPr="0093209E">
              <w:rPr>
                <w:b/>
                <w:sz w:val="24"/>
                <w:szCs w:val="24"/>
              </w:rPr>
              <w:br/>
              <w:t xml:space="preserve">w celu zawarcia umowy w sprawie zamówienia publicznego </w:t>
            </w:r>
          </w:p>
          <w:p w14:paraId="54A36D18" w14:textId="77777777" w:rsidR="00D56D33" w:rsidRPr="0093209E" w:rsidRDefault="00D56D33" w:rsidP="008B4D07">
            <w:pPr>
              <w:widowControl/>
              <w:autoSpaceDE/>
              <w:autoSpaceDN/>
              <w:jc w:val="center"/>
              <w:rPr>
                <w:rFonts w:eastAsia="Calibri"/>
                <w:b/>
                <w:sz w:val="28"/>
                <w:szCs w:val="28"/>
              </w:rPr>
            </w:pPr>
          </w:p>
        </w:tc>
      </w:tr>
    </w:tbl>
    <w:p w14:paraId="51F3660C" w14:textId="77777777" w:rsidR="00FC013F" w:rsidRPr="00EC6C85" w:rsidRDefault="00FC013F" w:rsidP="00D462CE">
      <w:pPr>
        <w:pStyle w:val="Tekstpodstawowy"/>
        <w:numPr>
          <w:ilvl w:val="3"/>
          <w:numId w:val="22"/>
        </w:numPr>
        <w:spacing w:before="100" w:beforeAutospacing="1" w:after="120" w:line="276" w:lineRule="auto"/>
        <w:ind w:left="851" w:hanging="284"/>
        <w:jc w:val="both"/>
        <w:rPr>
          <w:sz w:val="22"/>
          <w:szCs w:val="22"/>
        </w:rPr>
      </w:pPr>
      <w:r w:rsidRPr="00EC6C85">
        <w:rPr>
          <w:sz w:val="22"/>
          <w:szCs w:val="22"/>
        </w:rPr>
        <w:t xml:space="preserve">Osoby reprezentujące wykonawcę przy zawieraniu umowy, powinny posiadać umocowanie do reprezentowania wykonawcy, o ile umocowanie to nie będzie wynikać z dokumentów załączonych do oferty. </w:t>
      </w:r>
    </w:p>
    <w:p w14:paraId="019ECA62" w14:textId="77777777" w:rsidR="00494D81" w:rsidRPr="00EC6C85" w:rsidRDefault="00FC013F" w:rsidP="00D462CE">
      <w:pPr>
        <w:pStyle w:val="Tekstpodstawowy"/>
        <w:numPr>
          <w:ilvl w:val="3"/>
          <w:numId w:val="22"/>
        </w:numPr>
        <w:spacing w:before="100" w:beforeAutospacing="1" w:after="120" w:line="276" w:lineRule="auto"/>
        <w:ind w:left="851" w:hanging="284"/>
        <w:jc w:val="both"/>
        <w:rPr>
          <w:sz w:val="22"/>
          <w:szCs w:val="22"/>
        </w:rPr>
      </w:pPr>
      <w:r w:rsidRPr="00EC6C85">
        <w:rPr>
          <w:sz w:val="22"/>
          <w:szCs w:val="22"/>
        </w:rPr>
        <w:t>W przypadku wyboru oferty złożonej przez Wykonawców wspólnie ubiegających się o udzielenie zamówienia Zamawiający może żądać przed zawarciem umowy przedstawienia kopii umowy regulującej współpracę tych Wykonawców.</w:t>
      </w:r>
    </w:p>
    <w:p w14:paraId="43C6B3EB" w14:textId="77777777" w:rsidR="00476516" w:rsidRPr="00EC6C85" w:rsidRDefault="00476516" w:rsidP="00D462CE">
      <w:pPr>
        <w:pStyle w:val="Tekstpodstawowy"/>
        <w:numPr>
          <w:ilvl w:val="3"/>
          <w:numId w:val="22"/>
        </w:numPr>
        <w:spacing w:before="100" w:beforeAutospacing="1" w:after="120" w:line="276" w:lineRule="auto"/>
        <w:ind w:left="851" w:hanging="284"/>
        <w:jc w:val="both"/>
        <w:rPr>
          <w:sz w:val="22"/>
          <w:szCs w:val="22"/>
        </w:rPr>
      </w:pPr>
      <w:r w:rsidRPr="00EC6C85">
        <w:rPr>
          <w:sz w:val="22"/>
          <w:szCs w:val="22"/>
        </w:rPr>
        <w:t xml:space="preserve">Zamawiający </w:t>
      </w:r>
      <w:r w:rsidR="0097694A" w:rsidRPr="00EC6C85">
        <w:rPr>
          <w:sz w:val="22"/>
          <w:szCs w:val="22"/>
        </w:rPr>
        <w:t xml:space="preserve">przekaże </w:t>
      </w:r>
      <w:r w:rsidRPr="00EC6C85">
        <w:rPr>
          <w:sz w:val="22"/>
          <w:szCs w:val="22"/>
        </w:rPr>
        <w:t>Wykonawc</w:t>
      </w:r>
      <w:r w:rsidR="0097694A" w:rsidRPr="00EC6C85">
        <w:rPr>
          <w:sz w:val="22"/>
          <w:szCs w:val="22"/>
        </w:rPr>
        <w:t>y</w:t>
      </w:r>
      <w:r w:rsidRPr="00EC6C85">
        <w:rPr>
          <w:sz w:val="22"/>
          <w:szCs w:val="22"/>
        </w:rPr>
        <w:t>, któremu zostanie udzielone zamówienie,</w:t>
      </w:r>
      <w:r w:rsidR="0097694A" w:rsidRPr="00EC6C85">
        <w:rPr>
          <w:sz w:val="22"/>
          <w:szCs w:val="22"/>
        </w:rPr>
        <w:t xml:space="preserve"> umowę do podpisu elektronicznego albo poinformuje</w:t>
      </w:r>
      <w:r w:rsidRPr="00EC6C85">
        <w:rPr>
          <w:sz w:val="22"/>
          <w:szCs w:val="22"/>
        </w:rPr>
        <w:t xml:space="preserve"> o miejscu i terminie zawarcia umowy</w:t>
      </w:r>
      <w:r w:rsidR="0097694A" w:rsidRPr="00EC6C85">
        <w:rPr>
          <w:sz w:val="22"/>
          <w:szCs w:val="22"/>
        </w:rPr>
        <w:t>.</w:t>
      </w:r>
    </w:p>
    <w:p w14:paraId="38F11F8E" w14:textId="77777777" w:rsidR="00476516" w:rsidRPr="00EC6C85" w:rsidRDefault="00476516" w:rsidP="00D462CE">
      <w:pPr>
        <w:pStyle w:val="Tekstpodstawowy"/>
        <w:numPr>
          <w:ilvl w:val="3"/>
          <w:numId w:val="22"/>
        </w:numPr>
        <w:spacing w:before="100" w:beforeAutospacing="1" w:after="120" w:line="276" w:lineRule="auto"/>
        <w:ind w:left="851" w:hanging="284"/>
        <w:jc w:val="both"/>
        <w:rPr>
          <w:sz w:val="22"/>
          <w:szCs w:val="22"/>
        </w:rPr>
      </w:pPr>
      <w:r w:rsidRPr="00EC6C85">
        <w:rPr>
          <w:sz w:val="22"/>
          <w:szCs w:val="22"/>
        </w:rPr>
        <w:t>Przed zawarciem umowy Wykonawca, na wezwanie Zamawiającego, zobowiązany jest do podania wszelkich informacji niezbędnych do wypełnienia treści umowy.</w:t>
      </w:r>
    </w:p>
    <w:p w14:paraId="15546015" w14:textId="77777777" w:rsidR="00C17582" w:rsidRPr="0093209E" w:rsidRDefault="00C17582" w:rsidP="00C17582">
      <w:pPr>
        <w:pStyle w:val="Tekstpodstawowy"/>
        <w:spacing w:before="100" w:beforeAutospacing="1" w:after="120" w:line="276" w:lineRule="auto"/>
        <w:ind w:left="851"/>
        <w:jc w:val="both"/>
        <w:rPr>
          <w:sz w:val="1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466"/>
      </w:tblGrid>
      <w:tr w:rsidR="0093209E" w:rsidRPr="0093209E" w14:paraId="51D52DF8" w14:textId="77777777" w:rsidTr="008B4D07">
        <w:tc>
          <w:tcPr>
            <w:tcW w:w="9780" w:type="dxa"/>
            <w:shd w:val="clear" w:color="auto" w:fill="D9D9D9"/>
          </w:tcPr>
          <w:p w14:paraId="60F6C2C5" w14:textId="77777777" w:rsidR="00C17582" w:rsidRPr="0093209E" w:rsidRDefault="00C17582" w:rsidP="008B4D07">
            <w:pPr>
              <w:widowControl/>
              <w:autoSpaceDE/>
              <w:autoSpaceDN/>
              <w:jc w:val="center"/>
              <w:rPr>
                <w:b/>
                <w:sz w:val="24"/>
                <w:szCs w:val="24"/>
              </w:rPr>
            </w:pPr>
            <w:r w:rsidRPr="0093209E">
              <w:rPr>
                <w:b/>
                <w:sz w:val="24"/>
                <w:szCs w:val="24"/>
              </w:rPr>
              <w:t xml:space="preserve">XIX. Wymagania dotyczące zabezpieczenia należytego wykonania umowy </w:t>
            </w:r>
          </w:p>
          <w:p w14:paraId="759AE1CB" w14:textId="77777777" w:rsidR="00C17582" w:rsidRPr="0093209E" w:rsidRDefault="00C17582" w:rsidP="008B4D07">
            <w:pPr>
              <w:widowControl/>
              <w:autoSpaceDE/>
              <w:autoSpaceDN/>
              <w:jc w:val="center"/>
              <w:rPr>
                <w:rFonts w:eastAsia="Calibri"/>
                <w:b/>
                <w:sz w:val="28"/>
                <w:szCs w:val="28"/>
              </w:rPr>
            </w:pPr>
          </w:p>
        </w:tc>
      </w:tr>
    </w:tbl>
    <w:p w14:paraId="7A515B6E" w14:textId="77777777" w:rsidR="0085698C" w:rsidRPr="00DD35E6" w:rsidRDefault="0085698C" w:rsidP="007B38B3">
      <w:pPr>
        <w:pStyle w:val="Tekstpodstawowy"/>
        <w:ind w:left="538"/>
      </w:pPr>
    </w:p>
    <w:p w14:paraId="1E2D9116" w14:textId="77777777" w:rsidR="007B38B3" w:rsidRPr="007C0E12" w:rsidRDefault="007B38B3" w:rsidP="002401FF">
      <w:pPr>
        <w:pStyle w:val="Tekstpodstawowy"/>
        <w:ind w:left="538" w:right="254"/>
        <w:rPr>
          <w:sz w:val="22"/>
          <w:szCs w:val="22"/>
        </w:rPr>
      </w:pPr>
      <w:r w:rsidRPr="007C0E12">
        <w:rPr>
          <w:sz w:val="22"/>
          <w:szCs w:val="22"/>
        </w:rPr>
        <w:t>Zamawiający nie wymaga wniesienia zabezpieczenia należytego wykonania umowy.</w:t>
      </w:r>
    </w:p>
    <w:p w14:paraId="5523B1DD" w14:textId="77777777" w:rsidR="00476516" w:rsidRPr="00DD35E6" w:rsidRDefault="00476516" w:rsidP="00FD11DE"/>
    <w:p w14:paraId="556B3FF4" w14:textId="158E9FCA" w:rsidR="00494D81" w:rsidRPr="00CF0A6F" w:rsidRDefault="00FF7E98">
      <w:pPr>
        <w:pStyle w:val="Tekstpodstawowy"/>
        <w:ind w:left="538"/>
        <w:rPr>
          <w:color w:val="FF0000"/>
        </w:rPr>
      </w:pPr>
      <w:r w:rsidRPr="00CF0A6F">
        <w:rPr>
          <w:noProof/>
          <w:color w:val="FF0000"/>
          <w:lang w:eastAsia="pl-PL"/>
        </w:rPr>
        <mc:AlternateContent>
          <mc:Choice Requires="wps">
            <w:drawing>
              <wp:anchor distT="0" distB="0" distL="114300" distR="114300" simplePos="0" relativeHeight="251654144" behindDoc="0" locked="0" layoutInCell="1" allowOverlap="1" wp14:anchorId="074140AA" wp14:editId="16AD687F">
                <wp:simplePos x="0" y="0"/>
                <wp:positionH relativeFrom="character">
                  <wp:posOffset>0</wp:posOffset>
                </wp:positionH>
                <wp:positionV relativeFrom="line">
                  <wp:posOffset>0</wp:posOffset>
                </wp:positionV>
                <wp:extent cx="6208395" cy="440690"/>
                <wp:effectExtent l="5080" t="9525" r="6350" b="6985"/>
                <wp:wrapNone/>
                <wp:docPr id="99167382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8395" cy="440690"/>
                        </a:xfrm>
                        <a:prstGeom prst="rect">
                          <a:avLst/>
                        </a:prstGeom>
                        <a:solidFill>
                          <a:srgbClr val="D9D9D9"/>
                        </a:solidFill>
                        <a:ln w="6096">
                          <a:solidFill>
                            <a:srgbClr val="000000"/>
                          </a:solidFill>
                          <a:miter lim="800000"/>
                          <a:headEnd/>
                          <a:tailEnd/>
                        </a:ln>
                      </wps:spPr>
                      <wps:txbx>
                        <w:txbxContent>
                          <w:p w14:paraId="3A802540" w14:textId="77777777" w:rsidR="00D80D6E" w:rsidRPr="00C65827" w:rsidRDefault="00D80D6E" w:rsidP="002401FF">
                            <w:pPr>
                              <w:spacing w:before="118"/>
                              <w:ind w:left="362"/>
                              <w:jc w:val="center"/>
                              <w:rPr>
                                <w:b/>
                                <w:sz w:val="24"/>
                                <w:szCs w:val="24"/>
                              </w:rPr>
                            </w:pPr>
                            <w:bookmarkStart w:id="15" w:name="_bookmark23"/>
                            <w:bookmarkEnd w:id="15"/>
                            <w:r w:rsidRPr="00C65827">
                              <w:rPr>
                                <w:b/>
                                <w:sz w:val="24"/>
                                <w:szCs w:val="24"/>
                              </w:rPr>
                              <w:t>XX. Umowa w sprawie zamówienia publicznego oraz warunki jej zmiany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4140AA" id="Text Box 4" o:spid="_x0000_s1031" type="#_x0000_t202" style="position:absolute;margin-left:0;margin-top:0;width:488.85pt;height:34.7pt;z-index:251654144;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" fillcolor="#d9d9d9" strokeweight=".48pt">
                <v:textbox inset="0,0,0,0">
                  <w:txbxContent>
                    <w:p w14:paraId="3A802540" w14:textId="77777777" w:rsidR="00D80D6E" w:rsidRPr="00C65827" w:rsidRDefault="00D80D6E" w:rsidP="002401FF">
                      <w:pPr>
                        <w:spacing w:before="118"/>
                        <w:ind w:left="362"/>
                        <w:jc w:val="center"/>
                        <w:rPr>
                          <w:b/>
                          <w:sz w:val="24"/>
                          <w:szCs w:val="24"/>
                        </w:rPr>
                      </w:pPr>
                      <w:bookmarkStart w:id="16" w:name="_bookmark23"/>
                      <w:bookmarkEnd w:id="16"/>
                      <w:r w:rsidRPr="00C65827">
                        <w:rPr>
                          <w:b/>
                          <w:sz w:val="24"/>
                          <w:szCs w:val="24"/>
                        </w:rPr>
                        <w:t>XX. Umowa w sprawie zamówienia publicznego oraz warunki jej zmiany</w:t>
                      </w:r>
                    </w:p>
                  </w:txbxContent>
                </v:textbox>
                <w10:wrap anchory="line"/>
              </v:shape>
            </w:pict>
          </mc:Fallback>
        </mc:AlternateContent>
      </w:r>
      <w:r w:rsidRPr="00CF0A6F">
        <w:rPr>
          <w:noProof/>
          <w:color w:val="FF0000"/>
          <w:lang w:eastAsia="pl-PL"/>
        </w:rPr>
        <mc:AlternateContent>
          <mc:Choice Requires="wps">
            <w:drawing>
              <wp:inline distT="0" distB="0" distL="0" distR="0" wp14:anchorId="1AC00B19" wp14:editId="0C662EE0">
                <wp:extent cx="6210300" cy="438150"/>
                <wp:effectExtent l="0" t="0" r="0" b="0"/>
                <wp:docPr id="1779652587" name="AutoShap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210300"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092133" id="AutoShape 7" o:spid="_x0000_s1026" style="width:489pt;height: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" filled="f" stroked="f">
                <o:lock v:ext="edit" aspectratio="t"/>
                <w10:anchorlock/>
              </v:rect>
            </w:pict>
          </mc:Fallback>
        </mc:AlternateContent>
      </w:r>
    </w:p>
    <w:p w14:paraId="0E815739" w14:textId="77777777" w:rsidR="00662284" w:rsidRPr="0093209E" w:rsidRDefault="00662284" w:rsidP="005322D2">
      <w:pPr>
        <w:pStyle w:val="Akapitzlist"/>
        <w:tabs>
          <w:tab w:val="left" w:pos="993"/>
        </w:tabs>
        <w:spacing w:before="82" w:line="273" w:lineRule="auto"/>
        <w:ind w:left="965" w:right="330" w:firstLine="0"/>
        <w:jc w:val="right"/>
      </w:pPr>
    </w:p>
    <w:p w14:paraId="12FBE88C" w14:textId="2D04B457" w:rsidR="00494D81" w:rsidRPr="0093209E" w:rsidRDefault="004B4513" w:rsidP="005322D2">
      <w:pPr>
        <w:pStyle w:val="Akapitzlist"/>
        <w:numPr>
          <w:ilvl w:val="0"/>
          <w:numId w:val="3"/>
        </w:numPr>
        <w:tabs>
          <w:tab w:val="left" w:pos="993"/>
        </w:tabs>
        <w:spacing w:before="82" w:line="273" w:lineRule="auto"/>
        <w:ind w:right="330"/>
        <w:jc w:val="both"/>
        <w:rPr>
          <w:sz w:val="22"/>
          <w:szCs w:val="22"/>
        </w:rPr>
      </w:pPr>
      <w:r w:rsidRPr="0093209E">
        <w:rPr>
          <w:sz w:val="22"/>
          <w:szCs w:val="22"/>
        </w:rPr>
        <w:t>Projektowane postanowienia umowy w sprawie zamówienia publicznego, w tym dopuszczające warunki jej zmiany, zawarto Załącznik</w:t>
      </w:r>
      <w:r w:rsidR="00662284" w:rsidRPr="0093209E">
        <w:rPr>
          <w:sz w:val="22"/>
          <w:szCs w:val="22"/>
        </w:rPr>
        <w:t>u</w:t>
      </w:r>
      <w:r w:rsidRPr="0093209E">
        <w:rPr>
          <w:sz w:val="22"/>
          <w:szCs w:val="22"/>
        </w:rPr>
        <w:t xml:space="preserve"> </w:t>
      </w:r>
      <w:r w:rsidR="00EC3E15" w:rsidRPr="0093209E">
        <w:rPr>
          <w:sz w:val="22"/>
          <w:szCs w:val="22"/>
        </w:rPr>
        <w:t xml:space="preserve">nr </w:t>
      </w:r>
      <w:r w:rsidR="00F33924">
        <w:rPr>
          <w:sz w:val="22"/>
          <w:szCs w:val="22"/>
        </w:rPr>
        <w:t>2</w:t>
      </w:r>
      <w:r w:rsidRPr="0093209E">
        <w:rPr>
          <w:sz w:val="22"/>
          <w:szCs w:val="22"/>
        </w:rPr>
        <w:t xml:space="preserve"> do</w:t>
      </w:r>
      <w:r w:rsidRPr="0093209E">
        <w:rPr>
          <w:spacing w:val="-9"/>
          <w:sz w:val="22"/>
          <w:szCs w:val="22"/>
        </w:rPr>
        <w:t xml:space="preserve"> </w:t>
      </w:r>
      <w:r w:rsidRPr="0093209E">
        <w:rPr>
          <w:sz w:val="22"/>
          <w:szCs w:val="22"/>
        </w:rPr>
        <w:t>SWZ.</w:t>
      </w:r>
    </w:p>
    <w:p w14:paraId="6514F73B" w14:textId="77777777" w:rsidR="00494D81" w:rsidRPr="0093209E" w:rsidRDefault="004B4513" w:rsidP="005322D2">
      <w:pPr>
        <w:pStyle w:val="Akapitzlist"/>
        <w:numPr>
          <w:ilvl w:val="0"/>
          <w:numId w:val="3"/>
        </w:numPr>
        <w:tabs>
          <w:tab w:val="left" w:pos="964"/>
          <w:tab w:val="left" w:pos="993"/>
        </w:tabs>
        <w:spacing w:before="64" w:line="276" w:lineRule="auto"/>
        <w:ind w:left="963" w:right="326" w:hanging="358"/>
        <w:jc w:val="both"/>
        <w:rPr>
          <w:sz w:val="22"/>
          <w:szCs w:val="22"/>
        </w:rPr>
      </w:pPr>
      <w:r w:rsidRPr="0093209E">
        <w:rPr>
          <w:sz w:val="22"/>
          <w:szCs w:val="22"/>
        </w:rPr>
        <w:t>Z Wykonawcą, którego oferta zostanie uznana przez Zamawiającego za ofertę najkorzystniejszą, zostanie zawarta Umowa o treści zgodnej z Wzorem</w:t>
      </w:r>
      <w:r w:rsidR="005351DE" w:rsidRPr="0093209E">
        <w:rPr>
          <w:sz w:val="22"/>
          <w:szCs w:val="22"/>
        </w:rPr>
        <w:t>, o którym mowa w pkt 1</w:t>
      </w:r>
      <w:r w:rsidRPr="0093209E">
        <w:rPr>
          <w:sz w:val="22"/>
          <w:szCs w:val="22"/>
        </w:rPr>
        <w:t xml:space="preserve"> oraz ofertą złożoną przez</w:t>
      </w:r>
      <w:r w:rsidRPr="0093209E">
        <w:rPr>
          <w:spacing w:val="-7"/>
          <w:sz w:val="22"/>
          <w:szCs w:val="22"/>
        </w:rPr>
        <w:t xml:space="preserve"> </w:t>
      </w:r>
      <w:r w:rsidRPr="0093209E">
        <w:rPr>
          <w:sz w:val="22"/>
          <w:szCs w:val="22"/>
        </w:rPr>
        <w:t>Wykonawcę.</w:t>
      </w:r>
    </w:p>
    <w:p w14:paraId="705D915C" w14:textId="77777777" w:rsidR="00494D81" w:rsidRPr="0093209E" w:rsidRDefault="004B4513" w:rsidP="005322D2">
      <w:pPr>
        <w:pStyle w:val="Akapitzlist"/>
        <w:numPr>
          <w:ilvl w:val="0"/>
          <w:numId w:val="3"/>
        </w:numPr>
        <w:tabs>
          <w:tab w:val="left" w:pos="964"/>
          <w:tab w:val="left" w:pos="993"/>
        </w:tabs>
        <w:spacing w:before="61"/>
        <w:ind w:left="963" w:hanging="358"/>
        <w:jc w:val="both"/>
        <w:rPr>
          <w:sz w:val="22"/>
          <w:szCs w:val="22"/>
        </w:rPr>
      </w:pPr>
      <w:r w:rsidRPr="0093209E">
        <w:rPr>
          <w:sz w:val="22"/>
          <w:szCs w:val="22"/>
        </w:rPr>
        <w:t>Umowa zostanie zawarta w terminach określonych w art. 264 ustawy</w:t>
      </w:r>
      <w:r w:rsidRPr="0093209E">
        <w:rPr>
          <w:spacing w:val="-8"/>
          <w:sz w:val="22"/>
          <w:szCs w:val="22"/>
        </w:rPr>
        <w:t xml:space="preserve"> </w:t>
      </w:r>
      <w:proofErr w:type="spellStart"/>
      <w:r w:rsidRPr="0093209E">
        <w:rPr>
          <w:sz w:val="22"/>
          <w:szCs w:val="22"/>
        </w:rPr>
        <w:t>Pzp</w:t>
      </w:r>
      <w:proofErr w:type="spellEnd"/>
      <w:r w:rsidRPr="0093209E">
        <w:rPr>
          <w:sz w:val="22"/>
          <w:szCs w:val="22"/>
        </w:rPr>
        <w:t>.</w:t>
      </w:r>
    </w:p>
    <w:p w14:paraId="509E6B16" w14:textId="77777777" w:rsidR="00613A0A" w:rsidRPr="0093209E" w:rsidRDefault="004B4513" w:rsidP="005322D2">
      <w:pPr>
        <w:pStyle w:val="Akapitzlist"/>
        <w:numPr>
          <w:ilvl w:val="0"/>
          <w:numId w:val="3"/>
        </w:numPr>
        <w:tabs>
          <w:tab w:val="left" w:pos="964"/>
          <w:tab w:val="left" w:pos="993"/>
        </w:tabs>
        <w:spacing w:before="97" w:line="276" w:lineRule="auto"/>
        <w:ind w:left="963" w:right="325" w:hanging="358"/>
        <w:jc w:val="both"/>
        <w:rPr>
          <w:sz w:val="22"/>
          <w:szCs w:val="22"/>
        </w:rPr>
      </w:pPr>
      <w:r w:rsidRPr="0093209E">
        <w:rPr>
          <w:sz w:val="22"/>
          <w:szCs w:val="22"/>
        </w:rPr>
        <w:t>Strony dopuszczają możliwość doko</w:t>
      </w:r>
      <w:r w:rsidR="00EC3E15" w:rsidRPr="0093209E">
        <w:rPr>
          <w:sz w:val="22"/>
          <w:szCs w:val="22"/>
        </w:rPr>
        <w:t xml:space="preserve">nywania wszelkich nieistotnych </w:t>
      </w:r>
      <w:r w:rsidRPr="0093209E">
        <w:rPr>
          <w:sz w:val="22"/>
          <w:szCs w:val="22"/>
        </w:rPr>
        <w:t xml:space="preserve">zmian </w:t>
      </w:r>
      <w:r w:rsidR="00EC3E15" w:rsidRPr="0093209E">
        <w:rPr>
          <w:sz w:val="22"/>
          <w:szCs w:val="22"/>
        </w:rPr>
        <w:t xml:space="preserve">Umowy, </w:t>
      </w:r>
      <w:r w:rsidRPr="0093209E">
        <w:rPr>
          <w:sz w:val="22"/>
          <w:szCs w:val="22"/>
        </w:rPr>
        <w:t xml:space="preserve">zgodnie z art. 454 ustawy </w:t>
      </w:r>
      <w:proofErr w:type="spellStart"/>
      <w:r w:rsidRPr="0093209E">
        <w:rPr>
          <w:sz w:val="22"/>
          <w:szCs w:val="22"/>
        </w:rPr>
        <w:t>Pzp</w:t>
      </w:r>
      <w:proofErr w:type="spellEnd"/>
      <w:r w:rsidRPr="0093209E">
        <w:rPr>
          <w:sz w:val="22"/>
          <w:szCs w:val="22"/>
        </w:rPr>
        <w:t xml:space="preserve"> (a contrario), wszelkich zmian dopuszczalnych z mocy prawa i nie wymagających przewidzenia w SWZ, a także zmian których zakres, charakter i warunki wprowadzenia przewidziano zgodnie z art. 455 ust. 1 pkt 1 ustawy </w:t>
      </w:r>
      <w:proofErr w:type="spellStart"/>
      <w:r w:rsidRPr="0093209E">
        <w:rPr>
          <w:sz w:val="22"/>
          <w:szCs w:val="22"/>
        </w:rPr>
        <w:t>Pzp</w:t>
      </w:r>
      <w:proofErr w:type="spellEnd"/>
      <w:r w:rsidRPr="0093209E">
        <w:rPr>
          <w:sz w:val="22"/>
          <w:szCs w:val="22"/>
        </w:rPr>
        <w:t xml:space="preserve"> w </w:t>
      </w:r>
      <w:r w:rsidR="00A6551F" w:rsidRPr="0093209E">
        <w:rPr>
          <w:sz w:val="22"/>
          <w:szCs w:val="22"/>
        </w:rPr>
        <w:t>Projektowanych postanowieniach u</w:t>
      </w:r>
      <w:r w:rsidRPr="0093209E">
        <w:rPr>
          <w:sz w:val="22"/>
          <w:szCs w:val="22"/>
        </w:rPr>
        <w:t>mowy w sprawie zamówienia</w:t>
      </w:r>
      <w:r w:rsidRPr="0093209E">
        <w:rPr>
          <w:spacing w:val="-4"/>
          <w:sz w:val="22"/>
          <w:szCs w:val="22"/>
        </w:rPr>
        <w:t xml:space="preserve"> </w:t>
      </w:r>
      <w:r w:rsidRPr="0093209E">
        <w:rPr>
          <w:sz w:val="22"/>
          <w:szCs w:val="22"/>
        </w:rPr>
        <w:t>publicznego.</w:t>
      </w:r>
    </w:p>
    <w:p w14:paraId="687EFDC9" w14:textId="77777777" w:rsidR="00366D85" w:rsidRPr="00CF0A6F" w:rsidRDefault="00366D85" w:rsidP="00366D85">
      <w:pPr>
        <w:pStyle w:val="Akapitzlist"/>
        <w:tabs>
          <w:tab w:val="left" w:pos="964"/>
          <w:tab w:val="left" w:pos="993"/>
        </w:tabs>
        <w:spacing w:before="97" w:line="276" w:lineRule="auto"/>
        <w:ind w:left="963" w:right="325" w:firstLine="0"/>
        <w:jc w:val="right"/>
        <w:rPr>
          <w:color w:val="FF000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466"/>
      </w:tblGrid>
      <w:tr w:rsidR="0093209E" w:rsidRPr="0093209E" w14:paraId="5DF848C6" w14:textId="77777777" w:rsidTr="008B4D07">
        <w:tc>
          <w:tcPr>
            <w:tcW w:w="9780" w:type="dxa"/>
            <w:shd w:val="clear" w:color="auto" w:fill="D9D9D9"/>
          </w:tcPr>
          <w:p w14:paraId="6ADAFD35" w14:textId="77777777" w:rsidR="00366D85" w:rsidRPr="0093209E" w:rsidRDefault="00366D85" w:rsidP="008B4D07">
            <w:pPr>
              <w:widowControl/>
              <w:autoSpaceDE/>
              <w:autoSpaceDN/>
              <w:jc w:val="center"/>
              <w:rPr>
                <w:b/>
                <w:sz w:val="24"/>
                <w:szCs w:val="24"/>
              </w:rPr>
            </w:pPr>
            <w:r w:rsidRPr="0093209E">
              <w:rPr>
                <w:b/>
                <w:sz w:val="24"/>
                <w:szCs w:val="24"/>
              </w:rPr>
              <w:t xml:space="preserve">XXI. Środki ochrony prawnej </w:t>
            </w:r>
          </w:p>
          <w:p w14:paraId="6E30B763" w14:textId="77777777" w:rsidR="00366D85" w:rsidRPr="0093209E" w:rsidRDefault="00366D85" w:rsidP="008B4D07">
            <w:pPr>
              <w:widowControl/>
              <w:autoSpaceDE/>
              <w:autoSpaceDN/>
              <w:jc w:val="center"/>
              <w:rPr>
                <w:rFonts w:eastAsia="Calibri"/>
                <w:b/>
                <w:sz w:val="28"/>
                <w:szCs w:val="28"/>
              </w:rPr>
            </w:pPr>
          </w:p>
        </w:tc>
      </w:tr>
    </w:tbl>
    <w:p w14:paraId="190CBEDB" w14:textId="77777777" w:rsidR="00366D85" w:rsidRPr="0093209E" w:rsidRDefault="00366D85" w:rsidP="00366D85">
      <w:pPr>
        <w:tabs>
          <w:tab w:val="left" w:pos="964"/>
          <w:tab w:val="left" w:pos="993"/>
        </w:tabs>
        <w:spacing w:before="97" w:line="276" w:lineRule="auto"/>
        <w:ind w:left="605" w:right="325"/>
      </w:pPr>
    </w:p>
    <w:p w14:paraId="190292C1" w14:textId="77777777" w:rsidR="000C1D39" w:rsidRPr="007C0E12" w:rsidRDefault="000C1D39">
      <w:pPr>
        <w:widowControl/>
        <w:numPr>
          <w:ilvl w:val="0"/>
          <w:numId w:val="16"/>
        </w:numPr>
        <w:tabs>
          <w:tab w:val="left" w:pos="851"/>
        </w:tabs>
        <w:autoSpaceDE/>
        <w:autoSpaceDN/>
        <w:spacing w:after="120" w:line="276" w:lineRule="auto"/>
        <w:ind w:left="851" w:right="396" w:hanging="284"/>
        <w:jc w:val="both"/>
        <w:rPr>
          <w:rFonts w:eastAsia="Calibri"/>
          <w:sz w:val="22"/>
          <w:szCs w:val="22"/>
        </w:rPr>
      </w:pPr>
      <w:r w:rsidRPr="007C0E12">
        <w:rPr>
          <w:rFonts w:eastAsia="Calibri"/>
          <w:sz w:val="22"/>
          <w:szCs w:val="22"/>
        </w:rPr>
        <w:lastRenderedPageBreak/>
        <w:t>Każdemu Wykonawcy, a także innemu podmiotowi, jeżeli ma lub miał interes w uzyskaniu danego zamówienia oraz poniósł lub może ponieść szkodę w wyniku naruszenia przez Zamawiającego przepisów ustawy</w:t>
      </w:r>
      <w:r w:rsidR="00812072" w:rsidRPr="007C0E12">
        <w:rPr>
          <w:rFonts w:eastAsia="Calibri"/>
          <w:sz w:val="22"/>
          <w:szCs w:val="22"/>
        </w:rPr>
        <w:t xml:space="preserve"> </w:t>
      </w:r>
      <w:proofErr w:type="spellStart"/>
      <w:r w:rsidR="00812072" w:rsidRPr="007C0E12">
        <w:rPr>
          <w:rFonts w:eastAsia="Calibri"/>
          <w:sz w:val="22"/>
          <w:szCs w:val="22"/>
        </w:rPr>
        <w:t>Pzp</w:t>
      </w:r>
      <w:proofErr w:type="spellEnd"/>
      <w:r w:rsidRPr="007C0E12">
        <w:rPr>
          <w:rFonts w:eastAsia="Calibri"/>
          <w:sz w:val="22"/>
          <w:szCs w:val="22"/>
        </w:rPr>
        <w:t xml:space="preserve"> przysługują środki ochrony prawnej przewidziane w dziale IX</w:t>
      </w:r>
      <w:r w:rsidR="00812072" w:rsidRPr="007C0E12">
        <w:rPr>
          <w:rFonts w:eastAsia="Calibri"/>
          <w:sz w:val="22"/>
          <w:szCs w:val="22"/>
        </w:rPr>
        <w:t xml:space="preserve"> niniejszej ustawy</w:t>
      </w:r>
      <w:r w:rsidRPr="007C0E12">
        <w:rPr>
          <w:rFonts w:eastAsia="Calibri"/>
          <w:sz w:val="22"/>
          <w:szCs w:val="22"/>
        </w:rPr>
        <w:t>.</w:t>
      </w:r>
    </w:p>
    <w:p w14:paraId="12C4BCA0" w14:textId="77777777" w:rsidR="000C1D39" w:rsidRPr="007C0E12" w:rsidRDefault="000C1D39">
      <w:pPr>
        <w:widowControl/>
        <w:numPr>
          <w:ilvl w:val="0"/>
          <w:numId w:val="16"/>
        </w:numPr>
        <w:tabs>
          <w:tab w:val="left" w:pos="851"/>
        </w:tabs>
        <w:autoSpaceDE/>
        <w:autoSpaceDN/>
        <w:spacing w:after="120" w:line="276" w:lineRule="auto"/>
        <w:ind w:left="851" w:right="254" w:hanging="284"/>
        <w:jc w:val="both"/>
        <w:rPr>
          <w:rFonts w:eastAsia="Calibri"/>
          <w:sz w:val="22"/>
          <w:szCs w:val="22"/>
        </w:rPr>
      </w:pPr>
      <w:r w:rsidRPr="007C0E12">
        <w:rPr>
          <w:rFonts w:eastAsia="Calibri"/>
          <w:sz w:val="22"/>
          <w:szCs w:val="22"/>
        </w:rPr>
        <w:t xml:space="preserve">Środki ochrony prawnej wnosi się na zasadach określonych w art. 513-516 ustawy </w:t>
      </w:r>
      <w:proofErr w:type="spellStart"/>
      <w:r w:rsidR="00812072" w:rsidRPr="007C0E12">
        <w:rPr>
          <w:rFonts w:eastAsia="Calibri"/>
          <w:sz w:val="22"/>
          <w:szCs w:val="22"/>
        </w:rPr>
        <w:t>Pzp</w:t>
      </w:r>
      <w:proofErr w:type="spellEnd"/>
      <w:r w:rsidRPr="007C0E12">
        <w:rPr>
          <w:rFonts w:eastAsia="Calibri"/>
          <w:sz w:val="22"/>
          <w:szCs w:val="22"/>
        </w:rPr>
        <w:t>.</w:t>
      </w:r>
    </w:p>
    <w:p w14:paraId="2084F6AE" w14:textId="77777777" w:rsidR="000C1D39" w:rsidRPr="007C0E12" w:rsidRDefault="000C1D39">
      <w:pPr>
        <w:widowControl/>
        <w:numPr>
          <w:ilvl w:val="0"/>
          <w:numId w:val="16"/>
        </w:numPr>
        <w:tabs>
          <w:tab w:val="left" w:pos="851"/>
        </w:tabs>
        <w:autoSpaceDE/>
        <w:autoSpaceDN/>
        <w:spacing w:after="120" w:line="276" w:lineRule="auto"/>
        <w:ind w:left="851" w:right="254" w:hanging="284"/>
        <w:jc w:val="both"/>
        <w:rPr>
          <w:rFonts w:eastAsia="Calibri"/>
          <w:sz w:val="22"/>
          <w:szCs w:val="22"/>
        </w:rPr>
      </w:pPr>
      <w:r w:rsidRPr="007C0E12">
        <w:rPr>
          <w:rFonts w:eastAsia="Calibri"/>
          <w:sz w:val="22"/>
          <w:szCs w:val="22"/>
        </w:rPr>
        <w:t xml:space="preserve">Termin wniesienia odwołania określa art. 515 ustawy Prawo zamówień publicznych. </w:t>
      </w:r>
    </w:p>
    <w:p w14:paraId="27F83FAA" w14:textId="77777777" w:rsidR="000C1D39" w:rsidRPr="007C0E12" w:rsidRDefault="000C1D39">
      <w:pPr>
        <w:widowControl/>
        <w:numPr>
          <w:ilvl w:val="0"/>
          <w:numId w:val="16"/>
        </w:numPr>
        <w:tabs>
          <w:tab w:val="left" w:pos="851"/>
        </w:tabs>
        <w:autoSpaceDE/>
        <w:autoSpaceDN/>
        <w:spacing w:after="120" w:line="276" w:lineRule="auto"/>
        <w:ind w:left="851" w:right="396" w:hanging="284"/>
        <w:jc w:val="both"/>
        <w:rPr>
          <w:rFonts w:eastAsia="Calibri"/>
          <w:sz w:val="22"/>
          <w:szCs w:val="22"/>
        </w:rPr>
      </w:pPr>
      <w:r w:rsidRPr="007C0E12">
        <w:rPr>
          <w:rFonts w:eastAsia="Calibri"/>
          <w:sz w:val="22"/>
          <w:szCs w:val="22"/>
        </w:rPr>
        <w:t xml:space="preserve">Środki ochrony prawnej wobec ogłoszenia o zamówieniu oraz </w:t>
      </w:r>
      <w:r w:rsidR="00366D85" w:rsidRPr="007C0E12">
        <w:rPr>
          <w:rFonts w:eastAsia="Calibri"/>
          <w:sz w:val="22"/>
          <w:szCs w:val="22"/>
        </w:rPr>
        <w:t>dokumentów zamówienia</w:t>
      </w:r>
      <w:r w:rsidRPr="007C0E12">
        <w:rPr>
          <w:rFonts w:eastAsia="Calibri"/>
          <w:sz w:val="22"/>
          <w:szCs w:val="22"/>
        </w:rPr>
        <w:t xml:space="preserve"> przysługują również organizacjom wpisanym na listę, o której mo</w:t>
      </w:r>
      <w:r w:rsidR="00812072" w:rsidRPr="007C0E12">
        <w:rPr>
          <w:rFonts w:eastAsia="Calibri"/>
          <w:sz w:val="22"/>
          <w:szCs w:val="22"/>
        </w:rPr>
        <w:t xml:space="preserve">wa w art. 469 pkt. 15 ustawy </w:t>
      </w:r>
      <w:proofErr w:type="spellStart"/>
      <w:r w:rsidR="00812072" w:rsidRPr="007C0E12">
        <w:rPr>
          <w:rFonts w:eastAsia="Calibri"/>
          <w:sz w:val="22"/>
          <w:szCs w:val="22"/>
        </w:rPr>
        <w:t>Pzp</w:t>
      </w:r>
      <w:proofErr w:type="spellEnd"/>
      <w:r w:rsidR="00366D85" w:rsidRPr="007C0E12">
        <w:rPr>
          <w:rFonts w:eastAsia="Calibri"/>
          <w:sz w:val="22"/>
          <w:szCs w:val="22"/>
        </w:rPr>
        <w:t>, oraz Rzecznikowi Małych i Średnich Przedsiębiorców</w:t>
      </w:r>
      <w:r w:rsidRPr="007C0E12">
        <w:rPr>
          <w:rFonts w:eastAsia="Calibri"/>
          <w:sz w:val="22"/>
          <w:szCs w:val="22"/>
        </w:rPr>
        <w:t>.</w:t>
      </w:r>
    </w:p>
    <w:p w14:paraId="79AF170D" w14:textId="77777777" w:rsidR="00892F71" w:rsidRPr="007C0E12" w:rsidRDefault="00892F71" w:rsidP="00892F71">
      <w:pPr>
        <w:widowControl/>
        <w:tabs>
          <w:tab w:val="left" w:pos="1147"/>
        </w:tabs>
        <w:autoSpaceDE/>
        <w:autoSpaceDN/>
        <w:spacing w:after="120" w:line="276" w:lineRule="auto"/>
        <w:ind w:left="851" w:right="590"/>
        <w:contextualSpacing/>
        <w:jc w:val="both"/>
        <w:rPr>
          <w:rFonts w:eastAsia="Calibri"/>
          <w:sz w:val="22"/>
          <w:szCs w:val="22"/>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466"/>
      </w:tblGrid>
      <w:tr w:rsidR="008951E4" w:rsidRPr="008951E4" w14:paraId="58DECF18" w14:textId="77777777" w:rsidTr="008B4D07">
        <w:tc>
          <w:tcPr>
            <w:tcW w:w="9780" w:type="dxa"/>
            <w:shd w:val="clear" w:color="auto" w:fill="D9D9D9"/>
          </w:tcPr>
          <w:p w14:paraId="4D1433B3" w14:textId="77777777" w:rsidR="008539EE" w:rsidRPr="008951E4" w:rsidRDefault="00892F71" w:rsidP="008B4D07">
            <w:pPr>
              <w:widowControl/>
              <w:autoSpaceDE/>
              <w:autoSpaceDN/>
              <w:spacing w:after="200" w:line="276" w:lineRule="auto"/>
              <w:ind w:right="587"/>
              <w:contextualSpacing/>
              <w:jc w:val="center"/>
              <w:rPr>
                <w:rFonts w:eastAsia="Calibri"/>
                <w:sz w:val="24"/>
                <w:szCs w:val="24"/>
              </w:rPr>
            </w:pPr>
            <w:r w:rsidRPr="008951E4">
              <w:rPr>
                <w:b/>
                <w:sz w:val="24"/>
                <w:szCs w:val="24"/>
              </w:rPr>
              <w:t xml:space="preserve">XXII. </w:t>
            </w:r>
            <w:r w:rsidR="008539EE" w:rsidRPr="008951E4">
              <w:rPr>
                <w:rFonts w:eastAsia="Calibri"/>
                <w:b/>
                <w:sz w:val="24"/>
                <w:szCs w:val="24"/>
                <w:lang w:eastAsia="pl-PL"/>
              </w:rPr>
              <w:t>Ochrona danych osobowych zebranych przez Zamawiającego w toku postępowania</w:t>
            </w:r>
          </w:p>
          <w:p w14:paraId="1B103C1C" w14:textId="77777777" w:rsidR="00892F71" w:rsidRPr="008951E4" w:rsidRDefault="00892F71" w:rsidP="008B4D07">
            <w:pPr>
              <w:widowControl/>
              <w:autoSpaceDE/>
              <w:autoSpaceDN/>
              <w:jc w:val="center"/>
              <w:rPr>
                <w:rFonts w:eastAsia="Calibri"/>
                <w:b/>
                <w:sz w:val="24"/>
                <w:szCs w:val="24"/>
              </w:rPr>
            </w:pPr>
          </w:p>
        </w:tc>
      </w:tr>
    </w:tbl>
    <w:p w14:paraId="76BBAC26" w14:textId="77777777" w:rsidR="008539EE" w:rsidRPr="008951E4" w:rsidRDefault="008539EE" w:rsidP="008539EE">
      <w:pPr>
        <w:widowControl/>
        <w:autoSpaceDE/>
        <w:autoSpaceDN/>
        <w:spacing w:after="120"/>
        <w:ind w:left="851" w:right="396" w:hanging="284"/>
        <w:jc w:val="both"/>
        <w:rPr>
          <w:lang w:eastAsia="pl-PL"/>
        </w:rPr>
      </w:pPr>
    </w:p>
    <w:p w14:paraId="18C8253E" w14:textId="77777777" w:rsidR="008539EE" w:rsidRPr="007C0E12" w:rsidRDefault="008539EE">
      <w:pPr>
        <w:pStyle w:val="Akapitzlist"/>
        <w:widowControl/>
        <w:numPr>
          <w:ilvl w:val="3"/>
          <w:numId w:val="45"/>
        </w:numPr>
        <w:autoSpaceDE/>
        <w:autoSpaceDN/>
        <w:spacing w:after="120"/>
        <w:ind w:left="851" w:right="396" w:hanging="284"/>
        <w:rPr>
          <w:sz w:val="22"/>
          <w:szCs w:val="22"/>
          <w:lang w:eastAsia="pl-PL"/>
        </w:rPr>
      </w:pPr>
      <w:r w:rsidRPr="007C0E12">
        <w:rPr>
          <w:sz w:val="22"/>
          <w:szCs w:val="22"/>
          <w:lang w:eastAsia="pl-PL"/>
        </w:rPr>
        <w:t xml:space="preserve">Zgodnie z art. 13 ust.1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danych)(Dz. Urz. UE L 119 z 04.05.2016, str. 1), dalej „RODO”, informuję, że: </w:t>
      </w:r>
    </w:p>
    <w:p w14:paraId="514983AE" w14:textId="77777777" w:rsidR="008539EE" w:rsidRPr="007C0E12" w:rsidRDefault="008539EE">
      <w:pPr>
        <w:widowControl/>
        <w:numPr>
          <w:ilvl w:val="0"/>
          <w:numId w:val="46"/>
        </w:numPr>
        <w:autoSpaceDE/>
        <w:autoSpaceDN/>
        <w:spacing w:after="120"/>
        <w:ind w:left="1418" w:right="396" w:hanging="567"/>
        <w:jc w:val="both"/>
        <w:rPr>
          <w:i/>
          <w:sz w:val="22"/>
          <w:szCs w:val="22"/>
          <w:lang w:eastAsia="pl-PL"/>
        </w:rPr>
      </w:pPr>
      <w:r w:rsidRPr="007C0E12">
        <w:rPr>
          <w:sz w:val="22"/>
          <w:szCs w:val="22"/>
          <w:lang w:eastAsia="pl-PL"/>
        </w:rPr>
        <w:t xml:space="preserve">administratorem Pani/Pana danych osobowych jest Specjalistyczny Szpital Miejski </w:t>
      </w:r>
      <w:proofErr w:type="spellStart"/>
      <w:r w:rsidRPr="007C0E12">
        <w:rPr>
          <w:sz w:val="22"/>
          <w:szCs w:val="22"/>
          <w:lang w:eastAsia="pl-PL"/>
        </w:rPr>
        <w:t>im.M.Kopernika</w:t>
      </w:r>
      <w:proofErr w:type="spellEnd"/>
      <w:r w:rsidRPr="007C0E12">
        <w:rPr>
          <w:sz w:val="22"/>
          <w:szCs w:val="22"/>
          <w:lang w:eastAsia="pl-PL"/>
        </w:rPr>
        <w:t xml:space="preserve"> w Toruniu, ul. Batorego 17/19, 87-100 Toruń.</w:t>
      </w:r>
    </w:p>
    <w:p w14:paraId="0C4D80FB" w14:textId="77777777" w:rsidR="008539EE" w:rsidRPr="007C0E12" w:rsidRDefault="008539EE">
      <w:pPr>
        <w:widowControl/>
        <w:numPr>
          <w:ilvl w:val="0"/>
          <w:numId w:val="46"/>
        </w:numPr>
        <w:autoSpaceDE/>
        <w:autoSpaceDN/>
        <w:spacing w:after="120"/>
        <w:ind w:left="1418" w:right="396" w:hanging="567"/>
        <w:jc w:val="both"/>
        <w:rPr>
          <w:sz w:val="22"/>
          <w:szCs w:val="22"/>
          <w:lang w:eastAsia="pl-PL"/>
        </w:rPr>
      </w:pPr>
      <w:r w:rsidRPr="007C0E12">
        <w:rPr>
          <w:sz w:val="22"/>
          <w:szCs w:val="22"/>
          <w:lang w:eastAsia="pl-PL"/>
        </w:rPr>
        <w:t xml:space="preserve">inspektorem ochrony danych osobowych w Specjalistycznym Szpitalu Miejskim </w:t>
      </w:r>
      <w:proofErr w:type="spellStart"/>
      <w:r w:rsidRPr="007C0E12">
        <w:rPr>
          <w:sz w:val="22"/>
          <w:szCs w:val="22"/>
          <w:lang w:eastAsia="pl-PL"/>
        </w:rPr>
        <w:t>im.M.Kopernika</w:t>
      </w:r>
      <w:proofErr w:type="spellEnd"/>
      <w:r w:rsidRPr="007C0E12">
        <w:rPr>
          <w:sz w:val="22"/>
          <w:szCs w:val="22"/>
          <w:lang w:eastAsia="pl-PL"/>
        </w:rPr>
        <w:t xml:space="preserve"> w Toruniu jest Pani/Pani Ewa Kacprzak, iod@med.torun.pl;</w:t>
      </w:r>
    </w:p>
    <w:p w14:paraId="1459DDB3" w14:textId="77777777" w:rsidR="008539EE" w:rsidRPr="007C0E12" w:rsidRDefault="008539EE">
      <w:pPr>
        <w:widowControl/>
        <w:numPr>
          <w:ilvl w:val="0"/>
          <w:numId w:val="46"/>
        </w:numPr>
        <w:autoSpaceDE/>
        <w:autoSpaceDN/>
        <w:spacing w:after="120"/>
        <w:ind w:left="1418" w:right="396" w:hanging="567"/>
        <w:jc w:val="both"/>
        <w:rPr>
          <w:sz w:val="22"/>
          <w:szCs w:val="22"/>
          <w:lang w:eastAsia="pl-PL"/>
        </w:rPr>
      </w:pPr>
      <w:r w:rsidRPr="007C0E12">
        <w:rPr>
          <w:sz w:val="22"/>
          <w:szCs w:val="22"/>
          <w:lang w:eastAsia="pl-PL"/>
        </w:rPr>
        <w:t>Pani/Pana dane osobowe przetwarzane będą na podstawie art. 6 ust. 1 lit. c RODO w celu związanym z niniejszego postępowaniem o udzielenie zamówienia publicznego prowadzonym w trybie przetargu nieograniczonego;</w:t>
      </w:r>
    </w:p>
    <w:p w14:paraId="569ADE90" w14:textId="2132F2E9" w:rsidR="008539EE" w:rsidRPr="007C0E12" w:rsidRDefault="008539EE">
      <w:pPr>
        <w:widowControl/>
        <w:numPr>
          <w:ilvl w:val="0"/>
          <w:numId w:val="46"/>
        </w:numPr>
        <w:autoSpaceDE/>
        <w:autoSpaceDN/>
        <w:spacing w:after="120"/>
        <w:ind w:left="1418" w:right="396" w:hanging="567"/>
        <w:jc w:val="both"/>
        <w:rPr>
          <w:sz w:val="22"/>
          <w:szCs w:val="22"/>
          <w:lang w:eastAsia="pl-PL"/>
        </w:rPr>
      </w:pPr>
      <w:r w:rsidRPr="007C0E12">
        <w:rPr>
          <w:sz w:val="22"/>
          <w:szCs w:val="22"/>
          <w:lang w:eastAsia="pl-PL"/>
        </w:rPr>
        <w:t>odbiorcami Pani/Pana danych osobowych będą osoby lub podmioty, którym udostępniona zostanie dokumentacja postępowania w oparciu o art. 18 oraz art. 74 ustawy z dnia 11 września 20219 r. – Prawo zamówień publicznych (</w:t>
      </w:r>
      <w:proofErr w:type="spellStart"/>
      <w:r w:rsidRPr="007C0E12">
        <w:rPr>
          <w:sz w:val="22"/>
          <w:szCs w:val="22"/>
          <w:lang w:eastAsia="pl-PL"/>
        </w:rPr>
        <w:t>t.j</w:t>
      </w:r>
      <w:proofErr w:type="spellEnd"/>
      <w:r w:rsidRPr="007C0E12">
        <w:rPr>
          <w:sz w:val="22"/>
          <w:szCs w:val="22"/>
          <w:lang w:eastAsia="pl-PL"/>
        </w:rPr>
        <w:t>. Dz. U. z 2023 r. poz. 1605</w:t>
      </w:r>
      <w:r w:rsidR="008951E4" w:rsidRPr="007C0E12">
        <w:rPr>
          <w:sz w:val="22"/>
          <w:szCs w:val="22"/>
          <w:lang w:eastAsia="pl-PL"/>
        </w:rPr>
        <w:t xml:space="preserve"> ze zm.</w:t>
      </w:r>
      <w:r w:rsidRPr="007C0E12">
        <w:rPr>
          <w:sz w:val="22"/>
          <w:szCs w:val="22"/>
          <w:lang w:eastAsia="pl-PL"/>
        </w:rPr>
        <w:t xml:space="preserve">), dalej „ustawa </w:t>
      </w:r>
      <w:proofErr w:type="spellStart"/>
      <w:r w:rsidRPr="007C0E12">
        <w:rPr>
          <w:sz w:val="22"/>
          <w:szCs w:val="22"/>
          <w:lang w:eastAsia="pl-PL"/>
        </w:rPr>
        <w:t>Pzp</w:t>
      </w:r>
      <w:proofErr w:type="spellEnd"/>
      <w:r w:rsidRPr="007C0E12">
        <w:rPr>
          <w:sz w:val="22"/>
          <w:szCs w:val="22"/>
          <w:lang w:eastAsia="pl-PL"/>
        </w:rPr>
        <w:t>”;</w:t>
      </w:r>
    </w:p>
    <w:p w14:paraId="0E591F8B" w14:textId="77777777" w:rsidR="008539EE" w:rsidRPr="007C0E12" w:rsidRDefault="008539EE">
      <w:pPr>
        <w:widowControl/>
        <w:numPr>
          <w:ilvl w:val="0"/>
          <w:numId w:val="46"/>
        </w:numPr>
        <w:autoSpaceDE/>
        <w:autoSpaceDN/>
        <w:spacing w:after="120"/>
        <w:ind w:left="1418" w:right="396" w:hanging="567"/>
        <w:jc w:val="both"/>
        <w:rPr>
          <w:sz w:val="22"/>
          <w:szCs w:val="22"/>
          <w:lang w:eastAsia="pl-PL"/>
        </w:rPr>
      </w:pPr>
      <w:r w:rsidRPr="007C0E12">
        <w:rPr>
          <w:sz w:val="22"/>
          <w:szCs w:val="22"/>
          <w:lang w:eastAsia="pl-PL"/>
        </w:rPr>
        <w:t xml:space="preserve">Pani/Pana dane osobowe będą przechowywane, zgodnie z art. 78 ust. 1 ustawy </w:t>
      </w:r>
      <w:proofErr w:type="spellStart"/>
      <w:r w:rsidRPr="007C0E12">
        <w:rPr>
          <w:sz w:val="22"/>
          <w:szCs w:val="22"/>
          <w:lang w:eastAsia="pl-PL"/>
        </w:rPr>
        <w:t>Pzp</w:t>
      </w:r>
      <w:proofErr w:type="spellEnd"/>
      <w:r w:rsidRPr="007C0E12">
        <w:rPr>
          <w:sz w:val="22"/>
          <w:szCs w:val="22"/>
          <w:lang w:eastAsia="pl-PL"/>
        </w:rPr>
        <w:t>, przez okres 4 lat od dnia zakończenia postępowania o udzielenie zamówienia, a jeżeli czas trwania umowy przekracza 4 lata, okres przechowywania obejmuje cały czas trwania umowy;</w:t>
      </w:r>
    </w:p>
    <w:p w14:paraId="0C1BDA30" w14:textId="77777777" w:rsidR="008539EE" w:rsidRPr="007C0E12" w:rsidRDefault="008539EE">
      <w:pPr>
        <w:widowControl/>
        <w:numPr>
          <w:ilvl w:val="0"/>
          <w:numId w:val="46"/>
        </w:numPr>
        <w:autoSpaceDE/>
        <w:autoSpaceDN/>
        <w:spacing w:after="120"/>
        <w:ind w:left="1418" w:right="396" w:hanging="567"/>
        <w:jc w:val="both"/>
        <w:rPr>
          <w:i/>
          <w:sz w:val="22"/>
          <w:szCs w:val="22"/>
          <w:lang w:eastAsia="pl-PL"/>
        </w:rPr>
      </w:pPr>
      <w:r w:rsidRPr="007C0E12">
        <w:rPr>
          <w:sz w:val="22"/>
          <w:szCs w:val="22"/>
          <w:lang w:eastAsia="pl-PL"/>
        </w:rPr>
        <w:t xml:space="preserve">obowiązek podania przez Panią/Pana danych osobowych bezpośrednio Pani/Pana dotyczących jest wymogiem ustawowym określonym w przepisach ustawy </w:t>
      </w:r>
      <w:proofErr w:type="spellStart"/>
      <w:r w:rsidRPr="007C0E12">
        <w:rPr>
          <w:sz w:val="22"/>
          <w:szCs w:val="22"/>
          <w:lang w:eastAsia="pl-PL"/>
        </w:rPr>
        <w:t>Pzp</w:t>
      </w:r>
      <w:proofErr w:type="spellEnd"/>
      <w:r w:rsidRPr="007C0E12">
        <w:rPr>
          <w:sz w:val="22"/>
          <w:szCs w:val="22"/>
          <w:lang w:eastAsia="pl-PL"/>
        </w:rPr>
        <w:t xml:space="preserve">, związanym z udziałem w postępowaniu o udzielenie zamówienia publicznego; konsekwencje niepodania określonych danych wynikają z ustawy </w:t>
      </w:r>
      <w:proofErr w:type="spellStart"/>
      <w:r w:rsidRPr="007C0E12">
        <w:rPr>
          <w:sz w:val="22"/>
          <w:szCs w:val="22"/>
          <w:lang w:eastAsia="pl-PL"/>
        </w:rPr>
        <w:t>Pzp</w:t>
      </w:r>
      <w:proofErr w:type="spellEnd"/>
      <w:r w:rsidRPr="007C0E12">
        <w:rPr>
          <w:sz w:val="22"/>
          <w:szCs w:val="22"/>
          <w:lang w:eastAsia="pl-PL"/>
        </w:rPr>
        <w:t>;</w:t>
      </w:r>
    </w:p>
    <w:p w14:paraId="238E09E1" w14:textId="77777777" w:rsidR="008539EE" w:rsidRPr="007C0E12" w:rsidRDefault="008539EE">
      <w:pPr>
        <w:widowControl/>
        <w:numPr>
          <w:ilvl w:val="0"/>
          <w:numId w:val="46"/>
        </w:numPr>
        <w:autoSpaceDE/>
        <w:autoSpaceDN/>
        <w:spacing w:after="120"/>
        <w:ind w:left="1418" w:right="396" w:hanging="634"/>
        <w:jc w:val="both"/>
        <w:rPr>
          <w:sz w:val="22"/>
          <w:szCs w:val="22"/>
          <w:lang w:eastAsia="pl-PL"/>
        </w:rPr>
      </w:pPr>
      <w:r w:rsidRPr="007C0E12">
        <w:rPr>
          <w:sz w:val="22"/>
          <w:szCs w:val="22"/>
          <w:lang w:eastAsia="pl-PL"/>
        </w:rPr>
        <w:t>w odniesieniu do Pani/Pana danych osobowych decyzje nie będą podejmowane w sposób zautomatyzowany, stosowanie do art. 22 RODO;</w:t>
      </w:r>
    </w:p>
    <w:p w14:paraId="1B1DB72F" w14:textId="77777777" w:rsidR="008539EE" w:rsidRPr="007C0E12" w:rsidRDefault="008539EE">
      <w:pPr>
        <w:widowControl/>
        <w:numPr>
          <w:ilvl w:val="0"/>
          <w:numId w:val="46"/>
        </w:numPr>
        <w:autoSpaceDE/>
        <w:autoSpaceDN/>
        <w:spacing w:after="120"/>
        <w:ind w:left="1418" w:right="396" w:hanging="634"/>
        <w:jc w:val="both"/>
        <w:rPr>
          <w:sz w:val="22"/>
          <w:szCs w:val="22"/>
          <w:lang w:eastAsia="pl-PL"/>
        </w:rPr>
      </w:pPr>
      <w:r w:rsidRPr="007C0E12">
        <w:rPr>
          <w:sz w:val="22"/>
          <w:szCs w:val="22"/>
          <w:lang w:eastAsia="pl-PL"/>
        </w:rPr>
        <w:t>posiada Pani/Pan:</w:t>
      </w:r>
    </w:p>
    <w:p w14:paraId="5E0953A0" w14:textId="77777777" w:rsidR="008539EE" w:rsidRPr="007C0E12" w:rsidRDefault="008539EE" w:rsidP="008539EE">
      <w:pPr>
        <w:widowControl/>
        <w:autoSpaceDE/>
        <w:autoSpaceDN/>
        <w:spacing w:after="120"/>
        <w:ind w:left="1694" w:right="396" w:hanging="284"/>
        <w:jc w:val="both"/>
        <w:rPr>
          <w:sz w:val="22"/>
          <w:szCs w:val="22"/>
          <w:lang w:eastAsia="pl-PL"/>
        </w:rPr>
      </w:pPr>
      <w:r w:rsidRPr="007C0E12">
        <w:rPr>
          <w:sz w:val="22"/>
          <w:szCs w:val="22"/>
          <w:lang w:eastAsia="pl-PL"/>
        </w:rPr>
        <w:t>- na podstawie art. 15 RODO prawo dostępu do danych osobowych Pani/Pana dotyczących;</w:t>
      </w:r>
    </w:p>
    <w:p w14:paraId="26D9FAE4" w14:textId="77777777" w:rsidR="008539EE" w:rsidRPr="007C0E12" w:rsidRDefault="008539EE" w:rsidP="008539EE">
      <w:pPr>
        <w:widowControl/>
        <w:autoSpaceDE/>
        <w:autoSpaceDN/>
        <w:spacing w:after="120"/>
        <w:ind w:left="1694" w:right="396" w:hanging="284"/>
        <w:jc w:val="both"/>
        <w:rPr>
          <w:sz w:val="22"/>
          <w:szCs w:val="22"/>
          <w:lang w:eastAsia="pl-PL"/>
        </w:rPr>
      </w:pPr>
      <w:r w:rsidRPr="007C0E12">
        <w:rPr>
          <w:sz w:val="22"/>
          <w:szCs w:val="22"/>
          <w:lang w:eastAsia="pl-PL"/>
        </w:rPr>
        <w:t>- na podstawie art. 16 RODO prawo do sprostowania Pani/Pana danych osobowych;</w:t>
      </w:r>
    </w:p>
    <w:p w14:paraId="137AC789" w14:textId="77777777" w:rsidR="008539EE" w:rsidRPr="007C0E12" w:rsidRDefault="008539EE" w:rsidP="008539EE">
      <w:pPr>
        <w:widowControl/>
        <w:autoSpaceDE/>
        <w:autoSpaceDN/>
        <w:spacing w:after="120"/>
        <w:ind w:left="1694" w:right="396" w:hanging="284"/>
        <w:jc w:val="both"/>
        <w:rPr>
          <w:sz w:val="22"/>
          <w:szCs w:val="22"/>
          <w:lang w:eastAsia="pl-PL"/>
        </w:rPr>
      </w:pPr>
      <w:r w:rsidRPr="007C0E12">
        <w:rPr>
          <w:sz w:val="22"/>
          <w:szCs w:val="22"/>
          <w:lang w:eastAsia="pl-PL"/>
        </w:rPr>
        <w:t>- na podstawie art. 18 RODO prawo żądania od administratora ograniczenia przetwarzania danych osobowych z zastrzeżeniem przypadków, o których mowa w art. 18 ust. 2 RODO;</w:t>
      </w:r>
    </w:p>
    <w:p w14:paraId="684589EA" w14:textId="77777777" w:rsidR="008539EE" w:rsidRPr="007C0E12" w:rsidRDefault="008539EE" w:rsidP="008539EE">
      <w:pPr>
        <w:widowControl/>
        <w:autoSpaceDE/>
        <w:autoSpaceDN/>
        <w:spacing w:after="120"/>
        <w:ind w:left="1694" w:right="396" w:hanging="284"/>
        <w:jc w:val="both"/>
        <w:rPr>
          <w:i/>
          <w:sz w:val="22"/>
          <w:szCs w:val="22"/>
          <w:lang w:eastAsia="pl-PL"/>
        </w:rPr>
      </w:pPr>
      <w:r w:rsidRPr="007C0E12">
        <w:rPr>
          <w:sz w:val="22"/>
          <w:szCs w:val="22"/>
          <w:lang w:eastAsia="pl-PL"/>
        </w:rPr>
        <w:lastRenderedPageBreak/>
        <w:t>- prawo do wniesienia skargi do Prezesa Urzędu Ochrony Danych Osobowych, gdy uzna Pani/Pan, że przetwarzanie danych osobowych Pani/Pana dotyczących narusza przepisy RODO;</w:t>
      </w:r>
    </w:p>
    <w:p w14:paraId="4EC8CA39" w14:textId="77777777" w:rsidR="008539EE" w:rsidRPr="007C0E12" w:rsidRDefault="008539EE">
      <w:pPr>
        <w:widowControl/>
        <w:numPr>
          <w:ilvl w:val="0"/>
          <w:numId w:val="46"/>
        </w:numPr>
        <w:autoSpaceDE/>
        <w:autoSpaceDN/>
        <w:spacing w:after="120"/>
        <w:ind w:left="1372" w:right="396" w:hanging="616"/>
        <w:jc w:val="both"/>
        <w:rPr>
          <w:i/>
          <w:sz w:val="22"/>
          <w:szCs w:val="22"/>
          <w:lang w:eastAsia="pl-PL"/>
        </w:rPr>
      </w:pPr>
      <w:r w:rsidRPr="007C0E12">
        <w:rPr>
          <w:sz w:val="22"/>
          <w:szCs w:val="22"/>
          <w:lang w:eastAsia="pl-PL"/>
        </w:rPr>
        <w:t>nie przysługuje Pani/Panu:</w:t>
      </w:r>
    </w:p>
    <w:p w14:paraId="0802BBFC" w14:textId="77777777" w:rsidR="008539EE" w:rsidRPr="007C0E12" w:rsidRDefault="008539EE" w:rsidP="008539EE">
      <w:pPr>
        <w:widowControl/>
        <w:autoSpaceDE/>
        <w:autoSpaceDN/>
        <w:spacing w:after="120"/>
        <w:ind w:left="1344" w:right="396" w:firstLine="56"/>
        <w:jc w:val="both"/>
        <w:rPr>
          <w:i/>
          <w:sz w:val="22"/>
          <w:szCs w:val="22"/>
          <w:lang w:eastAsia="pl-PL"/>
        </w:rPr>
      </w:pPr>
      <w:r w:rsidRPr="007C0E12">
        <w:rPr>
          <w:sz w:val="22"/>
          <w:szCs w:val="22"/>
          <w:lang w:eastAsia="pl-PL"/>
        </w:rPr>
        <w:t>-  związku z art. 17 ust. 3 lit. b, d lub e RODO prawo do usunięcia danych osobowych;</w:t>
      </w:r>
    </w:p>
    <w:p w14:paraId="6BF26CC4" w14:textId="77777777" w:rsidR="008539EE" w:rsidRPr="007C0E12" w:rsidRDefault="008539EE" w:rsidP="008539EE">
      <w:pPr>
        <w:widowControl/>
        <w:autoSpaceDE/>
        <w:autoSpaceDN/>
        <w:spacing w:after="120"/>
        <w:ind w:left="1344" w:right="396" w:firstLine="56"/>
        <w:jc w:val="both"/>
        <w:rPr>
          <w:i/>
          <w:sz w:val="22"/>
          <w:szCs w:val="22"/>
          <w:lang w:eastAsia="pl-PL"/>
        </w:rPr>
      </w:pPr>
      <w:r w:rsidRPr="007C0E12">
        <w:rPr>
          <w:sz w:val="22"/>
          <w:szCs w:val="22"/>
          <w:lang w:eastAsia="pl-PL"/>
        </w:rPr>
        <w:t>- prawo do przenoszenia danych osobowych, o którym mowa w art. 20 RODO;</w:t>
      </w:r>
    </w:p>
    <w:p w14:paraId="4E437A36" w14:textId="77777777" w:rsidR="008539EE" w:rsidRPr="008951E4" w:rsidRDefault="008539EE" w:rsidP="00821135">
      <w:pPr>
        <w:widowControl/>
        <w:autoSpaceDE/>
        <w:autoSpaceDN/>
        <w:spacing w:after="120"/>
        <w:ind w:left="1344" w:right="396" w:firstLine="56"/>
        <w:jc w:val="both"/>
        <w:rPr>
          <w:lang w:eastAsia="pl-PL"/>
        </w:rPr>
      </w:pPr>
      <w:r w:rsidRPr="007C0E12">
        <w:rPr>
          <w:sz w:val="22"/>
          <w:szCs w:val="22"/>
          <w:lang w:eastAsia="pl-PL"/>
        </w:rPr>
        <w:t>- na podstawie art. 21 RODO prawo sprzeciwu, wobec przetwarzania danych osobowych</w:t>
      </w:r>
      <w:r w:rsidRPr="008951E4">
        <w:rPr>
          <w:lang w:eastAsia="pl-PL"/>
        </w:rPr>
        <w:t>, gdyż podstawą prawną przetwarzania Pani/Pana danych osobowych jest art. 6 ust. 1 lit. c RODO.”</w:t>
      </w:r>
    </w:p>
    <w:p w14:paraId="0DB44FBF" w14:textId="77777777" w:rsidR="008539EE" w:rsidRPr="008951E4" w:rsidRDefault="008539EE" w:rsidP="008539EE">
      <w:pPr>
        <w:widowControl/>
        <w:autoSpaceDE/>
        <w:autoSpaceDN/>
        <w:spacing w:after="120" w:line="276" w:lineRule="auto"/>
        <w:ind w:right="396"/>
        <w:contextualSpacing/>
        <w:rPr>
          <w:rFonts w:eastAsia="Calibri"/>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466"/>
      </w:tblGrid>
      <w:tr w:rsidR="008951E4" w:rsidRPr="008951E4" w14:paraId="21B85624" w14:textId="77777777" w:rsidTr="008B4D07">
        <w:tc>
          <w:tcPr>
            <w:tcW w:w="9780" w:type="dxa"/>
            <w:shd w:val="clear" w:color="auto" w:fill="D9D9D9"/>
          </w:tcPr>
          <w:p w14:paraId="59641BF7" w14:textId="77777777" w:rsidR="00C2459A" w:rsidRPr="008951E4" w:rsidRDefault="00C2459A" w:rsidP="008B4D07">
            <w:pPr>
              <w:widowControl/>
              <w:autoSpaceDE/>
              <w:autoSpaceDN/>
              <w:jc w:val="center"/>
              <w:rPr>
                <w:b/>
                <w:sz w:val="24"/>
                <w:szCs w:val="24"/>
              </w:rPr>
            </w:pPr>
            <w:r w:rsidRPr="008951E4">
              <w:rPr>
                <w:b/>
                <w:sz w:val="24"/>
                <w:szCs w:val="24"/>
              </w:rPr>
              <w:t xml:space="preserve">XXIII. Wykaz załączników  </w:t>
            </w:r>
          </w:p>
          <w:p w14:paraId="7091BACE" w14:textId="77777777" w:rsidR="00C2459A" w:rsidRPr="008951E4" w:rsidRDefault="00C2459A" w:rsidP="008B4D07">
            <w:pPr>
              <w:widowControl/>
              <w:autoSpaceDE/>
              <w:autoSpaceDN/>
              <w:jc w:val="center"/>
              <w:rPr>
                <w:rFonts w:eastAsia="Calibri"/>
                <w:b/>
                <w:sz w:val="28"/>
                <w:szCs w:val="28"/>
              </w:rPr>
            </w:pPr>
          </w:p>
        </w:tc>
      </w:tr>
    </w:tbl>
    <w:p w14:paraId="37CD6CBC" w14:textId="77777777" w:rsidR="00C2459A" w:rsidRPr="008951E4" w:rsidRDefault="00C2459A" w:rsidP="00EB1E62">
      <w:pPr>
        <w:pStyle w:val="Akapitzlist"/>
        <w:tabs>
          <w:tab w:val="left" w:pos="967"/>
        </w:tabs>
        <w:spacing w:before="94"/>
        <w:ind w:right="587" w:hanging="540"/>
      </w:pPr>
    </w:p>
    <w:p w14:paraId="7E3D4EB0" w14:textId="6ACA50C8" w:rsidR="00F33924" w:rsidRDefault="00F33924" w:rsidP="007F4C24">
      <w:pPr>
        <w:pStyle w:val="Akapitzlist"/>
        <w:tabs>
          <w:tab w:val="left" w:pos="967"/>
        </w:tabs>
        <w:spacing w:before="94"/>
        <w:ind w:right="587" w:hanging="540"/>
        <w:rPr>
          <w:sz w:val="24"/>
          <w:szCs w:val="24"/>
        </w:rPr>
      </w:pPr>
      <w:r>
        <w:rPr>
          <w:sz w:val="24"/>
          <w:szCs w:val="24"/>
        </w:rPr>
        <w:t>Załącznik nr 1 -    Formularz asortymentowo – cenowy;</w:t>
      </w:r>
    </w:p>
    <w:p w14:paraId="77A09A71" w14:textId="540A8605" w:rsidR="007F4C24" w:rsidRPr="007F4C24" w:rsidRDefault="007E3EDB" w:rsidP="007F4C24">
      <w:pPr>
        <w:pStyle w:val="Akapitzlist"/>
        <w:tabs>
          <w:tab w:val="left" w:pos="967"/>
        </w:tabs>
        <w:spacing w:before="94"/>
        <w:ind w:right="587" w:hanging="540"/>
        <w:rPr>
          <w:sz w:val="24"/>
          <w:szCs w:val="24"/>
        </w:rPr>
      </w:pPr>
      <w:r w:rsidRPr="007F3FDD">
        <w:rPr>
          <w:sz w:val="24"/>
          <w:szCs w:val="24"/>
        </w:rPr>
        <w:t xml:space="preserve">Załącznik nr 2 – </w:t>
      </w:r>
      <w:r w:rsidR="00C76C57" w:rsidRPr="007F3FDD">
        <w:rPr>
          <w:sz w:val="24"/>
          <w:szCs w:val="24"/>
        </w:rPr>
        <w:tab/>
      </w:r>
      <w:r w:rsidR="00F33924" w:rsidRPr="001C29B4">
        <w:rPr>
          <w:sz w:val="24"/>
          <w:szCs w:val="24"/>
        </w:rPr>
        <w:t>Projektowane postanowienia umowy;</w:t>
      </w:r>
    </w:p>
    <w:p w14:paraId="28159865" w14:textId="77777777" w:rsidR="00494D81" w:rsidRPr="001C29B4" w:rsidRDefault="004B2972" w:rsidP="00EB1E62">
      <w:pPr>
        <w:pStyle w:val="Akapitzlist"/>
        <w:tabs>
          <w:tab w:val="left" w:pos="967"/>
        </w:tabs>
        <w:spacing w:before="38"/>
        <w:ind w:right="587" w:hanging="540"/>
        <w:rPr>
          <w:sz w:val="24"/>
          <w:szCs w:val="24"/>
        </w:rPr>
      </w:pPr>
      <w:r w:rsidRPr="001C29B4">
        <w:rPr>
          <w:sz w:val="24"/>
          <w:szCs w:val="24"/>
        </w:rPr>
        <w:t>Załącznik nr 3</w:t>
      </w:r>
      <w:r w:rsidR="004B4513" w:rsidRPr="001C29B4">
        <w:rPr>
          <w:sz w:val="24"/>
          <w:szCs w:val="24"/>
        </w:rPr>
        <w:t xml:space="preserve"> – </w:t>
      </w:r>
      <w:r w:rsidR="002B1481" w:rsidRPr="001C29B4">
        <w:rPr>
          <w:sz w:val="24"/>
          <w:szCs w:val="24"/>
        </w:rPr>
        <w:tab/>
      </w:r>
      <w:r w:rsidR="004B4513" w:rsidRPr="001C29B4">
        <w:rPr>
          <w:sz w:val="24"/>
          <w:szCs w:val="24"/>
        </w:rPr>
        <w:t>Wzór oświadczenia</w:t>
      </w:r>
      <w:r w:rsidR="004B4513" w:rsidRPr="001C29B4">
        <w:rPr>
          <w:spacing w:val="-2"/>
          <w:sz w:val="24"/>
          <w:szCs w:val="24"/>
        </w:rPr>
        <w:t xml:space="preserve"> </w:t>
      </w:r>
      <w:r w:rsidR="004B4513" w:rsidRPr="001C29B4">
        <w:rPr>
          <w:sz w:val="24"/>
          <w:szCs w:val="24"/>
        </w:rPr>
        <w:t>JEDZ;</w:t>
      </w:r>
    </w:p>
    <w:p w14:paraId="5F841FD9" w14:textId="77777777" w:rsidR="00D04063" w:rsidRPr="001C29B4" w:rsidRDefault="00D04063" w:rsidP="00E23B01">
      <w:pPr>
        <w:tabs>
          <w:tab w:val="left" w:pos="967"/>
        </w:tabs>
        <w:spacing w:before="38"/>
        <w:ind w:left="2154" w:right="587" w:hanging="1728"/>
        <w:jc w:val="both"/>
        <w:rPr>
          <w:sz w:val="24"/>
          <w:szCs w:val="24"/>
        </w:rPr>
      </w:pPr>
      <w:r w:rsidRPr="001C29B4">
        <w:rPr>
          <w:sz w:val="24"/>
          <w:szCs w:val="24"/>
        </w:rPr>
        <w:t>Załącznik nr 3a -</w:t>
      </w:r>
      <w:r w:rsidRPr="001C29B4">
        <w:rPr>
          <w:sz w:val="24"/>
          <w:szCs w:val="24"/>
        </w:rPr>
        <w:tab/>
        <w:t xml:space="preserve">Wzór </w:t>
      </w:r>
      <w:r w:rsidR="002561AD" w:rsidRPr="001C29B4">
        <w:rPr>
          <w:sz w:val="24"/>
          <w:szCs w:val="24"/>
        </w:rPr>
        <w:t xml:space="preserve">wstępnego </w:t>
      </w:r>
      <w:r w:rsidRPr="001C29B4">
        <w:rPr>
          <w:sz w:val="24"/>
          <w:szCs w:val="24"/>
        </w:rPr>
        <w:t xml:space="preserve">oświadczenia </w:t>
      </w:r>
      <w:r w:rsidR="00E23B01" w:rsidRPr="001C29B4">
        <w:rPr>
          <w:sz w:val="24"/>
          <w:szCs w:val="24"/>
        </w:rPr>
        <w:t>o niepodleganiu wykluczeniu z postępowania na podstawie art. 5k rozporządzenia Rady (UE) nr 833/2014 oraz o niepodleganiu wykluczeniu z postępowania na podstawie art. 7 ust. 1 ustawy o szczególnych rozwiązaniach w zakresie przeciwdziałania wspieraniu agresji na Ukrainę oraz służących ochronie bezpieczeństwa narodowego;</w:t>
      </w:r>
    </w:p>
    <w:p w14:paraId="6AC6BAC5" w14:textId="77777777" w:rsidR="00CB36FC" w:rsidRPr="001C29B4" w:rsidRDefault="00CB36FC" w:rsidP="00CB36FC">
      <w:pPr>
        <w:tabs>
          <w:tab w:val="left" w:pos="967"/>
        </w:tabs>
        <w:spacing w:before="38"/>
        <w:ind w:left="2154" w:right="587" w:hanging="1728"/>
        <w:jc w:val="both"/>
        <w:rPr>
          <w:sz w:val="24"/>
          <w:szCs w:val="24"/>
        </w:rPr>
      </w:pPr>
      <w:r w:rsidRPr="001C29B4">
        <w:rPr>
          <w:sz w:val="24"/>
          <w:szCs w:val="24"/>
        </w:rPr>
        <w:t xml:space="preserve">Załącznik nr 3b- </w:t>
      </w:r>
      <w:r w:rsidRPr="001C29B4">
        <w:rPr>
          <w:sz w:val="24"/>
          <w:szCs w:val="24"/>
        </w:rPr>
        <w:tab/>
        <w:t xml:space="preserve">Wzór </w:t>
      </w:r>
      <w:r w:rsidR="002561AD" w:rsidRPr="001C29B4">
        <w:rPr>
          <w:sz w:val="24"/>
          <w:szCs w:val="24"/>
        </w:rPr>
        <w:t xml:space="preserve">wstępnego </w:t>
      </w:r>
      <w:r w:rsidRPr="001C29B4">
        <w:rPr>
          <w:sz w:val="24"/>
          <w:szCs w:val="24"/>
        </w:rPr>
        <w:t>oświadczenia o niepodleganiu wykluczeniu z postępowania na podstawie art. 5k rozporządzenia Rady (UE) nr 833/2014</w:t>
      </w:r>
      <w:r w:rsidR="00D955B6" w:rsidRPr="001C29B4">
        <w:rPr>
          <w:sz w:val="24"/>
          <w:szCs w:val="24"/>
        </w:rPr>
        <w:t xml:space="preserve"> </w:t>
      </w:r>
      <w:r w:rsidRPr="001C29B4">
        <w:rPr>
          <w:sz w:val="24"/>
          <w:szCs w:val="24"/>
        </w:rPr>
        <w:t>oraz o niepodleganiu wykluczeniu z postępowania na podstawie art. 7 ust. 1 ustawy o szczególnych rozwiązaniach w zakresie przeciwdziałania wspieraniu agresji na Ukrainę oraz służących ochronie bezpieczeństwa narodowego</w:t>
      </w:r>
      <w:r w:rsidR="00D955B6" w:rsidRPr="001C29B4">
        <w:rPr>
          <w:sz w:val="24"/>
          <w:szCs w:val="24"/>
        </w:rPr>
        <w:t xml:space="preserve"> </w:t>
      </w:r>
      <w:r w:rsidR="00DD4398" w:rsidRPr="001C29B4">
        <w:rPr>
          <w:sz w:val="24"/>
          <w:szCs w:val="24"/>
        </w:rPr>
        <w:t>– dot. podmiotu udostępniającego zasoby;</w:t>
      </w:r>
    </w:p>
    <w:p w14:paraId="64F809D5" w14:textId="77777777" w:rsidR="00494D81" w:rsidRPr="001C29B4" w:rsidRDefault="004B4513" w:rsidP="000F0969">
      <w:pPr>
        <w:pStyle w:val="Akapitzlist"/>
        <w:tabs>
          <w:tab w:val="left" w:pos="967"/>
        </w:tabs>
        <w:spacing w:before="40" w:line="276" w:lineRule="auto"/>
        <w:ind w:left="2154" w:right="587" w:hanging="1728"/>
        <w:rPr>
          <w:sz w:val="24"/>
          <w:szCs w:val="24"/>
        </w:rPr>
      </w:pPr>
      <w:r w:rsidRPr="001C29B4">
        <w:rPr>
          <w:sz w:val="24"/>
          <w:szCs w:val="24"/>
        </w:rPr>
        <w:t>Za</w:t>
      </w:r>
      <w:r w:rsidR="004B2972" w:rsidRPr="001C29B4">
        <w:rPr>
          <w:sz w:val="24"/>
          <w:szCs w:val="24"/>
        </w:rPr>
        <w:t>łącznik nr 4</w:t>
      </w:r>
      <w:r w:rsidRPr="001C29B4">
        <w:rPr>
          <w:sz w:val="24"/>
          <w:szCs w:val="24"/>
        </w:rPr>
        <w:t xml:space="preserve"> – </w:t>
      </w:r>
      <w:r w:rsidR="002B1481" w:rsidRPr="001C29B4">
        <w:rPr>
          <w:sz w:val="24"/>
          <w:szCs w:val="24"/>
        </w:rPr>
        <w:tab/>
      </w:r>
      <w:r w:rsidRPr="001C29B4">
        <w:rPr>
          <w:sz w:val="24"/>
          <w:szCs w:val="24"/>
        </w:rPr>
        <w:t>Wzór oświadczenia o przynależności albo br</w:t>
      </w:r>
      <w:r w:rsidR="00952DBD" w:rsidRPr="001C29B4">
        <w:rPr>
          <w:sz w:val="24"/>
          <w:szCs w:val="24"/>
        </w:rPr>
        <w:t xml:space="preserve">aku przynależności do tej samej grupy </w:t>
      </w:r>
      <w:r w:rsidRPr="001C29B4">
        <w:rPr>
          <w:sz w:val="24"/>
          <w:szCs w:val="24"/>
        </w:rPr>
        <w:t>kapitałowej (art. 108 ust. 1 pkt 5) ustawy</w:t>
      </w:r>
      <w:r w:rsidRPr="001C29B4">
        <w:rPr>
          <w:spacing w:val="-2"/>
          <w:sz w:val="24"/>
          <w:szCs w:val="24"/>
        </w:rPr>
        <w:t xml:space="preserve"> </w:t>
      </w:r>
      <w:proofErr w:type="spellStart"/>
      <w:r w:rsidRPr="001C29B4">
        <w:rPr>
          <w:sz w:val="24"/>
          <w:szCs w:val="24"/>
        </w:rPr>
        <w:t>Pzp</w:t>
      </w:r>
      <w:proofErr w:type="spellEnd"/>
      <w:r w:rsidRPr="001C29B4">
        <w:rPr>
          <w:sz w:val="24"/>
          <w:szCs w:val="24"/>
        </w:rPr>
        <w:t>;</w:t>
      </w:r>
    </w:p>
    <w:p w14:paraId="1A9E0A5F" w14:textId="77777777" w:rsidR="00494D81" w:rsidRPr="001C29B4" w:rsidRDefault="004B4513" w:rsidP="00952DBD">
      <w:pPr>
        <w:pStyle w:val="Akapitzlist"/>
        <w:tabs>
          <w:tab w:val="left" w:pos="967"/>
        </w:tabs>
        <w:spacing w:line="252" w:lineRule="exact"/>
        <w:ind w:right="587" w:hanging="540"/>
        <w:rPr>
          <w:sz w:val="24"/>
          <w:szCs w:val="24"/>
        </w:rPr>
      </w:pPr>
      <w:r w:rsidRPr="001C29B4">
        <w:rPr>
          <w:sz w:val="24"/>
          <w:szCs w:val="24"/>
        </w:rPr>
        <w:t xml:space="preserve">Załącznik nr </w:t>
      </w:r>
      <w:r w:rsidR="004B2972" w:rsidRPr="001C29B4">
        <w:rPr>
          <w:sz w:val="24"/>
          <w:szCs w:val="24"/>
        </w:rPr>
        <w:t>5</w:t>
      </w:r>
      <w:r w:rsidRPr="001C29B4">
        <w:rPr>
          <w:sz w:val="24"/>
          <w:szCs w:val="24"/>
        </w:rPr>
        <w:t xml:space="preserve"> – </w:t>
      </w:r>
      <w:r w:rsidR="002B1481" w:rsidRPr="001C29B4">
        <w:rPr>
          <w:sz w:val="24"/>
          <w:szCs w:val="24"/>
        </w:rPr>
        <w:tab/>
      </w:r>
      <w:r w:rsidRPr="001C29B4">
        <w:rPr>
          <w:sz w:val="24"/>
          <w:szCs w:val="24"/>
        </w:rPr>
        <w:t>Wzór oświadczenia o aktualności informacji zawartych w</w:t>
      </w:r>
      <w:r w:rsidRPr="001C29B4">
        <w:rPr>
          <w:spacing w:val="-11"/>
          <w:sz w:val="24"/>
          <w:szCs w:val="24"/>
        </w:rPr>
        <w:t xml:space="preserve"> </w:t>
      </w:r>
      <w:r w:rsidRPr="001C29B4">
        <w:rPr>
          <w:sz w:val="24"/>
          <w:szCs w:val="24"/>
        </w:rPr>
        <w:t>JEDZ;</w:t>
      </w:r>
    </w:p>
    <w:p w14:paraId="3C0097C2" w14:textId="77777777" w:rsidR="00494D81" w:rsidRPr="001C29B4" w:rsidRDefault="004B2972" w:rsidP="000F0969">
      <w:pPr>
        <w:pStyle w:val="Akapitzlist"/>
        <w:tabs>
          <w:tab w:val="left" w:pos="967"/>
        </w:tabs>
        <w:spacing w:before="37" w:line="276" w:lineRule="auto"/>
        <w:ind w:left="2154" w:right="587" w:hanging="1728"/>
        <w:rPr>
          <w:sz w:val="24"/>
          <w:szCs w:val="24"/>
        </w:rPr>
      </w:pPr>
      <w:r w:rsidRPr="001C29B4">
        <w:rPr>
          <w:sz w:val="24"/>
          <w:szCs w:val="24"/>
        </w:rPr>
        <w:t>Załącznik nr 6</w:t>
      </w:r>
      <w:r w:rsidR="004B4513" w:rsidRPr="001C29B4">
        <w:rPr>
          <w:sz w:val="24"/>
          <w:szCs w:val="24"/>
        </w:rPr>
        <w:t xml:space="preserve"> – </w:t>
      </w:r>
      <w:r w:rsidR="002B1481" w:rsidRPr="001C29B4">
        <w:rPr>
          <w:sz w:val="24"/>
          <w:szCs w:val="24"/>
        </w:rPr>
        <w:tab/>
      </w:r>
      <w:r w:rsidR="004B4513" w:rsidRPr="001C29B4">
        <w:rPr>
          <w:sz w:val="24"/>
          <w:szCs w:val="24"/>
        </w:rPr>
        <w:t>Wzór zobowiązania podmiotu udostępniającego zasoby do oddania do dyspozycji Wykonawcy niezbędnych zasobów w trakcie realizacji</w:t>
      </w:r>
      <w:r w:rsidR="004B4513" w:rsidRPr="001C29B4">
        <w:rPr>
          <w:spacing w:val="-13"/>
          <w:sz w:val="24"/>
          <w:szCs w:val="24"/>
        </w:rPr>
        <w:t xml:space="preserve"> </w:t>
      </w:r>
      <w:r w:rsidR="004B4513" w:rsidRPr="001C29B4">
        <w:rPr>
          <w:sz w:val="24"/>
          <w:szCs w:val="24"/>
        </w:rPr>
        <w:t>zamówienia;</w:t>
      </w:r>
    </w:p>
    <w:p w14:paraId="7DCABE9F" w14:textId="77777777" w:rsidR="00494D81" w:rsidRPr="001C29B4" w:rsidRDefault="004B2972" w:rsidP="000F0969">
      <w:pPr>
        <w:pStyle w:val="Akapitzlist"/>
        <w:tabs>
          <w:tab w:val="left" w:pos="967"/>
        </w:tabs>
        <w:spacing w:before="2" w:line="276" w:lineRule="auto"/>
        <w:ind w:left="2154" w:right="587" w:hanging="1728"/>
        <w:rPr>
          <w:sz w:val="24"/>
          <w:szCs w:val="24"/>
        </w:rPr>
      </w:pPr>
      <w:r w:rsidRPr="001C29B4">
        <w:rPr>
          <w:sz w:val="24"/>
          <w:szCs w:val="24"/>
        </w:rPr>
        <w:t>Załącznik nr 7</w:t>
      </w:r>
      <w:r w:rsidR="004B4513" w:rsidRPr="001C29B4">
        <w:rPr>
          <w:sz w:val="24"/>
          <w:szCs w:val="24"/>
        </w:rPr>
        <w:t xml:space="preserve"> - </w:t>
      </w:r>
      <w:r w:rsidR="002B1481" w:rsidRPr="001C29B4">
        <w:rPr>
          <w:sz w:val="24"/>
          <w:szCs w:val="24"/>
        </w:rPr>
        <w:tab/>
      </w:r>
      <w:r w:rsidR="004B4513" w:rsidRPr="001C29B4">
        <w:rPr>
          <w:sz w:val="24"/>
          <w:szCs w:val="24"/>
        </w:rPr>
        <w:t xml:space="preserve">Wzór oświadczenia, o którym mowa w art. 117 ust. 4 ustawy </w:t>
      </w:r>
      <w:proofErr w:type="spellStart"/>
      <w:r w:rsidR="004B4513" w:rsidRPr="001C29B4">
        <w:rPr>
          <w:sz w:val="24"/>
          <w:szCs w:val="24"/>
        </w:rPr>
        <w:t>Pzp</w:t>
      </w:r>
      <w:proofErr w:type="spellEnd"/>
      <w:r w:rsidR="004B4513" w:rsidRPr="001C29B4">
        <w:rPr>
          <w:sz w:val="24"/>
          <w:szCs w:val="24"/>
        </w:rPr>
        <w:t xml:space="preserve"> (dotyczy wykonawców wspólnie ubiegających się o udzielenie</w:t>
      </w:r>
      <w:r w:rsidR="004B4513" w:rsidRPr="001C29B4">
        <w:rPr>
          <w:spacing w:val="-4"/>
          <w:sz w:val="24"/>
          <w:szCs w:val="24"/>
        </w:rPr>
        <w:t xml:space="preserve"> </w:t>
      </w:r>
      <w:r w:rsidR="004B4513" w:rsidRPr="001C29B4">
        <w:rPr>
          <w:sz w:val="24"/>
          <w:szCs w:val="24"/>
        </w:rPr>
        <w:t>zamówienia);</w:t>
      </w:r>
    </w:p>
    <w:p w14:paraId="21B8DD4E" w14:textId="0A2F4F86" w:rsidR="003743E0" w:rsidRDefault="008B0CE3" w:rsidP="003743E0">
      <w:pPr>
        <w:pStyle w:val="Akapitzlist"/>
        <w:spacing w:before="37"/>
        <w:ind w:left="2127" w:right="587" w:hanging="1701"/>
        <w:rPr>
          <w:sz w:val="24"/>
          <w:szCs w:val="24"/>
        </w:rPr>
      </w:pPr>
      <w:r w:rsidRPr="001C29B4">
        <w:rPr>
          <w:sz w:val="24"/>
          <w:szCs w:val="24"/>
        </w:rPr>
        <w:t xml:space="preserve">Załącznik nr </w:t>
      </w:r>
      <w:r w:rsidR="00F33924">
        <w:rPr>
          <w:sz w:val="24"/>
          <w:szCs w:val="24"/>
        </w:rPr>
        <w:t>8</w:t>
      </w:r>
      <w:r w:rsidRPr="001C29B4">
        <w:rPr>
          <w:sz w:val="24"/>
          <w:szCs w:val="24"/>
        </w:rPr>
        <w:t xml:space="preserve"> – </w:t>
      </w:r>
      <w:r w:rsidRPr="001C29B4">
        <w:rPr>
          <w:sz w:val="24"/>
          <w:szCs w:val="24"/>
        </w:rPr>
        <w:tab/>
      </w:r>
      <w:r w:rsidR="003743E0" w:rsidRPr="001C29B4">
        <w:rPr>
          <w:sz w:val="24"/>
          <w:szCs w:val="24"/>
        </w:rPr>
        <w:t>Wzór oświadczenia o niepodleganiu wykluczeniu z postępowania na podstawie art. 5k rozporządzenia Rady (UE) nr 833/2014 oraz o niepodleganiu wykluczeniu z postępowania na podstawie art. 7 ust. 1 ustawy o szczególnych rozwiązaniach w zakresie przeciwdziałania wspieraniu agresji na Ukrainę oraz służących ochronie bezpieczeństwa narodowego</w:t>
      </w:r>
      <w:r w:rsidR="00564BD8" w:rsidRPr="001C29B4">
        <w:rPr>
          <w:sz w:val="24"/>
          <w:szCs w:val="24"/>
        </w:rPr>
        <w:t>;</w:t>
      </w:r>
    </w:p>
    <w:p w14:paraId="0116DF39" w14:textId="06C1E28D" w:rsidR="00F33924" w:rsidRPr="008951E4" w:rsidRDefault="00F33924" w:rsidP="00F33924">
      <w:pPr>
        <w:pStyle w:val="Akapitzlist"/>
        <w:tabs>
          <w:tab w:val="left" w:pos="967"/>
        </w:tabs>
        <w:spacing w:before="94"/>
        <w:ind w:right="587" w:hanging="540"/>
        <w:rPr>
          <w:sz w:val="24"/>
          <w:szCs w:val="24"/>
        </w:rPr>
      </w:pPr>
      <w:r w:rsidRPr="008951E4">
        <w:rPr>
          <w:sz w:val="24"/>
          <w:szCs w:val="24"/>
        </w:rPr>
        <w:t xml:space="preserve">Załącznik nr </w:t>
      </w:r>
      <w:r>
        <w:rPr>
          <w:sz w:val="24"/>
          <w:szCs w:val="24"/>
        </w:rPr>
        <w:t>9</w:t>
      </w:r>
      <w:r w:rsidRPr="008951E4">
        <w:rPr>
          <w:sz w:val="24"/>
          <w:szCs w:val="24"/>
        </w:rPr>
        <w:t xml:space="preserve"> – Formularz ofertowy</w:t>
      </w:r>
      <w:r>
        <w:rPr>
          <w:sz w:val="24"/>
          <w:szCs w:val="24"/>
        </w:rPr>
        <w:t>;</w:t>
      </w:r>
    </w:p>
    <w:p w14:paraId="6F5DDBCD" w14:textId="77777777" w:rsidR="00EE0CD1" w:rsidRPr="00152138" w:rsidRDefault="00EE0CD1" w:rsidP="00000A0D">
      <w:pPr>
        <w:pStyle w:val="Akapitzlist"/>
        <w:tabs>
          <w:tab w:val="left" w:pos="967"/>
        </w:tabs>
        <w:spacing w:before="37"/>
        <w:ind w:right="587" w:hanging="540"/>
      </w:pPr>
    </w:p>
    <w:p w14:paraId="7EC6463F" w14:textId="77777777" w:rsidR="00494D81" w:rsidRPr="00152138" w:rsidRDefault="00494D81" w:rsidP="00952DBD">
      <w:pPr>
        <w:pStyle w:val="Akapitzlist"/>
        <w:tabs>
          <w:tab w:val="left" w:pos="967"/>
        </w:tabs>
        <w:spacing w:line="252" w:lineRule="exact"/>
        <w:ind w:right="587" w:hanging="540"/>
      </w:pPr>
    </w:p>
    <w:p w14:paraId="5B81DBF7" w14:textId="77777777" w:rsidR="001B46C2" w:rsidRPr="00152138" w:rsidRDefault="001B46C2" w:rsidP="001B46C2"/>
    <w:p w14:paraId="1FE074E4" w14:textId="77777777" w:rsidR="001B46C2" w:rsidRPr="00152138" w:rsidRDefault="001B46C2" w:rsidP="001B46C2"/>
    <w:p w14:paraId="00F1005C" w14:textId="77777777" w:rsidR="001B46C2" w:rsidRPr="00152138" w:rsidRDefault="001B46C2" w:rsidP="001B46C2"/>
    <w:p w14:paraId="38A77F5F" w14:textId="77777777" w:rsidR="001B46C2" w:rsidRPr="00152138" w:rsidRDefault="001B46C2" w:rsidP="001B46C2"/>
    <w:p w14:paraId="31F95218" w14:textId="27DFDDC6" w:rsidR="003C670E" w:rsidRPr="007F3FDD" w:rsidRDefault="004F3C31" w:rsidP="009C4FE9">
      <w:pPr>
        <w:widowControl/>
        <w:autoSpaceDE/>
        <w:autoSpaceDN/>
        <w:spacing w:before="120" w:line="257" w:lineRule="auto"/>
        <w:ind w:left="5245" w:firstLine="709"/>
        <w:jc w:val="right"/>
        <w:rPr>
          <w:rFonts w:eastAsia="Calibri"/>
          <w:b/>
        </w:rPr>
      </w:pPr>
      <w:r>
        <w:rPr>
          <w:rFonts w:eastAsia="Calibri"/>
          <w:b/>
        </w:rPr>
        <w:lastRenderedPageBreak/>
        <w:t>Z</w:t>
      </w:r>
      <w:r w:rsidR="00B44936" w:rsidRPr="007F3FDD">
        <w:rPr>
          <w:rFonts w:eastAsia="Calibri"/>
          <w:b/>
        </w:rPr>
        <w:t xml:space="preserve">ałącznik nr </w:t>
      </w:r>
      <w:r>
        <w:rPr>
          <w:rFonts w:eastAsia="Calibri"/>
          <w:b/>
        </w:rPr>
        <w:t>1</w:t>
      </w:r>
      <w:r w:rsidR="00B44936" w:rsidRPr="007F3FDD">
        <w:rPr>
          <w:rFonts w:eastAsia="Calibri"/>
          <w:b/>
        </w:rPr>
        <w:t xml:space="preserve"> do SWZ</w:t>
      </w:r>
    </w:p>
    <w:p w14:paraId="7064CBE6" w14:textId="77777777" w:rsidR="007F3FDD" w:rsidRPr="007F3FDD" w:rsidRDefault="007F3FDD" w:rsidP="007F3FDD">
      <w:pPr>
        <w:widowControl/>
        <w:autoSpaceDE/>
        <w:autoSpaceDN/>
        <w:rPr>
          <w:sz w:val="24"/>
          <w:szCs w:val="24"/>
          <w:lang w:eastAsia="pl-PL"/>
          <w14:ligatures w14:val="standardContextual"/>
        </w:rPr>
      </w:pPr>
    </w:p>
    <w:p w14:paraId="236B42C7" w14:textId="0F130C27" w:rsidR="007F4C24" w:rsidRPr="00503378" w:rsidRDefault="000A0EA9" w:rsidP="000A0EA9">
      <w:pPr>
        <w:widowControl/>
        <w:tabs>
          <w:tab w:val="left" w:pos="555"/>
          <w:tab w:val="left" w:pos="709"/>
        </w:tabs>
        <w:autoSpaceDE/>
        <w:autoSpaceDN/>
        <w:jc w:val="center"/>
        <w:rPr>
          <w:b/>
          <w:bCs/>
          <w:sz w:val="28"/>
          <w:szCs w:val="28"/>
          <w:lang w:eastAsia="pl-PL"/>
        </w:rPr>
      </w:pPr>
      <w:r w:rsidRPr="00503378">
        <w:rPr>
          <w:b/>
          <w:bCs/>
          <w:sz w:val="28"/>
          <w:szCs w:val="28"/>
          <w:lang w:eastAsia="pl-PL"/>
        </w:rPr>
        <w:t>Formularz asortymentowo - cenowy</w:t>
      </w:r>
    </w:p>
    <w:p w14:paraId="07A41E87" w14:textId="77777777" w:rsidR="006F62C3" w:rsidRPr="00CF213D" w:rsidRDefault="006F62C3" w:rsidP="006F62C3">
      <w:pPr>
        <w:widowControl/>
        <w:autoSpaceDE/>
        <w:autoSpaceDN/>
        <w:spacing w:line="200" w:lineRule="exact"/>
        <w:rPr>
          <w:b/>
          <w:bCs/>
          <w:color w:val="A20000"/>
          <w:lang w:eastAsia="pl-PL"/>
        </w:rPr>
      </w:pPr>
    </w:p>
    <w:p w14:paraId="69F85489" w14:textId="77777777" w:rsidR="00E96B09" w:rsidRPr="00503378" w:rsidRDefault="00E96B09" w:rsidP="00E96B09">
      <w:pPr>
        <w:jc w:val="center"/>
        <w:rPr>
          <w:rFonts w:ascii="Arial Narrow" w:hAnsi="Arial Narrow"/>
          <w:b/>
          <w:bCs/>
          <w:sz w:val="22"/>
          <w:szCs w:val="22"/>
        </w:rPr>
      </w:pPr>
      <w:r w:rsidRPr="00503378">
        <w:rPr>
          <w:rFonts w:ascii="Arial Narrow" w:hAnsi="Arial Narrow"/>
          <w:b/>
          <w:bCs/>
          <w:sz w:val="22"/>
          <w:szCs w:val="22"/>
        </w:rPr>
        <w:t>Parametry techniczno-funkcjonalne</w:t>
      </w:r>
    </w:p>
    <w:p w14:paraId="76CFED2C" w14:textId="77777777" w:rsidR="00E96B09" w:rsidRDefault="00E96B09" w:rsidP="00E96B09">
      <w:pPr>
        <w:rPr>
          <w:rFonts w:ascii="Arial Narrow" w:hAnsi="Arial Narrow"/>
          <w:b/>
          <w:bCs/>
          <w:sz w:val="24"/>
          <w:szCs w:val="24"/>
        </w:rPr>
      </w:pPr>
    </w:p>
    <w:p w14:paraId="21CAB649" w14:textId="01711B33" w:rsidR="00E96B09" w:rsidRPr="00503378" w:rsidRDefault="00E96B09" w:rsidP="00E96B09">
      <w:pPr>
        <w:rPr>
          <w:rFonts w:ascii="Arial Narrow" w:hAnsi="Arial Narrow"/>
          <w:bCs/>
          <w:sz w:val="22"/>
          <w:szCs w:val="22"/>
        </w:rPr>
      </w:pPr>
      <w:r w:rsidRPr="00503378">
        <w:rPr>
          <w:rFonts w:ascii="Arial Narrow" w:hAnsi="Arial Narrow"/>
          <w:bCs/>
          <w:sz w:val="22"/>
          <w:szCs w:val="22"/>
        </w:rPr>
        <w:t xml:space="preserve">Opis parametrów i innych wymaganych warunków dla </w:t>
      </w:r>
      <w:proofErr w:type="spellStart"/>
      <w:r w:rsidR="00503378">
        <w:rPr>
          <w:rFonts w:ascii="Arial Narrow" w:hAnsi="Arial Narrow"/>
          <w:bCs/>
          <w:sz w:val="22"/>
          <w:szCs w:val="22"/>
        </w:rPr>
        <w:t>robotycznego</w:t>
      </w:r>
      <w:proofErr w:type="spellEnd"/>
      <w:r w:rsidR="00503378">
        <w:rPr>
          <w:rFonts w:ascii="Arial Narrow" w:hAnsi="Arial Narrow"/>
          <w:bCs/>
          <w:sz w:val="22"/>
          <w:szCs w:val="22"/>
        </w:rPr>
        <w:t xml:space="preserve"> systemu </w:t>
      </w:r>
      <w:r w:rsidRPr="00503378">
        <w:rPr>
          <w:rFonts w:ascii="Arial Narrow" w:hAnsi="Arial Narrow"/>
          <w:bCs/>
          <w:sz w:val="22"/>
          <w:szCs w:val="22"/>
        </w:rPr>
        <w:t>chirurgicznego</w:t>
      </w:r>
    </w:p>
    <w:p w14:paraId="78BFC763" w14:textId="77777777" w:rsidR="00E96B09" w:rsidRDefault="00E96B09" w:rsidP="00E96B09">
      <w:pPr>
        <w:jc w:val="center"/>
        <w:rPr>
          <w:rFonts w:ascii="Arial Narrow" w:hAnsi="Arial Narrow"/>
          <w:b/>
        </w:rPr>
      </w:pPr>
    </w:p>
    <w:tbl>
      <w:tblPr>
        <w:tblW w:w="0" w:type="auto"/>
        <w:tblCellMar>
          <w:left w:w="40" w:type="dxa"/>
          <w:right w:w="40" w:type="dxa"/>
        </w:tblCellMar>
        <w:tblLook w:val="04A0" w:firstRow="1" w:lastRow="0" w:firstColumn="1" w:lastColumn="0" w:noHBand="0" w:noVBand="1"/>
      </w:tblPr>
      <w:tblGrid>
        <w:gridCol w:w="669"/>
        <w:gridCol w:w="4984"/>
        <w:gridCol w:w="2419"/>
        <w:gridCol w:w="1701"/>
      </w:tblGrid>
      <w:tr w:rsidR="00E96B09" w14:paraId="65508D82" w14:textId="77777777" w:rsidTr="004973AE">
        <w:trPr>
          <w:trHeight w:hRule="exact" w:val="1061"/>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70511BFF" w14:textId="77777777" w:rsidR="00E96B09" w:rsidRDefault="00E96B09">
            <w:pPr>
              <w:spacing w:line="256" w:lineRule="auto"/>
              <w:jc w:val="center"/>
              <w:rPr>
                <w:rFonts w:ascii="Arial Narrow" w:hAnsi="Arial Narrow"/>
                <w:b/>
                <w:kern w:val="2"/>
                <w14:ligatures w14:val="standardContextual"/>
              </w:rPr>
            </w:pPr>
            <w:r>
              <w:rPr>
                <w:rFonts w:ascii="Arial Narrow" w:hAnsi="Arial Narrow"/>
                <w:b/>
                <w:kern w:val="2"/>
                <w14:ligatures w14:val="standardContextual"/>
              </w:rPr>
              <w:t>Lp.</w:t>
            </w:r>
          </w:p>
        </w:tc>
        <w:tc>
          <w:tcPr>
            <w:tcW w:w="498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72ABE95D" w14:textId="77777777" w:rsidR="00E96B09" w:rsidRDefault="00E96B09">
            <w:pPr>
              <w:spacing w:line="256" w:lineRule="auto"/>
              <w:jc w:val="center"/>
              <w:rPr>
                <w:rFonts w:ascii="Arial Narrow" w:hAnsi="Arial Narrow"/>
                <w:b/>
                <w:kern w:val="2"/>
                <w14:ligatures w14:val="standardContextual"/>
              </w:rPr>
            </w:pPr>
            <w:r>
              <w:rPr>
                <w:rFonts w:ascii="Arial Narrow" w:hAnsi="Arial Narrow"/>
                <w:b/>
                <w:kern w:val="2"/>
                <w14:ligatures w14:val="standardContextual"/>
              </w:rPr>
              <w:t xml:space="preserve">Dane podstawowe </w:t>
            </w:r>
          </w:p>
        </w:tc>
        <w:tc>
          <w:tcPr>
            <w:tcW w:w="2419"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48248BFF" w14:textId="77777777" w:rsidR="00E96B09" w:rsidRDefault="00E96B09">
            <w:pPr>
              <w:spacing w:line="256" w:lineRule="auto"/>
              <w:jc w:val="center"/>
              <w:rPr>
                <w:rFonts w:ascii="Arial Narrow" w:hAnsi="Arial Narrow"/>
                <w:b/>
                <w:kern w:val="2"/>
                <w14:ligatures w14:val="standardContextual"/>
              </w:rPr>
            </w:pPr>
            <w:r>
              <w:rPr>
                <w:rFonts w:ascii="Arial Narrow" w:hAnsi="Arial Narrow"/>
                <w:b/>
                <w:kern w:val="2"/>
                <w14:ligatures w14:val="standardContextual"/>
              </w:rPr>
              <w:t>Wartość wymagana lub oceniana</w:t>
            </w:r>
          </w:p>
        </w:tc>
        <w:tc>
          <w:tcPr>
            <w:tcW w:w="170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3D1B8F2D" w14:textId="34317573" w:rsidR="00E96B09" w:rsidRDefault="00E96B09">
            <w:pPr>
              <w:spacing w:line="256" w:lineRule="auto"/>
              <w:jc w:val="center"/>
              <w:rPr>
                <w:rFonts w:ascii="Arial Narrow" w:hAnsi="Arial Narrow"/>
                <w:b/>
                <w:kern w:val="2"/>
                <w14:ligatures w14:val="standardContextual"/>
              </w:rPr>
            </w:pPr>
            <w:r>
              <w:rPr>
                <w:rFonts w:ascii="Arial Narrow" w:hAnsi="Arial Narrow"/>
                <w:b/>
                <w:kern w:val="2"/>
                <w14:ligatures w14:val="standardContextual"/>
              </w:rPr>
              <w:t xml:space="preserve">Odpowiedź wykonawcy </w:t>
            </w:r>
            <w:r>
              <w:rPr>
                <w:rFonts w:ascii="Arial Narrow" w:hAnsi="Arial Narrow"/>
                <w:bCs/>
                <w:kern w:val="2"/>
                <w:sz w:val="18"/>
                <w:szCs w:val="18"/>
                <w14:ligatures w14:val="standardContextual"/>
              </w:rPr>
              <w:t>(TAK</w:t>
            </w:r>
            <w:r>
              <w:rPr>
                <w:rFonts w:ascii="Arial Narrow" w:hAnsi="Arial Narrow"/>
                <w:bCs/>
                <w:kern w:val="2"/>
                <w:sz w:val="18"/>
                <w:szCs w:val="18"/>
                <w14:ligatures w14:val="standardContextual"/>
              </w:rPr>
              <w:t>/NIE</w:t>
            </w:r>
            <w:r>
              <w:rPr>
                <w:rFonts w:ascii="Arial Narrow" w:hAnsi="Arial Narrow"/>
                <w:bCs/>
                <w:kern w:val="2"/>
                <w:sz w:val="18"/>
                <w:szCs w:val="18"/>
                <w14:ligatures w14:val="standardContextual"/>
              </w:rPr>
              <w:t xml:space="preserve"> podać, opisać)</w:t>
            </w:r>
            <w:r>
              <w:rPr>
                <w:rFonts w:ascii="Arial Narrow" w:hAnsi="Arial Narrow"/>
                <w:b/>
                <w:kern w:val="2"/>
                <w14:ligatures w14:val="standardContextual"/>
              </w:rPr>
              <w:t xml:space="preserve"> </w:t>
            </w:r>
          </w:p>
        </w:tc>
      </w:tr>
      <w:tr w:rsidR="00E96B09" w14:paraId="67814E9C" w14:textId="77777777" w:rsidTr="004973AE">
        <w:trPr>
          <w:trHeight w:hRule="exact" w:val="452"/>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5E519E19" w14:textId="77777777" w:rsidR="00E96B09" w:rsidRDefault="00E96B09">
            <w:pPr>
              <w:spacing w:line="256" w:lineRule="auto"/>
              <w:rPr>
                <w:rFonts w:ascii="Arial Narrow" w:hAnsi="Arial Narrow"/>
                <w:kern w:val="2"/>
                <w14:ligatures w14:val="standardContextual"/>
              </w:rPr>
            </w:pPr>
            <w:r>
              <w:rPr>
                <w:rFonts w:ascii="Arial Narrow" w:hAnsi="Arial Narrow"/>
                <w:kern w:val="2"/>
                <w14:ligatures w14:val="standardContextual"/>
              </w:rPr>
              <w:t xml:space="preserve">       1.</w:t>
            </w:r>
          </w:p>
        </w:tc>
        <w:tc>
          <w:tcPr>
            <w:tcW w:w="4984"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C2B182B" w14:textId="77777777" w:rsidR="00E96B09" w:rsidRDefault="00E96B09">
            <w:pPr>
              <w:spacing w:line="256" w:lineRule="auto"/>
              <w:jc w:val="both"/>
              <w:rPr>
                <w:rFonts w:ascii="Arial Narrow" w:hAnsi="Arial Narrow"/>
                <w:kern w:val="2"/>
                <w14:ligatures w14:val="standardContextual"/>
              </w:rPr>
            </w:pPr>
            <w:r>
              <w:rPr>
                <w:rFonts w:ascii="Arial Narrow" w:hAnsi="Arial Narrow"/>
                <w:kern w:val="2"/>
                <w14:ligatures w14:val="standardContextual"/>
              </w:rPr>
              <w:t>Producent</w:t>
            </w:r>
          </w:p>
        </w:tc>
        <w:tc>
          <w:tcPr>
            <w:tcW w:w="241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C4B29D3" w14:textId="77777777" w:rsidR="00E96B09" w:rsidRDefault="00E96B09">
            <w:pPr>
              <w:spacing w:line="256" w:lineRule="auto"/>
              <w:jc w:val="center"/>
              <w:rPr>
                <w:rFonts w:ascii="Arial Narrow" w:hAnsi="Arial Narrow"/>
                <w:kern w:val="2"/>
                <w14:ligatures w14:val="standardContextual"/>
              </w:rPr>
            </w:pPr>
            <w:r>
              <w:rPr>
                <w:rFonts w:ascii="Arial Narrow" w:hAnsi="Arial Narrow"/>
                <w:kern w:val="2"/>
                <w14:ligatures w14:val="standardContextual"/>
              </w:rPr>
              <w:t>Podać</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0A905567" w14:textId="77777777" w:rsidR="00E96B09" w:rsidRDefault="00E96B09">
            <w:pPr>
              <w:spacing w:line="256" w:lineRule="auto"/>
              <w:jc w:val="both"/>
              <w:rPr>
                <w:rFonts w:ascii="Arial Narrow" w:hAnsi="Arial Narrow"/>
                <w:b/>
                <w:kern w:val="2"/>
                <w14:ligatures w14:val="standardContextual"/>
              </w:rPr>
            </w:pPr>
          </w:p>
          <w:p w14:paraId="5E290A69" w14:textId="77777777" w:rsidR="00E96B09" w:rsidRDefault="00E96B09">
            <w:pPr>
              <w:spacing w:line="256" w:lineRule="auto"/>
              <w:jc w:val="both"/>
              <w:rPr>
                <w:rFonts w:ascii="Arial Narrow" w:hAnsi="Arial Narrow"/>
                <w:b/>
                <w:kern w:val="2"/>
                <w14:ligatures w14:val="standardContextual"/>
              </w:rPr>
            </w:pPr>
          </w:p>
        </w:tc>
      </w:tr>
      <w:tr w:rsidR="00E96B09" w14:paraId="0704C70D" w14:textId="77777777" w:rsidTr="004973AE">
        <w:trPr>
          <w:trHeight w:val="396"/>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66B1A929" w14:textId="77777777" w:rsidR="00E96B09" w:rsidRDefault="00E96B09">
            <w:pPr>
              <w:tabs>
                <w:tab w:val="left" w:pos="360"/>
              </w:tabs>
              <w:spacing w:line="256" w:lineRule="auto"/>
              <w:ind w:left="360"/>
              <w:rPr>
                <w:rFonts w:ascii="Arial Narrow" w:hAnsi="Arial Narrow"/>
                <w:kern w:val="2"/>
                <w14:ligatures w14:val="standardContextual"/>
              </w:rPr>
            </w:pPr>
            <w:r>
              <w:rPr>
                <w:rFonts w:ascii="Arial Narrow" w:hAnsi="Arial Narrow"/>
                <w:kern w:val="2"/>
                <w14:ligatures w14:val="standardContextual"/>
              </w:rPr>
              <w:t>2.</w:t>
            </w:r>
          </w:p>
        </w:tc>
        <w:tc>
          <w:tcPr>
            <w:tcW w:w="4984"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8B378B7" w14:textId="77777777" w:rsidR="00E96B09" w:rsidRDefault="00E96B09">
            <w:pPr>
              <w:pStyle w:val="Style10"/>
              <w:spacing w:line="256" w:lineRule="auto"/>
              <w:jc w:val="both"/>
              <w:rPr>
                <w:rFonts w:ascii="Arial Narrow" w:hAnsi="Arial Narrow"/>
                <w:kern w:val="2"/>
                <w:sz w:val="20"/>
                <w:szCs w:val="20"/>
                <w:lang w:eastAsia="en-US"/>
                <w14:ligatures w14:val="standardContextual"/>
              </w:rPr>
            </w:pPr>
            <w:r>
              <w:rPr>
                <w:rFonts w:ascii="Arial Narrow" w:hAnsi="Arial Narrow"/>
                <w:kern w:val="2"/>
                <w:sz w:val="20"/>
                <w:szCs w:val="20"/>
                <w:lang w:eastAsia="en-US"/>
                <w14:ligatures w14:val="standardContextual"/>
              </w:rPr>
              <w:t>Rok produkcji – 2024</w:t>
            </w:r>
          </w:p>
        </w:tc>
        <w:tc>
          <w:tcPr>
            <w:tcW w:w="241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82AD0C2" w14:textId="77777777" w:rsidR="00E96B09" w:rsidRDefault="00E96B09">
            <w:pPr>
              <w:spacing w:line="256" w:lineRule="auto"/>
              <w:jc w:val="center"/>
              <w:rPr>
                <w:rFonts w:ascii="Arial Narrow" w:hAnsi="Arial Narrow"/>
                <w:kern w:val="2"/>
                <w14:ligatures w14:val="standardContextual"/>
              </w:rPr>
            </w:pPr>
            <w:r>
              <w:rPr>
                <w:rFonts w:ascii="Arial Narrow" w:hAnsi="Arial Narrow"/>
                <w:kern w:val="2"/>
                <w14:ligatures w14:val="standardContextual"/>
              </w:rPr>
              <w:t>Podać</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0D9778DF" w14:textId="77777777" w:rsidR="00E96B09" w:rsidRDefault="00E96B09">
            <w:pPr>
              <w:numPr>
                <w:ilvl w:val="12"/>
                <w:numId w:val="0"/>
              </w:numPr>
              <w:spacing w:line="256" w:lineRule="auto"/>
              <w:jc w:val="both"/>
              <w:rPr>
                <w:rFonts w:ascii="Arial Narrow" w:hAnsi="Arial Narrow"/>
                <w:kern w:val="2"/>
                <w14:ligatures w14:val="standardContextual"/>
              </w:rPr>
            </w:pPr>
          </w:p>
        </w:tc>
      </w:tr>
      <w:tr w:rsidR="00E96B09" w14:paraId="18FA750E" w14:textId="77777777" w:rsidTr="004973AE">
        <w:trPr>
          <w:trHeight w:val="418"/>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5D54EE80" w14:textId="77777777" w:rsidR="00E96B09" w:rsidRDefault="00E96B09">
            <w:pPr>
              <w:tabs>
                <w:tab w:val="left" w:pos="360"/>
              </w:tabs>
              <w:spacing w:line="256" w:lineRule="auto"/>
              <w:ind w:left="360"/>
              <w:rPr>
                <w:rFonts w:ascii="Arial Narrow" w:hAnsi="Arial Narrow"/>
                <w:kern w:val="2"/>
                <w14:ligatures w14:val="standardContextual"/>
              </w:rPr>
            </w:pPr>
            <w:r>
              <w:rPr>
                <w:rFonts w:ascii="Arial Narrow" w:hAnsi="Arial Narrow"/>
                <w:kern w:val="2"/>
                <w14:ligatures w14:val="standardContextual"/>
              </w:rPr>
              <w:t>3.</w:t>
            </w:r>
          </w:p>
        </w:tc>
        <w:tc>
          <w:tcPr>
            <w:tcW w:w="4984"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E4E87DB" w14:textId="77777777" w:rsidR="00E96B09" w:rsidRDefault="00E96B09">
            <w:pPr>
              <w:pStyle w:val="Style10"/>
              <w:spacing w:line="256" w:lineRule="auto"/>
              <w:jc w:val="both"/>
              <w:rPr>
                <w:rFonts w:ascii="Arial Narrow" w:hAnsi="Arial Narrow"/>
                <w:kern w:val="2"/>
                <w:sz w:val="20"/>
                <w:szCs w:val="20"/>
                <w:lang w:eastAsia="en-US"/>
                <w14:ligatures w14:val="standardContextual"/>
              </w:rPr>
            </w:pPr>
            <w:r>
              <w:rPr>
                <w:rFonts w:ascii="Arial Narrow" w:hAnsi="Arial Narrow"/>
                <w:kern w:val="2"/>
                <w:sz w:val="20"/>
                <w:szCs w:val="20"/>
                <w:lang w:eastAsia="en-US"/>
                <w14:ligatures w14:val="standardContextual"/>
              </w:rPr>
              <w:t>Kraj pochodzenia</w:t>
            </w:r>
          </w:p>
        </w:tc>
        <w:tc>
          <w:tcPr>
            <w:tcW w:w="241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5BEB0DA" w14:textId="77777777" w:rsidR="00E96B09" w:rsidRDefault="00E96B09">
            <w:pPr>
              <w:spacing w:line="256" w:lineRule="auto"/>
              <w:jc w:val="center"/>
              <w:rPr>
                <w:rFonts w:ascii="Arial Narrow" w:hAnsi="Arial Narrow"/>
                <w:kern w:val="2"/>
                <w14:ligatures w14:val="standardContextual"/>
              </w:rPr>
            </w:pPr>
            <w:r>
              <w:rPr>
                <w:rFonts w:ascii="Arial Narrow" w:hAnsi="Arial Narrow"/>
                <w:kern w:val="2"/>
                <w14:ligatures w14:val="standardContextual"/>
              </w:rPr>
              <w:t>Podać</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3F93824C" w14:textId="77777777" w:rsidR="00E96B09" w:rsidRDefault="00E96B09">
            <w:pPr>
              <w:numPr>
                <w:ilvl w:val="12"/>
                <w:numId w:val="0"/>
              </w:numPr>
              <w:spacing w:line="256" w:lineRule="auto"/>
              <w:jc w:val="both"/>
              <w:rPr>
                <w:rFonts w:ascii="Arial Narrow" w:hAnsi="Arial Narrow"/>
                <w:kern w:val="2"/>
                <w14:ligatures w14:val="standardContextual"/>
              </w:rPr>
            </w:pPr>
          </w:p>
        </w:tc>
      </w:tr>
      <w:tr w:rsidR="00E96B09" w14:paraId="4356A18A" w14:textId="77777777" w:rsidTr="004973AE">
        <w:trPr>
          <w:trHeight w:val="410"/>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5B694C96" w14:textId="77777777" w:rsidR="00E96B09" w:rsidRDefault="00E96B09">
            <w:pPr>
              <w:tabs>
                <w:tab w:val="left" w:pos="360"/>
              </w:tabs>
              <w:spacing w:line="256" w:lineRule="auto"/>
              <w:ind w:left="360"/>
              <w:rPr>
                <w:rFonts w:ascii="Arial Narrow" w:hAnsi="Arial Narrow"/>
                <w:kern w:val="2"/>
                <w14:ligatures w14:val="standardContextual"/>
              </w:rPr>
            </w:pPr>
            <w:r>
              <w:rPr>
                <w:rFonts w:ascii="Arial Narrow" w:hAnsi="Arial Narrow"/>
                <w:kern w:val="2"/>
                <w14:ligatures w14:val="standardContextual"/>
              </w:rPr>
              <w:t>4.</w:t>
            </w:r>
          </w:p>
        </w:tc>
        <w:tc>
          <w:tcPr>
            <w:tcW w:w="4984"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1AC00AA" w14:textId="77777777" w:rsidR="00E96B09" w:rsidRDefault="00E96B09">
            <w:pPr>
              <w:pStyle w:val="Style10"/>
              <w:spacing w:line="256" w:lineRule="auto"/>
              <w:jc w:val="both"/>
              <w:rPr>
                <w:rFonts w:ascii="Arial Narrow" w:hAnsi="Arial Narrow"/>
                <w:kern w:val="2"/>
                <w:sz w:val="20"/>
                <w:szCs w:val="20"/>
                <w:lang w:eastAsia="en-US"/>
                <w14:ligatures w14:val="standardContextual"/>
              </w:rPr>
            </w:pPr>
            <w:r>
              <w:rPr>
                <w:rFonts w:ascii="Arial Narrow" w:hAnsi="Arial Narrow"/>
                <w:kern w:val="2"/>
                <w:sz w:val="20"/>
                <w:szCs w:val="20"/>
                <w:lang w:eastAsia="en-US"/>
                <w14:ligatures w14:val="standardContextual"/>
              </w:rPr>
              <w:t>Nazwa, typ, model urządzenia</w:t>
            </w:r>
          </w:p>
        </w:tc>
        <w:tc>
          <w:tcPr>
            <w:tcW w:w="241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EA2625B" w14:textId="77777777" w:rsidR="00E96B09" w:rsidRDefault="00E96B09">
            <w:pPr>
              <w:spacing w:line="256" w:lineRule="auto"/>
              <w:jc w:val="center"/>
              <w:rPr>
                <w:rFonts w:ascii="Arial Narrow" w:hAnsi="Arial Narrow"/>
                <w:kern w:val="2"/>
                <w14:ligatures w14:val="standardContextual"/>
              </w:rPr>
            </w:pPr>
            <w:r>
              <w:rPr>
                <w:rFonts w:ascii="Arial Narrow" w:hAnsi="Arial Narrow"/>
                <w:kern w:val="2"/>
                <w14:ligatures w14:val="standardContextual"/>
              </w:rPr>
              <w:t>Podać</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66A42CC6" w14:textId="77777777" w:rsidR="00E96B09" w:rsidRDefault="00E96B09">
            <w:pPr>
              <w:numPr>
                <w:ilvl w:val="12"/>
                <w:numId w:val="0"/>
              </w:numPr>
              <w:spacing w:line="256" w:lineRule="auto"/>
              <w:jc w:val="both"/>
              <w:rPr>
                <w:rFonts w:ascii="Arial Narrow" w:hAnsi="Arial Narrow"/>
                <w:kern w:val="2"/>
                <w14:ligatures w14:val="standardContextual"/>
              </w:rPr>
            </w:pPr>
          </w:p>
        </w:tc>
      </w:tr>
      <w:tr w:rsidR="00E96B09" w14:paraId="4DB95640" w14:textId="77777777" w:rsidTr="004973AE">
        <w:trPr>
          <w:trHeight w:val="402"/>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6D7FFD67" w14:textId="77777777" w:rsidR="00E96B09" w:rsidRDefault="00E96B09">
            <w:pPr>
              <w:tabs>
                <w:tab w:val="left" w:pos="360"/>
              </w:tabs>
              <w:spacing w:line="256" w:lineRule="auto"/>
              <w:ind w:left="360"/>
              <w:rPr>
                <w:rFonts w:ascii="Arial Narrow" w:hAnsi="Arial Narrow"/>
                <w:kern w:val="2"/>
                <w14:ligatures w14:val="standardContextual"/>
              </w:rPr>
            </w:pPr>
            <w:r>
              <w:rPr>
                <w:rFonts w:ascii="Arial Narrow" w:hAnsi="Arial Narrow"/>
                <w:kern w:val="2"/>
                <w14:ligatures w14:val="standardContextual"/>
              </w:rPr>
              <w:t>5.</w:t>
            </w:r>
          </w:p>
        </w:tc>
        <w:tc>
          <w:tcPr>
            <w:tcW w:w="4984"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2294330" w14:textId="77777777" w:rsidR="00E96B09" w:rsidRDefault="00E96B09">
            <w:pPr>
              <w:pStyle w:val="Style10"/>
              <w:spacing w:line="256" w:lineRule="auto"/>
              <w:jc w:val="both"/>
              <w:rPr>
                <w:rFonts w:ascii="Arial Narrow" w:hAnsi="Arial Narrow"/>
                <w:kern w:val="2"/>
                <w:sz w:val="20"/>
                <w:szCs w:val="20"/>
                <w:lang w:eastAsia="en-US"/>
                <w14:ligatures w14:val="standardContextual"/>
              </w:rPr>
            </w:pPr>
            <w:r>
              <w:rPr>
                <w:rFonts w:ascii="Arial Narrow" w:hAnsi="Arial Narrow"/>
                <w:kern w:val="2"/>
                <w:sz w:val="20"/>
                <w:szCs w:val="20"/>
                <w:lang w:eastAsia="en-US"/>
                <w14:ligatures w14:val="standardContextual"/>
              </w:rPr>
              <w:t xml:space="preserve">Dokumenty dopuszczające do użytkowania, zgodnie z ustawą </w:t>
            </w:r>
          </w:p>
          <w:p w14:paraId="6403827E" w14:textId="77777777" w:rsidR="00E96B09" w:rsidRDefault="00E96B09">
            <w:pPr>
              <w:pStyle w:val="Style10"/>
              <w:spacing w:line="256" w:lineRule="auto"/>
              <w:jc w:val="both"/>
              <w:rPr>
                <w:rFonts w:ascii="Arial Narrow" w:hAnsi="Arial Narrow"/>
                <w:kern w:val="2"/>
                <w:sz w:val="20"/>
                <w:szCs w:val="20"/>
                <w:lang w:eastAsia="en-US"/>
                <w14:ligatures w14:val="standardContextual"/>
              </w:rPr>
            </w:pPr>
            <w:r>
              <w:rPr>
                <w:rFonts w:ascii="Arial Narrow" w:hAnsi="Arial Narrow"/>
                <w:kern w:val="2"/>
                <w:sz w:val="20"/>
                <w:szCs w:val="20"/>
                <w:lang w:eastAsia="en-US"/>
                <w14:ligatures w14:val="standardContextual"/>
              </w:rPr>
              <w:t>z dnia 7 kwietnia 2022 r. o wyrobach medycznych</w:t>
            </w:r>
          </w:p>
        </w:tc>
        <w:tc>
          <w:tcPr>
            <w:tcW w:w="241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5B217DA" w14:textId="77777777" w:rsidR="00E96B09" w:rsidRDefault="00E96B09">
            <w:pPr>
              <w:spacing w:line="256" w:lineRule="auto"/>
              <w:jc w:val="center"/>
              <w:rPr>
                <w:rFonts w:ascii="Arial Narrow" w:hAnsi="Arial Narrow"/>
                <w:kern w:val="2"/>
                <w14:ligatures w14:val="standardContextual"/>
              </w:rPr>
            </w:pPr>
            <w:r>
              <w:rPr>
                <w:rFonts w:ascii="Arial Narrow" w:hAnsi="Arial Narrow"/>
                <w:kern w:val="2"/>
                <w14:ligatures w14:val="standardContextual"/>
              </w:rPr>
              <w:t>TAK</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4C49FE9B" w14:textId="77777777" w:rsidR="00E96B09" w:rsidRDefault="00E96B09">
            <w:pPr>
              <w:numPr>
                <w:ilvl w:val="12"/>
                <w:numId w:val="0"/>
              </w:numPr>
              <w:spacing w:line="256" w:lineRule="auto"/>
              <w:jc w:val="both"/>
              <w:rPr>
                <w:rFonts w:ascii="Arial Narrow" w:hAnsi="Arial Narrow"/>
                <w:kern w:val="2"/>
                <w14:ligatures w14:val="standardContextual"/>
              </w:rPr>
            </w:pPr>
          </w:p>
        </w:tc>
      </w:tr>
      <w:tr w:rsidR="00E96B09" w14:paraId="2736BB0D" w14:textId="77777777" w:rsidTr="004973AE">
        <w:trPr>
          <w:trHeight w:val="402"/>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5A2EBC33" w14:textId="77777777" w:rsidR="00E96B09" w:rsidRDefault="00E96B09">
            <w:pPr>
              <w:tabs>
                <w:tab w:val="left" w:pos="360"/>
              </w:tabs>
              <w:spacing w:line="256" w:lineRule="auto"/>
              <w:ind w:left="360"/>
              <w:rPr>
                <w:rFonts w:ascii="Arial Narrow" w:hAnsi="Arial Narrow"/>
                <w:kern w:val="2"/>
                <w14:ligatures w14:val="standardContextual"/>
              </w:rPr>
            </w:pPr>
            <w:r>
              <w:rPr>
                <w:rFonts w:ascii="Arial Narrow" w:hAnsi="Arial Narrow"/>
                <w:kern w:val="2"/>
                <w14:ligatures w14:val="standardContextual"/>
              </w:rPr>
              <w:t>6.</w:t>
            </w:r>
          </w:p>
        </w:tc>
        <w:tc>
          <w:tcPr>
            <w:tcW w:w="4984"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DF6E065" w14:textId="77777777" w:rsidR="00E96B09" w:rsidRDefault="00E96B09">
            <w:pPr>
              <w:pStyle w:val="Style10"/>
              <w:spacing w:line="256" w:lineRule="auto"/>
              <w:jc w:val="both"/>
              <w:rPr>
                <w:rFonts w:ascii="Arial Narrow" w:hAnsi="Arial Narrow"/>
                <w:kern w:val="2"/>
                <w:sz w:val="20"/>
                <w:szCs w:val="20"/>
                <w:lang w:eastAsia="en-US"/>
                <w14:ligatures w14:val="standardContextual"/>
              </w:rPr>
            </w:pPr>
            <w:r>
              <w:rPr>
                <w:rFonts w:ascii="Arial Narrow" w:hAnsi="Arial Narrow"/>
                <w:kern w:val="2"/>
                <w:sz w:val="20"/>
                <w:szCs w:val="20"/>
                <w:lang w:eastAsia="en-US"/>
                <w14:ligatures w14:val="standardContextual"/>
              </w:rPr>
              <w:t xml:space="preserve">Gwarancja 24 miesiące </w:t>
            </w:r>
          </w:p>
        </w:tc>
        <w:tc>
          <w:tcPr>
            <w:tcW w:w="241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30B63CD" w14:textId="77777777" w:rsidR="00E96B09" w:rsidRDefault="00E96B09">
            <w:pPr>
              <w:spacing w:line="256" w:lineRule="auto"/>
              <w:jc w:val="center"/>
              <w:rPr>
                <w:rFonts w:ascii="Arial Narrow" w:hAnsi="Arial Narrow"/>
                <w:kern w:val="2"/>
                <w14:ligatures w14:val="standardContextual"/>
              </w:rPr>
            </w:pPr>
            <w:r>
              <w:rPr>
                <w:rFonts w:ascii="Arial Narrow" w:hAnsi="Arial Narrow"/>
                <w:kern w:val="2"/>
                <w14:ligatures w14:val="standardContextual"/>
              </w:rPr>
              <w:t>TAK</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37007289" w14:textId="77777777" w:rsidR="00E96B09" w:rsidRDefault="00E96B09">
            <w:pPr>
              <w:numPr>
                <w:ilvl w:val="12"/>
                <w:numId w:val="0"/>
              </w:numPr>
              <w:spacing w:line="256" w:lineRule="auto"/>
              <w:jc w:val="both"/>
              <w:rPr>
                <w:rFonts w:ascii="Arial Narrow" w:hAnsi="Arial Narrow"/>
                <w:kern w:val="2"/>
                <w14:ligatures w14:val="standardContextual"/>
              </w:rPr>
            </w:pPr>
          </w:p>
        </w:tc>
      </w:tr>
      <w:tr w:rsidR="00E96B09" w14:paraId="56C72C85" w14:textId="77777777" w:rsidTr="00503378">
        <w:trPr>
          <w:trHeight w:val="617"/>
        </w:trPr>
        <w:tc>
          <w:tcPr>
            <w:tcW w:w="9773"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79B2ADEC" w14:textId="77777777" w:rsidR="00E96B09" w:rsidRDefault="00E96B09" w:rsidP="00E96B09">
            <w:pPr>
              <w:pStyle w:val="Akapitzlist"/>
              <w:numPr>
                <w:ilvl w:val="0"/>
                <w:numId w:val="148"/>
              </w:numPr>
              <w:spacing w:line="256" w:lineRule="auto"/>
              <w:contextualSpacing/>
              <w:rPr>
                <w:rFonts w:ascii="Arial Narrow" w:hAnsi="Arial Narrow"/>
                <w:b/>
                <w:kern w:val="2"/>
                <w14:ligatures w14:val="standardContextual"/>
              </w:rPr>
            </w:pPr>
            <w:r>
              <w:rPr>
                <w:rFonts w:ascii="Arial Narrow" w:hAnsi="Arial Narrow"/>
                <w:b/>
                <w:kern w:val="2"/>
                <w14:ligatures w14:val="standardContextual"/>
              </w:rPr>
              <w:t>Warunki ogólne:</w:t>
            </w:r>
          </w:p>
        </w:tc>
      </w:tr>
      <w:tr w:rsidR="00E96B09" w14:paraId="06B3CB49" w14:textId="77777777" w:rsidTr="004973AE">
        <w:trPr>
          <w:trHeight w:val="482"/>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3203D8D6" w14:textId="77777777" w:rsidR="00E96B09" w:rsidRDefault="00E96B09">
            <w:pPr>
              <w:tabs>
                <w:tab w:val="left" w:pos="360"/>
              </w:tabs>
              <w:spacing w:line="256" w:lineRule="auto"/>
              <w:ind w:left="360"/>
              <w:rPr>
                <w:rFonts w:ascii="Arial Narrow" w:hAnsi="Arial Narrow"/>
                <w:kern w:val="2"/>
                <w14:ligatures w14:val="standardContextual"/>
              </w:rPr>
            </w:pPr>
            <w:r>
              <w:rPr>
                <w:rFonts w:ascii="Arial Narrow" w:hAnsi="Arial Narrow"/>
                <w:kern w:val="2"/>
                <w14:ligatures w14:val="standardContextual"/>
              </w:rPr>
              <w:t>1.</w:t>
            </w:r>
          </w:p>
        </w:tc>
        <w:tc>
          <w:tcPr>
            <w:tcW w:w="4984" w:type="dxa"/>
            <w:tcBorders>
              <w:top w:val="single" w:sz="6" w:space="0" w:color="auto"/>
              <w:left w:val="single" w:sz="6" w:space="0" w:color="auto"/>
              <w:bottom w:val="single" w:sz="6" w:space="0" w:color="auto"/>
              <w:right w:val="single" w:sz="6" w:space="0" w:color="auto"/>
            </w:tcBorders>
            <w:shd w:val="clear" w:color="auto" w:fill="FFFFFF"/>
            <w:vAlign w:val="center"/>
          </w:tcPr>
          <w:p w14:paraId="58A26082" w14:textId="77777777" w:rsidR="00E96B09" w:rsidRDefault="00E96B09">
            <w:pPr>
              <w:pStyle w:val="Style10"/>
              <w:spacing w:line="256" w:lineRule="auto"/>
              <w:jc w:val="both"/>
              <w:rPr>
                <w:rFonts w:ascii="Arial Narrow" w:hAnsi="Arial Narrow"/>
                <w:kern w:val="2"/>
                <w:sz w:val="20"/>
                <w:szCs w:val="20"/>
                <w:lang w:eastAsia="en-US"/>
                <w14:ligatures w14:val="standardContextual"/>
              </w:rPr>
            </w:pPr>
            <w:r>
              <w:rPr>
                <w:rFonts w:ascii="Arial Narrow" w:hAnsi="Arial Narrow"/>
                <w:kern w:val="2"/>
                <w:sz w:val="20"/>
                <w:szCs w:val="20"/>
                <w:lang w:eastAsia="en-US"/>
                <w14:ligatures w14:val="standardContextual"/>
              </w:rPr>
              <w:t xml:space="preserve">Robot przystosowany do wykonywania zabiegów co najmniej </w:t>
            </w:r>
          </w:p>
          <w:p w14:paraId="685D421A" w14:textId="77777777" w:rsidR="00E96B09" w:rsidRDefault="00E96B09">
            <w:pPr>
              <w:pStyle w:val="Style10"/>
              <w:spacing w:line="256" w:lineRule="auto"/>
              <w:jc w:val="both"/>
              <w:rPr>
                <w:rFonts w:ascii="Arial Narrow" w:hAnsi="Arial Narrow"/>
                <w:kern w:val="2"/>
                <w:sz w:val="20"/>
                <w:szCs w:val="20"/>
                <w:lang w:eastAsia="en-US"/>
                <w14:ligatures w14:val="standardContextual"/>
              </w:rPr>
            </w:pPr>
            <w:r>
              <w:rPr>
                <w:rFonts w:ascii="Arial Narrow" w:hAnsi="Arial Narrow"/>
                <w:kern w:val="2"/>
                <w:sz w:val="20"/>
                <w:szCs w:val="20"/>
                <w:lang w:eastAsia="en-US"/>
                <w14:ligatures w14:val="standardContextual"/>
              </w:rPr>
              <w:t xml:space="preserve">z zakresu urologii oraz chirurgii ogólnej i </w:t>
            </w:r>
            <w:proofErr w:type="spellStart"/>
            <w:r>
              <w:rPr>
                <w:rFonts w:ascii="Arial Narrow" w:hAnsi="Arial Narrow"/>
                <w:kern w:val="2"/>
                <w:sz w:val="20"/>
                <w:szCs w:val="20"/>
                <w:lang w:eastAsia="en-US"/>
                <w14:ligatures w14:val="standardContextual"/>
              </w:rPr>
              <w:t>kolorektalnej</w:t>
            </w:r>
            <w:proofErr w:type="spellEnd"/>
            <w:r>
              <w:rPr>
                <w:rFonts w:ascii="Arial Narrow" w:hAnsi="Arial Narrow"/>
                <w:kern w:val="2"/>
                <w:sz w:val="20"/>
                <w:szCs w:val="20"/>
                <w:lang w:eastAsia="en-US"/>
                <w14:ligatures w14:val="standardContextual"/>
              </w:rPr>
              <w:t>.</w:t>
            </w:r>
          </w:p>
          <w:p w14:paraId="5CBDC858" w14:textId="77777777" w:rsidR="00E96B09" w:rsidRDefault="00E96B09">
            <w:pPr>
              <w:pStyle w:val="Style10"/>
              <w:spacing w:line="256" w:lineRule="auto"/>
              <w:jc w:val="both"/>
              <w:rPr>
                <w:rFonts w:ascii="Arial Narrow" w:hAnsi="Arial Narrow"/>
                <w:kern w:val="2"/>
                <w:sz w:val="20"/>
                <w:szCs w:val="20"/>
                <w:lang w:eastAsia="en-US"/>
                <w14:ligatures w14:val="standardContextual"/>
              </w:rPr>
            </w:pPr>
          </w:p>
          <w:p w14:paraId="77BBBD32" w14:textId="77777777" w:rsidR="00E96B09" w:rsidRDefault="00E96B09">
            <w:pPr>
              <w:pStyle w:val="Style10"/>
              <w:spacing w:line="256" w:lineRule="auto"/>
              <w:jc w:val="both"/>
              <w:rPr>
                <w:rFonts w:ascii="Arial Narrow" w:hAnsi="Arial Narrow"/>
                <w:i/>
                <w:iCs/>
                <w:kern w:val="2"/>
                <w:sz w:val="18"/>
                <w:szCs w:val="18"/>
                <w:lang w:eastAsia="en-US"/>
                <w14:ligatures w14:val="standardContextual"/>
              </w:rPr>
            </w:pPr>
            <w:r>
              <w:rPr>
                <w:rFonts w:ascii="Arial Narrow" w:hAnsi="Arial Narrow"/>
                <w:i/>
                <w:iCs/>
                <w:kern w:val="2"/>
                <w:sz w:val="18"/>
                <w:szCs w:val="18"/>
                <w:lang w:eastAsia="en-US"/>
                <w14:ligatures w14:val="standardContextual"/>
              </w:rPr>
              <w:t xml:space="preserve">Należy opisać i wskazać certyfikację / walidację w dokumentach producenta - według procedur zawartych w Rozporządzeniu Ministra Zdrowia z dnia </w:t>
            </w:r>
            <w:r>
              <w:rPr>
                <w:rFonts w:ascii="Arial Narrow" w:hAnsi="Arial Narrow"/>
                <w:i/>
                <w:iCs/>
                <w:kern w:val="2"/>
                <w:sz w:val="18"/>
                <w:szCs w:val="18"/>
                <w:lang w:eastAsia="en-US"/>
                <w14:ligatures w14:val="standardContextual"/>
              </w:rPr>
              <w:br/>
              <w:t xml:space="preserve">28 lipca 2023 r. oraz z dnia 25 stycznia 2022 r. dotyczące zabiegów </w:t>
            </w:r>
            <w:proofErr w:type="spellStart"/>
            <w:r>
              <w:rPr>
                <w:rFonts w:ascii="Arial Narrow" w:hAnsi="Arial Narrow"/>
                <w:i/>
                <w:iCs/>
                <w:kern w:val="2"/>
                <w:sz w:val="18"/>
                <w:szCs w:val="18"/>
                <w:lang w:eastAsia="en-US"/>
                <w14:ligatures w14:val="standardContextual"/>
              </w:rPr>
              <w:t>robotowych</w:t>
            </w:r>
            <w:proofErr w:type="spellEnd"/>
            <w:r>
              <w:rPr>
                <w:rFonts w:ascii="Arial Narrow" w:hAnsi="Arial Narrow"/>
                <w:i/>
                <w:iCs/>
                <w:kern w:val="2"/>
                <w:sz w:val="18"/>
                <w:szCs w:val="18"/>
                <w:lang w:eastAsia="en-US"/>
                <w14:ligatures w14:val="standardContextual"/>
              </w:rPr>
              <w:t>.</w:t>
            </w:r>
          </w:p>
        </w:tc>
        <w:tc>
          <w:tcPr>
            <w:tcW w:w="241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8561036" w14:textId="77777777" w:rsidR="00E96B09" w:rsidRDefault="00E96B09">
            <w:pPr>
              <w:spacing w:line="256" w:lineRule="auto"/>
              <w:jc w:val="center"/>
              <w:rPr>
                <w:rFonts w:ascii="Arial Narrow" w:hAnsi="Arial Narrow"/>
                <w:kern w:val="2"/>
                <w14:ligatures w14:val="standardContextual"/>
              </w:rPr>
            </w:pPr>
            <w:r>
              <w:rPr>
                <w:rFonts w:ascii="Arial Narrow" w:hAnsi="Arial Narrow"/>
                <w:kern w:val="2"/>
                <w14:ligatures w14:val="standardContextual"/>
              </w:rPr>
              <w:t>TAK</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18B8DAEF" w14:textId="77777777" w:rsidR="00E96B09" w:rsidRDefault="00E96B09">
            <w:pPr>
              <w:numPr>
                <w:ilvl w:val="12"/>
                <w:numId w:val="0"/>
              </w:numPr>
              <w:spacing w:line="256" w:lineRule="auto"/>
              <w:jc w:val="both"/>
              <w:rPr>
                <w:rFonts w:ascii="Arial Narrow" w:hAnsi="Arial Narrow"/>
                <w:kern w:val="2"/>
                <w14:ligatures w14:val="standardContextual"/>
              </w:rPr>
            </w:pPr>
          </w:p>
        </w:tc>
      </w:tr>
      <w:tr w:rsidR="00E96B09" w14:paraId="08319104" w14:textId="77777777" w:rsidTr="004973AE">
        <w:trPr>
          <w:trHeight w:val="482"/>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3A8A556F" w14:textId="77777777" w:rsidR="00E96B09" w:rsidRDefault="00E96B09">
            <w:pPr>
              <w:tabs>
                <w:tab w:val="left" w:pos="360"/>
              </w:tabs>
              <w:spacing w:line="256" w:lineRule="auto"/>
              <w:ind w:left="360"/>
              <w:rPr>
                <w:rFonts w:ascii="Arial Narrow" w:hAnsi="Arial Narrow"/>
                <w:kern w:val="2"/>
                <w14:ligatures w14:val="standardContextual"/>
              </w:rPr>
            </w:pPr>
            <w:r>
              <w:rPr>
                <w:rFonts w:ascii="Arial Narrow" w:hAnsi="Arial Narrow"/>
                <w:kern w:val="2"/>
                <w14:ligatures w14:val="standardContextual"/>
              </w:rPr>
              <w:t>2.</w:t>
            </w:r>
          </w:p>
        </w:tc>
        <w:tc>
          <w:tcPr>
            <w:tcW w:w="4984"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7FC59B7" w14:textId="77777777" w:rsidR="00E96B09" w:rsidRDefault="00E96B09">
            <w:pPr>
              <w:pStyle w:val="Style10"/>
              <w:spacing w:line="256" w:lineRule="auto"/>
              <w:jc w:val="left"/>
              <w:rPr>
                <w:rFonts w:ascii="Arial Narrow" w:hAnsi="Arial Narrow"/>
                <w:kern w:val="2"/>
                <w:sz w:val="20"/>
                <w:szCs w:val="20"/>
                <w:lang w:eastAsia="en-US"/>
                <w14:ligatures w14:val="standardContextual"/>
              </w:rPr>
            </w:pPr>
            <w:r>
              <w:rPr>
                <w:rFonts w:ascii="Arial Narrow" w:hAnsi="Arial Narrow"/>
                <w:kern w:val="2"/>
                <w:sz w:val="20"/>
                <w:szCs w:val="20"/>
                <w:lang w:eastAsia="en-US"/>
                <w14:ligatures w14:val="standardContextual"/>
              </w:rPr>
              <w:t xml:space="preserve">Robot nie używany, z wyposażeniem, gwarancją </w:t>
            </w:r>
          </w:p>
          <w:p w14:paraId="570AABE1" w14:textId="77777777" w:rsidR="00E96B09" w:rsidRDefault="00E96B09">
            <w:pPr>
              <w:pStyle w:val="Style10"/>
              <w:spacing w:line="256" w:lineRule="auto"/>
              <w:jc w:val="left"/>
              <w:rPr>
                <w:rFonts w:ascii="Arial Narrow" w:hAnsi="Arial Narrow"/>
                <w:kern w:val="2"/>
                <w:sz w:val="20"/>
                <w:szCs w:val="20"/>
                <w:lang w:eastAsia="en-US"/>
                <w14:ligatures w14:val="standardContextual"/>
              </w:rPr>
            </w:pPr>
            <w:r>
              <w:rPr>
                <w:rFonts w:ascii="Arial Narrow" w:hAnsi="Arial Narrow"/>
                <w:kern w:val="2"/>
                <w:sz w:val="20"/>
                <w:szCs w:val="20"/>
                <w:lang w:eastAsia="en-US"/>
                <w14:ligatures w14:val="standardContextual"/>
              </w:rPr>
              <w:t>i obsługą serwisową.</w:t>
            </w:r>
          </w:p>
        </w:tc>
        <w:tc>
          <w:tcPr>
            <w:tcW w:w="241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F70ADE1" w14:textId="77777777" w:rsidR="00E96B09" w:rsidRDefault="00E96B09">
            <w:pPr>
              <w:spacing w:line="256" w:lineRule="auto"/>
              <w:jc w:val="center"/>
              <w:rPr>
                <w:rFonts w:ascii="Arial Narrow" w:hAnsi="Arial Narrow"/>
                <w:kern w:val="2"/>
                <w14:ligatures w14:val="standardContextual"/>
              </w:rPr>
            </w:pPr>
            <w:r>
              <w:rPr>
                <w:rFonts w:ascii="Arial Narrow" w:hAnsi="Arial Narrow"/>
                <w:kern w:val="2"/>
                <w14:ligatures w14:val="standardContextual"/>
              </w:rPr>
              <w:t>TAK</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30CB7418" w14:textId="77777777" w:rsidR="00E96B09" w:rsidRDefault="00E96B09">
            <w:pPr>
              <w:numPr>
                <w:ilvl w:val="12"/>
                <w:numId w:val="0"/>
              </w:numPr>
              <w:spacing w:line="256" w:lineRule="auto"/>
              <w:jc w:val="both"/>
              <w:rPr>
                <w:rFonts w:ascii="Arial Narrow" w:hAnsi="Arial Narrow"/>
                <w:kern w:val="2"/>
                <w14:ligatures w14:val="standardContextual"/>
              </w:rPr>
            </w:pPr>
          </w:p>
        </w:tc>
      </w:tr>
      <w:tr w:rsidR="00E96B09" w14:paraId="7B1CDDC5" w14:textId="77777777" w:rsidTr="004973AE">
        <w:trPr>
          <w:trHeight w:val="482"/>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70950730" w14:textId="77777777" w:rsidR="00E96B09" w:rsidRDefault="00E96B09">
            <w:pPr>
              <w:tabs>
                <w:tab w:val="left" w:pos="360"/>
              </w:tabs>
              <w:spacing w:line="256" w:lineRule="auto"/>
              <w:ind w:left="360"/>
              <w:rPr>
                <w:rFonts w:ascii="Arial Narrow" w:hAnsi="Arial Narrow"/>
                <w:kern w:val="2"/>
                <w14:ligatures w14:val="standardContextual"/>
              </w:rPr>
            </w:pPr>
            <w:r>
              <w:rPr>
                <w:rFonts w:ascii="Arial Narrow" w:hAnsi="Arial Narrow"/>
                <w:kern w:val="2"/>
                <w14:ligatures w14:val="standardContextual"/>
              </w:rPr>
              <w:t>3.</w:t>
            </w:r>
          </w:p>
        </w:tc>
        <w:tc>
          <w:tcPr>
            <w:tcW w:w="4984"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041BA3F" w14:textId="77777777" w:rsidR="00E96B09" w:rsidRDefault="00E96B09">
            <w:pPr>
              <w:pStyle w:val="Style10"/>
              <w:spacing w:line="256" w:lineRule="auto"/>
              <w:jc w:val="left"/>
              <w:rPr>
                <w:rFonts w:ascii="Arial Narrow" w:hAnsi="Arial Narrow"/>
                <w:kern w:val="2"/>
                <w:sz w:val="20"/>
                <w:szCs w:val="20"/>
                <w:lang w:eastAsia="en-US"/>
                <w14:ligatures w14:val="standardContextual"/>
              </w:rPr>
            </w:pPr>
            <w:r>
              <w:rPr>
                <w:rFonts w:ascii="Arial Narrow" w:hAnsi="Arial Narrow"/>
                <w:kern w:val="2"/>
                <w:sz w:val="20"/>
                <w:szCs w:val="20"/>
                <w:lang w:eastAsia="en-US"/>
                <w14:ligatures w14:val="standardContextual"/>
              </w:rPr>
              <w:t>Zestaw robota chirurgicznego składający się z następujących elementów:</w:t>
            </w:r>
          </w:p>
          <w:p w14:paraId="1492B577" w14:textId="77777777" w:rsidR="00E96B09" w:rsidRDefault="00E96B09" w:rsidP="00E96B09">
            <w:pPr>
              <w:pStyle w:val="Style10"/>
              <w:numPr>
                <w:ilvl w:val="0"/>
                <w:numId w:val="149"/>
              </w:numPr>
              <w:spacing w:line="256" w:lineRule="auto"/>
              <w:ind w:left="393"/>
              <w:jc w:val="left"/>
              <w:rPr>
                <w:rFonts w:ascii="Arial Narrow" w:hAnsi="Arial Narrow"/>
                <w:kern w:val="2"/>
                <w:sz w:val="20"/>
                <w:szCs w:val="20"/>
                <w:lang w:eastAsia="en-US"/>
                <w14:ligatures w14:val="standardContextual"/>
              </w:rPr>
            </w:pPr>
            <w:r>
              <w:rPr>
                <w:rFonts w:ascii="Arial Narrow" w:hAnsi="Arial Narrow"/>
                <w:kern w:val="2"/>
                <w:sz w:val="20"/>
                <w:szCs w:val="20"/>
                <w:lang w:eastAsia="en-US"/>
                <w14:ligatures w14:val="standardContextual"/>
              </w:rPr>
              <w:t xml:space="preserve">Konsola chirurgiczna – 1szt. </w:t>
            </w:r>
          </w:p>
          <w:p w14:paraId="5B486102" w14:textId="77777777" w:rsidR="00E96B09" w:rsidRDefault="00E96B09" w:rsidP="00E96B09">
            <w:pPr>
              <w:pStyle w:val="Style10"/>
              <w:numPr>
                <w:ilvl w:val="0"/>
                <w:numId w:val="149"/>
              </w:numPr>
              <w:spacing w:line="256" w:lineRule="auto"/>
              <w:ind w:left="393"/>
              <w:jc w:val="left"/>
              <w:rPr>
                <w:rFonts w:ascii="Arial Narrow" w:hAnsi="Arial Narrow"/>
                <w:kern w:val="2"/>
                <w:sz w:val="20"/>
                <w:szCs w:val="20"/>
                <w:lang w:eastAsia="en-US"/>
                <w14:ligatures w14:val="standardContextual"/>
              </w:rPr>
            </w:pPr>
            <w:r>
              <w:rPr>
                <w:rFonts w:ascii="Arial Narrow" w:hAnsi="Arial Narrow"/>
                <w:kern w:val="2"/>
                <w:sz w:val="20"/>
                <w:szCs w:val="20"/>
                <w:lang w:eastAsia="en-US"/>
                <w14:ligatures w14:val="standardContextual"/>
              </w:rPr>
              <w:t xml:space="preserve">Wózek/ki z 4 ramionami </w:t>
            </w:r>
            <w:proofErr w:type="spellStart"/>
            <w:r>
              <w:rPr>
                <w:rFonts w:ascii="Arial Narrow" w:hAnsi="Arial Narrow"/>
                <w:kern w:val="2"/>
                <w:sz w:val="20"/>
                <w:szCs w:val="20"/>
                <w:lang w:eastAsia="en-US"/>
                <w14:ligatures w14:val="standardContextual"/>
              </w:rPr>
              <w:t>robotycznymi</w:t>
            </w:r>
            <w:proofErr w:type="spellEnd"/>
            <w:r>
              <w:rPr>
                <w:rFonts w:ascii="Arial Narrow" w:hAnsi="Arial Narrow"/>
                <w:kern w:val="2"/>
                <w:sz w:val="20"/>
                <w:szCs w:val="20"/>
                <w:lang w:eastAsia="en-US"/>
                <w14:ligatures w14:val="standardContextual"/>
              </w:rPr>
              <w:t xml:space="preserve"> – 1szt. </w:t>
            </w:r>
          </w:p>
          <w:p w14:paraId="02BE6E36" w14:textId="77777777" w:rsidR="00E96B09" w:rsidRDefault="00E96B09" w:rsidP="00E96B09">
            <w:pPr>
              <w:pStyle w:val="Style10"/>
              <w:numPr>
                <w:ilvl w:val="0"/>
                <w:numId w:val="149"/>
              </w:numPr>
              <w:spacing w:line="256" w:lineRule="auto"/>
              <w:ind w:left="393"/>
              <w:jc w:val="left"/>
              <w:rPr>
                <w:rFonts w:ascii="Arial Narrow" w:hAnsi="Arial Narrow"/>
                <w:kern w:val="2"/>
                <w:sz w:val="20"/>
                <w:szCs w:val="20"/>
                <w:lang w:eastAsia="en-US"/>
                <w14:ligatures w14:val="standardContextual"/>
              </w:rPr>
            </w:pPr>
            <w:r>
              <w:rPr>
                <w:rFonts w:ascii="Arial Narrow" w:hAnsi="Arial Narrow"/>
                <w:kern w:val="2"/>
                <w:sz w:val="20"/>
                <w:szCs w:val="20"/>
                <w:lang w:eastAsia="en-US"/>
                <w14:ligatures w14:val="standardContextual"/>
              </w:rPr>
              <w:t xml:space="preserve">System wizyjny– 1 szt. </w:t>
            </w:r>
          </w:p>
          <w:p w14:paraId="5E96B0FB" w14:textId="77777777" w:rsidR="00E96B09" w:rsidRDefault="00E96B09" w:rsidP="00E96B09">
            <w:pPr>
              <w:pStyle w:val="Style10"/>
              <w:numPr>
                <w:ilvl w:val="0"/>
                <w:numId w:val="149"/>
              </w:numPr>
              <w:spacing w:line="256" w:lineRule="auto"/>
              <w:ind w:left="393"/>
              <w:jc w:val="left"/>
              <w:rPr>
                <w:rFonts w:ascii="Arial Narrow" w:hAnsi="Arial Narrow"/>
                <w:kern w:val="2"/>
                <w:sz w:val="20"/>
                <w:szCs w:val="20"/>
                <w:lang w:eastAsia="en-US"/>
                <w14:ligatures w14:val="standardContextual"/>
              </w:rPr>
            </w:pPr>
            <w:r>
              <w:rPr>
                <w:rFonts w:ascii="Arial Narrow" w:hAnsi="Arial Narrow"/>
                <w:kern w:val="2"/>
                <w:sz w:val="20"/>
                <w:szCs w:val="20"/>
                <w:lang w:eastAsia="en-US"/>
                <w14:ligatures w14:val="standardContextual"/>
              </w:rPr>
              <w:t>Wyposażenie zestawu robota chirurgicznego</w:t>
            </w:r>
          </w:p>
        </w:tc>
        <w:tc>
          <w:tcPr>
            <w:tcW w:w="241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6108332" w14:textId="77777777" w:rsidR="00E96B09" w:rsidRDefault="00E96B09">
            <w:pPr>
              <w:spacing w:line="256" w:lineRule="auto"/>
              <w:jc w:val="center"/>
              <w:rPr>
                <w:rFonts w:ascii="Arial Narrow" w:hAnsi="Arial Narrow"/>
                <w:kern w:val="2"/>
                <w14:ligatures w14:val="standardContextual"/>
              </w:rPr>
            </w:pPr>
            <w:r>
              <w:rPr>
                <w:rFonts w:ascii="Arial Narrow" w:hAnsi="Arial Narrow"/>
                <w:kern w:val="2"/>
                <w14:ligatures w14:val="standardContextual"/>
              </w:rPr>
              <w:t>TAK</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5286093A" w14:textId="77777777" w:rsidR="00E96B09" w:rsidRDefault="00E96B09">
            <w:pPr>
              <w:numPr>
                <w:ilvl w:val="12"/>
                <w:numId w:val="0"/>
              </w:numPr>
              <w:spacing w:line="256" w:lineRule="auto"/>
              <w:jc w:val="both"/>
              <w:rPr>
                <w:rFonts w:ascii="Arial Narrow" w:hAnsi="Arial Narrow"/>
                <w:kern w:val="2"/>
                <w14:ligatures w14:val="standardContextual"/>
              </w:rPr>
            </w:pPr>
          </w:p>
        </w:tc>
      </w:tr>
      <w:tr w:rsidR="00E96B09" w14:paraId="434039D0" w14:textId="77777777" w:rsidTr="00503378">
        <w:trPr>
          <w:trHeight w:val="1016"/>
        </w:trPr>
        <w:tc>
          <w:tcPr>
            <w:tcW w:w="9773" w:type="dxa"/>
            <w:gridSpan w:val="4"/>
            <w:tcBorders>
              <w:top w:val="single" w:sz="6" w:space="0" w:color="auto"/>
              <w:left w:val="single" w:sz="6" w:space="0" w:color="auto"/>
              <w:bottom w:val="single" w:sz="4" w:space="0" w:color="auto"/>
              <w:right w:val="single" w:sz="6" w:space="0" w:color="auto"/>
            </w:tcBorders>
            <w:shd w:val="clear" w:color="auto" w:fill="D9D9D9" w:themeFill="background1" w:themeFillShade="D9"/>
            <w:vAlign w:val="center"/>
          </w:tcPr>
          <w:p w14:paraId="1D74B765" w14:textId="77777777" w:rsidR="00E96B09" w:rsidRDefault="00E96B09">
            <w:pPr>
              <w:numPr>
                <w:ilvl w:val="12"/>
                <w:numId w:val="0"/>
              </w:numPr>
              <w:spacing w:line="256" w:lineRule="auto"/>
              <w:jc w:val="both"/>
              <w:rPr>
                <w:rFonts w:ascii="Arial Narrow" w:hAnsi="Arial Narrow"/>
                <w:b/>
                <w:bCs/>
                <w:kern w:val="2"/>
                <w:sz w:val="12"/>
                <w:szCs w:val="12"/>
                <w14:ligatures w14:val="standardContextual"/>
              </w:rPr>
            </w:pPr>
          </w:p>
          <w:p w14:paraId="21AC55AA" w14:textId="77777777" w:rsidR="00E96B09" w:rsidRDefault="00E96B09" w:rsidP="00E96B09">
            <w:pPr>
              <w:pStyle w:val="Akapitzlist"/>
              <w:numPr>
                <w:ilvl w:val="0"/>
                <w:numId w:val="148"/>
              </w:numPr>
              <w:spacing w:line="256" w:lineRule="auto"/>
              <w:contextualSpacing/>
              <w:jc w:val="left"/>
              <w:rPr>
                <w:rFonts w:ascii="Arial Narrow" w:hAnsi="Arial Narrow"/>
                <w:b/>
                <w:bCs/>
                <w:kern w:val="2"/>
                <w14:ligatures w14:val="standardContextual"/>
              </w:rPr>
            </w:pPr>
            <w:r>
              <w:rPr>
                <w:rFonts w:ascii="Arial Narrow" w:hAnsi="Arial Narrow"/>
                <w:b/>
                <w:bCs/>
                <w:kern w:val="2"/>
                <w14:ligatures w14:val="standardContextual"/>
              </w:rPr>
              <w:t xml:space="preserve">Parametry i wyposażenie robota chirurgicznego: </w:t>
            </w:r>
          </w:p>
          <w:p w14:paraId="6B5F2888" w14:textId="77777777" w:rsidR="00E96B09" w:rsidRDefault="00E96B09">
            <w:pPr>
              <w:spacing w:line="256" w:lineRule="auto"/>
              <w:rPr>
                <w:rFonts w:ascii="Arial Narrow" w:hAnsi="Arial Narrow"/>
                <w:kern w:val="2"/>
                <w14:ligatures w14:val="standardContextual"/>
              </w:rPr>
            </w:pPr>
            <w:r>
              <w:rPr>
                <w:rFonts w:ascii="Arial Narrow" w:hAnsi="Arial Narrow"/>
                <w:b/>
                <w:bCs/>
                <w:kern w:val="2"/>
                <w14:ligatures w14:val="standardContextual"/>
              </w:rPr>
              <w:t>wymagane</w:t>
            </w:r>
            <w:r>
              <w:rPr>
                <w:rFonts w:ascii="Arial Narrow" w:hAnsi="Arial Narrow"/>
                <w:kern w:val="2"/>
                <w14:ligatures w14:val="standardContextual"/>
              </w:rPr>
              <w:t xml:space="preserve"> – TAK; </w:t>
            </w:r>
          </w:p>
          <w:p w14:paraId="3CA2D813" w14:textId="77777777" w:rsidR="00E96B09" w:rsidRDefault="00E96B09">
            <w:pPr>
              <w:numPr>
                <w:ilvl w:val="12"/>
                <w:numId w:val="0"/>
              </w:numPr>
              <w:spacing w:line="256" w:lineRule="auto"/>
              <w:rPr>
                <w:rFonts w:ascii="Arial Narrow" w:hAnsi="Arial Narrow"/>
                <w:kern w:val="2"/>
                <w14:ligatures w14:val="standardContextual"/>
              </w:rPr>
            </w:pPr>
            <w:r>
              <w:rPr>
                <w:rFonts w:ascii="Arial Narrow" w:hAnsi="Arial Narrow"/>
                <w:b/>
                <w:bCs/>
                <w:kern w:val="2"/>
                <w14:ligatures w14:val="standardContextual"/>
              </w:rPr>
              <w:t>oceniane</w:t>
            </w:r>
            <w:r>
              <w:rPr>
                <w:rFonts w:ascii="Arial Narrow" w:hAnsi="Arial Narrow"/>
                <w:kern w:val="2"/>
                <w14:ligatures w14:val="standardContextual"/>
              </w:rPr>
              <w:t xml:space="preserve"> – należy wówczas wskazać niezbędne do oceny punktowej informacje tj. podać zakresy oferowanych parametrów lub opisać posiadane funkcje urządzenia, itp.</w:t>
            </w:r>
          </w:p>
          <w:p w14:paraId="4E4835AE" w14:textId="77777777" w:rsidR="00E96B09" w:rsidRDefault="00E96B09">
            <w:pPr>
              <w:numPr>
                <w:ilvl w:val="12"/>
                <w:numId w:val="0"/>
              </w:numPr>
              <w:spacing w:line="256" w:lineRule="auto"/>
              <w:jc w:val="both"/>
              <w:rPr>
                <w:rFonts w:ascii="Arial Narrow" w:hAnsi="Arial Narrow"/>
                <w:b/>
                <w:bCs/>
                <w:kern w:val="2"/>
                <w:sz w:val="12"/>
                <w:szCs w:val="12"/>
                <w14:ligatures w14:val="standardContextual"/>
              </w:rPr>
            </w:pPr>
          </w:p>
        </w:tc>
      </w:tr>
      <w:tr w:rsidR="00E96B09" w14:paraId="6B05373E" w14:textId="77777777" w:rsidTr="00503378">
        <w:trPr>
          <w:trHeight w:val="478"/>
        </w:trPr>
        <w:tc>
          <w:tcPr>
            <w:tcW w:w="9773" w:type="dxa"/>
            <w:gridSpan w:val="4"/>
            <w:tcBorders>
              <w:top w:val="single" w:sz="4" w:space="0" w:color="auto"/>
              <w:left w:val="single" w:sz="6" w:space="0" w:color="auto"/>
              <w:bottom w:val="single" w:sz="6" w:space="0" w:color="auto"/>
              <w:right w:val="single" w:sz="6" w:space="0" w:color="auto"/>
            </w:tcBorders>
            <w:shd w:val="clear" w:color="auto" w:fill="D9E2F3" w:themeFill="accent1" w:themeFillTint="33"/>
            <w:vAlign w:val="center"/>
          </w:tcPr>
          <w:p w14:paraId="11F6C618" w14:textId="77777777" w:rsidR="00E96B09" w:rsidRDefault="00E96B09">
            <w:pPr>
              <w:numPr>
                <w:ilvl w:val="12"/>
                <w:numId w:val="0"/>
              </w:numPr>
              <w:spacing w:line="256" w:lineRule="auto"/>
              <w:jc w:val="center"/>
              <w:rPr>
                <w:rFonts w:ascii="Arial Narrow" w:hAnsi="Arial Narrow"/>
                <w:b/>
                <w:bCs/>
                <w:kern w:val="2"/>
                <w:sz w:val="12"/>
                <w:szCs w:val="12"/>
                <w14:ligatures w14:val="standardContextual"/>
              </w:rPr>
            </w:pPr>
          </w:p>
          <w:p w14:paraId="431A3EEA" w14:textId="77777777" w:rsidR="00E96B09" w:rsidRDefault="00E96B09" w:rsidP="00E96B09">
            <w:pPr>
              <w:pStyle w:val="Akapitzlist"/>
              <w:numPr>
                <w:ilvl w:val="0"/>
                <w:numId w:val="150"/>
              </w:numPr>
              <w:spacing w:line="256" w:lineRule="auto"/>
              <w:contextualSpacing/>
              <w:jc w:val="left"/>
              <w:rPr>
                <w:rFonts w:ascii="Arial Narrow" w:hAnsi="Arial Narrow"/>
                <w:b/>
                <w:bCs/>
                <w:kern w:val="2"/>
                <w14:ligatures w14:val="standardContextual"/>
              </w:rPr>
            </w:pPr>
            <w:r>
              <w:rPr>
                <w:rFonts w:ascii="Arial Narrow" w:hAnsi="Arial Narrow"/>
                <w:b/>
                <w:bCs/>
                <w:kern w:val="2"/>
                <w14:ligatures w14:val="standardContextual"/>
              </w:rPr>
              <w:t>KONSOLA CHIRURGICZNA (1 SZT.)</w:t>
            </w:r>
          </w:p>
          <w:p w14:paraId="60EC79B0" w14:textId="77777777" w:rsidR="00E96B09" w:rsidRDefault="00E96B09">
            <w:pPr>
              <w:spacing w:line="256" w:lineRule="auto"/>
              <w:jc w:val="both"/>
              <w:rPr>
                <w:rFonts w:ascii="Arial Narrow" w:hAnsi="Arial Narrow"/>
                <w:b/>
                <w:bCs/>
                <w:kern w:val="2"/>
                <w:sz w:val="12"/>
                <w:szCs w:val="12"/>
                <w14:ligatures w14:val="standardContextual"/>
              </w:rPr>
            </w:pPr>
          </w:p>
        </w:tc>
      </w:tr>
      <w:tr w:rsidR="00E96B09" w14:paraId="0A343FDF" w14:textId="77777777" w:rsidTr="004973AE">
        <w:trPr>
          <w:trHeight w:val="482"/>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42252B5A" w14:textId="77777777" w:rsidR="00E96B09" w:rsidRDefault="00E96B09">
            <w:pPr>
              <w:tabs>
                <w:tab w:val="left" w:pos="360"/>
              </w:tabs>
              <w:spacing w:line="256" w:lineRule="auto"/>
              <w:ind w:left="360"/>
              <w:rPr>
                <w:rFonts w:ascii="Arial Narrow" w:hAnsi="Arial Narrow"/>
                <w:kern w:val="2"/>
                <w14:ligatures w14:val="standardContextual"/>
              </w:rPr>
            </w:pPr>
            <w:r>
              <w:rPr>
                <w:rFonts w:ascii="Arial Narrow" w:hAnsi="Arial Narrow"/>
                <w:kern w:val="2"/>
                <w14:ligatures w14:val="standardContextual"/>
              </w:rPr>
              <w:t>1.</w:t>
            </w:r>
          </w:p>
        </w:tc>
        <w:tc>
          <w:tcPr>
            <w:tcW w:w="4984"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6FCEFD7" w14:textId="77777777" w:rsidR="00E96B09" w:rsidRDefault="00E96B09">
            <w:pPr>
              <w:pStyle w:val="Style10"/>
              <w:spacing w:line="256" w:lineRule="auto"/>
              <w:jc w:val="left"/>
              <w:rPr>
                <w:rFonts w:ascii="Arial Narrow" w:hAnsi="Arial Narrow"/>
                <w:color w:val="000000"/>
                <w:kern w:val="2"/>
                <w:sz w:val="20"/>
                <w:szCs w:val="20"/>
                <w:lang w:eastAsia="en-US"/>
                <w14:ligatures w14:val="standardContextual"/>
              </w:rPr>
            </w:pPr>
            <w:r>
              <w:rPr>
                <w:rFonts w:ascii="Arial Narrow" w:hAnsi="Arial Narrow"/>
                <w:color w:val="000000"/>
                <w:kern w:val="2"/>
                <w:sz w:val="20"/>
                <w:szCs w:val="20"/>
                <w:lang w:eastAsia="en-US"/>
                <w14:ligatures w14:val="standardContextual"/>
              </w:rPr>
              <w:t>Konsola chirurgiczna mobilna na podstawie jezdnej, z blokadą</w:t>
            </w:r>
          </w:p>
        </w:tc>
        <w:tc>
          <w:tcPr>
            <w:tcW w:w="241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089E445" w14:textId="77777777" w:rsidR="00E96B09" w:rsidRDefault="00E96B09">
            <w:pPr>
              <w:spacing w:line="256" w:lineRule="auto"/>
              <w:jc w:val="center"/>
              <w:rPr>
                <w:rFonts w:ascii="Arial Narrow" w:hAnsi="Arial Narrow"/>
                <w:kern w:val="2"/>
                <w14:ligatures w14:val="standardContextual"/>
              </w:rPr>
            </w:pPr>
            <w:r>
              <w:rPr>
                <w:rFonts w:ascii="Arial Narrow" w:hAnsi="Arial Narrow"/>
                <w:kern w:val="2"/>
                <w14:ligatures w14:val="standardContextual"/>
              </w:rPr>
              <w:t>TAK</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55070AC0" w14:textId="77777777" w:rsidR="00E96B09" w:rsidRDefault="00E96B09">
            <w:pPr>
              <w:numPr>
                <w:ilvl w:val="12"/>
                <w:numId w:val="0"/>
              </w:numPr>
              <w:spacing w:line="256" w:lineRule="auto"/>
              <w:jc w:val="both"/>
              <w:rPr>
                <w:rFonts w:ascii="Arial Narrow" w:hAnsi="Arial Narrow"/>
                <w:kern w:val="2"/>
                <w14:ligatures w14:val="standardContextual"/>
              </w:rPr>
            </w:pPr>
          </w:p>
        </w:tc>
      </w:tr>
      <w:tr w:rsidR="00E96B09" w14:paraId="0C8E9E91" w14:textId="77777777" w:rsidTr="004973AE">
        <w:trPr>
          <w:trHeight w:val="2157"/>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1182F281" w14:textId="77777777" w:rsidR="00E96B09" w:rsidRDefault="00E96B09">
            <w:pPr>
              <w:tabs>
                <w:tab w:val="left" w:pos="360"/>
              </w:tabs>
              <w:spacing w:line="256" w:lineRule="auto"/>
              <w:ind w:left="360"/>
              <w:rPr>
                <w:rFonts w:ascii="Arial Narrow" w:hAnsi="Arial Narrow"/>
                <w:kern w:val="2"/>
                <w14:ligatures w14:val="standardContextual"/>
              </w:rPr>
            </w:pPr>
            <w:r>
              <w:rPr>
                <w:rFonts w:ascii="Arial Narrow" w:hAnsi="Arial Narrow"/>
                <w:kern w:val="2"/>
                <w14:ligatures w14:val="standardContextual"/>
              </w:rPr>
              <w:lastRenderedPageBreak/>
              <w:t>2.</w:t>
            </w:r>
          </w:p>
        </w:tc>
        <w:tc>
          <w:tcPr>
            <w:tcW w:w="4984" w:type="dxa"/>
            <w:tcBorders>
              <w:top w:val="single" w:sz="6" w:space="0" w:color="auto"/>
              <w:left w:val="single" w:sz="6" w:space="0" w:color="auto"/>
              <w:bottom w:val="single" w:sz="6" w:space="0" w:color="auto"/>
              <w:right w:val="single" w:sz="6" w:space="0" w:color="auto"/>
            </w:tcBorders>
            <w:shd w:val="clear" w:color="auto" w:fill="FFFFFF"/>
            <w:vAlign w:val="center"/>
          </w:tcPr>
          <w:p w14:paraId="679E03F2" w14:textId="77777777" w:rsidR="00E96B09" w:rsidRDefault="00E96B09">
            <w:pPr>
              <w:spacing w:line="256" w:lineRule="auto"/>
              <w:jc w:val="both"/>
              <w:rPr>
                <w:rFonts w:ascii="Arial Narrow" w:hAnsi="Arial Narrow"/>
                <w:kern w:val="2"/>
                <w14:ligatures w14:val="standardContextual"/>
              </w:rPr>
            </w:pPr>
            <w:r>
              <w:rPr>
                <w:rFonts w:ascii="Arial Narrow" w:hAnsi="Arial Narrow"/>
                <w:kern w:val="2"/>
                <w14:ligatures w14:val="standardContextual"/>
              </w:rPr>
              <w:t xml:space="preserve">Zapewniająca transmisję ruchów rąk operatora do ramion </w:t>
            </w:r>
            <w:proofErr w:type="spellStart"/>
            <w:r>
              <w:rPr>
                <w:rFonts w:ascii="Arial Narrow" w:hAnsi="Arial Narrow"/>
                <w:kern w:val="2"/>
                <w14:ligatures w14:val="standardContextual"/>
              </w:rPr>
              <w:t>robotycznych</w:t>
            </w:r>
            <w:proofErr w:type="spellEnd"/>
            <w:r>
              <w:rPr>
                <w:rFonts w:ascii="Arial Narrow" w:hAnsi="Arial Narrow"/>
                <w:kern w:val="2"/>
                <w14:ligatures w14:val="standardContextual"/>
              </w:rPr>
              <w:t xml:space="preserve">, z możliwością skalowania ruchu narzędzi oraz funkcją redukcji drgań w celu zminimalizowania naturalnego drżenia rąk </w:t>
            </w:r>
            <w:r>
              <w:rPr>
                <w:rFonts w:ascii="Arial Narrow" w:hAnsi="Arial Narrow"/>
                <w:kern w:val="2"/>
                <w14:ligatures w14:val="standardContextual"/>
              </w:rPr>
              <w:br/>
              <w:t>i przypadkowych ruchów ręki operatora.</w:t>
            </w:r>
          </w:p>
          <w:p w14:paraId="340A46E3" w14:textId="77777777" w:rsidR="00E96B09" w:rsidRDefault="00E96B09">
            <w:pPr>
              <w:spacing w:line="256" w:lineRule="auto"/>
              <w:jc w:val="both"/>
              <w:rPr>
                <w:rFonts w:ascii="Arial Narrow" w:hAnsi="Arial Narrow"/>
                <w:kern w:val="2"/>
                <w14:ligatures w14:val="standardContextual"/>
              </w:rPr>
            </w:pPr>
          </w:p>
          <w:p w14:paraId="094E427E" w14:textId="77777777" w:rsidR="00E96B09" w:rsidRDefault="00E96B09">
            <w:pPr>
              <w:spacing w:line="256" w:lineRule="auto"/>
              <w:jc w:val="both"/>
              <w:rPr>
                <w:rFonts w:ascii="Arial Narrow" w:hAnsi="Arial Narrow"/>
                <w:kern w:val="2"/>
                <w14:ligatures w14:val="standardContextual"/>
              </w:rPr>
            </w:pPr>
            <w:r>
              <w:rPr>
                <w:rFonts w:ascii="Arial Narrow" w:hAnsi="Arial Narrow"/>
                <w:kern w:val="2"/>
                <w14:ligatures w14:val="standardContextual"/>
              </w:rPr>
              <w:t xml:space="preserve">Funkcjonalność wymagana bez względu na sposób technicznego osiągnięcia wymaganej funkcjonalności, z zastrzeżeniem, że </w:t>
            </w:r>
            <w:r>
              <w:rPr>
                <w:rFonts w:ascii="Arial Narrow" w:hAnsi="Arial Narrow"/>
                <w:kern w:val="2"/>
                <w:u w:val="single"/>
                <w14:ligatures w14:val="standardContextual"/>
              </w:rPr>
              <w:t>skalowanie narzędzi odbywać się będzie co najmniej w trzech trybach.</w:t>
            </w:r>
          </w:p>
        </w:tc>
        <w:tc>
          <w:tcPr>
            <w:tcW w:w="241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A598EF4" w14:textId="77777777" w:rsidR="00E96B09" w:rsidRDefault="00E96B09">
            <w:pPr>
              <w:spacing w:line="256" w:lineRule="auto"/>
              <w:jc w:val="center"/>
              <w:rPr>
                <w:rFonts w:ascii="Arial Narrow" w:hAnsi="Arial Narrow"/>
                <w:kern w:val="2"/>
                <w14:ligatures w14:val="standardContextual"/>
              </w:rPr>
            </w:pPr>
            <w:r>
              <w:rPr>
                <w:rFonts w:ascii="Arial Narrow" w:hAnsi="Arial Narrow"/>
                <w:kern w:val="2"/>
                <w14:ligatures w14:val="standardContextual"/>
              </w:rPr>
              <w:t>TAK, podać</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78CDDC70" w14:textId="77777777" w:rsidR="00E96B09" w:rsidRDefault="00E96B09">
            <w:pPr>
              <w:numPr>
                <w:ilvl w:val="12"/>
                <w:numId w:val="0"/>
              </w:numPr>
              <w:spacing w:line="256" w:lineRule="auto"/>
              <w:jc w:val="both"/>
              <w:rPr>
                <w:rFonts w:ascii="Arial Narrow" w:hAnsi="Arial Narrow"/>
                <w:kern w:val="2"/>
                <w14:ligatures w14:val="standardContextual"/>
              </w:rPr>
            </w:pPr>
          </w:p>
        </w:tc>
      </w:tr>
      <w:tr w:rsidR="00E96B09" w14:paraId="05744722" w14:textId="77777777" w:rsidTr="004973AE">
        <w:trPr>
          <w:trHeight w:val="249"/>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5665C71D" w14:textId="77777777" w:rsidR="00E96B09" w:rsidRDefault="00E96B09">
            <w:pPr>
              <w:tabs>
                <w:tab w:val="left" w:pos="360"/>
              </w:tabs>
              <w:spacing w:line="256" w:lineRule="auto"/>
              <w:ind w:left="360"/>
              <w:rPr>
                <w:rFonts w:ascii="Arial Narrow" w:hAnsi="Arial Narrow"/>
                <w:kern w:val="2"/>
                <w14:ligatures w14:val="standardContextual"/>
              </w:rPr>
            </w:pPr>
            <w:r>
              <w:rPr>
                <w:rFonts w:ascii="Arial Narrow" w:hAnsi="Arial Narrow"/>
                <w:kern w:val="2"/>
                <w14:ligatures w14:val="standardContextual"/>
              </w:rPr>
              <w:t>3.</w:t>
            </w:r>
          </w:p>
        </w:tc>
        <w:tc>
          <w:tcPr>
            <w:tcW w:w="4984"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9948458" w14:textId="77777777" w:rsidR="00E96B09" w:rsidRDefault="00E96B09">
            <w:pPr>
              <w:spacing w:line="256" w:lineRule="auto"/>
              <w:jc w:val="both"/>
              <w:rPr>
                <w:rFonts w:ascii="Arial Narrow" w:hAnsi="Arial Narrow"/>
                <w:kern w:val="2"/>
                <w14:ligatures w14:val="standardContextual"/>
              </w:rPr>
            </w:pPr>
            <w:r>
              <w:rPr>
                <w:rFonts w:ascii="Arial Narrow" w:hAnsi="Arial Narrow"/>
                <w:kern w:val="2"/>
                <w14:ligatures w14:val="standardContextual"/>
              </w:rPr>
              <w:t xml:space="preserve">Umożliwiająca sterowanie narzędziami chirurgicznymi oraz kamerą endoskopową 3D  (w każdym z ramion </w:t>
            </w:r>
            <w:proofErr w:type="spellStart"/>
            <w:r>
              <w:rPr>
                <w:rFonts w:ascii="Arial Narrow" w:hAnsi="Arial Narrow"/>
                <w:kern w:val="2"/>
                <w14:ligatures w14:val="standardContextual"/>
              </w:rPr>
              <w:t>robotycznych</w:t>
            </w:r>
            <w:proofErr w:type="spellEnd"/>
            <w:r>
              <w:rPr>
                <w:rFonts w:ascii="Arial Narrow" w:hAnsi="Arial Narrow"/>
                <w:kern w:val="2"/>
                <w14:ligatures w14:val="standardContextual"/>
              </w:rPr>
              <w:t xml:space="preserve">). Wymagane bez względu na sposób technicznego osiągnięcia wymaganej funkcjonalności, z zastrzeżeniem: </w:t>
            </w:r>
          </w:p>
          <w:p w14:paraId="71A5F184" w14:textId="77777777" w:rsidR="00E96B09" w:rsidRDefault="00E96B09">
            <w:pPr>
              <w:pStyle w:val="Style10"/>
              <w:spacing w:line="256" w:lineRule="auto"/>
              <w:jc w:val="both"/>
              <w:rPr>
                <w:rFonts w:ascii="Arial Narrow" w:hAnsi="Arial Narrow"/>
                <w:kern w:val="2"/>
                <w:sz w:val="20"/>
                <w:szCs w:val="20"/>
                <w:lang w:eastAsia="en-US"/>
                <w14:ligatures w14:val="standardContextual"/>
              </w:rPr>
            </w:pPr>
            <w:r>
              <w:rPr>
                <w:rFonts w:ascii="Arial Narrow" w:hAnsi="Arial Narrow"/>
                <w:kern w:val="2"/>
                <w:sz w:val="20"/>
                <w:szCs w:val="20"/>
                <w:lang w:eastAsia="en-US"/>
                <w14:ligatures w14:val="standardContextual"/>
              </w:rPr>
              <w:t>Funkcja umożliwiająca automatyczne przełączenie przez operatora konsoli chirurgicznej- kąta prezentacji obrazu z endoskopu 30 stopni w dół i 30 stopni w górę.</w:t>
            </w:r>
          </w:p>
        </w:tc>
        <w:tc>
          <w:tcPr>
            <w:tcW w:w="241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62F5516" w14:textId="77777777" w:rsidR="00E96B09" w:rsidRDefault="00E96B09">
            <w:pPr>
              <w:spacing w:line="256" w:lineRule="auto"/>
              <w:jc w:val="center"/>
              <w:rPr>
                <w:rFonts w:ascii="Arial Narrow" w:hAnsi="Arial Narrow"/>
                <w:kern w:val="2"/>
                <w14:ligatures w14:val="standardContextual"/>
              </w:rPr>
            </w:pPr>
            <w:r>
              <w:rPr>
                <w:rFonts w:ascii="Arial Narrow" w:hAnsi="Arial Narrow"/>
                <w:kern w:val="2"/>
                <w14:ligatures w14:val="standardContextual"/>
              </w:rPr>
              <w:t>TAK</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60DFD17B" w14:textId="77777777" w:rsidR="00E96B09" w:rsidRDefault="00E96B09">
            <w:pPr>
              <w:numPr>
                <w:ilvl w:val="12"/>
                <w:numId w:val="0"/>
              </w:numPr>
              <w:spacing w:line="256" w:lineRule="auto"/>
              <w:jc w:val="both"/>
              <w:rPr>
                <w:rFonts w:ascii="Arial Narrow" w:hAnsi="Arial Narrow"/>
                <w:kern w:val="2"/>
                <w14:ligatures w14:val="standardContextual"/>
              </w:rPr>
            </w:pPr>
          </w:p>
        </w:tc>
      </w:tr>
      <w:tr w:rsidR="00E96B09" w14:paraId="7FA23AEC" w14:textId="77777777" w:rsidTr="004973AE">
        <w:trPr>
          <w:trHeight w:val="482"/>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58D9A8F5" w14:textId="77777777" w:rsidR="00E96B09" w:rsidRDefault="00E96B09">
            <w:pPr>
              <w:tabs>
                <w:tab w:val="left" w:pos="360"/>
              </w:tabs>
              <w:spacing w:line="256" w:lineRule="auto"/>
              <w:ind w:left="360"/>
              <w:rPr>
                <w:rFonts w:ascii="Arial Narrow" w:hAnsi="Arial Narrow"/>
                <w:kern w:val="2"/>
                <w14:ligatures w14:val="standardContextual"/>
              </w:rPr>
            </w:pPr>
            <w:r>
              <w:rPr>
                <w:rFonts w:ascii="Arial Narrow" w:hAnsi="Arial Narrow"/>
                <w:kern w:val="2"/>
                <w14:ligatures w14:val="standardContextual"/>
              </w:rPr>
              <w:t>4.</w:t>
            </w:r>
          </w:p>
        </w:tc>
        <w:tc>
          <w:tcPr>
            <w:tcW w:w="4984" w:type="dxa"/>
            <w:tcBorders>
              <w:top w:val="single" w:sz="6" w:space="0" w:color="auto"/>
              <w:left w:val="single" w:sz="6" w:space="0" w:color="auto"/>
              <w:bottom w:val="single" w:sz="6" w:space="0" w:color="auto"/>
              <w:right w:val="single" w:sz="6" w:space="0" w:color="auto"/>
            </w:tcBorders>
            <w:shd w:val="clear" w:color="auto" w:fill="FFFFFF"/>
            <w:vAlign w:val="center"/>
          </w:tcPr>
          <w:p w14:paraId="3133B564" w14:textId="77777777" w:rsidR="00E96B09" w:rsidRDefault="00E96B09">
            <w:pPr>
              <w:spacing w:line="256" w:lineRule="auto"/>
              <w:jc w:val="both"/>
              <w:rPr>
                <w:rFonts w:ascii="Arial Narrow" w:hAnsi="Arial Narrow"/>
                <w:kern w:val="2"/>
                <w14:ligatures w14:val="standardContextual"/>
              </w:rPr>
            </w:pPr>
            <w:r>
              <w:rPr>
                <w:rFonts w:ascii="Arial Narrow" w:hAnsi="Arial Narrow"/>
                <w:kern w:val="2"/>
                <w14:ligatures w14:val="standardContextual"/>
              </w:rPr>
              <w:t xml:space="preserve">Umożliwiająca sterowanie ustawieniami systemu elektrochirurgii (co najmniej w zakresie: mocy, trybu i/lub efektu). Możliwość wywołania </w:t>
            </w:r>
            <w:proofErr w:type="spellStart"/>
            <w:r>
              <w:rPr>
                <w:rFonts w:ascii="Arial Narrow" w:hAnsi="Arial Narrow"/>
                <w:kern w:val="2"/>
                <w14:ligatures w14:val="standardContextual"/>
              </w:rPr>
              <w:t>presetów</w:t>
            </w:r>
            <w:proofErr w:type="spellEnd"/>
            <w:r>
              <w:rPr>
                <w:rFonts w:ascii="Arial Narrow" w:hAnsi="Arial Narrow"/>
                <w:kern w:val="2"/>
                <w14:ligatures w14:val="standardContextual"/>
              </w:rPr>
              <w:t xml:space="preserve"> systemu elektrochirurgii.</w:t>
            </w:r>
          </w:p>
          <w:p w14:paraId="27C296DF" w14:textId="77777777" w:rsidR="00E96B09" w:rsidRDefault="00E96B09">
            <w:pPr>
              <w:spacing w:line="256" w:lineRule="auto"/>
              <w:jc w:val="both"/>
              <w:rPr>
                <w:rFonts w:ascii="Arial Narrow" w:hAnsi="Arial Narrow"/>
                <w:kern w:val="2"/>
                <w14:ligatures w14:val="standardContextual"/>
              </w:rPr>
            </w:pPr>
          </w:p>
          <w:p w14:paraId="6F229ECF" w14:textId="77777777" w:rsidR="00E96B09" w:rsidRDefault="00E96B09">
            <w:pPr>
              <w:spacing w:line="256" w:lineRule="auto"/>
              <w:jc w:val="both"/>
              <w:rPr>
                <w:rFonts w:ascii="Arial Narrow" w:hAnsi="Arial Narrow"/>
                <w:kern w:val="2"/>
                <w14:ligatures w14:val="standardContextual"/>
              </w:rPr>
            </w:pPr>
            <w:r>
              <w:rPr>
                <w:rFonts w:ascii="Arial Narrow" w:hAnsi="Arial Narrow"/>
                <w:kern w:val="2"/>
                <w14:ligatures w14:val="standardContextual"/>
              </w:rPr>
              <w:t xml:space="preserve">Wymagana możliwość sterowania ustawieniami elektrochirurgii przez software robota chirurgicznego. </w:t>
            </w:r>
          </w:p>
        </w:tc>
        <w:tc>
          <w:tcPr>
            <w:tcW w:w="241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E335513" w14:textId="77777777" w:rsidR="00E96B09" w:rsidRDefault="00E96B09">
            <w:pPr>
              <w:spacing w:line="256" w:lineRule="auto"/>
              <w:jc w:val="center"/>
              <w:rPr>
                <w:rFonts w:ascii="Arial Narrow" w:hAnsi="Arial Narrow"/>
                <w:b/>
                <w:bCs/>
                <w:kern w:val="2"/>
                <w:sz w:val="18"/>
                <w:szCs w:val="18"/>
                <w14:ligatures w14:val="standardContextual"/>
              </w:rPr>
            </w:pPr>
            <w:r>
              <w:rPr>
                <w:rFonts w:ascii="Arial Narrow" w:hAnsi="Arial Narrow"/>
                <w:b/>
                <w:bCs/>
                <w:kern w:val="2"/>
                <w:sz w:val="18"/>
                <w:szCs w:val="18"/>
                <w14:ligatures w14:val="standardContextual"/>
              </w:rPr>
              <w:t>Parametr oceniany:</w:t>
            </w:r>
          </w:p>
          <w:p w14:paraId="325386B4" w14:textId="77777777" w:rsidR="00E96B09" w:rsidRDefault="00E96B09">
            <w:pPr>
              <w:spacing w:line="256" w:lineRule="auto"/>
              <w:jc w:val="center"/>
              <w:rPr>
                <w:rFonts w:ascii="Arial Narrow" w:hAnsi="Arial Narrow"/>
                <w:kern w:val="2"/>
                <w:sz w:val="18"/>
                <w:szCs w:val="18"/>
                <w14:ligatures w14:val="standardContextual"/>
              </w:rPr>
            </w:pPr>
            <w:r>
              <w:rPr>
                <w:rFonts w:ascii="Arial Narrow" w:hAnsi="Arial Narrow"/>
                <w:kern w:val="2"/>
                <w:sz w:val="18"/>
                <w:szCs w:val="18"/>
                <w14:ligatures w14:val="standardContextual"/>
              </w:rPr>
              <w:t xml:space="preserve">Możliwość zapamiętania przez konsolę chirurgiczną </w:t>
            </w:r>
          </w:p>
          <w:p w14:paraId="49638833" w14:textId="77777777" w:rsidR="00E96B09" w:rsidRDefault="00E96B09">
            <w:pPr>
              <w:spacing w:line="256" w:lineRule="auto"/>
              <w:jc w:val="center"/>
              <w:rPr>
                <w:rFonts w:ascii="Arial Narrow" w:hAnsi="Arial Narrow"/>
                <w:kern w:val="2"/>
                <w:sz w:val="18"/>
                <w:szCs w:val="18"/>
                <w14:ligatures w14:val="standardContextual"/>
              </w:rPr>
            </w:pPr>
            <w:r>
              <w:rPr>
                <w:rFonts w:ascii="Arial Narrow" w:hAnsi="Arial Narrow"/>
                <w:kern w:val="2"/>
                <w:sz w:val="18"/>
                <w:szCs w:val="18"/>
                <w14:ligatures w14:val="standardContextual"/>
              </w:rPr>
              <w:t>co najmniej 3 typów ustawień (</w:t>
            </w:r>
            <w:proofErr w:type="spellStart"/>
            <w:r>
              <w:rPr>
                <w:rFonts w:ascii="Arial Narrow" w:hAnsi="Arial Narrow"/>
                <w:kern w:val="2"/>
                <w:sz w:val="18"/>
                <w:szCs w:val="18"/>
                <w14:ligatures w14:val="standardContextual"/>
              </w:rPr>
              <w:t>presetów</w:t>
            </w:r>
            <w:proofErr w:type="spellEnd"/>
            <w:r>
              <w:rPr>
                <w:rFonts w:ascii="Arial Narrow" w:hAnsi="Arial Narrow"/>
                <w:kern w:val="2"/>
                <w:sz w:val="18"/>
                <w:szCs w:val="18"/>
                <w14:ligatures w14:val="standardContextual"/>
              </w:rPr>
              <w:t xml:space="preserve">) </w:t>
            </w:r>
          </w:p>
          <w:p w14:paraId="0A6CDA15" w14:textId="77777777" w:rsidR="00E96B09" w:rsidRDefault="00E96B09">
            <w:pPr>
              <w:spacing w:line="256" w:lineRule="auto"/>
              <w:jc w:val="center"/>
              <w:rPr>
                <w:rFonts w:ascii="Arial Narrow" w:hAnsi="Arial Narrow"/>
                <w:kern w:val="2"/>
                <w:sz w:val="18"/>
                <w:szCs w:val="18"/>
                <w14:ligatures w14:val="standardContextual"/>
              </w:rPr>
            </w:pPr>
            <w:r>
              <w:rPr>
                <w:rFonts w:ascii="Arial Narrow" w:hAnsi="Arial Narrow"/>
                <w:kern w:val="2"/>
                <w:sz w:val="18"/>
                <w:szCs w:val="18"/>
                <w14:ligatures w14:val="standardContextual"/>
              </w:rPr>
              <w:t>dla narzędzi elektrochirurgicznych</w:t>
            </w:r>
          </w:p>
          <w:p w14:paraId="0CF70B08" w14:textId="77777777" w:rsidR="00E96B09" w:rsidRDefault="00E96B09">
            <w:pPr>
              <w:spacing w:line="256" w:lineRule="auto"/>
              <w:jc w:val="center"/>
              <w:rPr>
                <w:rFonts w:ascii="Arial Narrow" w:hAnsi="Arial Narrow"/>
                <w:b/>
                <w:bCs/>
                <w:kern w:val="2"/>
                <w:sz w:val="18"/>
                <w:szCs w:val="18"/>
                <w14:ligatures w14:val="standardContextual"/>
              </w:rPr>
            </w:pPr>
            <w:r>
              <w:rPr>
                <w:rFonts w:ascii="Arial Narrow" w:hAnsi="Arial Narrow"/>
                <w:b/>
                <w:bCs/>
                <w:kern w:val="2"/>
                <w:sz w:val="18"/>
                <w:szCs w:val="18"/>
                <w14:ligatures w14:val="standardContextual"/>
              </w:rPr>
              <w:t>TAK - 20 pkt</w:t>
            </w:r>
          </w:p>
          <w:p w14:paraId="7C6EFC9B" w14:textId="77777777" w:rsidR="00E96B09" w:rsidRDefault="00E96B09">
            <w:pPr>
              <w:spacing w:line="256" w:lineRule="auto"/>
              <w:jc w:val="center"/>
              <w:rPr>
                <w:rFonts w:ascii="Arial Narrow" w:hAnsi="Arial Narrow"/>
                <w:b/>
                <w:bCs/>
                <w:kern w:val="2"/>
                <w:sz w:val="18"/>
                <w:szCs w:val="18"/>
                <w14:ligatures w14:val="standardContextual"/>
              </w:rPr>
            </w:pPr>
            <w:r>
              <w:rPr>
                <w:rFonts w:ascii="Arial Narrow" w:hAnsi="Arial Narrow"/>
                <w:b/>
                <w:bCs/>
                <w:kern w:val="2"/>
                <w:sz w:val="18"/>
                <w:szCs w:val="18"/>
                <w14:ligatures w14:val="standardContextual"/>
              </w:rPr>
              <w:t>NIE - 0 pkt</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48DDCA2F" w14:textId="77777777" w:rsidR="00E96B09" w:rsidRDefault="00E96B09">
            <w:pPr>
              <w:numPr>
                <w:ilvl w:val="12"/>
                <w:numId w:val="0"/>
              </w:numPr>
              <w:spacing w:line="256" w:lineRule="auto"/>
              <w:jc w:val="both"/>
              <w:rPr>
                <w:rFonts w:ascii="Arial Narrow" w:hAnsi="Arial Narrow"/>
                <w:kern w:val="2"/>
                <w14:ligatures w14:val="standardContextual"/>
              </w:rPr>
            </w:pPr>
          </w:p>
        </w:tc>
      </w:tr>
      <w:tr w:rsidR="00E96B09" w14:paraId="16664317" w14:textId="77777777" w:rsidTr="004973AE">
        <w:trPr>
          <w:trHeight w:val="482"/>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0DBB6560" w14:textId="77777777" w:rsidR="00E96B09" w:rsidRDefault="00E96B09">
            <w:pPr>
              <w:tabs>
                <w:tab w:val="left" w:pos="360"/>
              </w:tabs>
              <w:spacing w:line="256" w:lineRule="auto"/>
              <w:ind w:left="360"/>
              <w:rPr>
                <w:rFonts w:ascii="Arial Narrow" w:hAnsi="Arial Narrow"/>
                <w:kern w:val="2"/>
                <w14:ligatures w14:val="standardContextual"/>
              </w:rPr>
            </w:pPr>
            <w:r>
              <w:rPr>
                <w:rFonts w:ascii="Arial Narrow" w:hAnsi="Arial Narrow"/>
                <w:kern w:val="2"/>
                <w14:ligatures w14:val="standardContextual"/>
              </w:rPr>
              <w:t>5.</w:t>
            </w:r>
          </w:p>
        </w:tc>
        <w:tc>
          <w:tcPr>
            <w:tcW w:w="4984"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92CCE3E" w14:textId="77777777" w:rsidR="00E96B09" w:rsidRDefault="00E96B09">
            <w:pPr>
              <w:pStyle w:val="Style10"/>
              <w:spacing w:line="256" w:lineRule="auto"/>
              <w:jc w:val="left"/>
              <w:rPr>
                <w:rFonts w:ascii="Arial Narrow" w:hAnsi="Arial Narrow"/>
                <w:kern w:val="2"/>
                <w:sz w:val="20"/>
                <w:szCs w:val="20"/>
                <w:lang w:eastAsia="en-US"/>
                <w14:ligatures w14:val="standardContextual"/>
              </w:rPr>
            </w:pPr>
            <w:r>
              <w:rPr>
                <w:rFonts w:ascii="Arial Narrow" w:hAnsi="Arial Narrow"/>
                <w:kern w:val="2"/>
                <w:sz w:val="20"/>
                <w:szCs w:val="20"/>
                <w:lang w:eastAsia="en-US"/>
                <w14:ligatures w14:val="standardContextual"/>
              </w:rPr>
              <w:t xml:space="preserve">Funkcja włączania i wyłączania wizualizacji znacznika ICG (obrazowanie fluorescencyjne) zintegrowana software </w:t>
            </w:r>
            <w:r>
              <w:rPr>
                <w:rFonts w:ascii="Arial Narrow" w:hAnsi="Arial Narrow"/>
                <w:kern w:val="2"/>
                <w:sz w:val="20"/>
                <w:szCs w:val="20"/>
                <w:lang w:eastAsia="en-US"/>
                <w14:ligatures w14:val="standardContextual"/>
              </w:rPr>
              <w:br/>
              <w:t>z robotem chirurgicznym</w:t>
            </w:r>
          </w:p>
        </w:tc>
        <w:tc>
          <w:tcPr>
            <w:tcW w:w="241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6F10D77" w14:textId="77777777" w:rsidR="00E96B09" w:rsidRDefault="00E96B09">
            <w:pPr>
              <w:spacing w:line="256" w:lineRule="auto"/>
              <w:jc w:val="center"/>
              <w:rPr>
                <w:rFonts w:ascii="Arial Narrow" w:hAnsi="Arial Narrow"/>
                <w:kern w:val="2"/>
                <w14:ligatures w14:val="standardContextual"/>
              </w:rPr>
            </w:pPr>
            <w:r>
              <w:rPr>
                <w:rFonts w:ascii="Arial Narrow" w:hAnsi="Arial Narrow"/>
                <w:kern w:val="2"/>
                <w14:ligatures w14:val="standardContextual"/>
              </w:rPr>
              <w:t>TAK</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189E927B" w14:textId="77777777" w:rsidR="00E96B09" w:rsidRDefault="00E96B09">
            <w:pPr>
              <w:numPr>
                <w:ilvl w:val="12"/>
                <w:numId w:val="0"/>
              </w:numPr>
              <w:spacing w:line="256" w:lineRule="auto"/>
              <w:jc w:val="both"/>
              <w:rPr>
                <w:rFonts w:ascii="Arial Narrow" w:hAnsi="Arial Narrow"/>
                <w:kern w:val="2"/>
                <w14:ligatures w14:val="standardContextual"/>
              </w:rPr>
            </w:pPr>
          </w:p>
        </w:tc>
      </w:tr>
      <w:tr w:rsidR="00E96B09" w14:paraId="363E6388" w14:textId="77777777" w:rsidTr="004973AE">
        <w:trPr>
          <w:trHeight w:val="482"/>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6C288AFE" w14:textId="77777777" w:rsidR="00E96B09" w:rsidRDefault="00E96B09">
            <w:pPr>
              <w:tabs>
                <w:tab w:val="left" w:pos="360"/>
              </w:tabs>
              <w:spacing w:line="256" w:lineRule="auto"/>
              <w:ind w:left="360"/>
              <w:rPr>
                <w:rFonts w:ascii="Arial Narrow" w:hAnsi="Arial Narrow"/>
                <w:kern w:val="2"/>
                <w14:ligatures w14:val="standardContextual"/>
              </w:rPr>
            </w:pPr>
            <w:r>
              <w:rPr>
                <w:rFonts w:ascii="Arial Narrow" w:hAnsi="Arial Narrow"/>
                <w:kern w:val="2"/>
                <w14:ligatures w14:val="standardContextual"/>
              </w:rPr>
              <w:t>6.</w:t>
            </w:r>
          </w:p>
        </w:tc>
        <w:tc>
          <w:tcPr>
            <w:tcW w:w="4984"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A69109B" w14:textId="77777777" w:rsidR="00E96B09" w:rsidRDefault="00E96B09">
            <w:pPr>
              <w:spacing w:line="256" w:lineRule="auto"/>
              <w:rPr>
                <w:rFonts w:ascii="Arial Narrow" w:hAnsi="Arial Narrow"/>
                <w:kern w:val="2"/>
                <w14:ligatures w14:val="standardContextual"/>
              </w:rPr>
            </w:pPr>
            <w:r>
              <w:rPr>
                <w:rFonts w:ascii="Arial Narrow" w:hAnsi="Arial Narrow"/>
                <w:kern w:val="2"/>
                <w14:ligatures w14:val="standardContextual"/>
              </w:rPr>
              <w:t xml:space="preserve">Wykaz istotnych elementów składowych konsoli: </w:t>
            </w:r>
          </w:p>
          <w:p w14:paraId="5BAEFE85" w14:textId="77777777" w:rsidR="00E96B09" w:rsidRDefault="00E96B09" w:rsidP="00E96B09">
            <w:pPr>
              <w:pStyle w:val="Akapitzlist"/>
              <w:widowControl/>
              <w:numPr>
                <w:ilvl w:val="0"/>
                <w:numId w:val="151"/>
              </w:numPr>
              <w:autoSpaceDE/>
              <w:adjustRightInd/>
              <w:spacing w:line="256" w:lineRule="auto"/>
              <w:ind w:left="398"/>
              <w:contextualSpacing/>
              <w:rPr>
                <w:rFonts w:ascii="Arial Narrow" w:hAnsi="Arial Narrow"/>
                <w:kern w:val="2"/>
                <w14:ligatures w14:val="standardContextual"/>
              </w:rPr>
            </w:pPr>
            <w:r>
              <w:rPr>
                <w:rFonts w:ascii="Arial Narrow" w:hAnsi="Arial Narrow"/>
                <w:kern w:val="2"/>
                <w14:ligatures w14:val="standardContextual"/>
              </w:rPr>
              <w:t xml:space="preserve">manetki sterujące (lewa i prawa); </w:t>
            </w:r>
          </w:p>
          <w:p w14:paraId="636729F4" w14:textId="77777777" w:rsidR="00E96B09" w:rsidRDefault="00E96B09" w:rsidP="00E96B09">
            <w:pPr>
              <w:pStyle w:val="Akapitzlist"/>
              <w:widowControl/>
              <w:numPr>
                <w:ilvl w:val="0"/>
                <w:numId w:val="151"/>
              </w:numPr>
              <w:autoSpaceDE/>
              <w:adjustRightInd/>
              <w:spacing w:line="256" w:lineRule="auto"/>
              <w:ind w:left="398"/>
              <w:contextualSpacing/>
              <w:rPr>
                <w:rFonts w:ascii="Arial Narrow" w:hAnsi="Arial Narrow"/>
                <w:kern w:val="2"/>
                <w14:ligatures w14:val="standardContextual"/>
              </w:rPr>
            </w:pPr>
            <w:r>
              <w:rPr>
                <w:rFonts w:ascii="Arial Narrow" w:hAnsi="Arial Narrow"/>
                <w:kern w:val="2"/>
                <w14:ligatures w14:val="standardContextual"/>
              </w:rPr>
              <w:t xml:space="preserve">pulpit sterujący (lewy i prawy); </w:t>
            </w:r>
          </w:p>
          <w:p w14:paraId="07C1563A" w14:textId="77777777" w:rsidR="00E96B09" w:rsidRDefault="00E96B09" w:rsidP="00E96B09">
            <w:pPr>
              <w:pStyle w:val="Akapitzlist"/>
              <w:widowControl/>
              <w:numPr>
                <w:ilvl w:val="0"/>
                <w:numId w:val="151"/>
              </w:numPr>
              <w:autoSpaceDE/>
              <w:adjustRightInd/>
              <w:spacing w:line="256" w:lineRule="auto"/>
              <w:ind w:left="398"/>
              <w:contextualSpacing/>
              <w:rPr>
                <w:rFonts w:ascii="Arial Narrow" w:hAnsi="Arial Narrow"/>
                <w:kern w:val="2"/>
                <w14:ligatures w14:val="standardContextual"/>
              </w:rPr>
            </w:pPr>
            <w:r>
              <w:rPr>
                <w:rFonts w:ascii="Arial Narrow" w:hAnsi="Arial Narrow"/>
                <w:kern w:val="2"/>
                <w14:ligatures w14:val="standardContextual"/>
              </w:rPr>
              <w:t>przeglądarka stereoskopowa lub technologia wykorzystująca monitor i okulary 3D;</w:t>
            </w:r>
          </w:p>
          <w:p w14:paraId="1F15A7B8" w14:textId="77777777" w:rsidR="00E96B09" w:rsidRDefault="00E96B09" w:rsidP="00E96B09">
            <w:pPr>
              <w:pStyle w:val="Akapitzlist"/>
              <w:widowControl/>
              <w:numPr>
                <w:ilvl w:val="0"/>
                <w:numId w:val="151"/>
              </w:numPr>
              <w:autoSpaceDE/>
              <w:adjustRightInd/>
              <w:spacing w:line="256" w:lineRule="auto"/>
              <w:ind w:left="398"/>
              <w:contextualSpacing/>
              <w:rPr>
                <w:rFonts w:ascii="Arial Narrow" w:hAnsi="Arial Narrow"/>
                <w:kern w:val="2"/>
                <w14:ligatures w14:val="standardContextual"/>
              </w:rPr>
            </w:pPr>
            <w:r>
              <w:rPr>
                <w:rFonts w:ascii="Arial Narrow" w:hAnsi="Arial Narrow"/>
                <w:kern w:val="2"/>
                <w14:ligatures w14:val="standardContextual"/>
              </w:rPr>
              <w:t>ekran dotykowy lub zestaw przycisków ręcznych do obsługi konsoli chirurgicznej i zarządzania wizualizacją;</w:t>
            </w:r>
          </w:p>
          <w:p w14:paraId="1CCFFD9C" w14:textId="77777777" w:rsidR="00E96B09" w:rsidRDefault="00E96B09" w:rsidP="00E96B09">
            <w:pPr>
              <w:pStyle w:val="Akapitzlist"/>
              <w:widowControl/>
              <w:numPr>
                <w:ilvl w:val="0"/>
                <w:numId w:val="151"/>
              </w:numPr>
              <w:autoSpaceDE/>
              <w:adjustRightInd/>
              <w:spacing w:line="256" w:lineRule="auto"/>
              <w:ind w:left="398"/>
              <w:contextualSpacing/>
              <w:rPr>
                <w:rFonts w:ascii="Arial Narrow" w:hAnsi="Arial Narrow"/>
                <w:kern w:val="2"/>
                <w14:ligatures w14:val="standardContextual"/>
              </w:rPr>
            </w:pPr>
            <w:r>
              <w:rPr>
                <w:rFonts w:ascii="Arial Narrow" w:hAnsi="Arial Narrow"/>
                <w:kern w:val="2"/>
                <w14:ligatures w14:val="standardContextual"/>
              </w:rPr>
              <w:t xml:space="preserve">panel przełączników nożnych lub zestaw przełączników ręcznych do uruchamiania elektrokoagulacji mono </w:t>
            </w:r>
            <w:r>
              <w:rPr>
                <w:rFonts w:ascii="Arial Narrow" w:hAnsi="Arial Narrow"/>
                <w:kern w:val="2"/>
                <w14:ligatures w14:val="standardContextual"/>
              </w:rPr>
              <w:br/>
              <w:t xml:space="preserve">i bipolarnej, zarządzania endoskopem i </w:t>
            </w:r>
            <w:proofErr w:type="spellStart"/>
            <w:r>
              <w:rPr>
                <w:rFonts w:ascii="Arial Narrow" w:hAnsi="Arial Narrow"/>
                <w:kern w:val="2"/>
                <w14:ligatures w14:val="standardContextual"/>
              </w:rPr>
              <w:t>wysprzęglania</w:t>
            </w:r>
            <w:proofErr w:type="spellEnd"/>
            <w:r>
              <w:rPr>
                <w:rFonts w:ascii="Arial Narrow" w:hAnsi="Arial Narrow"/>
                <w:kern w:val="2"/>
                <w14:ligatures w14:val="standardContextual"/>
              </w:rPr>
              <w:t>.</w:t>
            </w:r>
          </w:p>
        </w:tc>
        <w:tc>
          <w:tcPr>
            <w:tcW w:w="241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2411340" w14:textId="77777777" w:rsidR="00E96B09" w:rsidRDefault="00E96B09">
            <w:pPr>
              <w:spacing w:line="256" w:lineRule="auto"/>
              <w:jc w:val="center"/>
              <w:rPr>
                <w:rFonts w:ascii="Arial Narrow" w:hAnsi="Arial Narrow"/>
                <w:kern w:val="2"/>
                <w14:ligatures w14:val="standardContextual"/>
              </w:rPr>
            </w:pPr>
            <w:r>
              <w:rPr>
                <w:rFonts w:ascii="Arial Narrow" w:hAnsi="Arial Narrow"/>
                <w:kern w:val="2"/>
                <w14:ligatures w14:val="standardContextual"/>
              </w:rPr>
              <w:t>TAK</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458C6653" w14:textId="77777777" w:rsidR="00E96B09" w:rsidRDefault="00E96B09">
            <w:pPr>
              <w:numPr>
                <w:ilvl w:val="12"/>
                <w:numId w:val="0"/>
              </w:numPr>
              <w:spacing w:line="256" w:lineRule="auto"/>
              <w:jc w:val="both"/>
              <w:rPr>
                <w:rFonts w:ascii="Arial Narrow" w:hAnsi="Arial Narrow"/>
                <w:kern w:val="2"/>
                <w14:ligatures w14:val="standardContextual"/>
              </w:rPr>
            </w:pPr>
          </w:p>
        </w:tc>
      </w:tr>
      <w:tr w:rsidR="00E96B09" w14:paraId="37DA32BF" w14:textId="77777777" w:rsidTr="004973AE">
        <w:trPr>
          <w:trHeight w:val="482"/>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127D2908" w14:textId="77777777" w:rsidR="00E96B09" w:rsidRDefault="00E96B09">
            <w:pPr>
              <w:tabs>
                <w:tab w:val="left" w:pos="360"/>
              </w:tabs>
              <w:spacing w:line="256" w:lineRule="auto"/>
              <w:ind w:left="360"/>
              <w:rPr>
                <w:rFonts w:ascii="Arial Narrow" w:hAnsi="Arial Narrow"/>
                <w:kern w:val="2"/>
                <w14:ligatures w14:val="standardContextual"/>
              </w:rPr>
            </w:pPr>
            <w:r>
              <w:rPr>
                <w:rFonts w:ascii="Arial Narrow" w:hAnsi="Arial Narrow"/>
                <w:kern w:val="2"/>
                <w14:ligatures w14:val="standardContextual"/>
              </w:rPr>
              <w:t>7.</w:t>
            </w:r>
          </w:p>
        </w:tc>
        <w:tc>
          <w:tcPr>
            <w:tcW w:w="4984"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69BDC77" w14:textId="77777777" w:rsidR="00E96B09" w:rsidRDefault="00E96B09">
            <w:pPr>
              <w:pStyle w:val="Style10"/>
              <w:spacing w:line="256" w:lineRule="auto"/>
              <w:jc w:val="both"/>
              <w:rPr>
                <w:rFonts w:ascii="Arial Narrow" w:hAnsi="Arial Narrow"/>
                <w:kern w:val="2"/>
                <w:sz w:val="20"/>
                <w:szCs w:val="20"/>
                <w:lang w:eastAsia="en-US"/>
                <w14:ligatures w14:val="standardContextual"/>
              </w:rPr>
            </w:pPr>
            <w:r>
              <w:rPr>
                <w:rFonts w:ascii="Arial Narrow" w:hAnsi="Arial Narrow"/>
                <w:kern w:val="2"/>
                <w:sz w:val="20"/>
                <w:szCs w:val="20"/>
                <w:lang w:eastAsia="en-US"/>
                <w14:ligatures w14:val="standardContextual"/>
              </w:rPr>
              <w:t xml:space="preserve">Manetki sterujące odzwierciedlające faktyczne ruchy rąk operatora umożliwiające chirurgowi sterowanie narzędziami oraz kamerą endoskopową wewnątrz ciała pacjenta z zachowaniem kierunku ruchu, tj. ruch ręki operatora w prawo, powoduje ruch narzędzia </w:t>
            </w:r>
            <w:r>
              <w:rPr>
                <w:rFonts w:ascii="Arial Narrow" w:hAnsi="Arial Narrow"/>
                <w:kern w:val="2"/>
                <w:sz w:val="20"/>
                <w:szCs w:val="20"/>
                <w:lang w:eastAsia="en-US"/>
                <w14:ligatures w14:val="standardContextual"/>
              </w:rPr>
              <w:br/>
              <w:t xml:space="preserve">w prawo, ruch ręki operatora w lewo powoduje ruch narzędzia </w:t>
            </w:r>
            <w:r>
              <w:rPr>
                <w:rFonts w:ascii="Arial Narrow" w:hAnsi="Arial Narrow"/>
                <w:kern w:val="2"/>
                <w:sz w:val="20"/>
                <w:szCs w:val="20"/>
                <w:lang w:eastAsia="en-US"/>
                <w14:ligatures w14:val="standardContextual"/>
              </w:rPr>
              <w:br/>
              <w:t>w lewo, obrót manetki powoduje obrót przegubowy/artykulacyjny narzędzia zgodny z ruchem ręki operatora.</w:t>
            </w:r>
          </w:p>
        </w:tc>
        <w:tc>
          <w:tcPr>
            <w:tcW w:w="241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465A2CB" w14:textId="77777777" w:rsidR="00E96B09" w:rsidRDefault="00E96B09">
            <w:pPr>
              <w:spacing w:line="256" w:lineRule="auto"/>
              <w:jc w:val="center"/>
              <w:rPr>
                <w:rFonts w:ascii="Arial Narrow" w:hAnsi="Arial Narrow"/>
                <w:kern w:val="2"/>
                <w14:ligatures w14:val="standardContextual"/>
              </w:rPr>
            </w:pPr>
            <w:r>
              <w:rPr>
                <w:rFonts w:ascii="Arial Narrow" w:hAnsi="Arial Narrow"/>
                <w:kern w:val="2"/>
                <w14:ligatures w14:val="standardContextual"/>
              </w:rPr>
              <w:t>TAK</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4A22E5E4" w14:textId="77777777" w:rsidR="00E96B09" w:rsidRDefault="00E96B09">
            <w:pPr>
              <w:numPr>
                <w:ilvl w:val="12"/>
                <w:numId w:val="0"/>
              </w:numPr>
              <w:spacing w:line="256" w:lineRule="auto"/>
              <w:jc w:val="both"/>
              <w:rPr>
                <w:rFonts w:ascii="Arial Narrow" w:hAnsi="Arial Narrow"/>
                <w:kern w:val="2"/>
                <w14:ligatures w14:val="standardContextual"/>
              </w:rPr>
            </w:pPr>
          </w:p>
        </w:tc>
      </w:tr>
      <w:tr w:rsidR="00E96B09" w14:paraId="2F6F06F7" w14:textId="77777777" w:rsidTr="004973AE">
        <w:trPr>
          <w:trHeight w:val="482"/>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48D997D6" w14:textId="77777777" w:rsidR="00E96B09" w:rsidRDefault="00E96B09">
            <w:pPr>
              <w:tabs>
                <w:tab w:val="left" w:pos="360"/>
              </w:tabs>
              <w:spacing w:line="256" w:lineRule="auto"/>
              <w:ind w:left="360"/>
              <w:rPr>
                <w:rFonts w:ascii="Arial Narrow" w:hAnsi="Arial Narrow"/>
                <w:kern w:val="2"/>
                <w14:ligatures w14:val="standardContextual"/>
              </w:rPr>
            </w:pPr>
            <w:r>
              <w:rPr>
                <w:rFonts w:ascii="Arial Narrow" w:hAnsi="Arial Narrow"/>
                <w:kern w:val="2"/>
                <w14:ligatures w14:val="standardContextual"/>
              </w:rPr>
              <w:t>8.</w:t>
            </w:r>
          </w:p>
        </w:tc>
        <w:tc>
          <w:tcPr>
            <w:tcW w:w="4984"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EA2CD66" w14:textId="77777777" w:rsidR="00E96B09" w:rsidRDefault="00E96B09">
            <w:pPr>
              <w:pStyle w:val="Style10"/>
              <w:spacing w:line="256" w:lineRule="auto"/>
              <w:jc w:val="both"/>
              <w:rPr>
                <w:rFonts w:ascii="Arial Narrow" w:hAnsi="Arial Narrow"/>
                <w:kern w:val="2"/>
                <w:sz w:val="20"/>
                <w:szCs w:val="20"/>
                <w:lang w:eastAsia="en-US"/>
                <w14:ligatures w14:val="standardContextual"/>
              </w:rPr>
            </w:pPr>
            <w:r>
              <w:rPr>
                <w:rFonts w:ascii="Arial Narrow" w:hAnsi="Arial Narrow"/>
                <w:kern w:val="2"/>
                <w:sz w:val="20"/>
                <w:szCs w:val="20"/>
                <w:lang w:eastAsia="en-US"/>
                <w14:ligatures w14:val="standardContextual"/>
              </w:rPr>
              <w:t xml:space="preserve">Możliwość zmiany przypisania narzędzia do manetki na przeciwną </w:t>
            </w:r>
            <w:r>
              <w:rPr>
                <w:rFonts w:ascii="Arial Narrow" w:hAnsi="Arial Narrow"/>
                <w:kern w:val="2"/>
                <w:sz w:val="20"/>
                <w:szCs w:val="20"/>
                <w:lang w:eastAsia="en-US"/>
                <w14:ligatures w14:val="standardContextual"/>
              </w:rPr>
              <w:br/>
              <w:t xml:space="preserve">– bez zmiany położenia narzędzia w ramieniu </w:t>
            </w:r>
            <w:proofErr w:type="spellStart"/>
            <w:r>
              <w:rPr>
                <w:rFonts w:ascii="Arial Narrow" w:hAnsi="Arial Narrow"/>
                <w:kern w:val="2"/>
                <w:sz w:val="20"/>
                <w:szCs w:val="20"/>
                <w:lang w:eastAsia="en-US"/>
                <w14:ligatures w14:val="standardContextual"/>
              </w:rPr>
              <w:t>robotycznym</w:t>
            </w:r>
            <w:proofErr w:type="spellEnd"/>
            <w:r>
              <w:rPr>
                <w:rFonts w:ascii="Arial Narrow" w:hAnsi="Arial Narrow"/>
                <w:kern w:val="2"/>
                <w:sz w:val="20"/>
                <w:szCs w:val="20"/>
                <w:lang w:eastAsia="en-US"/>
                <w14:ligatures w14:val="standardContextual"/>
              </w:rPr>
              <w:t>.</w:t>
            </w:r>
          </w:p>
        </w:tc>
        <w:tc>
          <w:tcPr>
            <w:tcW w:w="241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6AEA809" w14:textId="77777777" w:rsidR="00E96B09" w:rsidRDefault="00E96B09">
            <w:pPr>
              <w:spacing w:line="256" w:lineRule="auto"/>
              <w:jc w:val="center"/>
              <w:rPr>
                <w:rFonts w:ascii="Arial Narrow" w:hAnsi="Arial Narrow"/>
                <w:kern w:val="2"/>
                <w14:ligatures w14:val="standardContextual"/>
              </w:rPr>
            </w:pPr>
            <w:r>
              <w:rPr>
                <w:rFonts w:ascii="Arial Narrow" w:hAnsi="Arial Narrow"/>
                <w:kern w:val="2"/>
                <w14:ligatures w14:val="standardContextual"/>
              </w:rPr>
              <w:t>TAK</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15711CEA" w14:textId="77777777" w:rsidR="00E96B09" w:rsidRDefault="00E96B09">
            <w:pPr>
              <w:numPr>
                <w:ilvl w:val="12"/>
                <w:numId w:val="0"/>
              </w:numPr>
              <w:spacing w:line="256" w:lineRule="auto"/>
              <w:jc w:val="both"/>
              <w:rPr>
                <w:rFonts w:ascii="Arial Narrow" w:hAnsi="Arial Narrow"/>
                <w:kern w:val="2"/>
                <w14:ligatures w14:val="standardContextual"/>
              </w:rPr>
            </w:pPr>
          </w:p>
        </w:tc>
      </w:tr>
      <w:tr w:rsidR="00E96B09" w14:paraId="0A9ED083" w14:textId="77777777" w:rsidTr="004973AE">
        <w:trPr>
          <w:trHeight w:val="482"/>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516AEFEC" w14:textId="77777777" w:rsidR="00E96B09" w:rsidRDefault="00E96B09">
            <w:pPr>
              <w:tabs>
                <w:tab w:val="left" w:pos="360"/>
              </w:tabs>
              <w:spacing w:line="256" w:lineRule="auto"/>
              <w:ind w:left="360"/>
              <w:rPr>
                <w:rFonts w:ascii="Arial Narrow" w:hAnsi="Arial Narrow"/>
                <w:kern w:val="2"/>
                <w14:ligatures w14:val="standardContextual"/>
              </w:rPr>
            </w:pPr>
            <w:r>
              <w:rPr>
                <w:rFonts w:ascii="Arial Narrow" w:hAnsi="Arial Narrow"/>
                <w:kern w:val="2"/>
                <w14:ligatures w14:val="standardContextual"/>
              </w:rPr>
              <w:t>9.</w:t>
            </w:r>
          </w:p>
        </w:tc>
        <w:tc>
          <w:tcPr>
            <w:tcW w:w="4984"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E83016F" w14:textId="77777777" w:rsidR="00E96B09" w:rsidRDefault="00E96B09">
            <w:pPr>
              <w:spacing w:line="256" w:lineRule="auto"/>
              <w:jc w:val="both"/>
              <w:rPr>
                <w:rFonts w:ascii="Arial Narrow" w:hAnsi="Arial Narrow"/>
                <w:kern w:val="2"/>
                <w:u w:val="single"/>
                <w14:ligatures w14:val="standardContextual"/>
              </w:rPr>
            </w:pPr>
            <w:r>
              <w:rPr>
                <w:rFonts w:ascii="Arial Narrow" w:hAnsi="Arial Narrow"/>
                <w:kern w:val="2"/>
                <w14:ligatures w14:val="standardContextual"/>
              </w:rPr>
              <w:t>Dostęp z konsoli chirurgicznej do:</w:t>
            </w:r>
          </w:p>
          <w:p w14:paraId="52DACADA" w14:textId="77777777" w:rsidR="00E96B09" w:rsidRDefault="00E96B09" w:rsidP="00E96B09">
            <w:pPr>
              <w:pStyle w:val="Akapitzlist"/>
              <w:widowControl/>
              <w:numPr>
                <w:ilvl w:val="0"/>
                <w:numId w:val="152"/>
              </w:numPr>
              <w:spacing w:line="256" w:lineRule="auto"/>
              <w:ind w:left="398" w:hanging="398"/>
              <w:contextualSpacing/>
              <w:rPr>
                <w:rFonts w:ascii="Arial Narrow" w:hAnsi="Arial Narrow"/>
                <w:kern w:val="2"/>
                <w14:ligatures w14:val="standardContextual"/>
              </w:rPr>
            </w:pPr>
            <w:r>
              <w:rPr>
                <w:rFonts w:ascii="Arial Narrow" w:hAnsi="Arial Narrow"/>
                <w:kern w:val="2"/>
                <w14:ligatures w14:val="standardContextual"/>
              </w:rPr>
              <w:t xml:space="preserve">wyłącznika awaryjnego; </w:t>
            </w:r>
          </w:p>
          <w:p w14:paraId="2EA4EAA2" w14:textId="77777777" w:rsidR="00E96B09" w:rsidRDefault="00E96B09" w:rsidP="00E96B09">
            <w:pPr>
              <w:pStyle w:val="Akapitzlist"/>
              <w:widowControl/>
              <w:numPr>
                <w:ilvl w:val="0"/>
                <w:numId w:val="152"/>
              </w:numPr>
              <w:spacing w:line="256" w:lineRule="auto"/>
              <w:ind w:left="398" w:hanging="398"/>
              <w:contextualSpacing/>
              <w:rPr>
                <w:rFonts w:ascii="Arial Narrow" w:hAnsi="Arial Narrow"/>
                <w:kern w:val="2"/>
                <w14:ligatures w14:val="standardContextual"/>
              </w:rPr>
            </w:pPr>
            <w:r>
              <w:rPr>
                <w:rFonts w:ascii="Arial Narrow" w:hAnsi="Arial Narrow"/>
                <w:kern w:val="2"/>
                <w14:ligatures w14:val="standardContextual"/>
              </w:rPr>
              <w:t xml:space="preserve">regulacji parametrów ergonomicznych konsoli chirurgicznej, zapewniających operatorom o różnej budowie ciała komfort pracy podczas zabiegów. </w:t>
            </w:r>
          </w:p>
        </w:tc>
        <w:tc>
          <w:tcPr>
            <w:tcW w:w="241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7CA0FBD" w14:textId="77777777" w:rsidR="00E96B09" w:rsidRDefault="00E96B09">
            <w:pPr>
              <w:spacing w:line="256" w:lineRule="auto"/>
              <w:jc w:val="center"/>
              <w:rPr>
                <w:rFonts w:ascii="Arial Narrow" w:hAnsi="Arial Narrow"/>
                <w:kern w:val="2"/>
                <w14:ligatures w14:val="standardContextual"/>
              </w:rPr>
            </w:pPr>
            <w:r>
              <w:rPr>
                <w:rFonts w:ascii="Arial Narrow" w:hAnsi="Arial Narrow"/>
                <w:kern w:val="2"/>
                <w14:ligatures w14:val="standardContextual"/>
              </w:rPr>
              <w:t>TAK</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6DCA72B1" w14:textId="77777777" w:rsidR="00E96B09" w:rsidRDefault="00E96B09">
            <w:pPr>
              <w:numPr>
                <w:ilvl w:val="12"/>
                <w:numId w:val="0"/>
              </w:numPr>
              <w:spacing w:line="256" w:lineRule="auto"/>
              <w:jc w:val="both"/>
              <w:rPr>
                <w:rFonts w:ascii="Arial Narrow" w:hAnsi="Arial Narrow"/>
                <w:kern w:val="2"/>
                <w14:ligatures w14:val="standardContextual"/>
              </w:rPr>
            </w:pPr>
          </w:p>
        </w:tc>
      </w:tr>
      <w:tr w:rsidR="00E96B09" w14:paraId="5EF61AE5" w14:textId="77777777" w:rsidTr="004973AE">
        <w:trPr>
          <w:trHeight w:val="263"/>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09B1EDC3" w14:textId="77777777" w:rsidR="00E96B09" w:rsidRDefault="00E96B09">
            <w:pPr>
              <w:tabs>
                <w:tab w:val="left" w:pos="360"/>
              </w:tabs>
              <w:spacing w:line="256" w:lineRule="auto"/>
              <w:ind w:left="360"/>
              <w:rPr>
                <w:rFonts w:ascii="Arial Narrow" w:hAnsi="Arial Narrow"/>
                <w:kern w:val="2"/>
                <w14:ligatures w14:val="standardContextual"/>
              </w:rPr>
            </w:pPr>
            <w:r>
              <w:rPr>
                <w:rFonts w:ascii="Arial Narrow" w:hAnsi="Arial Narrow"/>
                <w:kern w:val="2"/>
                <w14:ligatures w14:val="standardContextual"/>
              </w:rPr>
              <w:t>10.</w:t>
            </w:r>
          </w:p>
        </w:tc>
        <w:tc>
          <w:tcPr>
            <w:tcW w:w="4984"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9FAFFD9" w14:textId="77777777" w:rsidR="00E96B09" w:rsidRDefault="00E96B09">
            <w:pPr>
              <w:spacing w:line="256" w:lineRule="auto"/>
              <w:jc w:val="both"/>
              <w:rPr>
                <w:rFonts w:ascii="Arial Narrow" w:hAnsi="Arial Narrow"/>
                <w:kern w:val="2"/>
                <w:u w:val="single"/>
                <w14:ligatures w14:val="standardContextual"/>
              </w:rPr>
            </w:pPr>
            <w:r>
              <w:rPr>
                <w:rFonts w:ascii="Arial Narrow" w:hAnsi="Arial Narrow"/>
                <w:kern w:val="2"/>
                <w14:ligatures w14:val="standardContextual"/>
              </w:rPr>
              <w:t xml:space="preserve">Panel przełączników ręcznych lub nożnych </w:t>
            </w:r>
            <w:r>
              <w:rPr>
                <w:rFonts w:ascii="Arial Narrow" w:hAnsi="Arial Narrow"/>
                <w:kern w:val="2"/>
                <w:u w:val="single"/>
                <w14:ligatures w14:val="standardContextual"/>
              </w:rPr>
              <w:t xml:space="preserve">umożliwiający </w:t>
            </w:r>
          </w:p>
          <w:p w14:paraId="7D35EF89" w14:textId="77777777" w:rsidR="00E96B09" w:rsidRDefault="00E96B09">
            <w:pPr>
              <w:spacing w:line="256" w:lineRule="auto"/>
              <w:jc w:val="both"/>
              <w:rPr>
                <w:rFonts w:ascii="Arial Narrow" w:hAnsi="Arial Narrow"/>
                <w:kern w:val="2"/>
                <w14:ligatures w14:val="standardContextual"/>
              </w:rPr>
            </w:pPr>
            <w:r>
              <w:rPr>
                <w:rFonts w:ascii="Arial Narrow" w:hAnsi="Arial Narrow"/>
                <w:kern w:val="2"/>
                <w:u w:val="single"/>
                <w14:ligatures w14:val="standardContextual"/>
              </w:rPr>
              <w:t>co najmniej</w:t>
            </w:r>
            <w:r>
              <w:rPr>
                <w:rFonts w:ascii="Arial Narrow" w:hAnsi="Arial Narrow"/>
                <w:kern w:val="2"/>
                <w14:ligatures w14:val="standardContextual"/>
              </w:rPr>
              <w:t xml:space="preserve">: </w:t>
            </w:r>
          </w:p>
          <w:p w14:paraId="19335475" w14:textId="77777777" w:rsidR="00E96B09" w:rsidRDefault="00E96B09" w:rsidP="00E96B09">
            <w:pPr>
              <w:pStyle w:val="Akapitzlist"/>
              <w:widowControl/>
              <w:numPr>
                <w:ilvl w:val="0"/>
                <w:numId w:val="153"/>
              </w:numPr>
              <w:spacing w:line="256" w:lineRule="auto"/>
              <w:ind w:left="323" w:hanging="323"/>
              <w:contextualSpacing/>
              <w:rPr>
                <w:rFonts w:ascii="Arial Narrow" w:hAnsi="Arial Narrow"/>
                <w:kern w:val="2"/>
                <w14:ligatures w14:val="standardContextual"/>
              </w:rPr>
            </w:pPr>
            <w:r>
              <w:rPr>
                <w:rFonts w:ascii="Arial Narrow" w:hAnsi="Arial Narrow"/>
                <w:kern w:val="2"/>
                <w14:ligatures w14:val="standardContextual"/>
              </w:rPr>
              <w:t>sterowanie kamerą;</w:t>
            </w:r>
          </w:p>
          <w:p w14:paraId="613BBF61" w14:textId="77777777" w:rsidR="00E96B09" w:rsidRDefault="00E96B09" w:rsidP="00E96B09">
            <w:pPr>
              <w:pStyle w:val="Akapitzlist"/>
              <w:widowControl/>
              <w:numPr>
                <w:ilvl w:val="0"/>
                <w:numId w:val="153"/>
              </w:numPr>
              <w:spacing w:line="256" w:lineRule="auto"/>
              <w:ind w:left="323" w:hanging="323"/>
              <w:contextualSpacing/>
              <w:rPr>
                <w:rFonts w:ascii="Arial Narrow" w:hAnsi="Arial Narrow"/>
                <w:kern w:val="2"/>
                <w14:ligatures w14:val="standardContextual"/>
              </w:rPr>
            </w:pPr>
            <w:r>
              <w:rPr>
                <w:rFonts w:ascii="Arial Narrow" w:hAnsi="Arial Narrow"/>
                <w:kern w:val="2"/>
                <w14:ligatures w14:val="standardContextual"/>
              </w:rPr>
              <w:t xml:space="preserve">przełączanie ramion </w:t>
            </w:r>
            <w:proofErr w:type="spellStart"/>
            <w:r>
              <w:rPr>
                <w:rFonts w:ascii="Arial Narrow" w:hAnsi="Arial Narrow"/>
                <w:kern w:val="2"/>
                <w14:ligatures w14:val="standardContextual"/>
              </w:rPr>
              <w:t>robotycznych</w:t>
            </w:r>
            <w:proofErr w:type="spellEnd"/>
            <w:r>
              <w:rPr>
                <w:rFonts w:ascii="Arial Narrow" w:hAnsi="Arial Narrow"/>
                <w:kern w:val="2"/>
                <w14:ligatures w14:val="standardContextual"/>
              </w:rPr>
              <w:t xml:space="preserve">; </w:t>
            </w:r>
          </w:p>
          <w:p w14:paraId="4C29D2E4" w14:textId="77777777" w:rsidR="00E96B09" w:rsidRDefault="00E96B09" w:rsidP="00E96B09">
            <w:pPr>
              <w:pStyle w:val="Akapitzlist"/>
              <w:widowControl/>
              <w:numPr>
                <w:ilvl w:val="0"/>
                <w:numId w:val="153"/>
              </w:numPr>
              <w:spacing w:line="256" w:lineRule="auto"/>
              <w:ind w:left="323" w:hanging="323"/>
              <w:contextualSpacing/>
              <w:rPr>
                <w:rFonts w:ascii="Arial Narrow" w:hAnsi="Arial Narrow"/>
                <w:kern w:val="2"/>
                <w14:ligatures w14:val="standardContextual"/>
              </w:rPr>
            </w:pPr>
            <w:r>
              <w:rPr>
                <w:rFonts w:ascii="Arial Narrow" w:hAnsi="Arial Narrow"/>
                <w:kern w:val="2"/>
                <w14:ligatures w14:val="standardContextual"/>
              </w:rPr>
              <w:t xml:space="preserve">włączanie i wyłączanie głównych sterowników ramion i narzędzi chirurgicznych (sprzęgło); </w:t>
            </w:r>
          </w:p>
          <w:p w14:paraId="7B8C48D2" w14:textId="77777777" w:rsidR="00E96B09" w:rsidRDefault="00E96B09" w:rsidP="00E96B09">
            <w:pPr>
              <w:pStyle w:val="Akapitzlist"/>
              <w:widowControl/>
              <w:numPr>
                <w:ilvl w:val="0"/>
                <w:numId w:val="153"/>
              </w:numPr>
              <w:spacing w:line="256" w:lineRule="auto"/>
              <w:ind w:left="323" w:hanging="323"/>
              <w:contextualSpacing/>
              <w:rPr>
                <w:rFonts w:ascii="Arial Narrow" w:hAnsi="Arial Narrow"/>
                <w:kern w:val="2"/>
                <w14:ligatures w14:val="standardContextual"/>
              </w:rPr>
            </w:pPr>
            <w:r>
              <w:rPr>
                <w:rFonts w:ascii="Arial Narrow" w:hAnsi="Arial Narrow"/>
                <w:kern w:val="2"/>
                <w14:ligatures w14:val="standardContextual"/>
              </w:rPr>
              <w:lastRenderedPageBreak/>
              <w:t>sterowanie urządzeniami elektrochirurgicznymi (aktywacja koagulacji mono i bipolarnej).</w:t>
            </w:r>
          </w:p>
        </w:tc>
        <w:tc>
          <w:tcPr>
            <w:tcW w:w="241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FD291E1" w14:textId="77777777" w:rsidR="00E96B09" w:rsidRDefault="00E96B09">
            <w:pPr>
              <w:spacing w:line="256" w:lineRule="auto"/>
              <w:jc w:val="center"/>
              <w:rPr>
                <w:rFonts w:ascii="Arial Narrow" w:hAnsi="Arial Narrow"/>
                <w:b/>
                <w:bCs/>
                <w:kern w:val="2"/>
                <w:sz w:val="18"/>
                <w:szCs w:val="18"/>
                <w14:ligatures w14:val="standardContextual"/>
              </w:rPr>
            </w:pPr>
            <w:r>
              <w:rPr>
                <w:rFonts w:ascii="Arial Narrow" w:hAnsi="Arial Narrow"/>
                <w:b/>
                <w:bCs/>
                <w:kern w:val="2"/>
                <w:sz w:val="18"/>
                <w:szCs w:val="18"/>
                <w14:ligatures w14:val="standardContextual"/>
              </w:rPr>
              <w:lastRenderedPageBreak/>
              <w:t>Parametr oceniany:</w:t>
            </w:r>
          </w:p>
          <w:p w14:paraId="5C334CAA" w14:textId="77777777" w:rsidR="00E96B09" w:rsidRDefault="00E96B09">
            <w:pPr>
              <w:spacing w:line="256" w:lineRule="auto"/>
              <w:jc w:val="center"/>
              <w:rPr>
                <w:rFonts w:ascii="Arial Narrow" w:hAnsi="Arial Narrow"/>
                <w:kern w:val="2"/>
                <w:sz w:val="18"/>
                <w:szCs w:val="18"/>
                <w14:ligatures w14:val="standardContextual"/>
              </w:rPr>
            </w:pPr>
            <w:r>
              <w:rPr>
                <w:rFonts w:ascii="Arial Narrow" w:hAnsi="Arial Narrow"/>
                <w:kern w:val="2"/>
                <w:sz w:val="18"/>
                <w:szCs w:val="18"/>
                <w14:ligatures w14:val="standardContextual"/>
              </w:rPr>
              <w:t>Możliwość włączania wizualizacji znacznika ICG z poziomu manetek sterujących konsoli chirurgicznej</w:t>
            </w:r>
          </w:p>
          <w:p w14:paraId="3710ED20" w14:textId="77777777" w:rsidR="00E96B09" w:rsidRDefault="00E96B09">
            <w:pPr>
              <w:spacing w:line="256" w:lineRule="auto"/>
              <w:jc w:val="center"/>
              <w:rPr>
                <w:rFonts w:ascii="Arial Narrow" w:hAnsi="Arial Narrow"/>
                <w:b/>
                <w:bCs/>
                <w:kern w:val="2"/>
                <w:sz w:val="18"/>
                <w:szCs w:val="18"/>
                <w14:ligatures w14:val="standardContextual"/>
              </w:rPr>
            </w:pPr>
            <w:r>
              <w:rPr>
                <w:rFonts w:ascii="Arial Narrow" w:hAnsi="Arial Narrow"/>
                <w:b/>
                <w:bCs/>
                <w:kern w:val="2"/>
                <w:sz w:val="18"/>
                <w:szCs w:val="18"/>
                <w14:ligatures w14:val="standardContextual"/>
              </w:rPr>
              <w:t>TAK - 20 pkt</w:t>
            </w:r>
          </w:p>
          <w:p w14:paraId="1F65B686" w14:textId="77777777" w:rsidR="00E96B09" w:rsidRDefault="00E96B09">
            <w:pPr>
              <w:spacing w:line="256" w:lineRule="auto"/>
              <w:jc w:val="center"/>
              <w:rPr>
                <w:rFonts w:ascii="Arial Narrow" w:hAnsi="Arial Narrow"/>
                <w:kern w:val="2"/>
                <w14:ligatures w14:val="standardContextual"/>
              </w:rPr>
            </w:pPr>
            <w:r>
              <w:rPr>
                <w:rFonts w:ascii="Arial Narrow" w:hAnsi="Arial Narrow"/>
                <w:b/>
                <w:bCs/>
                <w:kern w:val="2"/>
                <w:sz w:val="18"/>
                <w:szCs w:val="18"/>
                <w14:ligatures w14:val="standardContextual"/>
              </w:rPr>
              <w:t>NIE - 0 pkt</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1C17FA9D" w14:textId="77777777" w:rsidR="00E96B09" w:rsidRDefault="00E96B09">
            <w:pPr>
              <w:numPr>
                <w:ilvl w:val="12"/>
                <w:numId w:val="0"/>
              </w:numPr>
              <w:spacing w:line="256" w:lineRule="auto"/>
              <w:jc w:val="both"/>
              <w:rPr>
                <w:rFonts w:ascii="Arial Narrow" w:hAnsi="Arial Narrow"/>
                <w:kern w:val="2"/>
                <w14:ligatures w14:val="standardContextual"/>
              </w:rPr>
            </w:pPr>
          </w:p>
        </w:tc>
      </w:tr>
      <w:tr w:rsidR="00E96B09" w14:paraId="238A9AD9" w14:textId="77777777" w:rsidTr="004973AE">
        <w:trPr>
          <w:trHeight w:val="482"/>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2272B66F" w14:textId="77777777" w:rsidR="00E96B09" w:rsidRDefault="00E96B09">
            <w:pPr>
              <w:tabs>
                <w:tab w:val="left" w:pos="360"/>
              </w:tabs>
              <w:spacing w:line="256" w:lineRule="auto"/>
              <w:ind w:left="360"/>
              <w:rPr>
                <w:rFonts w:ascii="Arial Narrow" w:hAnsi="Arial Narrow"/>
                <w:kern w:val="2"/>
                <w14:ligatures w14:val="standardContextual"/>
              </w:rPr>
            </w:pPr>
            <w:r>
              <w:rPr>
                <w:rFonts w:ascii="Arial Narrow" w:hAnsi="Arial Narrow"/>
                <w:kern w:val="2"/>
                <w14:ligatures w14:val="standardContextual"/>
              </w:rPr>
              <w:t>11.</w:t>
            </w:r>
          </w:p>
        </w:tc>
        <w:tc>
          <w:tcPr>
            <w:tcW w:w="4984"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5CD81BD" w14:textId="77777777" w:rsidR="00E96B09" w:rsidRDefault="00E96B09">
            <w:pPr>
              <w:spacing w:line="256" w:lineRule="auto"/>
              <w:jc w:val="both"/>
              <w:rPr>
                <w:rFonts w:ascii="Arial Narrow" w:hAnsi="Arial Narrow"/>
                <w:kern w:val="2"/>
                <w14:ligatures w14:val="standardContextual"/>
              </w:rPr>
            </w:pPr>
            <w:r>
              <w:rPr>
                <w:rFonts w:ascii="Arial Narrow" w:hAnsi="Arial Narrow"/>
                <w:kern w:val="2"/>
                <w14:ligatures w14:val="standardContextual"/>
              </w:rPr>
              <w:t>Wizualizacja obrazu w konsoli chirurgicznej:</w:t>
            </w:r>
          </w:p>
          <w:p w14:paraId="57F6F917" w14:textId="77777777" w:rsidR="00E96B09" w:rsidRDefault="00E96B09">
            <w:pPr>
              <w:widowControl/>
              <w:autoSpaceDE/>
              <w:adjustRightInd/>
              <w:spacing w:line="256" w:lineRule="auto"/>
              <w:rPr>
                <w:rFonts w:ascii="Arial Narrow" w:hAnsi="Arial Narrow"/>
                <w:kern w:val="2"/>
                <w14:ligatures w14:val="standardContextual"/>
              </w:rPr>
            </w:pPr>
            <w:r>
              <w:rPr>
                <w:rFonts w:ascii="Arial Narrow" w:hAnsi="Arial Narrow"/>
                <w:kern w:val="2"/>
                <w14:ligatures w14:val="standardContextual"/>
              </w:rPr>
              <w:t xml:space="preserve">a)   obraz pola operacyjnego z możliwością wyświetlania 2D </w:t>
            </w:r>
            <w:r>
              <w:rPr>
                <w:rFonts w:ascii="Arial Narrow" w:hAnsi="Arial Narrow"/>
                <w:kern w:val="2"/>
                <w14:ligatures w14:val="standardContextual"/>
              </w:rPr>
              <w:br/>
              <w:t xml:space="preserve">      lub 3D HD;</w:t>
            </w:r>
          </w:p>
          <w:p w14:paraId="38BEC17F" w14:textId="77777777" w:rsidR="00E96B09" w:rsidRDefault="00E96B09">
            <w:pPr>
              <w:widowControl/>
              <w:autoSpaceDE/>
              <w:adjustRightInd/>
              <w:spacing w:line="256" w:lineRule="auto"/>
              <w:rPr>
                <w:rFonts w:ascii="Arial Narrow" w:hAnsi="Arial Narrow"/>
                <w:kern w:val="2"/>
                <w14:ligatures w14:val="standardContextual"/>
              </w:rPr>
            </w:pPr>
            <w:r>
              <w:rPr>
                <w:rFonts w:ascii="Arial Narrow" w:hAnsi="Arial Narrow"/>
                <w:kern w:val="2"/>
                <w14:ligatures w14:val="standardContextual"/>
              </w:rPr>
              <w:t xml:space="preserve">b)   z wyświetlonymi komunikatami oraz ikonami w polu widzenia </w:t>
            </w:r>
            <w:r>
              <w:rPr>
                <w:rFonts w:ascii="Arial Narrow" w:hAnsi="Arial Narrow"/>
                <w:kern w:val="2"/>
                <w14:ligatures w14:val="standardContextual"/>
              </w:rPr>
              <w:br/>
              <w:t xml:space="preserve">      operatora dotyczącymi informacji o stanie systemu.</w:t>
            </w:r>
          </w:p>
        </w:tc>
        <w:tc>
          <w:tcPr>
            <w:tcW w:w="241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911EC53" w14:textId="77777777" w:rsidR="00E96B09" w:rsidRDefault="00E96B09">
            <w:pPr>
              <w:spacing w:line="256" w:lineRule="auto"/>
              <w:jc w:val="center"/>
              <w:rPr>
                <w:rFonts w:ascii="Arial Narrow" w:hAnsi="Arial Narrow"/>
                <w:b/>
                <w:bCs/>
                <w:kern w:val="2"/>
                <w:sz w:val="18"/>
                <w:szCs w:val="18"/>
                <w14:ligatures w14:val="standardContextual"/>
              </w:rPr>
            </w:pPr>
            <w:r>
              <w:rPr>
                <w:rFonts w:ascii="Arial Narrow" w:hAnsi="Arial Narrow"/>
                <w:b/>
                <w:bCs/>
                <w:kern w:val="2"/>
                <w:sz w:val="18"/>
                <w:szCs w:val="18"/>
                <w14:ligatures w14:val="standardContextual"/>
              </w:rPr>
              <w:t>Parametr oceniany:</w:t>
            </w:r>
          </w:p>
          <w:p w14:paraId="0FA3CEB3" w14:textId="77777777" w:rsidR="00E96B09" w:rsidRDefault="00E96B09">
            <w:pPr>
              <w:spacing w:line="256" w:lineRule="auto"/>
              <w:jc w:val="center"/>
              <w:rPr>
                <w:rFonts w:ascii="Arial Narrow" w:hAnsi="Arial Narrow"/>
                <w:kern w:val="2"/>
                <w:sz w:val="18"/>
                <w:szCs w:val="18"/>
                <w14:ligatures w14:val="standardContextual"/>
              </w:rPr>
            </w:pPr>
            <w:r>
              <w:rPr>
                <w:rFonts w:ascii="Arial Narrow" w:hAnsi="Arial Narrow"/>
                <w:kern w:val="2"/>
                <w:sz w:val="18"/>
                <w:szCs w:val="18"/>
                <w14:ligatures w14:val="standardContextual"/>
              </w:rPr>
              <w:t>Przeglądarka stereoskopowa:</w:t>
            </w:r>
          </w:p>
          <w:p w14:paraId="1A3D5264" w14:textId="77777777" w:rsidR="00E96B09" w:rsidRDefault="00E96B09">
            <w:pPr>
              <w:spacing w:line="256" w:lineRule="auto"/>
              <w:jc w:val="center"/>
              <w:rPr>
                <w:rFonts w:ascii="Arial Narrow" w:hAnsi="Arial Narrow"/>
                <w:kern w:val="2"/>
                <w:sz w:val="18"/>
                <w:szCs w:val="18"/>
                <w14:ligatures w14:val="standardContextual"/>
              </w:rPr>
            </w:pPr>
            <w:r>
              <w:rPr>
                <w:rFonts w:ascii="Arial Narrow" w:hAnsi="Arial Narrow"/>
                <w:kern w:val="2"/>
                <w:sz w:val="18"/>
                <w:szCs w:val="18"/>
                <w14:ligatures w14:val="standardContextual"/>
              </w:rPr>
              <w:t>a) dostarczająca dwa niezależne obrazy do prawego i lewego oka operatora – tworzące obraz stereoskopowy (3D HD) pola operacyjnego</w:t>
            </w:r>
          </w:p>
          <w:p w14:paraId="3D8E83FF" w14:textId="77777777" w:rsidR="00E96B09" w:rsidRDefault="00E96B09">
            <w:pPr>
              <w:spacing w:line="256" w:lineRule="auto"/>
              <w:jc w:val="center"/>
              <w:rPr>
                <w:rFonts w:ascii="Arial Narrow" w:hAnsi="Arial Narrow"/>
                <w:kern w:val="2"/>
                <w:sz w:val="18"/>
                <w:szCs w:val="18"/>
                <w14:ligatures w14:val="standardContextual"/>
              </w:rPr>
            </w:pPr>
            <w:r>
              <w:rPr>
                <w:rFonts w:ascii="Arial Narrow" w:hAnsi="Arial Narrow"/>
                <w:kern w:val="2"/>
                <w:sz w:val="18"/>
                <w:szCs w:val="18"/>
                <w14:ligatures w14:val="standardContextual"/>
              </w:rPr>
              <w:t>z możliwością wyświetlania obrazu 2D</w:t>
            </w:r>
          </w:p>
          <w:p w14:paraId="1F6A93EC" w14:textId="77777777" w:rsidR="00E96B09" w:rsidRDefault="00E96B09">
            <w:pPr>
              <w:spacing w:line="256" w:lineRule="auto"/>
              <w:jc w:val="center"/>
              <w:rPr>
                <w:rFonts w:ascii="Arial Narrow" w:hAnsi="Arial Narrow"/>
                <w:b/>
                <w:bCs/>
                <w:kern w:val="2"/>
                <w:sz w:val="18"/>
                <w:szCs w:val="18"/>
                <w14:ligatures w14:val="standardContextual"/>
              </w:rPr>
            </w:pPr>
            <w:r>
              <w:rPr>
                <w:rFonts w:ascii="Arial Narrow" w:hAnsi="Arial Narrow"/>
                <w:b/>
                <w:bCs/>
                <w:kern w:val="2"/>
                <w:sz w:val="18"/>
                <w:szCs w:val="18"/>
                <w14:ligatures w14:val="standardContextual"/>
              </w:rPr>
              <w:t>TAK - 20 pkt</w:t>
            </w:r>
          </w:p>
          <w:p w14:paraId="56B986BF" w14:textId="77777777" w:rsidR="00E96B09" w:rsidRDefault="00E96B09">
            <w:pPr>
              <w:spacing w:line="256" w:lineRule="auto"/>
              <w:jc w:val="center"/>
              <w:rPr>
                <w:rFonts w:ascii="Arial Narrow" w:hAnsi="Arial Narrow"/>
                <w:b/>
                <w:bCs/>
                <w:kern w:val="2"/>
                <w:sz w:val="18"/>
                <w:szCs w:val="18"/>
                <w14:ligatures w14:val="standardContextual"/>
              </w:rPr>
            </w:pPr>
            <w:r>
              <w:rPr>
                <w:rFonts w:ascii="Arial Narrow" w:hAnsi="Arial Narrow"/>
                <w:b/>
                <w:bCs/>
                <w:kern w:val="2"/>
                <w:sz w:val="18"/>
                <w:szCs w:val="18"/>
                <w14:ligatures w14:val="standardContextual"/>
              </w:rPr>
              <w:t>NIE - 0 pkt</w:t>
            </w:r>
          </w:p>
          <w:p w14:paraId="26732834" w14:textId="77777777" w:rsidR="00E96B09" w:rsidRDefault="00E96B09">
            <w:pPr>
              <w:spacing w:line="256" w:lineRule="auto"/>
              <w:jc w:val="center"/>
              <w:rPr>
                <w:rFonts w:ascii="Arial Narrow" w:hAnsi="Arial Narrow"/>
                <w:kern w:val="2"/>
                <w:sz w:val="18"/>
                <w:szCs w:val="18"/>
                <w14:ligatures w14:val="standardContextual"/>
              </w:rPr>
            </w:pPr>
            <w:r>
              <w:rPr>
                <w:rFonts w:ascii="Arial Narrow" w:hAnsi="Arial Narrow"/>
                <w:kern w:val="2"/>
                <w:sz w:val="18"/>
                <w:szCs w:val="18"/>
                <w14:ligatures w14:val="standardContextual"/>
              </w:rPr>
              <w:t>b) tworząca obraz stereoskopowy 3D HD wraz z maksymalnie dwoma obrazami pomocniczymi (ze źródeł zewnętrznych np.: USG)</w:t>
            </w:r>
          </w:p>
          <w:p w14:paraId="2ADA0C10" w14:textId="77777777" w:rsidR="00E96B09" w:rsidRDefault="00E96B09">
            <w:pPr>
              <w:spacing w:line="256" w:lineRule="auto"/>
              <w:jc w:val="center"/>
              <w:rPr>
                <w:rFonts w:ascii="Arial Narrow" w:hAnsi="Arial Narrow"/>
                <w:b/>
                <w:bCs/>
                <w:kern w:val="2"/>
                <w:sz w:val="18"/>
                <w:szCs w:val="18"/>
                <w14:ligatures w14:val="standardContextual"/>
              </w:rPr>
            </w:pPr>
            <w:r>
              <w:rPr>
                <w:rFonts w:ascii="Arial Narrow" w:hAnsi="Arial Narrow"/>
                <w:b/>
                <w:bCs/>
                <w:kern w:val="2"/>
                <w:sz w:val="18"/>
                <w:szCs w:val="18"/>
                <w14:ligatures w14:val="standardContextual"/>
              </w:rPr>
              <w:t>TAK - 20 pkt</w:t>
            </w:r>
          </w:p>
          <w:p w14:paraId="0A0D8BFF" w14:textId="77777777" w:rsidR="00E96B09" w:rsidRDefault="00E96B09">
            <w:pPr>
              <w:spacing w:line="256" w:lineRule="auto"/>
              <w:jc w:val="center"/>
              <w:rPr>
                <w:rFonts w:ascii="Arial Narrow" w:hAnsi="Arial Narrow"/>
                <w:b/>
                <w:bCs/>
                <w:kern w:val="2"/>
                <w:sz w:val="18"/>
                <w:szCs w:val="18"/>
                <w14:ligatures w14:val="standardContextual"/>
              </w:rPr>
            </w:pPr>
            <w:r>
              <w:rPr>
                <w:rFonts w:ascii="Arial Narrow" w:hAnsi="Arial Narrow"/>
                <w:b/>
                <w:bCs/>
                <w:kern w:val="2"/>
                <w:sz w:val="18"/>
                <w:szCs w:val="18"/>
                <w14:ligatures w14:val="standardContextual"/>
              </w:rPr>
              <w:t>NIE - 0 pkt</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44C0625E" w14:textId="77777777" w:rsidR="00E96B09" w:rsidRDefault="00E96B09">
            <w:pPr>
              <w:numPr>
                <w:ilvl w:val="12"/>
                <w:numId w:val="0"/>
              </w:numPr>
              <w:spacing w:line="256" w:lineRule="auto"/>
              <w:jc w:val="both"/>
              <w:rPr>
                <w:rFonts w:ascii="Arial Narrow" w:hAnsi="Arial Narrow"/>
                <w:kern w:val="2"/>
                <w14:ligatures w14:val="standardContextual"/>
              </w:rPr>
            </w:pPr>
          </w:p>
        </w:tc>
      </w:tr>
      <w:tr w:rsidR="00E96B09" w14:paraId="2ACA4E2E" w14:textId="77777777" w:rsidTr="004973AE">
        <w:trPr>
          <w:trHeight w:val="482"/>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1763437D" w14:textId="77777777" w:rsidR="00E96B09" w:rsidRDefault="00E96B09">
            <w:pPr>
              <w:tabs>
                <w:tab w:val="left" w:pos="360"/>
              </w:tabs>
              <w:spacing w:line="256" w:lineRule="auto"/>
              <w:ind w:left="360"/>
              <w:rPr>
                <w:rFonts w:ascii="Arial Narrow" w:hAnsi="Arial Narrow"/>
                <w:kern w:val="2"/>
                <w14:ligatures w14:val="standardContextual"/>
              </w:rPr>
            </w:pPr>
            <w:r>
              <w:rPr>
                <w:rFonts w:ascii="Arial Narrow" w:hAnsi="Arial Narrow"/>
                <w:kern w:val="2"/>
                <w14:ligatures w14:val="standardContextual"/>
              </w:rPr>
              <w:t>12.</w:t>
            </w:r>
          </w:p>
        </w:tc>
        <w:tc>
          <w:tcPr>
            <w:tcW w:w="4984"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620BEEB" w14:textId="77777777" w:rsidR="00E96B09" w:rsidRDefault="00E96B09">
            <w:pPr>
              <w:pStyle w:val="Style10"/>
              <w:spacing w:line="256" w:lineRule="auto"/>
              <w:jc w:val="both"/>
              <w:rPr>
                <w:rFonts w:ascii="Arial Narrow" w:hAnsi="Arial Narrow"/>
                <w:kern w:val="2"/>
                <w:sz w:val="20"/>
                <w:szCs w:val="20"/>
                <w:lang w:eastAsia="en-US"/>
                <w14:ligatures w14:val="standardContextual"/>
              </w:rPr>
            </w:pPr>
            <w:r>
              <w:rPr>
                <w:rFonts w:ascii="Arial Narrow" w:hAnsi="Arial Narrow"/>
                <w:kern w:val="2"/>
                <w:sz w:val="20"/>
                <w:szCs w:val="20"/>
                <w:lang w:eastAsia="en-US"/>
                <w14:ligatures w14:val="standardContextual"/>
              </w:rPr>
              <w:t xml:space="preserve">Funkcja konsoli chirurgicznej, która umożliwia operatorowi przeniesienie wzroku z pola operacyjnego przeglądarki stereoskopowej w przestrzeń sali operacyjnej, bez konieczności wyzwalania rąk z manetek sterujących, z zachowaniem stałej, niezmiennej pozycji narzędzi wewnątrz ciała pacjenta w celu uniknięcia niezamierzonych, niekontrolowanych ruchów narzędzi </w:t>
            </w:r>
            <w:r>
              <w:rPr>
                <w:rFonts w:ascii="Arial Narrow" w:hAnsi="Arial Narrow"/>
                <w:kern w:val="2"/>
                <w:sz w:val="20"/>
                <w:szCs w:val="20"/>
                <w:lang w:eastAsia="en-US"/>
                <w14:ligatures w14:val="standardContextual"/>
              </w:rPr>
              <w:br/>
              <w:t>w ciele pacjenta.</w:t>
            </w:r>
          </w:p>
        </w:tc>
        <w:tc>
          <w:tcPr>
            <w:tcW w:w="241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149132A" w14:textId="77777777" w:rsidR="00E96B09" w:rsidRDefault="00E96B09">
            <w:pPr>
              <w:spacing w:line="256" w:lineRule="auto"/>
              <w:jc w:val="center"/>
              <w:rPr>
                <w:rFonts w:ascii="Arial Narrow" w:hAnsi="Arial Narrow"/>
                <w:kern w:val="2"/>
                <w14:ligatures w14:val="standardContextual"/>
              </w:rPr>
            </w:pPr>
            <w:r>
              <w:rPr>
                <w:rFonts w:ascii="Arial Narrow" w:hAnsi="Arial Narrow"/>
                <w:kern w:val="2"/>
                <w14:ligatures w14:val="standardContextual"/>
              </w:rPr>
              <w:t>TAK</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2B710B46" w14:textId="77777777" w:rsidR="00E96B09" w:rsidRDefault="00E96B09">
            <w:pPr>
              <w:numPr>
                <w:ilvl w:val="12"/>
                <w:numId w:val="0"/>
              </w:numPr>
              <w:spacing w:line="256" w:lineRule="auto"/>
              <w:jc w:val="both"/>
              <w:rPr>
                <w:rFonts w:ascii="Arial Narrow" w:hAnsi="Arial Narrow"/>
                <w:kern w:val="2"/>
                <w14:ligatures w14:val="standardContextual"/>
              </w:rPr>
            </w:pPr>
          </w:p>
        </w:tc>
      </w:tr>
      <w:tr w:rsidR="00E96B09" w14:paraId="2ECA507E" w14:textId="77777777" w:rsidTr="004973AE">
        <w:trPr>
          <w:trHeight w:val="482"/>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2E25F4B5" w14:textId="77777777" w:rsidR="00E96B09" w:rsidRDefault="00E96B09">
            <w:pPr>
              <w:tabs>
                <w:tab w:val="left" w:pos="360"/>
              </w:tabs>
              <w:spacing w:line="256" w:lineRule="auto"/>
              <w:ind w:left="360"/>
              <w:rPr>
                <w:rFonts w:ascii="Arial Narrow" w:hAnsi="Arial Narrow"/>
                <w:kern w:val="2"/>
                <w14:ligatures w14:val="standardContextual"/>
              </w:rPr>
            </w:pPr>
            <w:r>
              <w:rPr>
                <w:rFonts w:ascii="Arial Narrow" w:hAnsi="Arial Narrow"/>
                <w:kern w:val="2"/>
                <w14:ligatures w14:val="standardContextual"/>
              </w:rPr>
              <w:t>13.</w:t>
            </w:r>
          </w:p>
        </w:tc>
        <w:tc>
          <w:tcPr>
            <w:tcW w:w="4984"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1298DDD" w14:textId="77777777" w:rsidR="00E96B09" w:rsidRDefault="00E96B09">
            <w:pPr>
              <w:pStyle w:val="Style10"/>
              <w:spacing w:line="256" w:lineRule="auto"/>
              <w:jc w:val="both"/>
              <w:rPr>
                <w:rFonts w:ascii="Arial Narrow" w:hAnsi="Arial Narrow"/>
                <w:kern w:val="2"/>
                <w:sz w:val="20"/>
                <w:szCs w:val="20"/>
                <w:lang w:eastAsia="en-US"/>
                <w14:ligatures w14:val="standardContextual"/>
              </w:rPr>
            </w:pPr>
            <w:r>
              <w:rPr>
                <w:rFonts w:ascii="Arial Narrow" w:hAnsi="Arial Narrow"/>
                <w:kern w:val="2"/>
                <w:sz w:val="20"/>
                <w:szCs w:val="20"/>
                <w:lang w:eastAsia="en-US"/>
                <w14:ligatures w14:val="standardContextual"/>
              </w:rPr>
              <w:t xml:space="preserve">Funkcja restartu systemu chirurgii </w:t>
            </w:r>
            <w:proofErr w:type="spellStart"/>
            <w:r>
              <w:rPr>
                <w:rFonts w:ascii="Arial Narrow" w:hAnsi="Arial Narrow"/>
                <w:kern w:val="2"/>
                <w:sz w:val="20"/>
                <w:szCs w:val="20"/>
                <w:lang w:eastAsia="en-US"/>
                <w14:ligatures w14:val="standardContextual"/>
              </w:rPr>
              <w:t>robotycznej</w:t>
            </w:r>
            <w:proofErr w:type="spellEnd"/>
            <w:r>
              <w:rPr>
                <w:rFonts w:ascii="Arial Narrow" w:hAnsi="Arial Narrow"/>
                <w:kern w:val="2"/>
                <w:sz w:val="20"/>
                <w:szCs w:val="20"/>
                <w:lang w:eastAsia="en-US"/>
                <w14:ligatures w14:val="standardContextual"/>
              </w:rPr>
              <w:t xml:space="preserve"> z poziomu konsoli chirurgicznej przez operatora - bez konieczności usuwania narzędzi </w:t>
            </w:r>
            <w:proofErr w:type="spellStart"/>
            <w:r>
              <w:rPr>
                <w:rFonts w:ascii="Arial Narrow" w:hAnsi="Arial Narrow"/>
                <w:kern w:val="2"/>
                <w:sz w:val="20"/>
                <w:szCs w:val="20"/>
                <w:lang w:eastAsia="en-US"/>
                <w14:ligatures w14:val="standardContextual"/>
              </w:rPr>
              <w:t>robotocznych</w:t>
            </w:r>
            <w:proofErr w:type="spellEnd"/>
            <w:r>
              <w:rPr>
                <w:rFonts w:ascii="Arial Narrow" w:hAnsi="Arial Narrow"/>
                <w:kern w:val="2"/>
                <w:sz w:val="20"/>
                <w:szCs w:val="20"/>
                <w:lang w:eastAsia="en-US"/>
                <w14:ligatures w14:val="standardContextual"/>
              </w:rPr>
              <w:t xml:space="preserve"> z pola operacyjnego w czasie restartu systemu. </w:t>
            </w:r>
          </w:p>
        </w:tc>
        <w:tc>
          <w:tcPr>
            <w:tcW w:w="241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233FD0D" w14:textId="77777777" w:rsidR="00E96B09" w:rsidRDefault="00E96B09">
            <w:pPr>
              <w:spacing w:line="256" w:lineRule="auto"/>
              <w:jc w:val="center"/>
              <w:rPr>
                <w:rFonts w:ascii="Arial Narrow" w:hAnsi="Arial Narrow"/>
                <w:kern w:val="2"/>
                <w14:ligatures w14:val="standardContextual"/>
              </w:rPr>
            </w:pPr>
            <w:r>
              <w:rPr>
                <w:rFonts w:ascii="Arial Narrow" w:hAnsi="Arial Narrow"/>
                <w:kern w:val="2"/>
                <w14:ligatures w14:val="standardContextual"/>
              </w:rPr>
              <w:t>TAK</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0F7FA42F" w14:textId="77777777" w:rsidR="00E96B09" w:rsidRDefault="00E96B09">
            <w:pPr>
              <w:numPr>
                <w:ilvl w:val="12"/>
                <w:numId w:val="0"/>
              </w:numPr>
              <w:spacing w:line="256" w:lineRule="auto"/>
              <w:jc w:val="both"/>
              <w:rPr>
                <w:rFonts w:ascii="Arial Narrow" w:hAnsi="Arial Narrow"/>
                <w:kern w:val="2"/>
                <w14:ligatures w14:val="standardContextual"/>
              </w:rPr>
            </w:pPr>
          </w:p>
        </w:tc>
      </w:tr>
      <w:tr w:rsidR="00E96B09" w14:paraId="0EA4CC1F" w14:textId="77777777" w:rsidTr="004973AE">
        <w:trPr>
          <w:trHeight w:val="482"/>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227EB074" w14:textId="77777777" w:rsidR="00E96B09" w:rsidRDefault="00E96B09">
            <w:pPr>
              <w:tabs>
                <w:tab w:val="left" w:pos="360"/>
              </w:tabs>
              <w:spacing w:line="256" w:lineRule="auto"/>
              <w:ind w:left="360"/>
              <w:rPr>
                <w:rFonts w:ascii="Arial Narrow" w:hAnsi="Arial Narrow"/>
                <w:kern w:val="2"/>
                <w14:ligatures w14:val="standardContextual"/>
              </w:rPr>
            </w:pPr>
            <w:r>
              <w:rPr>
                <w:rFonts w:ascii="Arial Narrow" w:hAnsi="Arial Narrow"/>
                <w:kern w:val="2"/>
                <w14:ligatures w14:val="standardContextual"/>
              </w:rPr>
              <w:t>14.</w:t>
            </w:r>
          </w:p>
        </w:tc>
        <w:tc>
          <w:tcPr>
            <w:tcW w:w="4984"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1441696" w14:textId="77777777" w:rsidR="00E96B09" w:rsidRDefault="00E96B09">
            <w:pPr>
              <w:spacing w:line="256" w:lineRule="auto"/>
              <w:jc w:val="both"/>
              <w:rPr>
                <w:rFonts w:ascii="Arial Narrow" w:hAnsi="Arial Narrow"/>
                <w:kern w:val="2"/>
                <w14:ligatures w14:val="standardContextual"/>
              </w:rPr>
            </w:pPr>
            <w:r>
              <w:rPr>
                <w:rFonts w:ascii="Arial Narrow" w:hAnsi="Arial Narrow"/>
                <w:kern w:val="2"/>
                <w14:ligatures w14:val="standardContextual"/>
              </w:rPr>
              <w:t xml:space="preserve">Funkcje konsoli chirurgicznej sterowane przez operatora konsoli, </w:t>
            </w:r>
            <w:r>
              <w:rPr>
                <w:rFonts w:ascii="Arial Narrow" w:hAnsi="Arial Narrow"/>
                <w:kern w:val="2"/>
                <w14:ligatures w14:val="standardContextual"/>
              </w:rPr>
              <w:br/>
              <w:t>co najmniej w zakresie:</w:t>
            </w:r>
          </w:p>
          <w:p w14:paraId="5C2362C7" w14:textId="77777777" w:rsidR="00E96B09" w:rsidRDefault="00E96B09" w:rsidP="00E96B09">
            <w:pPr>
              <w:pStyle w:val="xmsonormal"/>
              <w:numPr>
                <w:ilvl w:val="0"/>
                <w:numId w:val="154"/>
              </w:numPr>
              <w:shd w:val="clear" w:color="auto" w:fill="FFFFFF"/>
              <w:tabs>
                <w:tab w:val="left" w:pos="271"/>
              </w:tabs>
              <w:spacing w:before="0" w:beforeAutospacing="0" w:after="0" w:afterAutospacing="0" w:line="256" w:lineRule="auto"/>
              <w:ind w:left="321" w:hanging="321"/>
              <w:jc w:val="both"/>
              <w:rPr>
                <w:rFonts w:ascii="Arial Narrow" w:hAnsi="Arial Narrow"/>
                <w:kern w:val="2"/>
                <w:sz w:val="20"/>
                <w:szCs w:val="20"/>
                <w:lang w:eastAsia="en-US"/>
                <w14:ligatures w14:val="standardContextual"/>
              </w:rPr>
            </w:pPr>
            <w:r>
              <w:rPr>
                <w:rFonts w:ascii="Arial Narrow" w:hAnsi="Arial Narrow"/>
                <w:kern w:val="2"/>
                <w:sz w:val="20"/>
                <w:szCs w:val="20"/>
                <w:lang w:eastAsia="en-US"/>
                <w14:ligatures w14:val="standardContextual"/>
              </w:rPr>
              <w:t xml:space="preserve"> wyświetlenia informacji o narzędziach  i endoskopie;</w:t>
            </w:r>
          </w:p>
          <w:p w14:paraId="54914C46" w14:textId="77777777" w:rsidR="00E96B09" w:rsidRDefault="00E96B09" w:rsidP="00E96B09">
            <w:pPr>
              <w:pStyle w:val="xmsonormal"/>
              <w:numPr>
                <w:ilvl w:val="0"/>
                <w:numId w:val="154"/>
              </w:numPr>
              <w:shd w:val="clear" w:color="auto" w:fill="FFFFFF"/>
              <w:tabs>
                <w:tab w:val="left" w:pos="271"/>
              </w:tabs>
              <w:spacing w:before="0" w:beforeAutospacing="0" w:after="0" w:afterAutospacing="0" w:line="256" w:lineRule="auto"/>
              <w:ind w:left="321" w:hanging="321"/>
              <w:jc w:val="both"/>
              <w:rPr>
                <w:rFonts w:ascii="Arial Narrow" w:hAnsi="Arial Narrow"/>
                <w:kern w:val="2"/>
                <w:sz w:val="20"/>
                <w:szCs w:val="20"/>
                <w:lang w:eastAsia="en-US"/>
                <w14:ligatures w14:val="standardContextual"/>
              </w:rPr>
            </w:pPr>
            <w:r>
              <w:rPr>
                <w:rFonts w:ascii="Arial Narrow" w:hAnsi="Arial Narrow"/>
                <w:kern w:val="2"/>
                <w:sz w:val="20"/>
                <w:szCs w:val="20"/>
                <w:lang w:eastAsia="en-US"/>
                <w14:ligatures w14:val="standardContextual"/>
              </w:rPr>
              <w:t xml:space="preserve"> przypisania określonej konfiguracji narzędzi do rąk;</w:t>
            </w:r>
          </w:p>
          <w:p w14:paraId="65280D6B" w14:textId="77777777" w:rsidR="00E96B09" w:rsidRDefault="00E96B09" w:rsidP="00E96B09">
            <w:pPr>
              <w:pStyle w:val="xmsonormal"/>
              <w:numPr>
                <w:ilvl w:val="0"/>
                <w:numId w:val="154"/>
              </w:numPr>
              <w:shd w:val="clear" w:color="auto" w:fill="FFFFFF"/>
              <w:tabs>
                <w:tab w:val="left" w:pos="271"/>
              </w:tabs>
              <w:spacing w:before="0" w:beforeAutospacing="0" w:after="0" w:afterAutospacing="0" w:line="256" w:lineRule="auto"/>
              <w:ind w:left="321" w:hanging="321"/>
              <w:jc w:val="both"/>
              <w:rPr>
                <w:rFonts w:ascii="Arial Narrow" w:hAnsi="Arial Narrow"/>
                <w:kern w:val="2"/>
                <w:sz w:val="20"/>
                <w:szCs w:val="20"/>
                <w:lang w:eastAsia="en-US"/>
                <w14:ligatures w14:val="standardContextual"/>
              </w:rPr>
            </w:pPr>
            <w:r>
              <w:rPr>
                <w:rFonts w:ascii="Arial Narrow" w:hAnsi="Arial Narrow"/>
                <w:kern w:val="2"/>
                <w:sz w:val="20"/>
                <w:szCs w:val="20"/>
                <w:lang w:eastAsia="en-US"/>
                <w14:ligatures w14:val="standardContextual"/>
              </w:rPr>
              <w:t xml:space="preserve"> sterowania ustawieniami manetek: </w:t>
            </w:r>
            <w:proofErr w:type="spellStart"/>
            <w:r>
              <w:rPr>
                <w:rFonts w:ascii="Arial Narrow" w:hAnsi="Arial Narrow"/>
                <w:kern w:val="2"/>
                <w:sz w:val="20"/>
                <w:szCs w:val="20"/>
                <w:lang w:eastAsia="en-US"/>
                <w14:ligatures w14:val="standardContextual"/>
              </w:rPr>
              <w:t>wysprzęglenia</w:t>
            </w:r>
            <w:proofErr w:type="spellEnd"/>
            <w:r>
              <w:rPr>
                <w:rFonts w:ascii="Arial Narrow" w:hAnsi="Arial Narrow"/>
                <w:kern w:val="2"/>
                <w:sz w:val="20"/>
                <w:szCs w:val="20"/>
                <w:lang w:eastAsia="en-US"/>
                <w14:ligatures w14:val="standardContextual"/>
              </w:rPr>
              <w:t xml:space="preserve"> manetek, skalowania ruchu, przypisania manetek do wskazanej ręki operatora;</w:t>
            </w:r>
          </w:p>
          <w:p w14:paraId="4C97A29A" w14:textId="77777777" w:rsidR="00E96B09" w:rsidRDefault="00E96B09" w:rsidP="00E96B09">
            <w:pPr>
              <w:pStyle w:val="xmsonormal"/>
              <w:numPr>
                <w:ilvl w:val="0"/>
                <w:numId w:val="154"/>
              </w:numPr>
              <w:shd w:val="clear" w:color="auto" w:fill="FFFFFF"/>
              <w:tabs>
                <w:tab w:val="left" w:pos="271"/>
              </w:tabs>
              <w:spacing w:before="0" w:beforeAutospacing="0" w:after="0" w:afterAutospacing="0" w:line="256" w:lineRule="auto"/>
              <w:ind w:left="321" w:hanging="321"/>
              <w:jc w:val="both"/>
              <w:rPr>
                <w:rFonts w:ascii="Arial Narrow" w:hAnsi="Arial Narrow"/>
                <w:kern w:val="2"/>
                <w:sz w:val="20"/>
                <w:szCs w:val="20"/>
                <w:lang w:eastAsia="en-US"/>
                <w14:ligatures w14:val="standardContextual"/>
              </w:rPr>
            </w:pPr>
            <w:r>
              <w:rPr>
                <w:rFonts w:ascii="Arial Narrow" w:hAnsi="Arial Narrow"/>
                <w:kern w:val="2"/>
                <w:sz w:val="20"/>
                <w:szCs w:val="20"/>
                <w:lang w:eastAsia="en-US"/>
                <w14:ligatures w14:val="standardContextual"/>
              </w:rPr>
              <w:t xml:space="preserve"> pozycjonowania endoskopu i sterowania jego funkcjami;</w:t>
            </w:r>
          </w:p>
          <w:p w14:paraId="7045DAE3" w14:textId="77777777" w:rsidR="00E96B09" w:rsidRDefault="00E96B09" w:rsidP="00E96B09">
            <w:pPr>
              <w:pStyle w:val="xmsonormal"/>
              <w:numPr>
                <w:ilvl w:val="0"/>
                <w:numId w:val="154"/>
              </w:numPr>
              <w:shd w:val="clear" w:color="auto" w:fill="FFFFFF"/>
              <w:tabs>
                <w:tab w:val="left" w:pos="271"/>
              </w:tabs>
              <w:spacing w:before="0" w:beforeAutospacing="0" w:after="0" w:afterAutospacing="0" w:line="256" w:lineRule="auto"/>
              <w:ind w:left="321" w:hanging="321"/>
              <w:jc w:val="both"/>
              <w:rPr>
                <w:rFonts w:ascii="Arial Narrow" w:hAnsi="Arial Narrow"/>
                <w:kern w:val="2"/>
                <w:sz w:val="20"/>
                <w:szCs w:val="20"/>
                <w:lang w:eastAsia="en-US"/>
                <w14:ligatures w14:val="standardContextual"/>
              </w:rPr>
            </w:pPr>
            <w:r>
              <w:rPr>
                <w:rFonts w:ascii="Arial Narrow" w:hAnsi="Arial Narrow"/>
                <w:kern w:val="2"/>
                <w:sz w:val="20"/>
                <w:szCs w:val="20"/>
                <w:lang w:eastAsia="en-US"/>
                <w14:ligatures w14:val="standardContextual"/>
              </w:rPr>
              <w:t xml:space="preserve"> sterowania ustawieniami obrazu oraz zapisu;</w:t>
            </w:r>
          </w:p>
          <w:p w14:paraId="42EB3AB7" w14:textId="77777777" w:rsidR="00E96B09" w:rsidRDefault="00E96B09" w:rsidP="00E96B09">
            <w:pPr>
              <w:pStyle w:val="xmsonormal"/>
              <w:numPr>
                <w:ilvl w:val="0"/>
                <w:numId w:val="154"/>
              </w:numPr>
              <w:shd w:val="clear" w:color="auto" w:fill="FFFFFF"/>
              <w:tabs>
                <w:tab w:val="left" w:pos="271"/>
              </w:tabs>
              <w:spacing w:before="0" w:beforeAutospacing="0" w:after="0" w:afterAutospacing="0" w:line="256" w:lineRule="auto"/>
              <w:ind w:left="321" w:hanging="321"/>
              <w:jc w:val="both"/>
              <w:rPr>
                <w:rFonts w:ascii="Arial Narrow" w:hAnsi="Arial Narrow"/>
                <w:kern w:val="2"/>
                <w:sz w:val="20"/>
                <w:szCs w:val="20"/>
                <w:lang w:eastAsia="en-US"/>
                <w14:ligatures w14:val="standardContextual"/>
              </w:rPr>
            </w:pPr>
            <w:r>
              <w:rPr>
                <w:rFonts w:ascii="Arial Narrow" w:hAnsi="Arial Narrow"/>
                <w:kern w:val="2"/>
                <w:sz w:val="20"/>
                <w:szCs w:val="20"/>
                <w:lang w:eastAsia="en-US"/>
                <w14:ligatures w14:val="standardContextual"/>
              </w:rPr>
              <w:t xml:space="preserve"> sterowania funkcjonalnościami: skalowania ruchu, cyfrowego powiększenia obrazu, sterowaniem odległości roboczej </w:t>
            </w:r>
            <w:r>
              <w:rPr>
                <w:rFonts w:ascii="Arial Narrow" w:hAnsi="Arial Narrow"/>
                <w:kern w:val="2"/>
                <w:sz w:val="20"/>
                <w:szCs w:val="20"/>
                <w:lang w:eastAsia="en-US"/>
                <w14:ligatures w14:val="standardContextual"/>
              </w:rPr>
              <w:br/>
              <w:t xml:space="preserve">i sposobu wyświetlania obrazu na konsoli chirurgicznej </w:t>
            </w:r>
            <w:r>
              <w:rPr>
                <w:rFonts w:ascii="Arial Narrow" w:hAnsi="Arial Narrow"/>
                <w:kern w:val="2"/>
                <w:sz w:val="20"/>
                <w:szCs w:val="20"/>
                <w:lang w:eastAsia="en-US"/>
                <w14:ligatures w14:val="standardContextual"/>
              </w:rPr>
              <w:br/>
              <w:t>- 2D/3D).</w:t>
            </w:r>
          </w:p>
        </w:tc>
        <w:tc>
          <w:tcPr>
            <w:tcW w:w="241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53848E2" w14:textId="77777777" w:rsidR="00E96B09" w:rsidRDefault="00E96B09">
            <w:pPr>
              <w:spacing w:line="256" w:lineRule="auto"/>
              <w:jc w:val="center"/>
              <w:rPr>
                <w:rFonts w:ascii="Arial Narrow" w:hAnsi="Arial Narrow"/>
                <w:b/>
                <w:bCs/>
                <w:kern w:val="2"/>
                <w:sz w:val="18"/>
                <w:szCs w:val="18"/>
                <w14:ligatures w14:val="standardContextual"/>
              </w:rPr>
            </w:pPr>
            <w:r>
              <w:rPr>
                <w:rFonts w:ascii="Arial Narrow" w:hAnsi="Arial Narrow"/>
                <w:b/>
                <w:bCs/>
                <w:kern w:val="2"/>
                <w:sz w:val="18"/>
                <w:szCs w:val="18"/>
                <w14:ligatures w14:val="standardContextual"/>
              </w:rPr>
              <w:t>Parametr oceniany:</w:t>
            </w:r>
          </w:p>
          <w:p w14:paraId="6B50EE1A" w14:textId="77777777" w:rsidR="00E96B09" w:rsidRDefault="00E96B09">
            <w:pPr>
              <w:spacing w:line="256" w:lineRule="auto"/>
              <w:jc w:val="center"/>
              <w:rPr>
                <w:rFonts w:ascii="Arial Narrow" w:hAnsi="Arial Narrow"/>
                <w:kern w:val="2"/>
                <w:sz w:val="18"/>
                <w:szCs w:val="18"/>
                <w14:ligatures w14:val="standardContextual"/>
              </w:rPr>
            </w:pPr>
            <w:r>
              <w:rPr>
                <w:rFonts w:ascii="Arial Narrow" w:hAnsi="Arial Narrow"/>
                <w:kern w:val="2"/>
                <w:sz w:val="18"/>
                <w:szCs w:val="18"/>
                <w14:ligatures w14:val="standardContextual"/>
              </w:rPr>
              <w:t xml:space="preserve">a) możliwość przypisania określonej konfiguracji narzędzi </w:t>
            </w:r>
            <w:r>
              <w:rPr>
                <w:rFonts w:ascii="Arial Narrow" w:hAnsi="Arial Narrow"/>
                <w:kern w:val="2"/>
                <w:sz w:val="18"/>
                <w:szCs w:val="18"/>
                <w14:ligatures w14:val="standardContextual"/>
              </w:rPr>
              <w:br/>
              <w:t xml:space="preserve">do rąk i nóg operatora                                (elektrokoagulacji) </w:t>
            </w:r>
          </w:p>
          <w:p w14:paraId="1ACB39C8" w14:textId="77777777" w:rsidR="00E96B09" w:rsidRDefault="00E96B09">
            <w:pPr>
              <w:spacing w:line="256" w:lineRule="auto"/>
              <w:jc w:val="center"/>
              <w:rPr>
                <w:rFonts w:ascii="Arial Narrow" w:hAnsi="Arial Narrow"/>
                <w:b/>
                <w:bCs/>
                <w:kern w:val="2"/>
                <w:sz w:val="18"/>
                <w:szCs w:val="18"/>
                <w14:ligatures w14:val="standardContextual"/>
              </w:rPr>
            </w:pPr>
            <w:r>
              <w:rPr>
                <w:rFonts w:ascii="Arial Narrow" w:hAnsi="Arial Narrow"/>
                <w:b/>
                <w:bCs/>
                <w:kern w:val="2"/>
                <w:sz w:val="18"/>
                <w:szCs w:val="18"/>
                <w14:ligatures w14:val="standardContextual"/>
              </w:rPr>
              <w:t>TAK - 20 pkt</w:t>
            </w:r>
          </w:p>
          <w:p w14:paraId="01747B83" w14:textId="77777777" w:rsidR="00E96B09" w:rsidRDefault="00E96B09">
            <w:pPr>
              <w:spacing w:line="256" w:lineRule="auto"/>
              <w:jc w:val="center"/>
              <w:rPr>
                <w:rFonts w:ascii="Arial Narrow" w:hAnsi="Arial Narrow"/>
                <w:kern w:val="2"/>
                <w:sz w:val="18"/>
                <w:szCs w:val="18"/>
                <w14:ligatures w14:val="standardContextual"/>
              </w:rPr>
            </w:pPr>
            <w:r>
              <w:rPr>
                <w:rFonts w:ascii="Arial Narrow" w:hAnsi="Arial Narrow"/>
                <w:b/>
                <w:bCs/>
                <w:kern w:val="2"/>
                <w:sz w:val="18"/>
                <w:szCs w:val="18"/>
                <w14:ligatures w14:val="standardContextual"/>
              </w:rPr>
              <w:t>NIE - 0 pkt</w:t>
            </w:r>
            <w:r>
              <w:rPr>
                <w:rFonts w:ascii="Arial Narrow" w:hAnsi="Arial Narrow"/>
                <w:kern w:val="2"/>
                <w:sz w:val="18"/>
                <w:szCs w:val="18"/>
                <w14:ligatures w14:val="standardContextual"/>
              </w:rPr>
              <w:t xml:space="preserve"> </w:t>
            </w:r>
          </w:p>
          <w:p w14:paraId="6CB2F980" w14:textId="77777777" w:rsidR="00E96B09" w:rsidRDefault="00E96B09">
            <w:pPr>
              <w:spacing w:line="256" w:lineRule="auto"/>
              <w:jc w:val="center"/>
              <w:rPr>
                <w:rFonts w:ascii="Arial Narrow" w:hAnsi="Arial Narrow"/>
                <w:kern w:val="2"/>
                <w:sz w:val="18"/>
                <w:szCs w:val="18"/>
                <w14:ligatures w14:val="standardContextual"/>
              </w:rPr>
            </w:pPr>
            <w:r>
              <w:rPr>
                <w:rFonts w:ascii="Arial Narrow" w:hAnsi="Arial Narrow"/>
                <w:kern w:val="2"/>
                <w:sz w:val="18"/>
                <w:szCs w:val="18"/>
                <w14:ligatures w14:val="standardContextual"/>
              </w:rPr>
              <w:t xml:space="preserve">b) sterowanie ustawieniami dźwięku         (mikrofonu konsoli chirurgicznej i głośnika </w:t>
            </w:r>
            <w:r>
              <w:rPr>
                <w:rFonts w:ascii="Arial Narrow" w:hAnsi="Arial Narrow"/>
                <w:kern w:val="2"/>
                <w:sz w:val="18"/>
                <w:szCs w:val="18"/>
                <w14:ligatures w14:val="standardContextual"/>
              </w:rPr>
              <w:br/>
              <w:t xml:space="preserve">z kolumny ramion </w:t>
            </w:r>
            <w:proofErr w:type="spellStart"/>
            <w:r>
              <w:rPr>
                <w:rFonts w:ascii="Arial Narrow" w:hAnsi="Arial Narrow"/>
                <w:kern w:val="2"/>
                <w:sz w:val="18"/>
                <w:szCs w:val="18"/>
                <w14:ligatures w14:val="standardContextual"/>
              </w:rPr>
              <w:t>robotycznych</w:t>
            </w:r>
            <w:proofErr w:type="spellEnd"/>
            <w:r>
              <w:rPr>
                <w:rFonts w:ascii="Arial Narrow" w:hAnsi="Arial Narrow"/>
                <w:kern w:val="2"/>
                <w:sz w:val="18"/>
                <w:szCs w:val="18"/>
                <w14:ligatures w14:val="standardContextual"/>
              </w:rPr>
              <w:t>)</w:t>
            </w:r>
          </w:p>
          <w:p w14:paraId="291A8416" w14:textId="77777777" w:rsidR="00E96B09" w:rsidRDefault="00E96B09">
            <w:pPr>
              <w:spacing w:line="256" w:lineRule="auto"/>
              <w:jc w:val="center"/>
              <w:rPr>
                <w:rFonts w:ascii="Arial Narrow" w:hAnsi="Arial Narrow"/>
                <w:b/>
                <w:bCs/>
                <w:kern w:val="2"/>
                <w:sz w:val="18"/>
                <w:szCs w:val="18"/>
                <w14:ligatures w14:val="standardContextual"/>
              </w:rPr>
            </w:pPr>
            <w:r>
              <w:rPr>
                <w:rFonts w:ascii="Arial Narrow" w:hAnsi="Arial Narrow"/>
                <w:b/>
                <w:bCs/>
                <w:kern w:val="2"/>
                <w:sz w:val="18"/>
                <w:szCs w:val="18"/>
                <w14:ligatures w14:val="standardContextual"/>
              </w:rPr>
              <w:t>TAK - 20 pkt</w:t>
            </w:r>
          </w:p>
          <w:p w14:paraId="794A0440" w14:textId="77777777" w:rsidR="00E96B09" w:rsidRDefault="00E96B09">
            <w:pPr>
              <w:spacing w:line="256" w:lineRule="auto"/>
              <w:jc w:val="center"/>
              <w:rPr>
                <w:rFonts w:ascii="Arial Narrow" w:hAnsi="Arial Narrow"/>
                <w:kern w:val="2"/>
                <w:sz w:val="18"/>
                <w:szCs w:val="18"/>
                <w14:ligatures w14:val="standardContextual"/>
              </w:rPr>
            </w:pPr>
            <w:r>
              <w:rPr>
                <w:rFonts w:ascii="Arial Narrow" w:hAnsi="Arial Narrow"/>
                <w:b/>
                <w:bCs/>
                <w:kern w:val="2"/>
                <w:sz w:val="18"/>
                <w:szCs w:val="18"/>
                <w14:ligatures w14:val="standardContextual"/>
              </w:rPr>
              <w:t>NIE - 0 pkt</w:t>
            </w:r>
            <w:r>
              <w:rPr>
                <w:rFonts w:ascii="Arial Narrow" w:hAnsi="Arial Narrow"/>
                <w:kern w:val="2"/>
                <w:sz w:val="18"/>
                <w:szCs w:val="18"/>
                <w14:ligatures w14:val="standardContextual"/>
              </w:rPr>
              <w:t xml:space="preserve"> </w:t>
            </w:r>
          </w:p>
          <w:p w14:paraId="2791F74C" w14:textId="77777777" w:rsidR="00E96B09" w:rsidRDefault="00E96B09">
            <w:pPr>
              <w:spacing w:line="256" w:lineRule="auto"/>
              <w:jc w:val="center"/>
              <w:rPr>
                <w:rFonts w:ascii="Arial Narrow" w:hAnsi="Arial Narrow"/>
                <w:kern w:val="2"/>
                <w:sz w:val="18"/>
                <w:szCs w:val="18"/>
                <w14:ligatures w14:val="standardContextual"/>
              </w:rPr>
            </w:pPr>
            <w:r>
              <w:rPr>
                <w:rFonts w:ascii="Arial Narrow" w:hAnsi="Arial Narrow"/>
                <w:kern w:val="2"/>
                <w:sz w:val="18"/>
                <w:szCs w:val="18"/>
                <w14:ligatures w14:val="standardContextual"/>
              </w:rPr>
              <w:t xml:space="preserve">c) sterowanie funkcjonalnościami sygnałów zewnętrznych (co najmniej: obrazu </w:t>
            </w:r>
            <w:r>
              <w:rPr>
                <w:rFonts w:ascii="Arial Narrow" w:hAnsi="Arial Narrow"/>
                <w:kern w:val="2"/>
                <w:sz w:val="18"/>
                <w:szCs w:val="18"/>
                <w14:ligatures w14:val="standardContextual"/>
              </w:rPr>
              <w:br/>
              <w:t>z USG, CT, kamer zewnętrznych);</w:t>
            </w:r>
          </w:p>
          <w:p w14:paraId="25C8F5C1" w14:textId="77777777" w:rsidR="00E96B09" w:rsidRDefault="00E96B09">
            <w:pPr>
              <w:spacing w:line="256" w:lineRule="auto"/>
              <w:jc w:val="center"/>
              <w:rPr>
                <w:rFonts w:ascii="Arial Narrow" w:hAnsi="Arial Narrow"/>
                <w:b/>
                <w:bCs/>
                <w:kern w:val="2"/>
                <w:sz w:val="18"/>
                <w:szCs w:val="18"/>
                <w14:ligatures w14:val="standardContextual"/>
              </w:rPr>
            </w:pPr>
            <w:r>
              <w:rPr>
                <w:rFonts w:ascii="Arial Narrow" w:hAnsi="Arial Narrow"/>
                <w:b/>
                <w:bCs/>
                <w:kern w:val="2"/>
                <w:sz w:val="18"/>
                <w:szCs w:val="18"/>
                <w14:ligatures w14:val="standardContextual"/>
              </w:rPr>
              <w:t>TAK - 20 pkt</w:t>
            </w:r>
          </w:p>
          <w:p w14:paraId="2988AA1B" w14:textId="77777777" w:rsidR="00E96B09" w:rsidRDefault="00E96B09">
            <w:pPr>
              <w:spacing w:line="256" w:lineRule="auto"/>
              <w:jc w:val="center"/>
              <w:rPr>
                <w:rFonts w:ascii="Arial Narrow" w:hAnsi="Arial Narrow"/>
                <w:kern w:val="2"/>
                <w:sz w:val="18"/>
                <w:szCs w:val="18"/>
                <w14:ligatures w14:val="standardContextual"/>
              </w:rPr>
            </w:pPr>
            <w:r>
              <w:rPr>
                <w:rFonts w:ascii="Arial Narrow" w:hAnsi="Arial Narrow"/>
                <w:b/>
                <w:bCs/>
                <w:kern w:val="2"/>
                <w:sz w:val="18"/>
                <w:szCs w:val="18"/>
                <w14:ligatures w14:val="standardContextual"/>
              </w:rPr>
              <w:t>NIE - 0 pkt</w:t>
            </w:r>
            <w:r>
              <w:rPr>
                <w:rFonts w:ascii="Arial Narrow" w:hAnsi="Arial Narrow"/>
                <w:kern w:val="2"/>
                <w:sz w:val="18"/>
                <w:szCs w:val="18"/>
                <w14:ligatures w14:val="standardContextual"/>
              </w:rPr>
              <w:t xml:space="preserve"> </w:t>
            </w:r>
          </w:p>
          <w:p w14:paraId="7AF2A21A" w14:textId="77777777" w:rsidR="00E96B09" w:rsidRDefault="00E96B09">
            <w:pPr>
              <w:spacing w:line="256" w:lineRule="auto"/>
              <w:jc w:val="center"/>
              <w:rPr>
                <w:rFonts w:ascii="Arial Narrow" w:hAnsi="Arial Narrow"/>
                <w:kern w:val="2"/>
                <w:sz w:val="18"/>
                <w:szCs w:val="18"/>
                <w14:ligatures w14:val="standardContextual"/>
              </w:rPr>
            </w:pPr>
            <w:r>
              <w:rPr>
                <w:rFonts w:ascii="Arial Narrow" w:hAnsi="Arial Narrow"/>
                <w:kern w:val="2"/>
                <w:sz w:val="18"/>
                <w:szCs w:val="18"/>
                <w14:ligatures w14:val="standardContextual"/>
              </w:rPr>
              <w:t xml:space="preserve">d) sterowanie funkcją </w:t>
            </w:r>
            <w:proofErr w:type="spellStart"/>
            <w:r>
              <w:rPr>
                <w:rFonts w:ascii="Arial Narrow" w:hAnsi="Arial Narrow"/>
                <w:kern w:val="2"/>
                <w:sz w:val="18"/>
                <w:szCs w:val="18"/>
                <w14:ligatures w14:val="standardContextual"/>
              </w:rPr>
              <w:t>telestracji</w:t>
            </w:r>
            <w:proofErr w:type="spellEnd"/>
            <w:r>
              <w:rPr>
                <w:rFonts w:ascii="Arial Narrow" w:hAnsi="Arial Narrow"/>
                <w:kern w:val="2"/>
                <w:sz w:val="18"/>
                <w:szCs w:val="18"/>
                <w14:ligatures w14:val="standardContextual"/>
              </w:rPr>
              <w:t xml:space="preserve"> </w:t>
            </w:r>
          </w:p>
          <w:p w14:paraId="4941A68C" w14:textId="77777777" w:rsidR="00E96B09" w:rsidRDefault="00E96B09">
            <w:pPr>
              <w:spacing w:line="256" w:lineRule="auto"/>
              <w:jc w:val="center"/>
              <w:rPr>
                <w:rFonts w:ascii="Arial Narrow" w:hAnsi="Arial Narrow"/>
                <w:b/>
                <w:bCs/>
                <w:kern w:val="2"/>
                <w:sz w:val="18"/>
                <w:szCs w:val="18"/>
                <w14:ligatures w14:val="standardContextual"/>
              </w:rPr>
            </w:pPr>
            <w:r>
              <w:rPr>
                <w:rFonts w:ascii="Arial Narrow" w:hAnsi="Arial Narrow"/>
                <w:b/>
                <w:bCs/>
                <w:kern w:val="2"/>
                <w:sz w:val="18"/>
                <w:szCs w:val="18"/>
                <w14:ligatures w14:val="standardContextual"/>
              </w:rPr>
              <w:t>TAK - 20 pkt</w:t>
            </w:r>
          </w:p>
          <w:p w14:paraId="769F204C" w14:textId="77777777" w:rsidR="00E96B09" w:rsidRDefault="00E96B09">
            <w:pPr>
              <w:spacing w:line="256" w:lineRule="auto"/>
              <w:jc w:val="center"/>
              <w:rPr>
                <w:rFonts w:ascii="Arial Narrow" w:hAnsi="Arial Narrow"/>
                <w:kern w:val="2"/>
                <w:sz w:val="18"/>
                <w:szCs w:val="18"/>
                <w14:ligatures w14:val="standardContextual"/>
              </w:rPr>
            </w:pPr>
            <w:r>
              <w:rPr>
                <w:rFonts w:ascii="Arial Narrow" w:hAnsi="Arial Narrow"/>
                <w:b/>
                <w:bCs/>
                <w:kern w:val="2"/>
                <w:sz w:val="18"/>
                <w:szCs w:val="18"/>
                <w14:ligatures w14:val="standardContextual"/>
              </w:rPr>
              <w:t>NIE - 0 pkt</w:t>
            </w:r>
            <w:r>
              <w:rPr>
                <w:rFonts w:ascii="Arial Narrow" w:hAnsi="Arial Narrow"/>
                <w:kern w:val="2"/>
                <w:sz w:val="18"/>
                <w:szCs w:val="18"/>
                <w14:ligatures w14:val="standardContextual"/>
              </w:rPr>
              <w:t xml:space="preserve"> </w:t>
            </w:r>
          </w:p>
          <w:p w14:paraId="51A702D6" w14:textId="77777777" w:rsidR="00E96B09" w:rsidRDefault="00E96B09">
            <w:pPr>
              <w:spacing w:line="256" w:lineRule="auto"/>
              <w:jc w:val="center"/>
              <w:rPr>
                <w:rFonts w:ascii="Arial Narrow" w:hAnsi="Arial Narrow"/>
                <w:kern w:val="2"/>
                <w:sz w:val="18"/>
                <w:szCs w:val="18"/>
                <w14:ligatures w14:val="standardContextual"/>
              </w:rPr>
            </w:pPr>
            <w:r>
              <w:rPr>
                <w:rFonts w:ascii="Arial Narrow" w:hAnsi="Arial Narrow"/>
                <w:kern w:val="2"/>
                <w:sz w:val="18"/>
                <w:szCs w:val="18"/>
                <w14:ligatures w14:val="standardContextual"/>
              </w:rPr>
              <w:t>e) sterowanie danymi konta użytkownika  konsoli chirurgicznej;</w:t>
            </w:r>
          </w:p>
          <w:p w14:paraId="0F24B612" w14:textId="77777777" w:rsidR="00E96B09" w:rsidRDefault="00E96B09">
            <w:pPr>
              <w:spacing w:line="256" w:lineRule="auto"/>
              <w:jc w:val="center"/>
              <w:rPr>
                <w:rFonts w:ascii="Arial Narrow" w:hAnsi="Arial Narrow"/>
                <w:b/>
                <w:bCs/>
                <w:kern w:val="2"/>
                <w:sz w:val="18"/>
                <w:szCs w:val="18"/>
                <w14:ligatures w14:val="standardContextual"/>
              </w:rPr>
            </w:pPr>
            <w:r>
              <w:rPr>
                <w:rFonts w:ascii="Arial Narrow" w:hAnsi="Arial Narrow"/>
                <w:b/>
                <w:bCs/>
                <w:kern w:val="2"/>
                <w:sz w:val="18"/>
                <w:szCs w:val="18"/>
                <w14:ligatures w14:val="standardContextual"/>
              </w:rPr>
              <w:t>TAK - 20 pkt</w:t>
            </w:r>
          </w:p>
          <w:p w14:paraId="0E697A5A" w14:textId="77777777" w:rsidR="00E96B09" w:rsidRDefault="00E96B09">
            <w:pPr>
              <w:spacing w:line="256" w:lineRule="auto"/>
              <w:jc w:val="center"/>
              <w:rPr>
                <w:rFonts w:ascii="Arial Narrow" w:hAnsi="Arial Narrow"/>
                <w:kern w:val="2"/>
                <w:sz w:val="18"/>
                <w:szCs w:val="18"/>
                <w14:ligatures w14:val="standardContextual"/>
              </w:rPr>
            </w:pPr>
            <w:r>
              <w:rPr>
                <w:rFonts w:ascii="Arial Narrow" w:hAnsi="Arial Narrow"/>
                <w:b/>
                <w:bCs/>
                <w:kern w:val="2"/>
                <w:sz w:val="18"/>
                <w:szCs w:val="18"/>
                <w14:ligatures w14:val="standardContextual"/>
              </w:rPr>
              <w:t>NIE - 0 pkt</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7F878FCE" w14:textId="77777777" w:rsidR="00E96B09" w:rsidRDefault="00E96B09">
            <w:pPr>
              <w:numPr>
                <w:ilvl w:val="12"/>
                <w:numId w:val="0"/>
              </w:numPr>
              <w:spacing w:line="256" w:lineRule="auto"/>
              <w:jc w:val="both"/>
              <w:rPr>
                <w:rFonts w:ascii="Arial Narrow" w:hAnsi="Arial Narrow"/>
                <w:kern w:val="2"/>
                <w14:ligatures w14:val="standardContextual"/>
              </w:rPr>
            </w:pPr>
          </w:p>
        </w:tc>
      </w:tr>
      <w:tr w:rsidR="00E96B09" w14:paraId="44F58DC8" w14:textId="77777777" w:rsidTr="004973AE">
        <w:trPr>
          <w:trHeight w:val="482"/>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63378585" w14:textId="77777777" w:rsidR="00E96B09" w:rsidRDefault="00E96B09">
            <w:pPr>
              <w:tabs>
                <w:tab w:val="left" w:pos="360"/>
              </w:tabs>
              <w:spacing w:line="256" w:lineRule="auto"/>
              <w:ind w:left="360"/>
              <w:rPr>
                <w:rFonts w:ascii="Arial Narrow" w:hAnsi="Arial Narrow"/>
                <w:kern w:val="2"/>
                <w14:ligatures w14:val="standardContextual"/>
              </w:rPr>
            </w:pPr>
            <w:r>
              <w:rPr>
                <w:rFonts w:ascii="Arial Narrow" w:hAnsi="Arial Narrow"/>
                <w:kern w:val="2"/>
                <w14:ligatures w14:val="standardContextual"/>
              </w:rPr>
              <w:t>15.</w:t>
            </w:r>
          </w:p>
        </w:tc>
        <w:tc>
          <w:tcPr>
            <w:tcW w:w="4984"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40A2B5C" w14:textId="77777777" w:rsidR="00E96B09" w:rsidRDefault="00E96B09">
            <w:pPr>
              <w:pStyle w:val="Style10"/>
              <w:spacing w:line="256" w:lineRule="auto"/>
              <w:jc w:val="left"/>
              <w:rPr>
                <w:rFonts w:ascii="Arial Narrow" w:hAnsi="Arial Narrow"/>
                <w:kern w:val="2"/>
                <w:sz w:val="20"/>
                <w:szCs w:val="20"/>
                <w:lang w:eastAsia="en-US"/>
                <w14:ligatures w14:val="standardContextual"/>
              </w:rPr>
            </w:pPr>
            <w:r>
              <w:rPr>
                <w:rFonts w:ascii="Arial Narrow" w:hAnsi="Arial Narrow"/>
                <w:color w:val="000000"/>
                <w:kern w:val="2"/>
                <w:sz w:val="20"/>
                <w:szCs w:val="20"/>
                <w:lang w:eastAsia="en-US"/>
                <w14:ligatures w14:val="standardContextual"/>
              </w:rPr>
              <w:t xml:space="preserve">Konsola chirurgiczna </w:t>
            </w:r>
          </w:p>
        </w:tc>
        <w:tc>
          <w:tcPr>
            <w:tcW w:w="241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52E65C6" w14:textId="77777777" w:rsidR="00E96B09" w:rsidRDefault="00E96B09">
            <w:pPr>
              <w:spacing w:line="256" w:lineRule="auto"/>
              <w:jc w:val="center"/>
              <w:rPr>
                <w:rFonts w:ascii="Arial Narrow" w:hAnsi="Arial Narrow"/>
                <w:b/>
                <w:bCs/>
                <w:kern w:val="2"/>
                <w:sz w:val="18"/>
                <w:szCs w:val="18"/>
                <w14:ligatures w14:val="standardContextual"/>
              </w:rPr>
            </w:pPr>
            <w:r>
              <w:rPr>
                <w:rFonts w:ascii="Arial Narrow" w:hAnsi="Arial Narrow"/>
                <w:b/>
                <w:bCs/>
                <w:kern w:val="2"/>
                <w:sz w:val="18"/>
                <w:szCs w:val="18"/>
                <w14:ligatures w14:val="standardContextual"/>
              </w:rPr>
              <w:t>Parametr oceniany:</w:t>
            </w:r>
          </w:p>
          <w:p w14:paraId="100358B7" w14:textId="77777777" w:rsidR="00E96B09" w:rsidRDefault="00E96B09">
            <w:pPr>
              <w:spacing w:line="256" w:lineRule="auto"/>
              <w:jc w:val="center"/>
              <w:rPr>
                <w:rFonts w:ascii="Arial Narrow" w:hAnsi="Arial Narrow"/>
                <w:kern w:val="2"/>
                <w:sz w:val="18"/>
                <w:szCs w:val="18"/>
                <w14:ligatures w14:val="standardContextual"/>
              </w:rPr>
            </w:pPr>
            <w:r>
              <w:rPr>
                <w:rFonts w:ascii="Arial Narrow" w:hAnsi="Arial Narrow"/>
                <w:kern w:val="2"/>
                <w:sz w:val="18"/>
                <w:szCs w:val="18"/>
                <w14:ligatures w14:val="standardContextual"/>
              </w:rPr>
              <w:t xml:space="preserve">z możliwością integracji </w:t>
            </w:r>
          </w:p>
          <w:p w14:paraId="6B6F1AA7" w14:textId="77777777" w:rsidR="00E96B09" w:rsidRDefault="00E96B09">
            <w:pPr>
              <w:spacing w:line="256" w:lineRule="auto"/>
              <w:jc w:val="center"/>
              <w:rPr>
                <w:rFonts w:ascii="Arial Narrow" w:hAnsi="Arial Narrow"/>
                <w:kern w:val="2"/>
                <w:sz w:val="18"/>
                <w:szCs w:val="18"/>
                <w14:ligatures w14:val="standardContextual"/>
              </w:rPr>
            </w:pPr>
            <w:r>
              <w:rPr>
                <w:rFonts w:ascii="Arial Narrow" w:hAnsi="Arial Narrow"/>
                <w:kern w:val="2"/>
                <w:sz w:val="18"/>
                <w:szCs w:val="18"/>
                <w14:ligatures w14:val="standardContextual"/>
              </w:rPr>
              <w:t xml:space="preserve">z drugą konsolą (nie stanowiącą przedmiotu zamówienia) umożliwiającą  współpracę operatorów każdej z konsol, polegającą na możliwości </w:t>
            </w:r>
            <w:r>
              <w:rPr>
                <w:rFonts w:ascii="Arial Narrow" w:hAnsi="Arial Narrow"/>
                <w:kern w:val="2"/>
                <w:sz w:val="18"/>
                <w:szCs w:val="18"/>
                <w14:ligatures w14:val="standardContextual"/>
              </w:rPr>
              <w:lastRenderedPageBreak/>
              <w:t>przekazania uprawnień zarządzania wszystkimi dostępnymi narzędziami oraz endoskopem, sterowanie wirtualnym wskaźnikiem</w:t>
            </w:r>
          </w:p>
          <w:p w14:paraId="205E5F06" w14:textId="77777777" w:rsidR="00E96B09" w:rsidRDefault="00E96B09">
            <w:pPr>
              <w:spacing w:line="256" w:lineRule="auto"/>
              <w:jc w:val="center"/>
              <w:rPr>
                <w:rFonts w:ascii="Arial Narrow" w:hAnsi="Arial Narrow"/>
                <w:b/>
                <w:bCs/>
                <w:kern w:val="2"/>
                <w:sz w:val="18"/>
                <w:szCs w:val="18"/>
                <w14:ligatures w14:val="standardContextual"/>
              </w:rPr>
            </w:pPr>
            <w:r>
              <w:rPr>
                <w:rFonts w:ascii="Arial Narrow" w:hAnsi="Arial Narrow"/>
                <w:b/>
                <w:bCs/>
                <w:kern w:val="2"/>
                <w:sz w:val="18"/>
                <w:szCs w:val="18"/>
                <w14:ligatures w14:val="standardContextual"/>
              </w:rPr>
              <w:t>TAK - 20 pkt</w:t>
            </w:r>
          </w:p>
          <w:p w14:paraId="5F702173" w14:textId="77777777" w:rsidR="00E96B09" w:rsidRDefault="00E96B09">
            <w:pPr>
              <w:spacing w:line="256" w:lineRule="auto"/>
              <w:jc w:val="center"/>
              <w:rPr>
                <w:rFonts w:ascii="Arial Narrow" w:hAnsi="Arial Narrow"/>
                <w:kern w:val="2"/>
                <w14:ligatures w14:val="standardContextual"/>
              </w:rPr>
            </w:pPr>
            <w:r>
              <w:rPr>
                <w:rFonts w:ascii="Arial Narrow" w:hAnsi="Arial Narrow"/>
                <w:b/>
                <w:bCs/>
                <w:kern w:val="2"/>
                <w:sz w:val="18"/>
                <w:szCs w:val="18"/>
                <w14:ligatures w14:val="standardContextual"/>
              </w:rPr>
              <w:t>NIE - 0 pkt</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6BC0226D" w14:textId="77777777" w:rsidR="00E96B09" w:rsidRDefault="00E96B09">
            <w:pPr>
              <w:numPr>
                <w:ilvl w:val="12"/>
                <w:numId w:val="0"/>
              </w:numPr>
              <w:spacing w:line="256" w:lineRule="auto"/>
              <w:jc w:val="both"/>
              <w:rPr>
                <w:rFonts w:ascii="Arial Narrow" w:hAnsi="Arial Narrow"/>
                <w:kern w:val="2"/>
                <w14:ligatures w14:val="standardContextual"/>
              </w:rPr>
            </w:pPr>
          </w:p>
        </w:tc>
      </w:tr>
      <w:tr w:rsidR="00E96B09" w14:paraId="20D2AED1" w14:textId="77777777" w:rsidTr="00503378">
        <w:trPr>
          <w:trHeight w:val="528"/>
        </w:trPr>
        <w:tc>
          <w:tcPr>
            <w:tcW w:w="9773" w:type="dxa"/>
            <w:gridSpan w:val="4"/>
            <w:tcBorders>
              <w:top w:val="single" w:sz="4" w:space="0" w:color="auto"/>
              <w:left w:val="single" w:sz="6" w:space="0" w:color="auto"/>
              <w:bottom w:val="single" w:sz="6" w:space="0" w:color="auto"/>
              <w:right w:val="single" w:sz="6" w:space="0" w:color="auto"/>
            </w:tcBorders>
            <w:shd w:val="clear" w:color="auto" w:fill="D9E2F3" w:themeFill="accent1" w:themeFillTint="33"/>
            <w:vAlign w:val="center"/>
          </w:tcPr>
          <w:p w14:paraId="1B4D17F0" w14:textId="77777777" w:rsidR="00E96B09" w:rsidRDefault="00E96B09">
            <w:pPr>
              <w:numPr>
                <w:ilvl w:val="12"/>
                <w:numId w:val="0"/>
              </w:numPr>
              <w:spacing w:line="256" w:lineRule="auto"/>
              <w:jc w:val="center"/>
              <w:rPr>
                <w:rFonts w:ascii="Arial Narrow" w:hAnsi="Arial Narrow"/>
                <w:b/>
                <w:bCs/>
                <w:kern w:val="2"/>
                <w:sz w:val="12"/>
                <w:szCs w:val="12"/>
                <w14:ligatures w14:val="standardContextual"/>
              </w:rPr>
            </w:pPr>
          </w:p>
          <w:p w14:paraId="779C0356" w14:textId="77777777" w:rsidR="00E96B09" w:rsidRDefault="00E96B09" w:rsidP="00E96B09">
            <w:pPr>
              <w:pStyle w:val="Akapitzlist"/>
              <w:numPr>
                <w:ilvl w:val="0"/>
                <w:numId w:val="150"/>
              </w:numPr>
              <w:spacing w:line="256" w:lineRule="auto"/>
              <w:contextualSpacing/>
              <w:rPr>
                <w:rFonts w:ascii="Arial Narrow" w:hAnsi="Arial Narrow"/>
                <w:b/>
                <w:bCs/>
                <w:kern w:val="2"/>
                <w14:ligatures w14:val="standardContextual"/>
              </w:rPr>
            </w:pPr>
            <w:r>
              <w:rPr>
                <w:rFonts w:ascii="Arial Narrow" w:hAnsi="Arial Narrow"/>
                <w:b/>
                <w:bCs/>
                <w:kern w:val="2"/>
                <w14:ligatures w14:val="standardContextual"/>
              </w:rPr>
              <w:t xml:space="preserve">WÓZEK(-KI) ROBOTYCZNY(-E) PACJENTA </w:t>
            </w:r>
          </w:p>
          <w:p w14:paraId="37390071" w14:textId="77777777" w:rsidR="00E96B09" w:rsidRDefault="00E96B09">
            <w:pPr>
              <w:pStyle w:val="Akapitzlist"/>
              <w:spacing w:line="256" w:lineRule="auto"/>
              <w:ind w:left="1080"/>
              <w:rPr>
                <w:rFonts w:ascii="Arial Narrow" w:hAnsi="Arial Narrow"/>
                <w:b/>
                <w:bCs/>
                <w:kern w:val="2"/>
                <w:sz w:val="12"/>
                <w:szCs w:val="12"/>
                <w14:ligatures w14:val="standardContextual"/>
              </w:rPr>
            </w:pPr>
          </w:p>
        </w:tc>
      </w:tr>
      <w:tr w:rsidR="00E96B09" w14:paraId="5DE65D74" w14:textId="77777777" w:rsidTr="004973AE">
        <w:trPr>
          <w:trHeight w:val="482"/>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4D895181" w14:textId="77777777" w:rsidR="00E96B09" w:rsidRDefault="00E96B09">
            <w:pPr>
              <w:tabs>
                <w:tab w:val="left" w:pos="360"/>
              </w:tabs>
              <w:spacing w:line="256" w:lineRule="auto"/>
              <w:ind w:left="360"/>
              <w:rPr>
                <w:rFonts w:ascii="Arial Narrow" w:hAnsi="Arial Narrow"/>
                <w:kern w:val="2"/>
                <w14:ligatures w14:val="standardContextual"/>
              </w:rPr>
            </w:pPr>
            <w:r>
              <w:rPr>
                <w:rFonts w:ascii="Arial Narrow" w:hAnsi="Arial Narrow"/>
                <w:kern w:val="2"/>
                <w14:ligatures w14:val="standardContextual"/>
              </w:rPr>
              <w:t>1.</w:t>
            </w:r>
          </w:p>
        </w:tc>
        <w:tc>
          <w:tcPr>
            <w:tcW w:w="4984" w:type="dxa"/>
            <w:tcBorders>
              <w:top w:val="single" w:sz="6" w:space="0" w:color="auto"/>
              <w:left w:val="single" w:sz="6" w:space="0" w:color="auto"/>
              <w:bottom w:val="single" w:sz="6" w:space="0" w:color="auto"/>
              <w:right w:val="single" w:sz="6" w:space="0" w:color="auto"/>
            </w:tcBorders>
            <w:shd w:val="clear" w:color="auto" w:fill="FFFFFF"/>
            <w:vAlign w:val="center"/>
          </w:tcPr>
          <w:p w14:paraId="2808A9F1" w14:textId="77777777" w:rsidR="00E96B09" w:rsidRDefault="00E96B09">
            <w:pPr>
              <w:spacing w:line="256" w:lineRule="auto"/>
              <w:rPr>
                <w:rFonts w:ascii="Arial Narrow" w:hAnsi="Arial Narrow"/>
                <w:kern w:val="2"/>
                <w14:ligatures w14:val="standardContextual"/>
              </w:rPr>
            </w:pPr>
            <w:r>
              <w:rPr>
                <w:rFonts w:ascii="Arial Narrow" w:hAnsi="Arial Narrow"/>
                <w:kern w:val="2"/>
                <w14:ligatures w14:val="standardContextual"/>
              </w:rPr>
              <w:t xml:space="preserve">Wózek </w:t>
            </w:r>
            <w:proofErr w:type="spellStart"/>
            <w:r>
              <w:rPr>
                <w:rFonts w:ascii="Arial Narrow" w:hAnsi="Arial Narrow"/>
                <w:kern w:val="2"/>
                <w14:ligatures w14:val="standardContextual"/>
              </w:rPr>
              <w:t>robotyczny</w:t>
            </w:r>
            <w:proofErr w:type="spellEnd"/>
            <w:r>
              <w:rPr>
                <w:rFonts w:ascii="Arial Narrow" w:hAnsi="Arial Narrow"/>
                <w:kern w:val="2"/>
                <w14:ligatures w14:val="standardContextual"/>
              </w:rPr>
              <w:t xml:space="preserve"> pacjenta z:</w:t>
            </w:r>
          </w:p>
          <w:p w14:paraId="6F6C417D" w14:textId="77777777" w:rsidR="00E96B09" w:rsidRDefault="00E96B09" w:rsidP="00E96B09">
            <w:pPr>
              <w:pStyle w:val="Akapitzlist"/>
              <w:widowControl/>
              <w:numPr>
                <w:ilvl w:val="0"/>
                <w:numId w:val="155"/>
              </w:numPr>
              <w:autoSpaceDE/>
              <w:adjustRightInd/>
              <w:spacing w:line="256" w:lineRule="auto"/>
              <w:ind w:left="398"/>
              <w:contextualSpacing/>
              <w:rPr>
                <w:rFonts w:ascii="Arial Narrow" w:hAnsi="Arial Narrow"/>
                <w:kern w:val="2"/>
                <w14:ligatures w14:val="standardContextual"/>
              </w:rPr>
            </w:pPr>
            <w:r>
              <w:rPr>
                <w:rFonts w:ascii="Arial Narrow" w:hAnsi="Arial Narrow"/>
                <w:kern w:val="2"/>
                <w14:ligatures w14:val="standardContextual"/>
              </w:rPr>
              <w:t xml:space="preserve">4 szt. uniwersalnych ramion </w:t>
            </w:r>
            <w:proofErr w:type="spellStart"/>
            <w:r>
              <w:rPr>
                <w:rFonts w:ascii="Arial Narrow" w:hAnsi="Arial Narrow"/>
                <w:kern w:val="2"/>
                <w14:ligatures w14:val="standardContextual"/>
              </w:rPr>
              <w:t>robotycznych</w:t>
            </w:r>
            <w:proofErr w:type="spellEnd"/>
          </w:p>
          <w:p w14:paraId="2719486E" w14:textId="77777777" w:rsidR="00E96B09" w:rsidRDefault="00E96B09">
            <w:pPr>
              <w:pStyle w:val="Akapitzlist"/>
              <w:spacing w:line="256" w:lineRule="auto"/>
              <w:ind w:left="398"/>
              <w:rPr>
                <w:rFonts w:ascii="Arial Narrow" w:hAnsi="Arial Narrow"/>
                <w:kern w:val="2"/>
                <w14:ligatures w14:val="standardContextual"/>
              </w:rPr>
            </w:pPr>
            <w:r>
              <w:rPr>
                <w:rFonts w:ascii="Arial Narrow" w:hAnsi="Arial Narrow"/>
                <w:kern w:val="2"/>
                <w14:ligatures w14:val="standardContextual"/>
              </w:rPr>
              <w:t xml:space="preserve">lub </w:t>
            </w:r>
          </w:p>
          <w:p w14:paraId="0FFC6CB8" w14:textId="77777777" w:rsidR="00E96B09" w:rsidRDefault="00E96B09" w:rsidP="00E96B09">
            <w:pPr>
              <w:pStyle w:val="Akapitzlist"/>
              <w:widowControl/>
              <w:numPr>
                <w:ilvl w:val="0"/>
                <w:numId w:val="155"/>
              </w:numPr>
              <w:autoSpaceDE/>
              <w:adjustRightInd/>
              <w:spacing w:line="256" w:lineRule="auto"/>
              <w:ind w:left="398"/>
              <w:contextualSpacing/>
              <w:jc w:val="left"/>
              <w:rPr>
                <w:rFonts w:ascii="Arial Narrow" w:hAnsi="Arial Narrow"/>
                <w:kern w:val="2"/>
                <w14:ligatures w14:val="standardContextual"/>
              </w:rPr>
            </w:pPr>
            <w:r>
              <w:rPr>
                <w:rFonts w:ascii="Arial Narrow" w:hAnsi="Arial Narrow"/>
                <w:kern w:val="2"/>
                <w14:ligatures w14:val="standardContextual"/>
              </w:rPr>
              <w:t xml:space="preserve">5 szt. wózków </w:t>
            </w:r>
            <w:proofErr w:type="spellStart"/>
            <w:r>
              <w:rPr>
                <w:rFonts w:ascii="Arial Narrow" w:hAnsi="Arial Narrow"/>
                <w:kern w:val="2"/>
                <w14:ligatures w14:val="standardContextual"/>
              </w:rPr>
              <w:t>robotycznych</w:t>
            </w:r>
            <w:proofErr w:type="spellEnd"/>
            <w:r>
              <w:rPr>
                <w:rFonts w:ascii="Arial Narrow" w:hAnsi="Arial Narrow"/>
                <w:kern w:val="2"/>
                <w14:ligatures w14:val="standardContextual"/>
              </w:rPr>
              <w:t xml:space="preserve"> z pojedynczymi ramionami </w:t>
            </w:r>
            <w:proofErr w:type="spellStart"/>
            <w:r>
              <w:rPr>
                <w:rFonts w:ascii="Arial Narrow" w:hAnsi="Arial Narrow"/>
                <w:kern w:val="2"/>
                <w14:ligatures w14:val="standardContextual"/>
              </w:rPr>
              <w:t>robotycznymi</w:t>
            </w:r>
            <w:proofErr w:type="spellEnd"/>
            <w:r>
              <w:rPr>
                <w:rFonts w:ascii="Arial Narrow" w:hAnsi="Arial Narrow"/>
                <w:kern w:val="2"/>
                <w14:ligatures w14:val="standardContextual"/>
              </w:rPr>
              <w:t xml:space="preserve"> (z czego 1 szt. wózka dedykowana </w:t>
            </w:r>
            <w:r>
              <w:rPr>
                <w:rFonts w:ascii="Arial Narrow" w:hAnsi="Arial Narrow"/>
                <w:kern w:val="2"/>
                <w14:ligatures w14:val="standardContextual"/>
              </w:rPr>
              <w:br/>
              <w:t>do endoskopu z kamerą)</w:t>
            </w:r>
          </w:p>
          <w:p w14:paraId="61E390A1" w14:textId="77777777" w:rsidR="00E96B09" w:rsidRDefault="00E96B09">
            <w:pPr>
              <w:pStyle w:val="Style10"/>
              <w:spacing w:line="256" w:lineRule="auto"/>
              <w:jc w:val="left"/>
              <w:rPr>
                <w:rFonts w:ascii="Arial Narrow" w:hAnsi="Arial Narrow"/>
                <w:kern w:val="2"/>
                <w:sz w:val="20"/>
                <w:szCs w:val="20"/>
                <w:lang w:eastAsia="en-US"/>
                <w14:ligatures w14:val="standardContextual"/>
              </w:rPr>
            </w:pPr>
          </w:p>
        </w:tc>
        <w:tc>
          <w:tcPr>
            <w:tcW w:w="241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2305CC2" w14:textId="77777777" w:rsidR="00E96B09" w:rsidRDefault="00E96B09">
            <w:pPr>
              <w:spacing w:line="256" w:lineRule="auto"/>
              <w:jc w:val="center"/>
              <w:rPr>
                <w:rFonts w:ascii="Arial Narrow" w:hAnsi="Arial Narrow"/>
                <w:b/>
                <w:kern w:val="2"/>
                <w:sz w:val="18"/>
                <w:szCs w:val="18"/>
                <w14:ligatures w14:val="standardContextual"/>
              </w:rPr>
            </w:pPr>
            <w:r>
              <w:rPr>
                <w:rFonts w:ascii="Arial Narrow" w:hAnsi="Arial Narrow"/>
                <w:b/>
                <w:kern w:val="2"/>
                <w:sz w:val="18"/>
                <w:szCs w:val="18"/>
                <w14:ligatures w14:val="standardContextual"/>
              </w:rPr>
              <w:t>Parametr oceniany:</w:t>
            </w:r>
          </w:p>
          <w:p w14:paraId="44636A60" w14:textId="77777777" w:rsidR="00E96B09" w:rsidRDefault="00E96B09">
            <w:pPr>
              <w:pStyle w:val="Default"/>
              <w:spacing w:line="256" w:lineRule="auto"/>
              <w:jc w:val="center"/>
              <w:rPr>
                <w:rFonts w:ascii="Arial Narrow" w:hAnsi="Arial Narrow" w:cs="Times New Roman"/>
                <w:color w:val="auto"/>
                <w:kern w:val="2"/>
                <w:sz w:val="18"/>
                <w:szCs w:val="18"/>
                <w14:ligatures w14:val="standardContextual"/>
              </w:rPr>
            </w:pPr>
            <w:r>
              <w:rPr>
                <w:rFonts w:ascii="Arial Narrow" w:hAnsi="Arial Narrow" w:cs="Times New Roman"/>
                <w:kern w:val="2"/>
                <w:sz w:val="18"/>
                <w:szCs w:val="18"/>
                <w14:ligatures w14:val="standardContextual"/>
              </w:rPr>
              <w:t xml:space="preserve">mobilny, pojedynczy wózek wyposażony w:  kolumnę </w:t>
            </w:r>
          </w:p>
          <w:p w14:paraId="34F4ADEE" w14:textId="77777777" w:rsidR="00E96B09" w:rsidRDefault="00E96B09">
            <w:pPr>
              <w:pStyle w:val="Default"/>
              <w:spacing w:line="256" w:lineRule="auto"/>
              <w:jc w:val="center"/>
              <w:rPr>
                <w:rFonts w:ascii="Arial Narrow" w:hAnsi="Arial Narrow" w:cs="Times New Roman"/>
                <w:color w:val="auto"/>
                <w:kern w:val="2"/>
                <w:sz w:val="18"/>
                <w:szCs w:val="18"/>
                <w14:ligatures w14:val="standardContextual"/>
              </w:rPr>
            </w:pPr>
            <w:r>
              <w:rPr>
                <w:rFonts w:ascii="Arial Narrow" w:hAnsi="Arial Narrow" w:cs="Times New Roman"/>
                <w:kern w:val="2"/>
                <w:sz w:val="18"/>
                <w:szCs w:val="18"/>
                <w14:ligatures w14:val="standardContextual"/>
              </w:rPr>
              <w:t xml:space="preserve">z przegubami nastawczymi, czteroma uniwersalnymi ramionami </w:t>
            </w:r>
            <w:proofErr w:type="spellStart"/>
            <w:r>
              <w:rPr>
                <w:rFonts w:ascii="Arial Narrow" w:hAnsi="Arial Narrow" w:cs="Times New Roman"/>
                <w:kern w:val="2"/>
                <w:sz w:val="18"/>
                <w:szCs w:val="18"/>
                <w14:ligatures w14:val="standardContextual"/>
              </w:rPr>
              <w:t>robotycznymi</w:t>
            </w:r>
            <w:proofErr w:type="spellEnd"/>
            <w:r>
              <w:rPr>
                <w:rFonts w:ascii="Arial Narrow" w:hAnsi="Arial Narrow" w:cs="Times New Roman"/>
                <w:kern w:val="2"/>
                <w:sz w:val="18"/>
                <w:szCs w:val="18"/>
                <w14:ligatures w14:val="standardContextual"/>
              </w:rPr>
              <w:t xml:space="preserve"> zamocowanymi </w:t>
            </w:r>
            <w:r>
              <w:rPr>
                <w:rFonts w:ascii="Arial Narrow" w:hAnsi="Arial Narrow" w:cs="Times New Roman"/>
                <w:kern w:val="2"/>
                <w:sz w:val="18"/>
                <w:szCs w:val="18"/>
                <w14:ligatures w14:val="standardContextual"/>
              </w:rPr>
              <w:br/>
              <w:t xml:space="preserve">do pojedynczej kolumny </w:t>
            </w:r>
            <w:r>
              <w:rPr>
                <w:rFonts w:ascii="Arial Narrow" w:hAnsi="Arial Narrow" w:cs="Times New Roman"/>
                <w:kern w:val="2"/>
                <w:sz w:val="18"/>
                <w:szCs w:val="18"/>
                <w14:ligatures w14:val="standardContextual"/>
              </w:rPr>
              <w:br/>
              <w:t xml:space="preserve">-  zapewniający ruchy narzędzi chirurgicznych realizowane przez zagięcie kątowe/artykulację końcówek narzędzi chirurgicznych </w:t>
            </w:r>
          </w:p>
          <w:p w14:paraId="29C1611F" w14:textId="77777777" w:rsidR="00E96B09" w:rsidRDefault="00E96B09">
            <w:pPr>
              <w:pStyle w:val="Default"/>
              <w:spacing w:line="256" w:lineRule="auto"/>
              <w:jc w:val="center"/>
              <w:rPr>
                <w:rFonts w:ascii="Arial Narrow" w:hAnsi="Arial Narrow" w:cs="Times New Roman"/>
                <w:color w:val="auto"/>
                <w:kern w:val="2"/>
                <w:sz w:val="18"/>
                <w:szCs w:val="18"/>
                <w14:ligatures w14:val="standardContextual"/>
              </w:rPr>
            </w:pPr>
            <w:r>
              <w:rPr>
                <w:rFonts w:ascii="Arial Narrow" w:hAnsi="Arial Narrow" w:cs="Times New Roman"/>
                <w:kern w:val="2"/>
                <w:sz w:val="18"/>
                <w:szCs w:val="18"/>
                <w14:ligatures w14:val="standardContextual"/>
              </w:rPr>
              <w:t>w zakresie minimum 540 stopni</w:t>
            </w:r>
          </w:p>
          <w:p w14:paraId="7AB7BE0C" w14:textId="77777777" w:rsidR="00E96B09" w:rsidRDefault="00E96B09">
            <w:pPr>
              <w:spacing w:line="256" w:lineRule="auto"/>
              <w:jc w:val="center"/>
              <w:rPr>
                <w:rFonts w:ascii="Arial Narrow" w:hAnsi="Arial Narrow"/>
                <w:b/>
                <w:bCs/>
                <w:kern w:val="2"/>
                <w:sz w:val="18"/>
                <w:szCs w:val="18"/>
                <w14:ligatures w14:val="standardContextual"/>
              </w:rPr>
            </w:pPr>
            <w:r>
              <w:rPr>
                <w:rFonts w:ascii="Arial Narrow" w:hAnsi="Arial Narrow"/>
                <w:b/>
                <w:bCs/>
                <w:kern w:val="2"/>
                <w:sz w:val="18"/>
                <w:szCs w:val="18"/>
                <w14:ligatures w14:val="standardContextual"/>
              </w:rPr>
              <w:t>TAK - 50 pkt</w:t>
            </w:r>
          </w:p>
          <w:p w14:paraId="7602BFC0" w14:textId="77777777" w:rsidR="00E96B09" w:rsidRDefault="00E96B09">
            <w:pPr>
              <w:spacing w:line="256" w:lineRule="auto"/>
              <w:jc w:val="center"/>
              <w:rPr>
                <w:rFonts w:ascii="Arial Narrow" w:hAnsi="Arial Narrow"/>
                <w:b/>
                <w:bCs/>
                <w:kern w:val="2"/>
                <w14:ligatures w14:val="standardContextual"/>
              </w:rPr>
            </w:pPr>
            <w:r>
              <w:rPr>
                <w:rFonts w:ascii="Arial Narrow" w:hAnsi="Arial Narrow"/>
                <w:b/>
                <w:bCs/>
                <w:kern w:val="2"/>
                <w:sz w:val="18"/>
                <w:szCs w:val="18"/>
                <w14:ligatures w14:val="standardContextual"/>
              </w:rPr>
              <w:t>NIE - 0 pkt</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62833071" w14:textId="77777777" w:rsidR="00E96B09" w:rsidRDefault="00E96B09">
            <w:pPr>
              <w:numPr>
                <w:ilvl w:val="12"/>
                <w:numId w:val="0"/>
              </w:numPr>
              <w:spacing w:line="256" w:lineRule="auto"/>
              <w:jc w:val="both"/>
              <w:rPr>
                <w:rFonts w:ascii="Arial Narrow" w:hAnsi="Arial Narrow"/>
                <w:kern w:val="2"/>
                <w14:ligatures w14:val="standardContextual"/>
              </w:rPr>
            </w:pPr>
          </w:p>
        </w:tc>
      </w:tr>
      <w:tr w:rsidR="00E96B09" w14:paraId="48C0F82F" w14:textId="77777777" w:rsidTr="004973AE">
        <w:trPr>
          <w:trHeight w:val="482"/>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699C1563" w14:textId="77777777" w:rsidR="00E96B09" w:rsidRDefault="00E96B09">
            <w:pPr>
              <w:tabs>
                <w:tab w:val="left" w:pos="360"/>
              </w:tabs>
              <w:spacing w:line="256" w:lineRule="auto"/>
              <w:ind w:left="360"/>
              <w:rPr>
                <w:rFonts w:ascii="Arial Narrow" w:hAnsi="Arial Narrow"/>
                <w:kern w:val="2"/>
                <w14:ligatures w14:val="standardContextual"/>
              </w:rPr>
            </w:pPr>
            <w:r>
              <w:rPr>
                <w:rFonts w:ascii="Arial Narrow" w:hAnsi="Arial Narrow"/>
                <w:kern w:val="2"/>
                <w14:ligatures w14:val="standardContextual"/>
              </w:rPr>
              <w:t>2.</w:t>
            </w:r>
          </w:p>
        </w:tc>
        <w:tc>
          <w:tcPr>
            <w:tcW w:w="4984" w:type="dxa"/>
            <w:tcBorders>
              <w:top w:val="single" w:sz="6" w:space="0" w:color="auto"/>
              <w:left w:val="single" w:sz="6" w:space="0" w:color="auto"/>
              <w:bottom w:val="single" w:sz="6" w:space="0" w:color="auto"/>
              <w:right w:val="single" w:sz="6" w:space="0" w:color="auto"/>
            </w:tcBorders>
            <w:shd w:val="clear" w:color="auto" w:fill="FFFFFF"/>
            <w:vAlign w:val="center"/>
          </w:tcPr>
          <w:p w14:paraId="23ED6689" w14:textId="77777777" w:rsidR="00E96B09" w:rsidRDefault="00E96B09">
            <w:pPr>
              <w:spacing w:line="256" w:lineRule="auto"/>
              <w:rPr>
                <w:rFonts w:ascii="Arial Narrow" w:hAnsi="Arial Narrow"/>
                <w:kern w:val="2"/>
                <w14:ligatures w14:val="standardContextual"/>
              </w:rPr>
            </w:pPr>
          </w:p>
          <w:p w14:paraId="65835B00" w14:textId="77777777" w:rsidR="00E96B09" w:rsidRDefault="00E96B09">
            <w:pPr>
              <w:spacing w:line="256" w:lineRule="auto"/>
              <w:rPr>
                <w:rFonts w:ascii="Arial Narrow" w:hAnsi="Arial Narrow"/>
                <w:kern w:val="2"/>
                <w14:ligatures w14:val="standardContextual"/>
              </w:rPr>
            </w:pPr>
            <w:r>
              <w:rPr>
                <w:rFonts w:ascii="Arial Narrow" w:hAnsi="Arial Narrow"/>
                <w:kern w:val="2"/>
                <w14:ligatures w14:val="standardContextual"/>
              </w:rPr>
              <w:t xml:space="preserve">Wózek/ki </w:t>
            </w:r>
            <w:proofErr w:type="spellStart"/>
            <w:r>
              <w:rPr>
                <w:rFonts w:ascii="Arial Narrow" w:hAnsi="Arial Narrow"/>
                <w:kern w:val="2"/>
                <w14:ligatures w14:val="standardContextual"/>
              </w:rPr>
              <w:t>robotyczne</w:t>
            </w:r>
            <w:proofErr w:type="spellEnd"/>
            <w:r>
              <w:rPr>
                <w:rFonts w:ascii="Arial Narrow" w:hAnsi="Arial Narrow"/>
                <w:kern w:val="2"/>
                <w14:ligatures w14:val="standardContextual"/>
              </w:rPr>
              <w:t xml:space="preserve"> mobilne</w:t>
            </w:r>
          </w:p>
          <w:p w14:paraId="7B4708E8" w14:textId="77777777" w:rsidR="00E96B09" w:rsidRDefault="00E96B09">
            <w:pPr>
              <w:spacing w:line="256" w:lineRule="auto"/>
              <w:jc w:val="both"/>
              <w:rPr>
                <w:rFonts w:ascii="Arial Narrow" w:hAnsi="Arial Narrow"/>
                <w:kern w:val="2"/>
                <w14:ligatures w14:val="standardContextual"/>
              </w:rPr>
            </w:pPr>
          </w:p>
        </w:tc>
        <w:tc>
          <w:tcPr>
            <w:tcW w:w="241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F2D9A6C" w14:textId="77777777" w:rsidR="00E96B09" w:rsidRDefault="00E96B09">
            <w:pPr>
              <w:spacing w:line="256" w:lineRule="auto"/>
              <w:jc w:val="center"/>
              <w:rPr>
                <w:rFonts w:ascii="Arial Narrow" w:hAnsi="Arial Narrow"/>
                <w:b/>
                <w:kern w:val="2"/>
                <w:sz w:val="18"/>
                <w:szCs w:val="18"/>
                <w14:ligatures w14:val="standardContextual"/>
              </w:rPr>
            </w:pPr>
            <w:r>
              <w:rPr>
                <w:rFonts w:ascii="Arial Narrow" w:hAnsi="Arial Narrow"/>
                <w:b/>
                <w:kern w:val="2"/>
                <w:sz w:val="18"/>
                <w:szCs w:val="18"/>
                <w14:ligatures w14:val="standardContextual"/>
              </w:rPr>
              <w:t>Parametr oceniany:</w:t>
            </w:r>
          </w:p>
          <w:p w14:paraId="438A2209" w14:textId="77777777" w:rsidR="00E96B09" w:rsidRDefault="00E96B09">
            <w:pPr>
              <w:spacing w:line="256" w:lineRule="auto"/>
              <w:jc w:val="center"/>
              <w:rPr>
                <w:rFonts w:ascii="Arial Narrow" w:hAnsi="Arial Narrow"/>
                <w:kern w:val="2"/>
                <w:sz w:val="18"/>
                <w:szCs w:val="18"/>
                <w14:ligatures w14:val="standardContextual"/>
              </w:rPr>
            </w:pPr>
            <w:r>
              <w:rPr>
                <w:rFonts w:ascii="Arial Narrow" w:hAnsi="Arial Narrow"/>
                <w:kern w:val="2"/>
                <w:sz w:val="18"/>
                <w:szCs w:val="18"/>
                <w14:ligatures w14:val="standardContextual"/>
              </w:rPr>
              <w:t>Napęd elektryczny wózka:</w:t>
            </w:r>
          </w:p>
          <w:p w14:paraId="25489667" w14:textId="77777777" w:rsidR="00E96B09" w:rsidRDefault="00E96B09">
            <w:pPr>
              <w:widowControl/>
              <w:autoSpaceDE/>
              <w:adjustRightInd/>
              <w:spacing w:line="256" w:lineRule="auto"/>
              <w:jc w:val="center"/>
              <w:rPr>
                <w:rFonts w:ascii="Arial Narrow" w:hAnsi="Arial Narrow"/>
                <w:kern w:val="2"/>
                <w:sz w:val="18"/>
                <w:szCs w:val="18"/>
                <w14:ligatures w14:val="standardContextual"/>
              </w:rPr>
            </w:pPr>
            <w:r>
              <w:rPr>
                <w:rFonts w:ascii="Arial Narrow" w:hAnsi="Arial Narrow"/>
                <w:kern w:val="2"/>
                <w:sz w:val="18"/>
                <w:szCs w:val="18"/>
                <w14:ligatures w14:val="standardContextual"/>
              </w:rPr>
              <w:t>a) umożliwiający sterowanie ruchem podczas transportu oraz dokowania</w:t>
            </w:r>
          </w:p>
          <w:p w14:paraId="6CBEACCE" w14:textId="77777777" w:rsidR="00E96B09" w:rsidRDefault="00E96B09">
            <w:pPr>
              <w:spacing w:line="256" w:lineRule="auto"/>
              <w:jc w:val="center"/>
              <w:rPr>
                <w:rFonts w:ascii="Arial Narrow" w:hAnsi="Arial Narrow"/>
                <w:b/>
                <w:bCs/>
                <w:kern w:val="2"/>
                <w:sz w:val="18"/>
                <w:szCs w:val="18"/>
                <w14:ligatures w14:val="standardContextual"/>
              </w:rPr>
            </w:pPr>
            <w:r>
              <w:rPr>
                <w:rFonts w:ascii="Arial Narrow" w:hAnsi="Arial Narrow"/>
                <w:b/>
                <w:bCs/>
                <w:kern w:val="2"/>
                <w:sz w:val="18"/>
                <w:szCs w:val="18"/>
                <w14:ligatures w14:val="standardContextual"/>
              </w:rPr>
              <w:t>TAK - 20 pkt</w:t>
            </w:r>
          </w:p>
          <w:p w14:paraId="69F84E4C" w14:textId="77777777" w:rsidR="00E96B09" w:rsidRDefault="00E96B09">
            <w:pPr>
              <w:spacing w:line="256" w:lineRule="auto"/>
              <w:jc w:val="center"/>
              <w:rPr>
                <w:rFonts w:ascii="Arial Narrow" w:hAnsi="Arial Narrow"/>
                <w:kern w:val="2"/>
                <w:sz w:val="18"/>
                <w:szCs w:val="18"/>
                <w14:ligatures w14:val="standardContextual"/>
              </w:rPr>
            </w:pPr>
            <w:r>
              <w:rPr>
                <w:rFonts w:ascii="Arial Narrow" w:hAnsi="Arial Narrow"/>
                <w:b/>
                <w:bCs/>
                <w:kern w:val="2"/>
                <w:sz w:val="18"/>
                <w:szCs w:val="18"/>
                <w14:ligatures w14:val="standardContextual"/>
              </w:rPr>
              <w:t>NIE - 0 pkt</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75E0B65D" w14:textId="77777777" w:rsidR="00E96B09" w:rsidRDefault="00E96B09">
            <w:pPr>
              <w:numPr>
                <w:ilvl w:val="12"/>
                <w:numId w:val="0"/>
              </w:numPr>
              <w:spacing w:line="256" w:lineRule="auto"/>
              <w:jc w:val="both"/>
              <w:rPr>
                <w:rFonts w:ascii="Arial Narrow" w:hAnsi="Arial Narrow"/>
                <w:kern w:val="2"/>
                <w14:ligatures w14:val="standardContextual"/>
              </w:rPr>
            </w:pPr>
          </w:p>
        </w:tc>
      </w:tr>
      <w:tr w:rsidR="00E96B09" w14:paraId="4BDB4F54" w14:textId="77777777" w:rsidTr="004973AE">
        <w:trPr>
          <w:trHeight w:val="463"/>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2DFDFA38" w14:textId="77777777" w:rsidR="00E96B09" w:rsidRDefault="00E96B09">
            <w:pPr>
              <w:tabs>
                <w:tab w:val="left" w:pos="360"/>
              </w:tabs>
              <w:spacing w:line="256" w:lineRule="auto"/>
              <w:ind w:left="360"/>
              <w:rPr>
                <w:rFonts w:ascii="Arial Narrow" w:hAnsi="Arial Narrow"/>
                <w:kern w:val="2"/>
                <w14:ligatures w14:val="standardContextual"/>
              </w:rPr>
            </w:pPr>
            <w:r>
              <w:rPr>
                <w:rFonts w:ascii="Arial Narrow" w:hAnsi="Arial Narrow"/>
                <w:kern w:val="2"/>
                <w14:ligatures w14:val="standardContextual"/>
              </w:rPr>
              <w:t>3.</w:t>
            </w:r>
          </w:p>
        </w:tc>
        <w:tc>
          <w:tcPr>
            <w:tcW w:w="4984"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374F357" w14:textId="77777777" w:rsidR="00E96B09" w:rsidRDefault="00E96B09">
            <w:pPr>
              <w:pStyle w:val="Default"/>
              <w:spacing w:line="256" w:lineRule="auto"/>
              <w:jc w:val="both"/>
              <w:rPr>
                <w:rFonts w:ascii="Arial Narrow" w:hAnsi="Arial Narrow" w:cs="Times New Roman"/>
                <w:color w:val="auto"/>
                <w:kern w:val="2"/>
                <w:sz w:val="20"/>
                <w:szCs w:val="20"/>
                <w14:ligatures w14:val="standardContextual"/>
              </w:rPr>
            </w:pPr>
            <w:r>
              <w:rPr>
                <w:rFonts w:ascii="Arial Narrow" w:hAnsi="Arial Narrow" w:cs="Times New Roman"/>
                <w:kern w:val="2"/>
                <w:sz w:val="20"/>
                <w:szCs w:val="20"/>
                <w14:ligatures w14:val="standardContextual"/>
              </w:rPr>
              <w:t xml:space="preserve">Kolumna(y) </w:t>
            </w:r>
            <w:proofErr w:type="spellStart"/>
            <w:r>
              <w:rPr>
                <w:rFonts w:ascii="Arial Narrow" w:hAnsi="Arial Narrow" w:cs="Times New Roman"/>
                <w:kern w:val="2"/>
                <w:sz w:val="20"/>
                <w:szCs w:val="20"/>
                <w14:ligatures w14:val="standardContextual"/>
              </w:rPr>
              <w:t>robotyczna</w:t>
            </w:r>
            <w:proofErr w:type="spellEnd"/>
            <w:r>
              <w:rPr>
                <w:rFonts w:ascii="Arial Narrow" w:hAnsi="Arial Narrow" w:cs="Times New Roman"/>
                <w:kern w:val="2"/>
                <w:sz w:val="20"/>
                <w:szCs w:val="20"/>
                <w14:ligatures w14:val="standardContextual"/>
              </w:rPr>
              <w:t>(e) z możliwością co najmniej:</w:t>
            </w:r>
          </w:p>
          <w:p w14:paraId="38A7FE8A" w14:textId="77777777" w:rsidR="00E96B09" w:rsidRDefault="00E96B09" w:rsidP="00E96B09">
            <w:pPr>
              <w:pStyle w:val="Default"/>
              <w:numPr>
                <w:ilvl w:val="0"/>
                <w:numId w:val="156"/>
              </w:numPr>
              <w:spacing w:line="256" w:lineRule="auto"/>
              <w:ind w:left="398"/>
              <w:jc w:val="both"/>
              <w:rPr>
                <w:rFonts w:ascii="Arial Narrow" w:hAnsi="Arial Narrow" w:cs="Times New Roman"/>
                <w:color w:val="auto"/>
                <w:kern w:val="2"/>
                <w:sz w:val="20"/>
                <w:szCs w:val="20"/>
                <w14:ligatures w14:val="standardContextual"/>
              </w:rPr>
            </w:pPr>
            <w:r>
              <w:rPr>
                <w:rFonts w:ascii="Arial Narrow" w:hAnsi="Arial Narrow" w:cs="Times New Roman"/>
                <w:kern w:val="2"/>
                <w:sz w:val="20"/>
                <w:szCs w:val="20"/>
                <w14:ligatures w14:val="standardContextual"/>
              </w:rPr>
              <w:t xml:space="preserve">obrotu ramion względem osi pionowej i poziomej; </w:t>
            </w:r>
          </w:p>
          <w:p w14:paraId="1FDCB4E0" w14:textId="77777777" w:rsidR="00E96B09" w:rsidRDefault="00E96B09" w:rsidP="00E96B09">
            <w:pPr>
              <w:pStyle w:val="Default"/>
              <w:numPr>
                <w:ilvl w:val="0"/>
                <w:numId w:val="156"/>
              </w:numPr>
              <w:spacing w:line="256" w:lineRule="auto"/>
              <w:ind w:left="398"/>
              <w:rPr>
                <w:rFonts w:ascii="Arial Narrow" w:hAnsi="Arial Narrow" w:cs="Times New Roman"/>
                <w:color w:val="auto"/>
                <w:kern w:val="2"/>
                <w:sz w:val="20"/>
                <w:szCs w:val="20"/>
                <w14:ligatures w14:val="standardContextual"/>
              </w:rPr>
            </w:pPr>
            <w:r>
              <w:rPr>
                <w:rFonts w:ascii="Arial Narrow" w:hAnsi="Arial Narrow"/>
                <w:kern w:val="2"/>
                <w:sz w:val="20"/>
                <w:szCs w:val="20"/>
                <w14:ligatures w14:val="standardContextual"/>
              </w:rPr>
              <w:t xml:space="preserve">możliwością ustalenia </w:t>
            </w:r>
            <w:proofErr w:type="spellStart"/>
            <w:r>
              <w:rPr>
                <w:rFonts w:ascii="Arial Narrow" w:hAnsi="Arial Narrow"/>
                <w:kern w:val="2"/>
                <w:sz w:val="20"/>
                <w:szCs w:val="20"/>
                <w14:ligatures w14:val="standardContextual"/>
              </w:rPr>
              <w:t>pivotu</w:t>
            </w:r>
            <w:proofErr w:type="spellEnd"/>
            <w:r>
              <w:rPr>
                <w:rFonts w:ascii="Arial Narrow" w:hAnsi="Arial Narrow"/>
                <w:kern w:val="2"/>
                <w:sz w:val="20"/>
                <w:szCs w:val="20"/>
                <w14:ligatures w14:val="standardContextual"/>
              </w:rPr>
              <w:t xml:space="preserve"> ramion/</w:t>
            </w:r>
            <w:proofErr w:type="spellStart"/>
            <w:r>
              <w:rPr>
                <w:rFonts w:ascii="Arial Narrow" w:hAnsi="Arial Narrow"/>
                <w:kern w:val="2"/>
                <w:sz w:val="20"/>
                <w:szCs w:val="20"/>
                <w14:ligatures w14:val="standardContextual"/>
              </w:rPr>
              <w:t>enia</w:t>
            </w:r>
            <w:proofErr w:type="spellEnd"/>
            <w:r>
              <w:rPr>
                <w:rFonts w:ascii="Arial Narrow" w:hAnsi="Arial Narrow"/>
                <w:kern w:val="2"/>
                <w:sz w:val="20"/>
                <w:szCs w:val="20"/>
                <w14:ligatures w14:val="standardContextual"/>
              </w:rPr>
              <w:t xml:space="preserve"> </w:t>
            </w:r>
            <w:r>
              <w:rPr>
                <w:rFonts w:ascii="Arial Narrow" w:hAnsi="Arial Narrow"/>
                <w:kern w:val="2"/>
                <w:sz w:val="20"/>
                <w:szCs w:val="20"/>
                <w14:ligatures w14:val="standardContextual"/>
              </w:rPr>
              <w:br/>
            </w:r>
            <w:proofErr w:type="spellStart"/>
            <w:r>
              <w:rPr>
                <w:rFonts w:ascii="Arial Narrow" w:hAnsi="Arial Narrow"/>
                <w:kern w:val="2"/>
                <w:sz w:val="20"/>
                <w:szCs w:val="20"/>
                <w14:ligatures w14:val="standardContextual"/>
              </w:rPr>
              <w:t>robotycznych</w:t>
            </w:r>
            <w:proofErr w:type="spellEnd"/>
            <w:r>
              <w:rPr>
                <w:rFonts w:ascii="Arial Narrow" w:hAnsi="Arial Narrow"/>
                <w:kern w:val="2"/>
                <w:sz w:val="20"/>
                <w:szCs w:val="20"/>
                <w14:ligatures w14:val="standardContextual"/>
              </w:rPr>
              <w:t>/ego.</w:t>
            </w:r>
          </w:p>
        </w:tc>
        <w:tc>
          <w:tcPr>
            <w:tcW w:w="241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113A673" w14:textId="77777777" w:rsidR="00E96B09" w:rsidRDefault="00E96B09">
            <w:pPr>
              <w:spacing w:line="256" w:lineRule="auto"/>
              <w:jc w:val="center"/>
              <w:rPr>
                <w:rFonts w:ascii="Arial Narrow" w:hAnsi="Arial Narrow"/>
                <w:b/>
                <w:kern w:val="2"/>
                <w:sz w:val="18"/>
                <w:szCs w:val="18"/>
                <w14:ligatures w14:val="standardContextual"/>
              </w:rPr>
            </w:pPr>
            <w:r>
              <w:rPr>
                <w:rFonts w:ascii="Arial Narrow" w:hAnsi="Arial Narrow"/>
                <w:b/>
                <w:kern w:val="2"/>
                <w:sz w:val="18"/>
                <w:szCs w:val="18"/>
                <w14:ligatures w14:val="standardContextual"/>
              </w:rPr>
              <w:t>Parametr oceniany:</w:t>
            </w:r>
          </w:p>
          <w:p w14:paraId="19E58902" w14:textId="77777777" w:rsidR="00E96B09" w:rsidRDefault="00E96B09">
            <w:pPr>
              <w:widowControl/>
              <w:autoSpaceDE/>
              <w:adjustRightInd/>
              <w:spacing w:line="256" w:lineRule="auto"/>
              <w:jc w:val="center"/>
              <w:rPr>
                <w:rFonts w:ascii="Arial Narrow" w:hAnsi="Arial Narrow"/>
                <w:kern w:val="2"/>
                <w:sz w:val="18"/>
                <w:szCs w:val="18"/>
                <w14:ligatures w14:val="standardContextual"/>
              </w:rPr>
            </w:pPr>
            <w:r>
              <w:rPr>
                <w:rFonts w:ascii="Arial Narrow" w:hAnsi="Arial Narrow"/>
                <w:kern w:val="2"/>
                <w:sz w:val="18"/>
                <w:szCs w:val="18"/>
                <w14:ligatures w14:val="standardContextual"/>
              </w:rPr>
              <w:t xml:space="preserve">a) obrót ramion kolumny względem osi pionowej i poziomej, </w:t>
            </w:r>
          </w:p>
          <w:p w14:paraId="15C5D5B0" w14:textId="77777777" w:rsidR="00E96B09" w:rsidRDefault="00E96B09">
            <w:pPr>
              <w:widowControl/>
              <w:autoSpaceDE/>
              <w:adjustRightInd/>
              <w:spacing w:line="256" w:lineRule="auto"/>
              <w:jc w:val="center"/>
              <w:rPr>
                <w:rFonts w:ascii="Arial Narrow" w:hAnsi="Arial Narrow"/>
                <w:b/>
                <w:bCs/>
                <w:kern w:val="2"/>
                <w:sz w:val="18"/>
                <w:szCs w:val="18"/>
                <w14:ligatures w14:val="standardContextual"/>
              </w:rPr>
            </w:pPr>
            <w:r>
              <w:rPr>
                <w:rFonts w:ascii="Arial Narrow" w:hAnsi="Arial Narrow"/>
                <w:kern w:val="2"/>
                <w:sz w:val="18"/>
                <w:szCs w:val="18"/>
                <w14:ligatures w14:val="standardContextual"/>
              </w:rPr>
              <w:t>z systemem laserowym umożliwiającym ustalanie centralnego punktu dokowania</w:t>
            </w:r>
          </w:p>
          <w:p w14:paraId="61A3911C" w14:textId="77777777" w:rsidR="00E96B09" w:rsidRDefault="00E96B09">
            <w:pPr>
              <w:spacing w:line="256" w:lineRule="auto"/>
              <w:jc w:val="center"/>
              <w:rPr>
                <w:rFonts w:ascii="Arial Narrow" w:hAnsi="Arial Narrow"/>
                <w:b/>
                <w:bCs/>
                <w:kern w:val="2"/>
                <w:sz w:val="18"/>
                <w:szCs w:val="18"/>
                <w14:ligatures w14:val="standardContextual"/>
              </w:rPr>
            </w:pPr>
            <w:r>
              <w:rPr>
                <w:rFonts w:ascii="Arial Narrow" w:hAnsi="Arial Narrow"/>
                <w:b/>
                <w:bCs/>
                <w:kern w:val="2"/>
                <w:sz w:val="18"/>
                <w:szCs w:val="18"/>
                <w14:ligatures w14:val="standardContextual"/>
              </w:rPr>
              <w:t>TAK - 20 pkt</w:t>
            </w:r>
          </w:p>
          <w:p w14:paraId="5B02C6A6" w14:textId="77777777" w:rsidR="00E96B09" w:rsidRDefault="00E96B09">
            <w:pPr>
              <w:spacing w:line="256" w:lineRule="auto"/>
              <w:jc w:val="center"/>
              <w:rPr>
                <w:rFonts w:ascii="Arial Narrow" w:hAnsi="Arial Narrow"/>
                <w:kern w:val="2"/>
                <w:sz w:val="18"/>
                <w:szCs w:val="18"/>
                <w14:ligatures w14:val="standardContextual"/>
              </w:rPr>
            </w:pPr>
            <w:r>
              <w:rPr>
                <w:rFonts w:ascii="Arial Narrow" w:hAnsi="Arial Narrow"/>
                <w:b/>
                <w:bCs/>
                <w:kern w:val="2"/>
                <w:sz w:val="18"/>
                <w:szCs w:val="18"/>
                <w14:ligatures w14:val="standardContextual"/>
              </w:rPr>
              <w:t>NIE - 0 pkt</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148BA23A" w14:textId="77777777" w:rsidR="00E96B09" w:rsidRDefault="00E96B09">
            <w:pPr>
              <w:numPr>
                <w:ilvl w:val="12"/>
                <w:numId w:val="0"/>
              </w:numPr>
              <w:spacing w:line="256" w:lineRule="auto"/>
              <w:jc w:val="both"/>
              <w:rPr>
                <w:rFonts w:ascii="Arial Narrow" w:hAnsi="Arial Narrow"/>
                <w:kern w:val="2"/>
                <w14:ligatures w14:val="standardContextual"/>
              </w:rPr>
            </w:pPr>
          </w:p>
        </w:tc>
      </w:tr>
      <w:tr w:rsidR="00E96B09" w14:paraId="01E637A9" w14:textId="77777777" w:rsidTr="004973AE">
        <w:trPr>
          <w:trHeight w:val="482"/>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377F3590" w14:textId="77777777" w:rsidR="00E96B09" w:rsidRDefault="00E96B09">
            <w:pPr>
              <w:tabs>
                <w:tab w:val="left" w:pos="360"/>
              </w:tabs>
              <w:spacing w:line="256" w:lineRule="auto"/>
              <w:ind w:left="360"/>
              <w:rPr>
                <w:rFonts w:ascii="Arial Narrow" w:hAnsi="Arial Narrow"/>
                <w:kern w:val="2"/>
                <w14:ligatures w14:val="standardContextual"/>
              </w:rPr>
            </w:pPr>
            <w:r>
              <w:rPr>
                <w:rFonts w:ascii="Arial Narrow" w:hAnsi="Arial Narrow"/>
                <w:kern w:val="2"/>
                <w14:ligatures w14:val="standardContextual"/>
              </w:rPr>
              <w:t>4.</w:t>
            </w:r>
          </w:p>
        </w:tc>
        <w:tc>
          <w:tcPr>
            <w:tcW w:w="4984"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636AC4E" w14:textId="77777777" w:rsidR="00E96B09" w:rsidRDefault="00E96B09">
            <w:pPr>
              <w:pStyle w:val="Default"/>
              <w:spacing w:line="256" w:lineRule="auto"/>
              <w:jc w:val="both"/>
              <w:rPr>
                <w:rFonts w:ascii="Arial Narrow" w:hAnsi="Arial Narrow" w:cs="Times New Roman"/>
                <w:kern w:val="2"/>
                <w:sz w:val="20"/>
                <w:szCs w:val="20"/>
                <w14:ligatures w14:val="standardContextual"/>
              </w:rPr>
            </w:pPr>
            <w:r>
              <w:rPr>
                <w:rFonts w:ascii="Arial Narrow" w:hAnsi="Arial Narrow" w:cs="Times New Roman"/>
                <w:kern w:val="2"/>
                <w:sz w:val="20"/>
                <w:szCs w:val="20"/>
                <w14:ligatures w14:val="standardContextual"/>
              </w:rPr>
              <w:t xml:space="preserve">Przeguby nastawcze służące do ustawiania ramion na platformie operacyjnej w celu ustalenia </w:t>
            </w:r>
            <w:proofErr w:type="spellStart"/>
            <w:r>
              <w:rPr>
                <w:rFonts w:ascii="Arial Narrow" w:hAnsi="Arial Narrow" w:cs="Times New Roman"/>
                <w:kern w:val="2"/>
                <w:sz w:val="20"/>
                <w:szCs w:val="20"/>
                <w14:ligatures w14:val="standardContextual"/>
              </w:rPr>
              <w:t>pivotu</w:t>
            </w:r>
            <w:proofErr w:type="spellEnd"/>
            <w:r>
              <w:rPr>
                <w:rFonts w:ascii="Arial Narrow" w:hAnsi="Arial Narrow" w:cs="Times New Roman"/>
                <w:kern w:val="2"/>
                <w:sz w:val="20"/>
                <w:szCs w:val="20"/>
                <w14:ligatures w14:val="standardContextual"/>
              </w:rPr>
              <w:t xml:space="preserve"> i dokowania.</w:t>
            </w:r>
          </w:p>
        </w:tc>
        <w:tc>
          <w:tcPr>
            <w:tcW w:w="241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A7D01C2" w14:textId="77777777" w:rsidR="00E96B09" w:rsidRDefault="00E96B09">
            <w:pPr>
              <w:spacing w:line="256" w:lineRule="auto"/>
              <w:jc w:val="center"/>
              <w:rPr>
                <w:rFonts w:ascii="Arial Narrow" w:hAnsi="Arial Narrow"/>
                <w:kern w:val="2"/>
                <w14:ligatures w14:val="standardContextual"/>
              </w:rPr>
            </w:pPr>
            <w:r>
              <w:rPr>
                <w:rFonts w:ascii="Arial Narrow" w:hAnsi="Arial Narrow"/>
                <w:kern w:val="2"/>
                <w14:ligatures w14:val="standardContextual"/>
              </w:rPr>
              <w:t>TAK</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48B925A6" w14:textId="77777777" w:rsidR="00E96B09" w:rsidRDefault="00E96B09">
            <w:pPr>
              <w:numPr>
                <w:ilvl w:val="12"/>
                <w:numId w:val="0"/>
              </w:numPr>
              <w:spacing w:line="256" w:lineRule="auto"/>
              <w:jc w:val="both"/>
              <w:rPr>
                <w:rFonts w:ascii="Arial Narrow" w:hAnsi="Arial Narrow"/>
                <w:kern w:val="2"/>
                <w14:ligatures w14:val="standardContextual"/>
              </w:rPr>
            </w:pPr>
          </w:p>
        </w:tc>
      </w:tr>
      <w:tr w:rsidR="00E96B09" w14:paraId="795F0E3F" w14:textId="77777777" w:rsidTr="004973AE">
        <w:trPr>
          <w:trHeight w:val="650"/>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77F20683" w14:textId="77777777" w:rsidR="00E96B09" w:rsidRDefault="00E96B09">
            <w:pPr>
              <w:tabs>
                <w:tab w:val="left" w:pos="360"/>
              </w:tabs>
              <w:spacing w:line="256" w:lineRule="auto"/>
              <w:ind w:left="360"/>
              <w:rPr>
                <w:rFonts w:ascii="Arial Narrow" w:hAnsi="Arial Narrow"/>
                <w:kern w:val="2"/>
                <w14:ligatures w14:val="standardContextual"/>
              </w:rPr>
            </w:pPr>
            <w:r>
              <w:rPr>
                <w:rFonts w:ascii="Arial Narrow" w:hAnsi="Arial Narrow"/>
                <w:kern w:val="2"/>
                <w14:ligatures w14:val="standardContextual"/>
              </w:rPr>
              <w:t>5.</w:t>
            </w:r>
          </w:p>
        </w:tc>
        <w:tc>
          <w:tcPr>
            <w:tcW w:w="4984"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AF0D1AC" w14:textId="77777777" w:rsidR="00E96B09" w:rsidRDefault="00E96B09">
            <w:pPr>
              <w:pStyle w:val="Style10"/>
              <w:spacing w:line="256" w:lineRule="auto"/>
              <w:jc w:val="both"/>
              <w:rPr>
                <w:rFonts w:ascii="Arial Narrow" w:hAnsi="Arial Narrow"/>
                <w:kern w:val="2"/>
                <w:sz w:val="20"/>
                <w:szCs w:val="20"/>
                <w:lang w:eastAsia="en-US"/>
                <w14:ligatures w14:val="standardContextual"/>
              </w:rPr>
            </w:pPr>
            <w:r>
              <w:rPr>
                <w:rFonts w:ascii="Arial Narrow" w:hAnsi="Arial Narrow"/>
                <w:kern w:val="2"/>
                <w:sz w:val="20"/>
                <w:szCs w:val="20"/>
                <w:lang w:eastAsia="en-US"/>
                <w14:ligatures w14:val="standardContextual"/>
              </w:rPr>
              <w:t xml:space="preserve">Ramiona </w:t>
            </w:r>
            <w:proofErr w:type="spellStart"/>
            <w:r>
              <w:rPr>
                <w:rFonts w:ascii="Arial Narrow" w:hAnsi="Arial Narrow"/>
                <w:kern w:val="2"/>
                <w:sz w:val="20"/>
                <w:szCs w:val="20"/>
                <w:lang w:eastAsia="en-US"/>
                <w14:ligatures w14:val="standardContextual"/>
              </w:rPr>
              <w:t>robotyczne</w:t>
            </w:r>
            <w:proofErr w:type="spellEnd"/>
            <w:r>
              <w:rPr>
                <w:rFonts w:ascii="Arial Narrow" w:hAnsi="Arial Narrow"/>
                <w:kern w:val="2"/>
                <w:sz w:val="20"/>
                <w:szCs w:val="20"/>
                <w:lang w:eastAsia="en-US"/>
                <w14:ligatures w14:val="standardContextual"/>
              </w:rPr>
              <w:t xml:space="preserve"> wyposażone w mocowanie na narzędzia </w:t>
            </w:r>
            <w:r>
              <w:rPr>
                <w:rFonts w:ascii="Arial Narrow" w:hAnsi="Arial Narrow"/>
                <w:kern w:val="2"/>
                <w:sz w:val="20"/>
                <w:szCs w:val="20"/>
                <w:lang w:eastAsia="en-US"/>
                <w14:ligatures w14:val="standardContextual"/>
              </w:rPr>
              <w:br/>
              <w:t xml:space="preserve">z możliwością zastosowania sterylnego, jednorazowego obłożenia ramienia </w:t>
            </w:r>
            <w:proofErr w:type="spellStart"/>
            <w:r>
              <w:rPr>
                <w:rFonts w:ascii="Arial Narrow" w:hAnsi="Arial Narrow"/>
                <w:kern w:val="2"/>
                <w:sz w:val="20"/>
                <w:szCs w:val="20"/>
                <w:lang w:eastAsia="en-US"/>
                <w14:ligatures w14:val="standardContextual"/>
              </w:rPr>
              <w:t>robotycznego</w:t>
            </w:r>
            <w:proofErr w:type="spellEnd"/>
            <w:r>
              <w:rPr>
                <w:rFonts w:ascii="Arial Narrow" w:hAnsi="Arial Narrow"/>
                <w:kern w:val="2"/>
                <w:sz w:val="20"/>
                <w:szCs w:val="20"/>
                <w:lang w:eastAsia="en-US"/>
                <w14:ligatures w14:val="standardContextual"/>
              </w:rPr>
              <w:t>.</w:t>
            </w:r>
          </w:p>
        </w:tc>
        <w:tc>
          <w:tcPr>
            <w:tcW w:w="2419" w:type="dxa"/>
            <w:tcBorders>
              <w:top w:val="single" w:sz="6" w:space="0" w:color="auto"/>
              <w:left w:val="single" w:sz="6" w:space="0" w:color="auto"/>
              <w:bottom w:val="single" w:sz="6" w:space="0" w:color="auto"/>
              <w:right w:val="single" w:sz="6" w:space="0" w:color="auto"/>
            </w:tcBorders>
            <w:shd w:val="clear" w:color="auto" w:fill="FFFFFF"/>
            <w:vAlign w:val="center"/>
          </w:tcPr>
          <w:p w14:paraId="23A86444" w14:textId="77777777" w:rsidR="00E96B09" w:rsidRDefault="00E96B09">
            <w:pPr>
              <w:pStyle w:val="Default"/>
              <w:spacing w:line="256" w:lineRule="auto"/>
              <w:jc w:val="center"/>
              <w:rPr>
                <w:rFonts w:ascii="Arial Narrow" w:hAnsi="Arial Narrow" w:cs="Times New Roman"/>
                <w:b/>
                <w:color w:val="auto"/>
                <w:kern w:val="2"/>
                <w:sz w:val="20"/>
                <w:szCs w:val="20"/>
                <w14:ligatures w14:val="standardContextual"/>
              </w:rPr>
            </w:pPr>
          </w:p>
          <w:p w14:paraId="0E1B41B3" w14:textId="77777777" w:rsidR="00E96B09" w:rsidRDefault="00E96B09">
            <w:pPr>
              <w:pStyle w:val="Default"/>
              <w:spacing w:line="256" w:lineRule="auto"/>
              <w:jc w:val="center"/>
              <w:rPr>
                <w:rFonts w:ascii="Arial Narrow" w:hAnsi="Arial Narrow" w:cs="Times New Roman"/>
                <w:color w:val="auto"/>
                <w:kern w:val="2"/>
                <w:sz w:val="20"/>
                <w:szCs w:val="20"/>
                <w14:ligatures w14:val="standardContextual"/>
              </w:rPr>
            </w:pPr>
            <w:r>
              <w:rPr>
                <w:rFonts w:ascii="Arial Narrow" w:hAnsi="Arial Narrow" w:cs="Times New Roman"/>
                <w:kern w:val="2"/>
                <w:sz w:val="20"/>
                <w:szCs w:val="20"/>
                <w14:ligatures w14:val="standardContextual"/>
              </w:rPr>
              <w:t>TAK</w:t>
            </w:r>
          </w:p>
          <w:p w14:paraId="46B41DF5" w14:textId="77777777" w:rsidR="00E96B09" w:rsidRDefault="00E96B09">
            <w:pPr>
              <w:pStyle w:val="Default"/>
              <w:spacing w:line="256" w:lineRule="auto"/>
              <w:jc w:val="center"/>
              <w:rPr>
                <w:rFonts w:ascii="Arial Narrow" w:hAnsi="Arial Narrow" w:cs="Times New Roman"/>
                <w:color w:val="auto"/>
                <w:kern w:val="2"/>
                <w:sz w:val="20"/>
                <w:szCs w:val="20"/>
                <w14:ligatures w14:val="standardContextual"/>
              </w:rPr>
            </w:pP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06EE271C" w14:textId="77777777" w:rsidR="00E96B09" w:rsidRDefault="00E96B09">
            <w:pPr>
              <w:numPr>
                <w:ilvl w:val="12"/>
                <w:numId w:val="0"/>
              </w:numPr>
              <w:spacing w:line="256" w:lineRule="auto"/>
              <w:jc w:val="both"/>
              <w:rPr>
                <w:rFonts w:ascii="Arial Narrow" w:hAnsi="Arial Narrow"/>
                <w:kern w:val="2"/>
                <w14:ligatures w14:val="standardContextual"/>
              </w:rPr>
            </w:pPr>
          </w:p>
        </w:tc>
      </w:tr>
      <w:tr w:rsidR="00E96B09" w14:paraId="3CB6AD5F" w14:textId="77777777" w:rsidTr="004973AE">
        <w:trPr>
          <w:trHeight w:val="482"/>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4EB2861D" w14:textId="77777777" w:rsidR="00E96B09" w:rsidRDefault="00E96B09">
            <w:pPr>
              <w:tabs>
                <w:tab w:val="left" w:pos="360"/>
              </w:tabs>
              <w:spacing w:line="256" w:lineRule="auto"/>
              <w:ind w:left="360"/>
              <w:rPr>
                <w:rFonts w:ascii="Arial Narrow" w:hAnsi="Arial Narrow"/>
                <w:kern w:val="2"/>
                <w14:ligatures w14:val="standardContextual"/>
              </w:rPr>
            </w:pPr>
            <w:r>
              <w:rPr>
                <w:rFonts w:ascii="Arial Narrow" w:hAnsi="Arial Narrow"/>
                <w:kern w:val="2"/>
                <w14:ligatures w14:val="standardContextual"/>
              </w:rPr>
              <w:t>6.</w:t>
            </w:r>
          </w:p>
        </w:tc>
        <w:tc>
          <w:tcPr>
            <w:tcW w:w="4984"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1CFF0DC" w14:textId="77777777" w:rsidR="00E96B09" w:rsidRDefault="00E96B09">
            <w:pPr>
              <w:widowControl/>
              <w:autoSpaceDE/>
              <w:adjustRightInd/>
              <w:spacing w:line="256" w:lineRule="auto"/>
              <w:jc w:val="both"/>
              <w:rPr>
                <w:rFonts w:ascii="Arial Narrow" w:hAnsi="Arial Narrow"/>
                <w:kern w:val="2"/>
                <w14:ligatures w14:val="standardContextual"/>
              </w:rPr>
            </w:pPr>
            <w:r>
              <w:rPr>
                <w:rFonts w:ascii="Arial Narrow" w:hAnsi="Arial Narrow"/>
                <w:kern w:val="2"/>
                <w14:ligatures w14:val="standardContextual"/>
              </w:rPr>
              <w:t xml:space="preserve">Możliwość otwarcia awaryjnego narzędzia z wykorzystaniem śrubokręta bez konieczności wyjmowania narzędzia z ramienia </w:t>
            </w:r>
            <w:proofErr w:type="spellStart"/>
            <w:r>
              <w:rPr>
                <w:rFonts w:ascii="Arial Narrow" w:hAnsi="Arial Narrow"/>
                <w:kern w:val="2"/>
                <w14:ligatures w14:val="standardContextual"/>
              </w:rPr>
              <w:t>robotycznego</w:t>
            </w:r>
            <w:proofErr w:type="spellEnd"/>
            <w:r>
              <w:rPr>
                <w:rFonts w:ascii="Arial Narrow" w:hAnsi="Arial Narrow"/>
                <w:kern w:val="2"/>
                <w14:ligatures w14:val="standardContextual"/>
              </w:rPr>
              <w:t>.</w:t>
            </w:r>
          </w:p>
        </w:tc>
        <w:tc>
          <w:tcPr>
            <w:tcW w:w="2419" w:type="dxa"/>
            <w:tcBorders>
              <w:top w:val="single" w:sz="6" w:space="0" w:color="auto"/>
              <w:left w:val="single" w:sz="6" w:space="0" w:color="auto"/>
              <w:bottom w:val="single" w:sz="6" w:space="0" w:color="auto"/>
              <w:right w:val="single" w:sz="6" w:space="0" w:color="auto"/>
            </w:tcBorders>
            <w:shd w:val="clear" w:color="auto" w:fill="FFFFFF"/>
            <w:vAlign w:val="center"/>
          </w:tcPr>
          <w:p w14:paraId="1157F819" w14:textId="77777777" w:rsidR="00E96B09" w:rsidRDefault="00E96B09">
            <w:pPr>
              <w:pStyle w:val="Default"/>
              <w:spacing w:line="256" w:lineRule="auto"/>
              <w:jc w:val="center"/>
              <w:rPr>
                <w:rFonts w:ascii="Arial Narrow" w:hAnsi="Arial Narrow" w:cs="Times New Roman"/>
                <w:color w:val="auto"/>
                <w:kern w:val="2"/>
                <w:sz w:val="20"/>
                <w:szCs w:val="20"/>
                <w14:ligatures w14:val="standardContextual"/>
              </w:rPr>
            </w:pPr>
          </w:p>
          <w:p w14:paraId="76D59831" w14:textId="77777777" w:rsidR="00E96B09" w:rsidRDefault="00E96B09">
            <w:pPr>
              <w:pStyle w:val="Default"/>
              <w:spacing w:line="256" w:lineRule="auto"/>
              <w:jc w:val="center"/>
              <w:rPr>
                <w:rFonts w:ascii="Arial Narrow" w:hAnsi="Arial Narrow" w:cs="Times New Roman"/>
                <w:color w:val="auto"/>
                <w:kern w:val="2"/>
                <w:sz w:val="20"/>
                <w:szCs w:val="20"/>
                <w14:ligatures w14:val="standardContextual"/>
              </w:rPr>
            </w:pPr>
            <w:r>
              <w:rPr>
                <w:rFonts w:ascii="Arial Narrow" w:hAnsi="Arial Narrow" w:cs="Times New Roman"/>
                <w:kern w:val="2"/>
                <w:sz w:val="20"/>
                <w:szCs w:val="20"/>
                <w14:ligatures w14:val="standardContextual"/>
              </w:rPr>
              <w:t>TAK</w:t>
            </w:r>
          </w:p>
          <w:p w14:paraId="7B3C8A15" w14:textId="77777777" w:rsidR="00E96B09" w:rsidRDefault="00E96B09">
            <w:pPr>
              <w:spacing w:line="256" w:lineRule="auto"/>
              <w:jc w:val="center"/>
              <w:rPr>
                <w:rFonts w:ascii="Arial Narrow" w:hAnsi="Arial Narrow"/>
                <w:kern w:val="2"/>
                <w14:ligatures w14:val="standardContextual"/>
              </w:rPr>
            </w:pP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5C8A3240" w14:textId="77777777" w:rsidR="00E96B09" w:rsidRDefault="00E96B09">
            <w:pPr>
              <w:numPr>
                <w:ilvl w:val="12"/>
                <w:numId w:val="0"/>
              </w:numPr>
              <w:spacing w:line="256" w:lineRule="auto"/>
              <w:jc w:val="both"/>
              <w:rPr>
                <w:rFonts w:ascii="Arial Narrow" w:hAnsi="Arial Narrow"/>
                <w:kern w:val="2"/>
                <w14:ligatures w14:val="standardContextual"/>
              </w:rPr>
            </w:pPr>
          </w:p>
        </w:tc>
      </w:tr>
      <w:tr w:rsidR="00E96B09" w14:paraId="52409C8C" w14:textId="77777777" w:rsidTr="004973AE">
        <w:trPr>
          <w:trHeight w:val="482"/>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4725F379" w14:textId="77777777" w:rsidR="00E96B09" w:rsidRDefault="00E96B09">
            <w:pPr>
              <w:tabs>
                <w:tab w:val="left" w:pos="360"/>
              </w:tabs>
              <w:spacing w:line="256" w:lineRule="auto"/>
              <w:ind w:left="360"/>
              <w:rPr>
                <w:rFonts w:ascii="Arial Narrow" w:hAnsi="Arial Narrow"/>
                <w:kern w:val="2"/>
                <w14:ligatures w14:val="standardContextual"/>
              </w:rPr>
            </w:pPr>
            <w:r>
              <w:rPr>
                <w:rFonts w:ascii="Arial Narrow" w:hAnsi="Arial Narrow"/>
                <w:kern w:val="2"/>
                <w14:ligatures w14:val="standardContextual"/>
              </w:rPr>
              <w:t>7.</w:t>
            </w:r>
          </w:p>
        </w:tc>
        <w:tc>
          <w:tcPr>
            <w:tcW w:w="4984"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5FA3A42" w14:textId="77777777" w:rsidR="00E96B09" w:rsidRDefault="00E96B09">
            <w:pPr>
              <w:spacing w:line="256" w:lineRule="auto"/>
              <w:jc w:val="both"/>
              <w:rPr>
                <w:rFonts w:ascii="Arial Narrow" w:hAnsi="Arial Narrow"/>
                <w:kern w:val="2"/>
                <w14:ligatures w14:val="standardContextual"/>
              </w:rPr>
            </w:pPr>
            <w:r>
              <w:rPr>
                <w:rFonts w:ascii="Arial Narrow" w:hAnsi="Arial Narrow"/>
                <w:kern w:val="2"/>
                <w14:ligatures w14:val="standardContextual"/>
              </w:rPr>
              <w:t xml:space="preserve">Ramiona </w:t>
            </w:r>
            <w:proofErr w:type="spellStart"/>
            <w:r>
              <w:rPr>
                <w:rFonts w:ascii="Arial Narrow" w:hAnsi="Arial Narrow"/>
                <w:kern w:val="2"/>
                <w14:ligatures w14:val="standardContextual"/>
              </w:rPr>
              <w:t>robotyczne</w:t>
            </w:r>
            <w:proofErr w:type="spellEnd"/>
            <w:r>
              <w:rPr>
                <w:rFonts w:ascii="Arial Narrow" w:hAnsi="Arial Narrow"/>
                <w:kern w:val="2"/>
                <w14:ligatures w14:val="standardContextual"/>
              </w:rPr>
              <w:t xml:space="preserve"> współpracujące z artykulacyjnymi narzędziami chirurgii </w:t>
            </w:r>
            <w:proofErr w:type="spellStart"/>
            <w:r>
              <w:rPr>
                <w:rFonts w:ascii="Arial Narrow" w:hAnsi="Arial Narrow"/>
                <w:kern w:val="2"/>
                <w14:ligatures w14:val="standardContextual"/>
              </w:rPr>
              <w:t>robotycznej</w:t>
            </w:r>
            <w:proofErr w:type="spellEnd"/>
            <w:r>
              <w:rPr>
                <w:rFonts w:ascii="Arial Narrow" w:hAnsi="Arial Narrow"/>
                <w:kern w:val="2"/>
                <w14:ligatures w14:val="standardContextual"/>
              </w:rPr>
              <w:t>:</w:t>
            </w:r>
          </w:p>
          <w:p w14:paraId="3B99AC86" w14:textId="77777777" w:rsidR="00E96B09" w:rsidRDefault="00E96B09" w:rsidP="00E96B09">
            <w:pPr>
              <w:pStyle w:val="Default"/>
              <w:numPr>
                <w:ilvl w:val="0"/>
                <w:numId w:val="157"/>
              </w:numPr>
              <w:spacing w:line="256" w:lineRule="auto"/>
              <w:ind w:left="398"/>
              <w:rPr>
                <w:rFonts w:ascii="Arial Narrow" w:hAnsi="Arial Narrow" w:cs="Times New Roman"/>
                <w:color w:val="auto"/>
                <w:kern w:val="2"/>
                <w:sz w:val="20"/>
                <w:szCs w:val="20"/>
                <w14:ligatures w14:val="standardContextual"/>
              </w:rPr>
            </w:pPr>
            <w:r>
              <w:rPr>
                <w:rFonts w:ascii="Arial Narrow" w:hAnsi="Arial Narrow" w:cs="Times New Roman"/>
                <w:kern w:val="2"/>
                <w:sz w:val="20"/>
                <w:szCs w:val="20"/>
                <w14:ligatures w14:val="standardContextual"/>
              </w:rPr>
              <w:t xml:space="preserve">artykulacyjne </w:t>
            </w:r>
            <w:proofErr w:type="spellStart"/>
            <w:r>
              <w:rPr>
                <w:rFonts w:ascii="Arial Narrow" w:hAnsi="Arial Narrow" w:cs="Times New Roman"/>
                <w:kern w:val="2"/>
                <w:sz w:val="20"/>
                <w:szCs w:val="20"/>
                <w14:ligatures w14:val="standardContextual"/>
              </w:rPr>
              <w:t>monopolarne</w:t>
            </w:r>
            <w:proofErr w:type="spellEnd"/>
            <w:r>
              <w:rPr>
                <w:rFonts w:ascii="Arial Narrow" w:hAnsi="Arial Narrow" w:cs="Times New Roman"/>
                <w:kern w:val="2"/>
                <w:sz w:val="20"/>
                <w:szCs w:val="20"/>
                <w14:ligatures w14:val="standardContextual"/>
              </w:rPr>
              <w:t xml:space="preserve"> narzędzia elektrochirurgiczne </w:t>
            </w:r>
            <w:r>
              <w:rPr>
                <w:rFonts w:ascii="Arial Narrow" w:hAnsi="Arial Narrow" w:cs="Times New Roman"/>
                <w:kern w:val="2"/>
                <w:sz w:val="20"/>
                <w:szCs w:val="20"/>
                <w14:ligatures w14:val="standardContextual"/>
              </w:rPr>
              <w:br/>
              <w:t xml:space="preserve">- co najmniej 3 typy; </w:t>
            </w:r>
          </w:p>
          <w:p w14:paraId="117C7383" w14:textId="77777777" w:rsidR="00E96B09" w:rsidRDefault="00E96B09" w:rsidP="00E96B09">
            <w:pPr>
              <w:pStyle w:val="Default"/>
              <w:numPr>
                <w:ilvl w:val="0"/>
                <w:numId w:val="157"/>
              </w:numPr>
              <w:spacing w:line="256" w:lineRule="auto"/>
              <w:ind w:left="398"/>
              <w:rPr>
                <w:rFonts w:ascii="Arial Narrow" w:hAnsi="Arial Narrow" w:cs="Times New Roman"/>
                <w:color w:val="auto"/>
                <w:kern w:val="2"/>
                <w:sz w:val="20"/>
                <w:szCs w:val="20"/>
                <w14:ligatures w14:val="standardContextual"/>
              </w:rPr>
            </w:pPr>
            <w:r>
              <w:rPr>
                <w:rFonts w:ascii="Arial Narrow" w:hAnsi="Arial Narrow" w:cs="Times New Roman"/>
                <w:kern w:val="2"/>
                <w:sz w:val="20"/>
                <w:szCs w:val="20"/>
                <w14:ligatures w14:val="standardContextual"/>
              </w:rPr>
              <w:t xml:space="preserve">artykulacyjne bipolarne narzędzia elektrochirurgiczne </w:t>
            </w:r>
            <w:r>
              <w:rPr>
                <w:rFonts w:ascii="Arial Narrow" w:hAnsi="Arial Narrow" w:cs="Times New Roman"/>
                <w:kern w:val="2"/>
                <w:sz w:val="20"/>
                <w:szCs w:val="20"/>
                <w14:ligatures w14:val="standardContextual"/>
              </w:rPr>
              <w:br/>
              <w:t xml:space="preserve">- co najmniej 3 typy; </w:t>
            </w:r>
          </w:p>
          <w:p w14:paraId="6E683277" w14:textId="77777777" w:rsidR="00E96B09" w:rsidRDefault="00E96B09" w:rsidP="00E96B09">
            <w:pPr>
              <w:pStyle w:val="Default"/>
              <w:numPr>
                <w:ilvl w:val="0"/>
                <w:numId w:val="157"/>
              </w:numPr>
              <w:spacing w:line="256" w:lineRule="auto"/>
              <w:ind w:left="398"/>
              <w:jc w:val="both"/>
              <w:rPr>
                <w:rFonts w:ascii="Arial Narrow" w:hAnsi="Arial Narrow" w:cs="Times New Roman"/>
                <w:color w:val="auto"/>
                <w:kern w:val="2"/>
                <w:sz w:val="20"/>
                <w:szCs w:val="20"/>
                <w14:ligatures w14:val="standardContextual"/>
              </w:rPr>
            </w:pPr>
            <w:r>
              <w:rPr>
                <w:rFonts w:ascii="Arial Narrow" w:hAnsi="Arial Narrow" w:cs="Times New Roman"/>
                <w:kern w:val="2"/>
                <w:sz w:val="20"/>
                <w:szCs w:val="20"/>
                <w14:ligatures w14:val="standardContextual"/>
              </w:rPr>
              <w:t xml:space="preserve">artykulacyjne </w:t>
            </w:r>
            <w:proofErr w:type="spellStart"/>
            <w:r>
              <w:rPr>
                <w:rFonts w:ascii="Arial Narrow" w:hAnsi="Arial Narrow" w:cs="Times New Roman"/>
                <w:kern w:val="2"/>
                <w:sz w:val="20"/>
                <w:szCs w:val="20"/>
                <w14:ligatures w14:val="standardContextual"/>
              </w:rPr>
              <w:t>graspery</w:t>
            </w:r>
            <w:proofErr w:type="spellEnd"/>
            <w:r>
              <w:rPr>
                <w:rFonts w:ascii="Arial Narrow" w:hAnsi="Arial Narrow" w:cs="Times New Roman"/>
                <w:kern w:val="2"/>
                <w:sz w:val="20"/>
                <w:szCs w:val="20"/>
                <w14:ligatures w14:val="standardContextual"/>
              </w:rPr>
              <w:t xml:space="preserve"> - co najmniej 4 typy. </w:t>
            </w:r>
          </w:p>
        </w:tc>
        <w:tc>
          <w:tcPr>
            <w:tcW w:w="2419" w:type="dxa"/>
            <w:tcBorders>
              <w:top w:val="single" w:sz="6" w:space="0" w:color="auto"/>
              <w:left w:val="single" w:sz="6" w:space="0" w:color="auto"/>
              <w:bottom w:val="single" w:sz="6" w:space="0" w:color="auto"/>
              <w:right w:val="single" w:sz="6" w:space="0" w:color="auto"/>
            </w:tcBorders>
            <w:shd w:val="clear" w:color="auto" w:fill="FFFFFF"/>
            <w:vAlign w:val="center"/>
          </w:tcPr>
          <w:p w14:paraId="2E65032E" w14:textId="77777777" w:rsidR="00E96B09" w:rsidRDefault="00E96B09">
            <w:pPr>
              <w:pStyle w:val="Default"/>
              <w:spacing w:line="256" w:lineRule="auto"/>
              <w:jc w:val="both"/>
              <w:rPr>
                <w:rFonts w:ascii="Arial Narrow" w:hAnsi="Arial Narrow" w:cs="Times New Roman"/>
                <w:color w:val="auto"/>
                <w:kern w:val="2"/>
                <w:sz w:val="20"/>
                <w:szCs w:val="20"/>
                <w14:ligatures w14:val="standardContextual"/>
              </w:rPr>
            </w:pPr>
          </w:p>
          <w:p w14:paraId="7437D09A" w14:textId="77777777" w:rsidR="00E96B09" w:rsidRDefault="00E96B09">
            <w:pPr>
              <w:pStyle w:val="Default"/>
              <w:spacing w:line="256" w:lineRule="auto"/>
              <w:jc w:val="center"/>
              <w:rPr>
                <w:rFonts w:ascii="Arial Narrow" w:hAnsi="Arial Narrow" w:cs="Times New Roman"/>
                <w:color w:val="auto"/>
                <w:kern w:val="2"/>
                <w:sz w:val="20"/>
                <w:szCs w:val="20"/>
                <w14:ligatures w14:val="standardContextual"/>
              </w:rPr>
            </w:pPr>
            <w:r>
              <w:rPr>
                <w:rFonts w:ascii="Arial Narrow" w:hAnsi="Arial Narrow" w:cs="Times New Roman"/>
                <w:kern w:val="2"/>
                <w:sz w:val="20"/>
                <w:szCs w:val="20"/>
                <w14:ligatures w14:val="standardContextual"/>
              </w:rPr>
              <w:t>TAK</w:t>
            </w:r>
          </w:p>
          <w:p w14:paraId="1C4A9C6F" w14:textId="77777777" w:rsidR="00E96B09" w:rsidRDefault="00E96B09">
            <w:pPr>
              <w:pStyle w:val="Default"/>
              <w:spacing w:line="256" w:lineRule="auto"/>
              <w:jc w:val="center"/>
              <w:rPr>
                <w:rFonts w:ascii="Arial Narrow" w:hAnsi="Arial Narrow" w:cs="Times New Roman"/>
                <w:color w:val="auto"/>
                <w:kern w:val="2"/>
                <w:sz w:val="20"/>
                <w:szCs w:val="20"/>
                <w14:ligatures w14:val="standardContextual"/>
              </w:rPr>
            </w:pPr>
          </w:p>
          <w:p w14:paraId="756004CB" w14:textId="77777777" w:rsidR="00E96B09" w:rsidRDefault="00E96B09">
            <w:pPr>
              <w:spacing w:line="256" w:lineRule="auto"/>
              <w:jc w:val="center"/>
              <w:rPr>
                <w:rFonts w:ascii="Arial Narrow" w:hAnsi="Arial Narrow"/>
                <w:i/>
                <w:iCs/>
                <w:kern w:val="2"/>
                <w14:ligatures w14:val="standardContextual"/>
              </w:rPr>
            </w:pPr>
            <w:r>
              <w:rPr>
                <w:rFonts w:ascii="Arial Narrow" w:hAnsi="Arial Narrow"/>
                <w:i/>
                <w:iCs/>
                <w:kern w:val="2"/>
                <w14:ligatures w14:val="standardContextual"/>
              </w:rPr>
              <w:t xml:space="preserve"> </w:t>
            </w:r>
          </w:p>
          <w:p w14:paraId="7FA4E1F8" w14:textId="77777777" w:rsidR="00E96B09" w:rsidRDefault="00E96B09">
            <w:pPr>
              <w:pStyle w:val="Default"/>
              <w:spacing w:line="256" w:lineRule="auto"/>
              <w:jc w:val="center"/>
              <w:rPr>
                <w:rFonts w:ascii="Arial Narrow" w:hAnsi="Arial Narrow" w:cs="Times New Roman"/>
                <w:color w:val="auto"/>
                <w:kern w:val="2"/>
                <w:sz w:val="20"/>
                <w:szCs w:val="20"/>
                <w14:ligatures w14:val="standardContextual"/>
              </w:rPr>
            </w:pPr>
            <w:r>
              <w:rPr>
                <w:rFonts w:ascii="Arial Narrow" w:hAnsi="Arial Narrow" w:cs="Times New Roman"/>
                <w:i/>
                <w:iCs/>
                <w:kern w:val="2"/>
                <w:sz w:val="20"/>
                <w:szCs w:val="20"/>
                <w14:ligatures w14:val="standardContextual"/>
              </w:rPr>
              <w:t xml:space="preserve"> </w:t>
            </w:r>
          </w:p>
          <w:p w14:paraId="737DDB9B" w14:textId="77777777" w:rsidR="00E96B09" w:rsidRDefault="00E96B09">
            <w:pPr>
              <w:spacing w:line="256" w:lineRule="auto"/>
              <w:jc w:val="center"/>
              <w:rPr>
                <w:rFonts w:ascii="Arial Narrow" w:hAnsi="Arial Narrow"/>
                <w:kern w:val="2"/>
                <w14:ligatures w14:val="standardContextual"/>
              </w:rPr>
            </w:pP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3E5EB488" w14:textId="77777777" w:rsidR="00E96B09" w:rsidRDefault="00E96B09">
            <w:pPr>
              <w:numPr>
                <w:ilvl w:val="12"/>
                <w:numId w:val="0"/>
              </w:numPr>
              <w:spacing w:line="256" w:lineRule="auto"/>
              <w:jc w:val="both"/>
              <w:rPr>
                <w:rFonts w:ascii="Arial Narrow" w:hAnsi="Arial Narrow"/>
                <w:kern w:val="2"/>
                <w14:ligatures w14:val="standardContextual"/>
              </w:rPr>
            </w:pPr>
          </w:p>
        </w:tc>
      </w:tr>
      <w:tr w:rsidR="00E96B09" w14:paraId="6B43FCAF" w14:textId="77777777" w:rsidTr="004973AE">
        <w:trPr>
          <w:trHeight w:val="249"/>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13C28A38" w14:textId="77777777" w:rsidR="00E96B09" w:rsidRDefault="00E96B09">
            <w:pPr>
              <w:tabs>
                <w:tab w:val="left" w:pos="360"/>
              </w:tabs>
              <w:spacing w:line="256" w:lineRule="auto"/>
              <w:ind w:left="360"/>
              <w:rPr>
                <w:rFonts w:ascii="Arial Narrow" w:hAnsi="Arial Narrow"/>
                <w:kern w:val="2"/>
                <w14:ligatures w14:val="standardContextual"/>
              </w:rPr>
            </w:pPr>
            <w:r>
              <w:rPr>
                <w:rFonts w:ascii="Arial Narrow" w:hAnsi="Arial Narrow"/>
                <w:kern w:val="2"/>
                <w14:ligatures w14:val="standardContextual"/>
              </w:rPr>
              <w:t>8.</w:t>
            </w:r>
          </w:p>
        </w:tc>
        <w:tc>
          <w:tcPr>
            <w:tcW w:w="4984" w:type="dxa"/>
            <w:tcBorders>
              <w:top w:val="single" w:sz="6" w:space="0" w:color="auto"/>
              <w:left w:val="single" w:sz="6" w:space="0" w:color="auto"/>
              <w:bottom w:val="single" w:sz="6" w:space="0" w:color="auto"/>
              <w:right w:val="single" w:sz="6" w:space="0" w:color="auto"/>
            </w:tcBorders>
            <w:shd w:val="clear" w:color="auto" w:fill="FFFFFF"/>
            <w:vAlign w:val="center"/>
          </w:tcPr>
          <w:p w14:paraId="293D3447" w14:textId="77777777" w:rsidR="00E96B09" w:rsidRDefault="00E96B09">
            <w:pPr>
              <w:spacing w:line="256" w:lineRule="auto"/>
              <w:jc w:val="both"/>
              <w:rPr>
                <w:rFonts w:ascii="Arial Narrow" w:hAnsi="Arial Narrow"/>
                <w:kern w:val="2"/>
                <w14:ligatures w14:val="standardContextual"/>
              </w:rPr>
            </w:pPr>
            <w:r>
              <w:rPr>
                <w:rFonts w:ascii="Arial Narrow" w:hAnsi="Arial Narrow"/>
                <w:kern w:val="2"/>
                <w14:ligatures w14:val="standardContextual"/>
              </w:rPr>
              <w:t xml:space="preserve">Ramiona </w:t>
            </w:r>
            <w:proofErr w:type="spellStart"/>
            <w:r>
              <w:rPr>
                <w:rFonts w:ascii="Arial Narrow" w:hAnsi="Arial Narrow"/>
                <w:kern w:val="2"/>
                <w14:ligatures w14:val="standardContextual"/>
              </w:rPr>
              <w:t>robotyczne</w:t>
            </w:r>
            <w:proofErr w:type="spellEnd"/>
            <w:r>
              <w:rPr>
                <w:rFonts w:ascii="Arial Narrow" w:hAnsi="Arial Narrow"/>
                <w:kern w:val="2"/>
                <w14:ligatures w14:val="standardContextual"/>
              </w:rPr>
              <w:t xml:space="preserve"> współpracujące z artykulacyjnymi </w:t>
            </w:r>
          </w:p>
          <w:p w14:paraId="2C0B4888" w14:textId="77777777" w:rsidR="00E96B09" w:rsidRDefault="00E96B09">
            <w:pPr>
              <w:spacing w:line="256" w:lineRule="auto"/>
              <w:jc w:val="both"/>
              <w:rPr>
                <w:rFonts w:ascii="Arial Narrow" w:hAnsi="Arial Narrow"/>
                <w:kern w:val="2"/>
                <w14:ligatures w14:val="standardContextual"/>
              </w:rPr>
            </w:pPr>
            <w:r>
              <w:rPr>
                <w:rFonts w:ascii="Arial Narrow" w:hAnsi="Arial Narrow"/>
                <w:kern w:val="2"/>
                <w14:ligatures w14:val="standardContextual"/>
              </w:rPr>
              <w:t xml:space="preserve">i specjalistycznymi narzędziami chirurgii </w:t>
            </w:r>
            <w:proofErr w:type="spellStart"/>
            <w:r>
              <w:rPr>
                <w:rFonts w:ascii="Arial Narrow" w:hAnsi="Arial Narrow"/>
                <w:kern w:val="2"/>
                <w14:ligatures w14:val="standardContextual"/>
              </w:rPr>
              <w:t>robotycznej</w:t>
            </w:r>
            <w:proofErr w:type="spellEnd"/>
            <w:r>
              <w:rPr>
                <w:rFonts w:ascii="Arial Narrow" w:hAnsi="Arial Narrow"/>
                <w:kern w:val="2"/>
                <w14:ligatures w14:val="standardContextual"/>
              </w:rPr>
              <w:t>:</w:t>
            </w:r>
          </w:p>
          <w:p w14:paraId="47EA60D9" w14:textId="77777777" w:rsidR="00E96B09" w:rsidRDefault="00E96B09">
            <w:pPr>
              <w:spacing w:line="256" w:lineRule="auto"/>
              <w:jc w:val="both"/>
              <w:rPr>
                <w:rFonts w:ascii="Arial Narrow" w:hAnsi="Arial Narrow"/>
                <w:kern w:val="2"/>
                <w:sz w:val="8"/>
                <w:szCs w:val="8"/>
                <w14:ligatures w14:val="standardContextual"/>
              </w:rPr>
            </w:pPr>
          </w:p>
          <w:p w14:paraId="05923DB3" w14:textId="77777777" w:rsidR="00E96B09" w:rsidRDefault="00E96B09" w:rsidP="00E96B09">
            <w:pPr>
              <w:pStyle w:val="Default"/>
              <w:numPr>
                <w:ilvl w:val="0"/>
                <w:numId w:val="158"/>
              </w:numPr>
              <w:spacing w:line="256" w:lineRule="auto"/>
              <w:ind w:left="398" w:right="98"/>
              <w:jc w:val="both"/>
              <w:rPr>
                <w:rFonts w:ascii="Arial Narrow" w:hAnsi="Arial Narrow" w:cs="Times New Roman"/>
                <w:color w:val="auto"/>
                <w:kern w:val="2"/>
                <w:sz w:val="20"/>
                <w:szCs w:val="20"/>
                <w14:ligatures w14:val="standardContextual"/>
              </w:rPr>
            </w:pPr>
            <w:r>
              <w:rPr>
                <w:rFonts w:ascii="Arial Narrow" w:hAnsi="Arial Narrow" w:cs="Times New Roman"/>
                <w:kern w:val="2"/>
                <w:sz w:val="20"/>
                <w:szCs w:val="20"/>
                <w:lang w:eastAsia="pl-PL"/>
                <w14:ligatures w14:val="standardContextual"/>
              </w:rPr>
              <w:t xml:space="preserve">Jednorazowe sterylne, artykulacyjne narzędzie bipolarne chirurgii </w:t>
            </w:r>
            <w:proofErr w:type="spellStart"/>
            <w:r>
              <w:rPr>
                <w:rFonts w:ascii="Arial Narrow" w:hAnsi="Arial Narrow" w:cs="Times New Roman"/>
                <w:kern w:val="2"/>
                <w:sz w:val="20"/>
                <w:szCs w:val="20"/>
                <w:lang w:eastAsia="pl-PL"/>
                <w14:ligatures w14:val="standardContextual"/>
              </w:rPr>
              <w:t>robotycznej</w:t>
            </w:r>
            <w:proofErr w:type="spellEnd"/>
            <w:r>
              <w:rPr>
                <w:rFonts w:ascii="Arial Narrow" w:hAnsi="Arial Narrow" w:cs="Times New Roman"/>
                <w:kern w:val="2"/>
                <w:sz w:val="20"/>
                <w:szCs w:val="20"/>
                <w:lang w:eastAsia="pl-PL"/>
                <w14:ligatures w14:val="standardContextual"/>
              </w:rPr>
              <w:t xml:space="preserve"> do uszczelniania i cięcia naczyń krwionośnych do średnicy 7mm, chwytania i dysekcji; </w:t>
            </w:r>
          </w:p>
          <w:p w14:paraId="5655BFD6" w14:textId="77777777" w:rsidR="00E96B09" w:rsidRDefault="00E96B09" w:rsidP="00E96B09">
            <w:pPr>
              <w:pStyle w:val="Default"/>
              <w:numPr>
                <w:ilvl w:val="0"/>
                <w:numId w:val="158"/>
              </w:numPr>
              <w:spacing w:line="256" w:lineRule="auto"/>
              <w:ind w:left="398" w:right="98"/>
              <w:jc w:val="both"/>
              <w:rPr>
                <w:rFonts w:ascii="Arial Narrow" w:hAnsi="Arial Narrow" w:cs="Times New Roman"/>
                <w:kern w:val="2"/>
                <w:sz w:val="20"/>
                <w:szCs w:val="20"/>
                <w:lang w:eastAsia="pl-PL"/>
                <w14:ligatures w14:val="standardContextual"/>
              </w:rPr>
            </w:pPr>
            <w:r>
              <w:rPr>
                <w:rFonts w:ascii="Arial Narrow" w:hAnsi="Arial Narrow" w:cs="Times New Roman"/>
                <w:kern w:val="2"/>
                <w:sz w:val="20"/>
                <w:szCs w:val="20"/>
                <w:lang w:eastAsia="pl-PL"/>
                <w14:ligatures w14:val="standardContextual"/>
              </w:rPr>
              <w:t>j</w:t>
            </w:r>
            <w:r>
              <w:rPr>
                <w:rFonts w:ascii="Arial Narrow" w:hAnsi="Arial Narrow" w:cs="Times New Roman"/>
                <w:bCs/>
                <w:kern w:val="2"/>
                <w:sz w:val="20"/>
                <w:szCs w:val="20"/>
                <w14:ligatures w14:val="standardContextual"/>
              </w:rPr>
              <w:t xml:space="preserve">ednorazowy sterylny, artykulacyjny </w:t>
            </w:r>
            <w:proofErr w:type="spellStart"/>
            <w:r>
              <w:rPr>
                <w:rFonts w:ascii="Arial Narrow" w:hAnsi="Arial Narrow" w:cs="Times New Roman"/>
                <w:bCs/>
                <w:kern w:val="2"/>
                <w:sz w:val="20"/>
                <w:szCs w:val="20"/>
                <w14:ligatures w14:val="standardContextual"/>
              </w:rPr>
              <w:t>stapler</w:t>
            </w:r>
            <w:proofErr w:type="spellEnd"/>
            <w:r>
              <w:rPr>
                <w:rFonts w:ascii="Arial Narrow" w:hAnsi="Arial Narrow" w:cs="Times New Roman"/>
                <w:bCs/>
                <w:kern w:val="2"/>
                <w:sz w:val="20"/>
                <w:szCs w:val="20"/>
                <w14:ligatures w14:val="standardContextual"/>
              </w:rPr>
              <w:t xml:space="preserve"> chirurgii </w:t>
            </w:r>
            <w:proofErr w:type="spellStart"/>
            <w:r>
              <w:rPr>
                <w:rFonts w:ascii="Arial Narrow" w:hAnsi="Arial Narrow" w:cs="Times New Roman"/>
                <w:bCs/>
                <w:kern w:val="2"/>
                <w:sz w:val="20"/>
                <w:szCs w:val="20"/>
                <w14:ligatures w14:val="standardContextual"/>
              </w:rPr>
              <w:t>robotycznej</w:t>
            </w:r>
            <w:proofErr w:type="spellEnd"/>
            <w:r>
              <w:rPr>
                <w:rFonts w:ascii="Arial Narrow" w:hAnsi="Arial Narrow" w:cs="Times New Roman"/>
                <w:bCs/>
                <w:kern w:val="2"/>
                <w:sz w:val="20"/>
                <w:szCs w:val="20"/>
                <w14:ligatures w14:val="standardContextual"/>
              </w:rPr>
              <w:t xml:space="preserve">, z prostą końcówką </w:t>
            </w:r>
            <w:proofErr w:type="spellStart"/>
            <w:r>
              <w:rPr>
                <w:rFonts w:ascii="Arial Narrow" w:hAnsi="Arial Narrow" w:cs="Times New Roman"/>
                <w:bCs/>
                <w:kern w:val="2"/>
                <w:sz w:val="20"/>
                <w:szCs w:val="20"/>
                <w14:ligatures w14:val="standardContextual"/>
              </w:rPr>
              <w:t>bransz</w:t>
            </w:r>
            <w:proofErr w:type="spellEnd"/>
            <w:r>
              <w:rPr>
                <w:rFonts w:ascii="Arial Narrow" w:hAnsi="Arial Narrow" w:cs="Times New Roman"/>
                <w:bCs/>
                <w:kern w:val="2"/>
                <w:sz w:val="20"/>
                <w:szCs w:val="20"/>
                <w14:ligatures w14:val="standardContextual"/>
              </w:rPr>
              <w:t xml:space="preserve"> - o długości szycia (45 lub 60 mm) wraz z możliwością wyboru kompletu </w:t>
            </w:r>
            <w:r>
              <w:rPr>
                <w:rFonts w:ascii="Arial Narrow" w:hAnsi="Arial Narrow" w:cs="Times New Roman"/>
                <w:bCs/>
                <w:kern w:val="2"/>
                <w:sz w:val="20"/>
                <w:szCs w:val="20"/>
                <w14:ligatures w14:val="standardContextual"/>
              </w:rPr>
              <w:lastRenderedPageBreak/>
              <w:t xml:space="preserve">magazynków sześciorzędowych zszywek o wysokości </w:t>
            </w:r>
            <w:r>
              <w:rPr>
                <w:rFonts w:ascii="Arial Narrow" w:hAnsi="Arial Narrow" w:cs="Times New Roman"/>
                <w:bCs/>
                <w:kern w:val="2"/>
                <w:sz w:val="20"/>
                <w:szCs w:val="20"/>
                <w14:ligatures w14:val="standardContextual"/>
              </w:rPr>
              <w:br/>
              <w:t xml:space="preserve">(w przedziale 2,5 mm - 4,6 mm); </w:t>
            </w:r>
          </w:p>
          <w:p w14:paraId="32AD5D58" w14:textId="77777777" w:rsidR="00E96B09" w:rsidRDefault="00E96B09" w:rsidP="00E96B09">
            <w:pPr>
              <w:pStyle w:val="Default"/>
              <w:numPr>
                <w:ilvl w:val="0"/>
                <w:numId w:val="158"/>
              </w:numPr>
              <w:spacing w:line="256" w:lineRule="auto"/>
              <w:ind w:left="398" w:right="98"/>
              <w:jc w:val="both"/>
              <w:rPr>
                <w:rFonts w:ascii="Arial Narrow" w:hAnsi="Arial Narrow" w:cs="Times New Roman"/>
                <w:kern w:val="2"/>
                <w:sz w:val="20"/>
                <w:szCs w:val="20"/>
                <w:lang w:eastAsia="pl-PL"/>
                <w14:ligatures w14:val="standardContextual"/>
              </w:rPr>
            </w:pPr>
            <w:r>
              <w:rPr>
                <w:rFonts w:ascii="Arial Narrow" w:hAnsi="Arial Narrow" w:cs="Times New Roman"/>
                <w:bCs/>
                <w:kern w:val="2"/>
                <w:sz w:val="20"/>
                <w:szCs w:val="20"/>
                <w14:ligatures w14:val="standardContextual"/>
              </w:rPr>
              <w:t xml:space="preserve">Wielorazowa artykulacyjna </w:t>
            </w:r>
            <w:proofErr w:type="spellStart"/>
            <w:r>
              <w:rPr>
                <w:rFonts w:ascii="Arial Narrow" w:hAnsi="Arial Narrow" w:cs="Times New Roman"/>
                <w:bCs/>
                <w:kern w:val="2"/>
                <w:sz w:val="20"/>
                <w:szCs w:val="20"/>
                <w14:ligatures w14:val="standardContextual"/>
              </w:rPr>
              <w:t>klipsownica</w:t>
            </w:r>
            <w:proofErr w:type="spellEnd"/>
            <w:r>
              <w:rPr>
                <w:rFonts w:ascii="Arial Narrow" w:hAnsi="Arial Narrow" w:cs="Times New Roman"/>
                <w:bCs/>
                <w:kern w:val="2"/>
                <w:sz w:val="20"/>
                <w:szCs w:val="20"/>
                <w14:ligatures w14:val="standardContextual"/>
              </w:rPr>
              <w:t xml:space="preserve"> chirurgii </w:t>
            </w:r>
            <w:proofErr w:type="spellStart"/>
            <w:r>
              <w:rPr>
                <w:rFonts w:ascii="Arial Narrow" w:hAnsi="Arial Narrow" w:cs="Times New Roman"/>
                <w:bCs/>
                <w:kern w:val="2"/>
                <w:sz w:val="20"/>
                <w:szCs w:val="20"/>
                <w14:ligatures w14:val="standardContextual"/>
              </w:rPr>
              <w:t>robotycznej</w:t>
            </w:r>
            <w:proofErr w:type="spellEnd"/>
            <w:r>
              <w:rPr>
                <w:rFonts w:ascii="Arial Narrow" w:hAnsi="Arial Narrow" w:cs="Times New Roman"/>
                <w:bCs/>
                <w:kern w:val="2"/>
                <w:sz w:val="20"/>
                <w:szCs w:val="20"/>
                <w14:ligatures w14:val="standardContextual"/>
              </w:rPr>
              <w:t xml:space="preserve"> wielkości Medium-</w:t>
            </w:r>
            <w:proofErr w:type="spellStart"/>
            <w:r>
              <w:rPr>
                <w:rFonts w:ascii="Arial Narrow" w:hAnsi="Arial Narrow" w:cs="Times New Roman"/>
                <w:bCs/>
                <w:kern w:val="2"/>
                <w:sz w:val="20"/>
                <w:szCs w:val="20"/>
                <w14:ligatures w14:val="standardContextual"/>
              </w:rPr>
              <w:t>Large</w:t>
            </w:r>
            <w:proofErr w:type="spellEnd"/>
            <w:r>
              <w:rPr>
                <w:rFonts w:ascii="Arial Narrow" w:hAnsi="Arial Narrow" w:cs="Times New Roman"/>
                <w:bCs/>
                <w:kern w:val="2"/>
                <w:sz w:val="20"/>
                <w:szCs w:val="20"/>
                <w14:ligatures w14:val="standardContextual"/>
              </w:rPr>
              <w:t xml:space="preserve"> współpracująca z Hem-o-Lock </w:t>
            </w:r>
            <w:r>
              <w:rPr>
                <w:rFonts w:ascii="Arial Narrow" w:eastAsia="BrownPro-Light" w:hAnsi="Arial Narrow" w:cs="Times New Roman"/>
                <w:kern w:val="2"/>
                <w:sz w:val="20"/>
                <w:szCs w:val="20"/>
                <w:lang w:eastAsia="pl-PL"/>
                <w14:ligatures w14:val="standardContextual"/>
              </w:rPr>
              <w:t>(Hem-o-Lock nie stanowi przedmiotu zamówienia);</w:t>
            </w:r>
          </w:p>
          <w:p w14:paraId="3FE2C253" w14:textId="77777777" w:rsidR="00E96B09" w:rsidRDefault="00E96B09" w:rsidP="00E96B09">
            <w:pPr>
              <w:pStyle w:val="Default"/>
              <w:numPr>
                <w:ilvl w:val="0"/>
                <w:numId w:val="158"/>
              </w:numPr>
              <w:spacing w:line="256" w:lineRule="auto"/>
              <w:ind w:left="398" w:right="98"/>
              <w:jc w:val="both"/>
              <w:rPr>
                <w:rFonts w:ascii="Arial Narrow" w:hAnsi="Arial Narrow" w:cs="Times New Roman"/>
                <w:kern w:val="2"/>
                <w:sz w:val="20"/>
                <w:szCs w:val="20"/>
                <w:lang w:eastAsia="pl-PL"/>
                <w14:ligatures w14:val="standardContextual"/>
              </w:rPr>
            </w:pPr>
            <w:r>
              <w:rPr>
                <w:rFonts w:ascii="Arial Narrow" w:hAnsi="Arial Narrow" w:cs="Times New Roman"/>
                <w:kern w:val="2"/>
                <w:sz w:val="20"/>
                <w:szCs w:val="20"/>
                <w:lang w:eastAsia="pl-PL"/>
                <w14:ligatures w14:val="standardContextual"/>
              </w:rPr>
              <w:t xml:space="preserve">Wielorazowe artykulacyjne narzędzie bipolarne o zmiennej sile zacisku </w:t>
            </w:r>
            <w:proofErr w:type="spellStart"/>
            <w:r>
              <w:rPr>
                <w:rFonts w:ascii="Arial Narrow" w:hAnsi="Arial Narrow" w:cs="Times New Roman"/>
                <w:kern w:val="2"/>
                <w:sz w:val="20"/>
                <w:szCs w:val="20"/>
                <w:lang w:eastAsia="pl-PL"/>
                <w14:ligatures w14:val="standardContextual"/>
              </w:rPr>
              <w:t>bransz</w:t>
            </w:r>
            <w:proofErr w:type="spellEnd"/>
            <w:r>
              <w:rPr>
                <w:rFonts w:ascii="Arial Narrow" w:hAnsi="Arial Narrow" w:cs="Times New Roman"/>
                <w:kern w:val="2"/>
                <w:sz w:val="20"/>
                <w:szCs w:val="20"/>
                <w:lang w:eastAsia="pl-PL"/>
                <w14:ligatures w14:val="standardContextual"/>
              </w:rPr>
              <w:t xml:space="preserve"> (mocna/słaba).</w:t>
            </w:r>
          </w:p>
          <w:p w14:paraId="7945BD52" w14:textId="77777777" w:rsidR="00E96B09" w:rsidRDefault="00E96B09">
            <w:pPr>
              <w:pStyle w:val="Default"/>
              <w:spacing w:line="256" w:lineRule="auto"/>
              <w:ind w:left="398" w:right="98"/>
              <w:jc w:val="both"/>
              <w:rPr>
                <w:rFonts w:ascii="Arial Narrow" w:hAnsi="Arial Narrow" w:cs="Times New Roman"/>
                <w:kern w:val="2"/>
                <w:sz w:val="8"/>
                <w:szCs w:val="8"/>
                <w:lang w:eastAsia="pl-PL"/>
                <w14:ligatures w14:val="standardContextual"/>
              </w:rPr>
            </w:pPr>
          </w:p>
          <w:p w14:paraId="037CE476" w14:textId="77777777" w:rsidR="00E96B09" w:rsidRDefault="00E96B09">
            <w:pPr>
              <w:pStyle w:val="Default"/>
              <w:spacing w:line="256" w:lineRule="auto"/>
              <w:jc w:val="both"/>
              <w:rPr>
                <w:rFonts w:ascii="Arial Narrow" w:hAnsi="Arial Narrow" w:cs="Times New Roman"/>
                <w:kern w:val="2"/>
                <w:sz w:val="20"/>
                <w:szCs w:val="20"/>
                <w:lang w:eastAsia="pl-PL"/>
                <w14:ligatures w14:val="standardContextual"/>
              </w:rPr>
            </w:pPr>
            <w:r>
              <w:rPr>
                <w:rFonts w:ascii="Arial Narrow" w:hAnsi="Arial Narrow" w:cs="Times New Roman"/>
                <w:kern w:val="2"/>
                <w:sz w:val="20"/>
                <w:szCs w:val="20"/>
                <w:lang w:eastAsia="pl-PL"/>
                <w14:ligatures w14:val="standardContextual"/>
              </w:rPr>
              <w:t>Narzędzie posiadające certyfikat CE na dzień składania ofert.</w:t>
            </w:r>
          </w:p>
        </w:tc>
        <w:tc>
          <w:tcPr>
            <w:tcW w:w="2419" w:type="dxa"/>
            <w:tcBorders>
              <w:top w:val="single" w:sz="6" w:space="0" w:color="auto"/>
              <w:left w:val="single" w:sz="6" w:space="0" w:color="auto"/>
              <w:bottom w:val="single" w:sz="6" w:space="0" w:color="auto"/>
              <w:right w:val="single" w:sz="6" w:space="0" w:color="auto"/>
            </w:tcBorders>
            <w:shd w:val="clear" w:color="auto" w:fill="FFFFFF"/>
            <w:vAlign w:val="center"/>
          </w:tcPr>
          <w:p w14:paraId="6955251B" w14:textId="77777777" w:rsidR="00E96B09" w:rsidRDefault="00E96B09">
            <w:pPr>
              <w:pStyle w:val="Default"/>
              <w:spacing w:line="256" w:lineRule="auto"/>
              <w:jc w:val="center"/>
              <w:rPr>
                <w:rFonts w:ascii="Arial Narrow" w:hAnsi="Arial Narrow" w:cs="Times New Roman"/>
                <w:color w:val="auto"/>
                <w:kern w:val="2"/>
                <w:sz w:val="20"/>
                <w:szCs w:val="20"/>
                <w14:ligatures w14:val="standardContextual"/>
              </w:rPr>
            </w:pPr>
            <w:r>
              <w:rPr>
                <w:rFonts w:ascii="Arial Narrow" w:hAnsi="Arial Narrow" w:cs="Times New Roman"/>
                <w:kern w:val="2"/>
                <w:sz w:val="20"/>
                <w:szCs w:val="20"/>
                <w14:ligatures w14:val="standardContextual"/>
              </w:rPr>
              <w:lastRenderedPageBreak/>
              <w:t>TAK</w:t>
            </w:r>
          </w:p>
          <w:p w14:paraId="027D7D64" w14:textId="77777777" w:rsidR="00E96B09" w:rsidRDefault="00E96B09">
            <w:pPr>
              <w:spacing w:line="256" w:lineRule="auto"/>
              <w:jc w:val="center"/>
              <w:rPr>
                <w:rFonts w:ascii="Arial Narrow" w:hAnsi="Arial Narrow"/>
                <w:kern w:val="2"/>
                <w14:ligatures w14:val="standardContextual"/>
              </w:rPr>
            </w:pP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23400D1E" w14:textId="77777777" w:rsidR="00E96B09" w:rsidRDefault="00E96B09">
            <w:pPr>
              <w:numPr>
                <w:ilvl w:val="12"/>
                <w:numId w:val="0"/>
              </w:numPr>
              <w:spacing w:line="256" w:lineRule="auto"/>
              <w:jc w:val="both"/>
              <w:rPr>
                <w:rFonts w:ascii="Arial Narrow" w:hAnsi="Arial Narrow"/>
                <w:kern w:val="2"/>
                <w14:ligatures w14:val="standardContextual"/>
              </w:rPr>
            </w:pPr>
          </w:p>
        </w:tc>
      </w:tr>
      <w:tr w:rsidR="00E96B09" w14:paraId="012C94F1" w14:textId="77777777" w:rsidTr="004973AE">
        <w:trPr>
          <w:trHeight w:val="482"/>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2A41ACAD" w14:textId="77777777" w:rsidR="00E96B09" w:rsidRDefault="00E96B09">
            <w:pPr>
              <w:tabs>
                <w:tab w:val="left" w:pos="360"/>
              </w:tabs>
              <w:spacing w:line="256" w:lineRule="auto"/>
              <w:ind w:left="360"/>
              <w:rPr>
                <w:rFonts w:ascii="Arial Narrow" w:hAnsi="Arial Narrow"/>
                <w:kern w:val="2"/>
                <w14:ligatures w14:val="standardContextual"/>
              </w:rPr>
            </w:pPr>
            <w:r>
              <w:rPr>
                <w:rFonts w:ascii="Arial Narrow" w:hAnsi="Arial Narrow"/>
                <w:kern w:val="2"/>
                <w14:ligatures w14:val="standardContextual"/>
              </w:rPr>
              <w:t>9.</w:t>
            </w:r>
          </w:p>
        </w:tc>
        <w:tc>
          <w:tcPr>
            <w:tcW w:w="4984"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48A404A" w14:textId="77777777" w:rsidR="00E96B09" w:rsidRDefault="00E96B09">
            <w:pPr>
              <w:pStyle w:val="Style10"/>
              <w:spacing w:line="256" w:lineRule="auto"/>
              <w:jc w:val="both"/>
              <w:rPr>
                <w:rFonts w:ascii="Arial Narrow" w:hAnsi="Arial Narrow"/>
                <w:kern w:val="2"/>
                <w:sz w:val="20"/>
                <w:szCs w:val="20"/>
                <w:lang w:eastAsia="en-US"/>
                <w14:ligatures w14:val="standardContextual"/>
              </w:rPr>
            </w:pPr>
            <w:r>
              <w:rPr>
                <w:rFonts w:ascii="Arial Narrow" w:hAnsi="Arial Narrow"/>
                <w:kern w:val="2"/>
                <w:sz w:val="20"/>
                <w:szCs w:val="20"/>
                <w:lang w:eastAsia="en-US"/>
                <w14:ligatures w14:val="standardContextual"/>
              </w:rPr>
              <w:t xml:space="preserve">Możliwość zmiany instrumentu z pamięcią jego ostatniego położenia w całym zasięgu ramienia </w:t>
            </w:r>
            <w:proofErr w:type="spellStart"/>
            <w:r>
              <w:rPr>
                <w:rFonts w:ascii="Arial Narrow" w:hAnsi="Arial Narrow"/>
                <w:kern w:val="2"/>
                <w:sz w:val="20"/>
                <w:szCs w:val="20"/>
                <w:lang w:eastAsia="en-US"/>
                <w14:ligatures w14:val="standardContextual"/>
              </w:rPr>
              <w:t>robotycznyego</w:t>
            </w:r>
            <w:proofErr w:type="spellEnd"/>
            <w:r>
              <w:rPr>
                <w:rFonts w:ascii="Arial Narrow" w:hAnsi="Arial Narrow"/>
                <w:kern w:val="2"/>
                <w:sz w:val="20"/>
                <w:szCs w:val="20"/>
                <w:lang w:eastAsia="en-US"/>
                <w14:ligatures w14:val="standardContextual"/>
              </w:rPr>
              <w:t xml:space="preserve"> (również blisko granicy zasięgu ramienia).</w:t>
            </w:r>
          </w:p>
        </w:tc>
        <w:tc>
          <w:tcPr>
            <w:tcW w:w="2419" w:type="dxa"/>
            <w:tcBorders>
              <w:top w:val="single" w:sz="6" w:space="0" w:color="auto"/>
              <w:left w:val="single" w:sz="6" w:space="0" w:color="auto"/>
              <w:bottom w:val="single" w:sz="6" w:space="0" w:color="auto"/>
              <w:right w:val="single" w:sz="6" w:space="0" w:color="auto"/>
            </w:tcBorders>
            <w:shd w:val="clear" w:color="auto" w:fill="FFFFFF"/>
            <w:vAlign w:val="center"/>
          </w:tcPr>
          <w:p w14:paraId="36D12FC0" w14:textId="77777777" w:rsidR="00E96B09" w:rsidRDefault="00E96B09">
            <w:pPr>
              <w:pStyle w:val="Default"/>
              <w:spacing w:line="256" w:lineRule="auto"/>
              <w:jc w:val="center"/>
              <w:rPr>
                <w:rFonts w:ascii="Arial Narrow" w:hAnsi="Arial Narrow" w:cs="Times New Roman"/>
                <w:color w:val="auto"/>
                <w:kern w:val="2"/>
                <w:sz w:val="20"/>
                <w:szCs w:val="20"/>
                <w14:ligatures w14:val="standardContextual"/>
              </w:rPr>
            </w:pPr>
          </w:p>
          <w:p w14:paraId="12219C90" w14:textId="77777777" w:rsidR="00E96B09" w:rsidRDefault="00E96B09">
            <w:pPr>
              <w:pStyle w:val="Default"/>
              <w:spacing w:line="256" w:lineRule="auto"/>
              <w:jc w:val="center"/>
              <w:rPr>
                <w:rFonts w:ascii="Arial Narrow" w:hAnsi="Arial Narrow" w:cs="Times New Roman"/>
                <w:color w:val="auto"/>
                <w:kern w:val="2"/>
                <w:sz w:val="20"/>
                <w:szCs w:val="20"/>
                <w14:ligatures w14:val="standardContextual"/>
              </w:rPr>
            </w:pPr>
            <w:r>
              <w:rPr>
                <w:rFonts w:ascii="Arial Narrow" w:hAnsi="Arial Narrow" w:cs="Times New Roman"/>
                <w:kern w:val="2"/>
                <w:sz w:val="20"/>
                <w:szCs w:val="20"/>
                <w14:ligatures w14:val="standardContextual"/>
              </w:rPr>
              <w:t>TAK</w:t>
            </w:r>
          </w:p>
          <w:p w14:paraId="2E80028D" w14:textId="77777777" w:rsidR="00E96B09" w:rsidRDefault="00E96B09">
            <w:pPr>
              <w:spacing w:line="256" w:lineRule="auto"/>
              <w:jc w:val="center"/>
              <w:rPr>
                <w:rFonts w:ascii="Arial Narrow" w:hAnsi="Arial Narrow"/>
                <w:kern w:val="2"/>
                <w14:ligatures w14:val="standardContextual"/>
              </w:rPr>
            </w:pP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7FEEA493" w14:textId="77777777" w:rsidR="00E96B09" w:rsidRDefault="00E96B09">
            <w:pPr>
              <w:numPr>
                <w:ilvl w:val="12"/>
                <w:numId w:val="0"/>
              </w:numPr>
              <w:spacing w:line="256" w:lineRule="auto"/>
              <w:jc w:val="both"/>
              <w:rPr>
                <w:rFonts w:ascii="Arial Narrow" w:hAnsi="Arial Narrow"/>
                <w:kern w:val="2"/>
                <w14:ligatures w14:val="standardContextual"/>
              </w:rPr>
            </w:pPr>
          </w:p>
        </w:tc>
      </w:tr>
      <w:tr w:rsidR="00E96B09" w14:paraId="14952266" w14:textId="77777777" w:rsidTr="004973AE">
        <w:trPr>
          <w:trHeight w:val="263"/>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265A86A4" w14:textId="77777777" w:rsidR="00E96B09" w:rsidRDefault="00E96B09">
            <w:pPr>
              <w:tabs>
                <w:tab w:val="left" w:pos="360"/>
              </w:tabs>
              <w:spacing w:line="256" w:lineRule="auto"/>
              <w:ind w:left="360"/>
              <w:rPr>
                <w:rFonts w:ascii="Arial Narrow" w:hAnsi="Arial Narrow"/>
                <w:kern w:val="2"/>
                <w14:ligatures w14:val="standardContextual"/>
              </w:rPr>
            </w:pPr>
            <w:r>
              <w:rPr>
                <w:rFonts w:ascii="Arial Narrow" w:hAnsi="Arial Narrow"/>
                <w:kern w:val="2"/>
                <w14:ligatures w14:val="standardContextual"/>
              </w:rPr>
              <w:t>10.</w:t>
            </w:r>
          </w:p>
        </w:tc>
        <w:tc>
          <w:tcPr>
            <w:tcW w:w="4984" w:type="dxa"/>
            <w:tcBorders>
              <w:top w:val="single" w:sz="6" w:space="0" w:color="auto"/>
              <w:left w:val="single" w:sz="6" w:space="0" w:color="auto"/>
              <w:bottom w:val="single" w:sz="6" w:space="0" w:color="auto"/>
              <w:right w:val="single" w:sz="6" w:space="0" w:color="auto"/>
            </w:tcBorders>
            <w:shd w:val="clear" w:color="auto" w:fill="FFFFFF"/>
            <w:vAlign w:val="center"/>
          </w:tcPr>
          <w:p w14:paraId="79EC180B" w14:textId="77777777" w:rsidR="00E96B09" w:rsidRDefault="00E96B09">
            <w:pPr>
              <w:spacing w:line="256" w:lineRule="auto"/>
              <w:rPr>
                <w:rFonts w:ascii="Arial Narrow" w:hAnsi="Arial Narrow"/>
                <w:kern w:val="2"/>
                <w14:ligatures w14:val="standardContextual"/>
              </w:rPr>
            </w:pPr>
            <w:r>
              <w:rPr>
                <w:rFonts w:ascii="Arial Narrow" w:hAnsi="Arial Narrow"/>
                <w:kern w:val="2"/>
                <w14:ligatures w14:val="standardContextual"/>
              </w:rPr>
              <w:t>Endoskopy, w ramach dostawy:</w:t>
            </w:r>
          </w:p>
          <w:p w14:paraId="71635ADD" w14:textId="77777777" w:rsidR="00E96B09" w:rsidRDefault="00E96B09">
            <w:pPr>
              <w:widowControl/>
              <w:autoSpaceDE/>
              <w:adjustRightInd/>
              <w:spacing w:line="256" w:lineRule="auto"/>
              <w:rPr>
                <w:rFonts w:ascii="Arial Narrow" w:hAnsi="Arial Narrow"/>
                <w:kern w:val="2"/>
                <w14:ligatures w14:val="standardContextual"/>
              </w:rPr>
            </w:pPr>
          </w:p>
          <w:p w14:paraId="0BA1B212" w14:textId="77777777" w:rsidR="00E96B09" w:rsidRDefault="00E96B09" w:rsidP="00E96B09">
            <w:pPr>
              <w:pStyle w:val="Akapitzlist"/>
              <w:widowControl/>
              <w:numPr>
                <w:ilvl w:val="0"/>
                <w:numId w:val="159"/>
              </w:numPr>
              <w:autoSpaceDE/>
              <w:adjustRightInd/>
              <w:spacing w:line="256" w:lineRule="auto"/>
              <w:ind w:left="398"/>
              <w:contextualSpacing/>
              <w:jc w:val="left"/>
              <w:rPr>
                <w:rFonts w:ascii="Arial Narrow" w:hAnsi="Arial Narrow"/>
                <w:kern w:val="2"/>
                <w14:ligatures w14:val="standardContextual"/>
              </w:rPr>
            </w:pPr>
            <w:r>
              <w:rPr>
                <w:rFonts w:ascii="Arial Narrow" w:hAnsi="Arial Narrow"/>
                <w:kern w:val="2"/>
                <w14:ligatures w14:val="standardContextual"/>
              </w:rPr>
              <w:t>4 szt. endoskopu z końcówką 30°, 3D HD;</w:t>
            </w:r>
          </w:p>
          <w:p w14:paraId="553911AA" w14:textId="77777777" w:rsidR="00E96B09" w:rsidRDefault="00E96B09" w:rsidP="00E96B09">
            <w:pPr>
              <w:pStyle w:val="Akapitzlist"/>
              <w:widowControl/>
              <w:numPr>
                <w:ilvl w:val="0"/>
                <w:numId w:val="159"/>
              </w:numPr>
              <w:autoSpaceDE/>
              <w:adjustRightInd/>
              <w:spacing w:line="256" w:lineRule="auto"/>
              <w:ind w:left="398"/>
              <w:contextualSpacing/>
              <w:jc w:val="left"/>
              <w:rPr>
                <w:rFonts w:ascii="Arial Narrow" w:hAnsi="Arial Narrow"/>
                <w:kern w:val="2"/>
                <w14:ligatures w14:val="standardContextual"/>
              </w:rPr>
            </w:pPr>
            <w:r>
              <w:rPr>
                <w:rFonts w:ascii="Arial Narrow" w:hAnsi="Arial Narrow"/>
                <w:kern w:val="2"/>
                <w14:ligatures w14:val="standardContextual"/>
              </w:rPr>
              <w:t>wszystkie endoskopy zintegrowane z kamerą/</w:t>
            </w:r>
            <w:proofErr w:type="spellStart"/>
            <w:r>
              <w:rPr>
                <w:rFonts w:ascii="Arial Narrow" w:hAnsi="Arial Narrow"/>
                <w:kern w:val="2"/>
                <w14:ligatures w14:val="standardContextual"/>
              </w:rPr>
              <w:t>ami</w:t>
            </w:r>
            <w:proofErr w:type="spellEnd"/>
            <w:r>
              <w:rPr>
                <w:rFonts w:ascii="Arial Narrow" w:hAnsi="Arial Narrow"/>
                <w:kern w:val="2"/>
                <w14:ligatures w14:val="standardContextual"/>
              </w:rPr>
              <w:t>;</w:t>
            </w:r>
          </w:p>
          <w:p w14:paraId="09677849" w14:textId="77777777" w:rsidR="00E96B09" w:rsidRDefault="00E96B09" w:rsidP="00E96B09">
            <w:pPr>
              <w:pStyle w:val="Akapitzlist"/>
              <w:widowControl/>
              <w:numPr>
                <w:ilvl w:val="0"/>
                <w:numId w:val="159"/>
              </w:numPr>
              <w:autoSpaceDE/>
              <w:adjustRightInd/>
              <w:spacing w:line="256" w:lineRule="auto"/>
              <w:ind w:left="398"/>
              <w:contextualSpacing/>
              <w:jc w:val="left"/>
              <w:rPr>
                <w:rFonts w:ascii="Arial Narrow" w:hAnsi="Arial Narrow"/>
                <w:kern w:val="2"/>
                <w14:ligatures w14:val="standardContextual"/>
              </w:rPr>
            </w:pPr>
            <w:r>
              <w:rPr>
                <w:rFonts w:ascii="Arial Narrow" w:hAnsi="Arial Narrow"/>
                <w:kern w:val="2"/>
                <w14:ligatures w14:val="standardContextual"/>
              </w:rPr>
              <w:t>o  minimalnym powiększeniu optycznym 10-krotnym;</w:t>
            </w:r>
          </w:p>
          <w:p w14:paraId="617E2D9B" w14:textId="77777777" w:rsidR="00E96B09" w:rsidRDefault="00E96B09" w:rsidP="00E96B09">
            <w:pPr>
              <w:pStyle w:val="Akapitzlist"/>
              <w:widowControl/>
              <w:numPr>
                <w:ilvl w:val="0"/>
                <w:numId w:val="159"/>
              </w:numPr>
              <w:autoSpaceDE/>
              <w:adjustRightInd/>
              <w:spacing w:line="256" w:lineRule="auto"/>
              <w:ind w:left="398"/>
              <w:contextualSpacing/>
              <w:jc w:val="left"/>
              <w:rPr>
                <w:rFonts w:ascii="Arial Narrow" w:hAnsi="Arial Narrow"/>
                <w:kern w:val="2"/>
                <w14:ligatures w14:val="standardContextual"/>
              </w:rPr>
            </w:pPr>
            <w:r>
              <w:rPr>
                <w:rFonts w:ascii="Arial Narrow" w:hAnsi="Arial Narrow"/>
                <w:kern w:val="2"/>
                <w14:ligatures w14:val="standardContextual"/>
              </w:rPr>
              <w:t>o minimalnym powiększeniu cyfrowym 4-krotnym;</w:t>
            </w:r>
          </w:p>
          <w:p w14:paraId="40A89024" w14:textId="77777777" w:rsidR="00E96B09" w:rsidRDefault="00E96B09" w:rsidP="00E96B09">
            <w:pPr>
              <w:pStyle w:val="Akapitzlist"/>
              <w:widowControl/>
              <w:numPr>
                <w:ilvl w:val="0"/>
                <w:numId w:val="159"/>
              </w:numPr>
              <w:autoSpaceDE/>
              <w:adjustRightInd/>
              <w:spacing w:line="256" w:lineRule="auto"/>
              <w:ind w:left="398"/>
              <w:contextualSpacing/>
              <w:rPr>
                <w:rFonts w:ascii="Arial Narrow" w:hAnsi="Arial Narrow"/>
                <w:kern w:val="2"/>
                <w14:ligatures w14:val="standardContextual"/>
              </w:rPr>
            </w:pPr>
            <w:r>
              <w:rPr>
                <w:rFonts w:ascii="Arial Narrow" w:hAnsi="Arial Narrow"/>
                <w:kern w:val="2"/>
                <w14:ligatures w14:val="standardContextual"/>
              </w:rPr>
              <w:t>wbudowany laser podczerwieni w celu wizualizacji znacznika ICG.</w:t>
            </w:r>
          </w:p>
          <w:p w14:paraId="1DAE8015" w14:textId="77777777" w:rsidR="00E96B09" w:rsidRDefault="00E96B09">
            <w:pPr>
              <w:widowControl/>
              <w:spacing w:line="256" w:lineRule="auto"/>
              <w:rPr>
                <w:rFonts w:ascii="Arial Narrow" w:hAnsi="Arial Narrow"/>
                <w:kern w:val="2"/>
                <w14:ligatures w14:val="standardContextual"/>
              </w:rPr>
            </w:pPr>
            <w:r>
              <w:rPr>
                <w:rFonts w:ascii="Arial Narrow" w:hAnsi="Arial Narrow"/>
                <w:kern w:val="2"/>
                <w14:ligatures w14:val="standardContextual"/>
              </w:rPr>
              <w:t xml:space="preserve"> </w:t>
            </w:r>
          </w:p>
        </w:tc>
        <w:tc>
          <w:tcPr>
            <w:tcW w:w="241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A7478A6" w14:textId="77777777" w:rsidR="00E96B09" w:rsidRDefault="00E96B09">
            <w:pPr>
              <w:spacing w:line="256" w:lineRule="auto"/>
              <w:jc w:val="center"/>
              <w:rPr>
                <w:rFonts w:ascii="Arial Narrow" w:hAnsi="Arial Narrow"/>
                <w:b/>
                <w:kern w:val="2"/>
                <w:sz w:val="18"/>
                <w:szCs w:val="18"/>
                <w14:ligatures w14:val="standardContextual"/>
              </w:rPr>
            </w:pPr>
            <w:r>
              <w:rPr>
                <w:rFonts w:ascii="Arial Narrow" w:hAnsi="Arial Narrow"/>
                <w:b/>
                <w:kern w:val="2"/>
                <w:sz w:val="18"/>
                <w:szCs w:val="18"/>
                <w14:ligatures w14:val="standardContextual"/>
              </w:rPr>
              <w:t>Parametr oceniany:</w:t>
            </w:r>
          </w:p>
          <w:p w14:paraId="71455C08" w14:textId="77777777" w:rsidR="00E96B09" w:rsidRDefault="00E96B09">
            <w:pPr>
              <w:pStyle w:val="Default"/>
              <w:spacing w:line="256" w:lineRule="auto"/>
              <w:jc w:val="center"/>
              <w:rPr>
                <w:rFonts w:ascii="Arial Narrow" w:hAnsi="Arial Narrow" w:cs="Times New Roman"/>
                <w:color w:val="auto"/>
                <w:kern w:val="2"/>
                <w:sz w:val="18"/>
                <w:szCs w:val="18"/>
                <w14:ligatures w14:val="standardContextual"/>
              </w:rPr>
            </w:pPr>
            <w:r>
              <w:rPr>
                <w:rFonts w:ascii="Arial Narrow" w:hAnsi="Arial Narrow" w:cs="Times New Roman"/>
                <w:kern w:val="2"/>
                <w:sz w:val="18"/>
                <w:szCs w:val="18"/>
                <w14:ligatures w14:val="standardContextual"/>
              </w:rPr>
              <w:t xml:space="preserve">Możliwość osadzenia endoskopu chirurgii </w:t>
            </w:r>
            <w:proofErr w:type="spellStart"/>
            <w:r>
              <w:rPr>
                <w:rFonts w:ascii="Arial Narrow" w:hAnsi="Arial Narrow" w:cs="Times New Roman"/>
                <w:kern w:val="2"/>
                <w:sz w:val="18"/>
                <w:szCs w:val="18"/>
                <w14:ligatures w14:val="standardContextual"/>
              </w:rPr>
              <w:t>robotycznej</w:t>
            </w:r>
            <w:proofErr w:type="spellEnd"/>
            <w:r>
              <w:rPr>
                <w:rFonts w:ascii="Arial Narrow" w:hAnsi="Arial Narrow" w:cs="Times New Roman"/>
                <w:kern w:val="2"/>
                <w:sz w:val="18"/>
                <w:szCs w:val="18"/>
                <w14:ligatures w14:val="standardContextual"/>
              </w:rPr>
              <w:t xml:space="preserve"> w każdym </w:t>
            </w:r>
            <w:r>
              <w:rPr>
                <w:rFonts w:ascii="Arial Narrow" w:hAnsi="Arial Narrow" w:cs="Times New Roman"/>
                <w:kern w:val="2"/>
                <w:sz w:val="18"/>
                <w:szCs w:val="18"/>
                <w14:ligatures w14:val="standardContextual"/>
              </w:rPr>
              <w:br/>
              <w:t xml:space="preserve">z ramion </w:t>
            </w:r>
            <w:proofErr w:type="spellStart"/>
            <w:r>
              <w:rPr>
                <w:rFonts w:ascii="Arial Narrow" w:hAnsi="Arial Narrow" w:cs="Times New Roman"/>
                <w:kern w:val="2"/>
                <w:sz w:val="18"/>
                <w:szCs w:val="18"/>
                <w14:ligatures w14:val="standardContextual"/>
              </w:rPr>
              <w:t>robotycznych</w:t>
            </w:r>
            <w:proofErr w:type="spellEnd"/>
            <w:r>
              <w:rPr>
                <w:rFonts w:ascii="Arial Narrow" w:hAnsi="Arial Narrow" w:cs="Times New Roman"/>
                <w:kern w:val="2"/>
                <w:sz w:val="18"/>
                <w:szCs w:val="18"/>
                <w14:ligatures w14:val="standardContextual"/>
              </w:rPr>
              <w:t xml:space="preserve"> wózka </w:t>
            </w:r>
            <w:proofErr w:type="spellStart"/>
            <w:r>
              <w:rPr>
                <w:rFonts w:ascii="Arial Narrow" w:hAnsi="Arial Narrow" w:cs="Times New Roman"/>
                <w:kern w:val="2"/>
                <w:sz w:val="18"/>
                <w:szCs w:val="18"/>
                <w14:ligatures w14:val="standardContextual"/>
              </w:rPr>
              <w:t>robotycznego</w:t>
            </w:r>
            <w:proofErr w:type="spellEnd"/>
            <w:r>
              <w:rPr>
                <w:rFonts w:ascii="Arial Narrow" w:hAnsi="Arial Narrow" w:cs="Times New Roman"/>
                <w:kern w:val="2"/>
                <w:sz w:val="18"/>
                <w:szCs w:val="18"/>
                <w14:ligatures w14:val="standardContextual"/>
              </w:rPr>
              <w:t xml:space="preserve">, </w:t>
            </w:r>
            <w:r>
              <w:rPr>
                <w:rFonts w:ascii="Arial Narrow" w:hAnsi="Arial Narrow" w:cs="Times New Roman"/>
                <w:kern w:val="2"/>
                <w:sz w:val="18"/>
                <w:szCs w:val="18"/>
                <w14:ligatures w14:val="standardContextual"/>
              </w:rPr>
              <w:br/>
              <w:t xml:space="preserve">bez konieczności zmiany kaniuli (lub założenia redukcji kaniuli) </w:t>
            </w:r>
            <w:r>
              <w:rPr>
                <w:rFonts w:ascii="Arial Narrow" w:hAnsi="Arial Narrow" w:cs="Times New Roman"/>
                <w:kern w:val="2"/>
                <w:sz w:val="18"/>
                <w:szCs w:val="18"/>
                <w14:ligatures w14:val="standardContextual"/>
              </w:rPr>
              <w:br/>
              <w:t xml:space="preserve">i bez konieczności przestawiania wózka </w:t>
            </w:r>
            <w:proofErr w:type="spellStart"/>
            <w:r>
              <w:rPr>
                <w:rFonts w:ascii="Arial Narrow" w:hAnsi="Arial Narrow" w:cs="Times New Roman"/>
                <w:kern w:val="2"/>
                <w:sz w:val="18"/>
                <w:szCs w:val="18"/>
                <w14:ligatures w14:val="standardContextual"/>
              </w:rPr>
              <w:t>robotycznego</w:t>
            </w:r>
            <w:proofErr w:type="spellEnd"/>
            <w:r>
              <w:rPr>
                <w:rFonts w:ascii="Arial Narrow" w:hAnsi="Arial Narrow" w:cs="Times New Roman"/>
                <w:kern w:val="2"/>
                <w:sz w:val="18"/>
                <w:szCs w:val="18"/>
                <w14:ligatures w14:val="standardContextual"/>
              </w:rPr>
              <w:t xml:space="preserve"> w polu operacyjnym</w:t>
            </w:r>
          </w:p>
          <w:p w14:paraId="0CE8960C" w14:textId="77777777" w:rsidR="00E96B09" w:rsidRDefault="00E96B09">
            <w:pPr>
              <w:spacing w:line="256" w:lineRule="auto"/>
              <w:jc w:val="center"/>
              <w:rPr>
                <w:rFonts w:ascii="Arial Narrow" w:hAnsi="Arial Narrow"/>
                <w:b/>
                <w:bCs/>
                <w:kern w:val="2"/>
                <w:sz w:val="18"/>
                <w:szCs w:val="18"/>
                <w14:ligatures w14:val="standardContextual"/>
              </w:rPr>
            </w:pPr>
            <w:r>
              <w:rPr>
                <w:rFonts w:ascii="Arial Narrow" w:hAnsi="Arial Narrow"/>
                <w:b/>
                <w:bCs/>
                <w:kern w:val="2"/>
                <w:sz w:val="18"/>
                <w:szCs w:val="18"/>
                <w14:ligatures w14:val="standardContextual"/>
              </w:rPr>
              <w:t>TAK - 20 pkt</w:t>
            </w:r>
          </w:p>
          <w:p w14:paraId="51D0F6A4" w14:textId="77777777" w:rsidR="00E96B09" w:rsidRDefault="00E96B09">
            <w:pPr>
              <w:spacing w:line="256" w:lineRule="auto"/>
              <w:jc w:val="center"/>
              <w:rPr>
                <w:rFonts w:ascii="Arial Narrow" w:hAnsi="Arial Narrow"/>
                <w:kern w:val="2"/>
                <w:sz w:val="18"/>
                <w:szCs w:val="18"/>
                <w14:ligatures w14:val="standardContextual"/>
              </w:rPr>
            </w:pPr>
            <w:r>
              <w:rPr>
                <w:rFonts w:ascii="Arial Narrow" w:hAnsi="Arial Narrow"/>
                <w:b/>
                <w:bCs/>
                <w:kern w:val="2"/>
                <w:sz w:val="18"/>
                <w:szCs w:val="18"/>
                <w14:ligatures w14:val="standardContextual"/>
              </w:rPr>
              <w:t>NIE - 0 pkt</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5892D8D4" w14:textId="77777777" w:rsidR="00E96B09" w:rsidRDefault="00E96B09">
            <w:pPr>
              <w:numPr>
                <w:ilvl w:val="12"/>
                <w:numId w:val="0"/>
              </w:numPr>
              <w:spacing w:line="256" w:lineRule="auto"/>
              <w:jc w:val="both"/>
              <w:rPr>
                <w:rFonts w:ascii="Arial Narrow" w:hAnsi="Arial Narrow"/>
                <w:kern w:val="2"/>
                <w14:ligatures w14:val="standardContextual"/>
              </w:rPr>
            </w:pPr>
          </w:p>
        </w:tc>
      </w:tr>
      <w:tr w:rsidR="00E96B09" w14:paraId="355E86D3" w14:textId="77777777" w:rsidTr="004973AE">
        <w:trPr>
          <w:trHeight w:val="482"/>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38554D51" w14:textId="77777777" w:rsidR="00E96B09" w:rsidRDefault="00E96B09">
            <w:pPr>
              <w:tabs>
                <w:tab w:val="left" w:pos="360"/>
              </w:tabs>
              <w:spacing w:line="256" w:lineRule="auto"/>
              <w:ind w:left="360"/>
              <w:rPr>
                <w:rFonts w:ascii="Arial Narrow" w:hAnsi="Arial Narrow"/>
                <w:kern w:val="2"/>
                <w14:ligatures w14:val="standardContextual"/>
              </w:rPr>
            </w:pPr>
            <w:r>
              <w:rPr>
                <w:rFonts w:ascii="Arial Narrow" w:hAnsi="Arial Narrow"/>
                <w:kern w:val="2"/>
                <w14:ligatures w14:val="standardContextual"/>
              </w:rPr>
              <w:t>11.</w:t>
            </w:r>
          </w:p>
        </w:tc>
        <w:tc>
          <w:tcPr>
            <w:tcW w:w="4984" w:type="dxa"/>
            <w:tcBorders>
              <w:top w:val="single" w:sz="6" w:space="0" w:color="auto"/>
              <w:left w:val="single" w:sz="6" w:space="0" w:color="auto"/>
              <w:bottom w:val="single" w:sz="6" w:space="0" w:color="auto"/>
              <w:right w:val="single" w:sz="6" w:space="0" w:color="auto"/>
            </w:tcBorders>
            <w:shd w:val="clear" w:color="auto" w:fill="FFFFFF"/>
            <w:vAlign w:val="center"/>
          </w:tcPr>
          <w:p w14:paraId="3B83E0FC" w14:textId="77777777" w:rsidR="00E96B09" w:rsidRDefault="00E96B09">
            <w:pPr>
              <w:pStyle w:val="Default"/>
              <w:spacing w:line="256" w:lineRule="auto"/>
              <w:jc w:val="both"/>
              <w:rPr>
                <w:rFonts w:ascii="Arial Narrow" w:hAnsi="Arial Narrow" w:cs="Times New Roman"/>
                <w:color w:val="auto"/>
                <w:kern w:val="2"/>
                <w:sz w:val="20"/>
                <w:szCs w:val="20"/>
                <w14:ligatures w14:val="standardContextual"/>
              </w:rPr>
            </w:pPr>
            <w:r>
              <w:rPr>
                <w:rFonts w:ascii="Arial Narrow" w:hAnsi="Arial Narrow" w:cs="Times New Roman"/>
                <w:kern w:val="2"/>
                <w:sz w:val="20"/>
                <w:szCs w:val="20"/>
                <w14:ligatures w14:val="standardContextual"/>
              </w:rPr>
              <w:t>Endoskop - m</w:t>
            </w:r>
            <w:r>
              <w:rPr>
                <w:rFonts w:ascii="Arial Narrow" w:hAnsi="Arial Narrow" w:cs="Times New Roman"/>
                <w:bCs/>
                <w:kern w:val="2"/>
                <w:sz w:val="20"/>
                <w:szCs w:val="20"/>
                <w14:ligatures w14:val="standardContextual"/>
              </w:rPr>
              <w:t>ożliwość sterowania funkcjami endoskopu (ustawienia kąta widzenia, horyzontu, wykonania zdjęcia</w:t>
            </w:r>
            <w:r>
              <w:rPr>
                <w:rFonts w:ascii="Arial Narrow" w:hAnsi="Arial Narrow" w:cs="Times New Roman"/>
                <w:kern w:val="2"/>
                <w:sz w:val="20"/>
                <w:szCs w:val="20"/>
                <w14:ligatures w14:val="standardContextual"/>
              </w:rPr>
              <w:t xml:space="preserve">)  </w:t>
            </w:r>
            <w:r>
              <w:rPr>
                <w:rFonts w:ascii="Arial Narrow" w:hAnsi="Arial Narrow" w:cs="Times New Roman"/>
                <w:bCs/>
                <w:kern w:val="2"/>
                <w:sz w:val="20"/>
                <w:szCs w:val="20"/>
                <w14:ligatures w14:val="standardContextual"/>
              </w:rPr>
              <w:t xml:space="preserve">z poziomu konsoli chirurgicznej. </w:t>
            </w:r>
          </w:p>
          <w:p w14:paraId="4D5B051A" w14:textId="77777777" w:rsidR="00E96B09" w:rsidRDefault="00E96B09">
            <w:pPr>
              <w:widowControl/>
              <w:autoSpaceDE/>
              <w:adjustRightInd/>
              <w:spacing w:line="256" w:lineRule="auto"/>
              <w:jc w:val="both"/>
              <w:rPr>
                <w:rFonts w:ascii="Arial Narrow" w:hAnsi="Arial Narrow"/>
                <w:kern w:val="2"/>
                <w14:ligatures w14:val="standardContextual"/>
              </w:rPr>
            </w:pPr>
          </w:p>
        </w:tc>
        <w:tc>
          <w:tcPr>
            <w:tcW w:w="241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7DFA351" w14:textId="77777777" w:rsidR="00E96B09" w:rsidRDefault="00E96B09">
            <w:pPr>
              <w:spacing w:line="256" w:lineRule="auto"/>
              <w:jc w:val="center"/>
              <w:rPr>
                <w:rFonts w:ascii="Arial Narrow" w:hAnsi="Arial Narrow"/>
                <w:b/>
                <w:kern w:val="2"/>
                <w:sz w:val="18"/>
                <w:szCs w:val="18"/>
                <w14:ligatures w14:val="standardContextual"/>
              </w:rPr>
            </w:pPr>
            <w:r>
              <w:rPr>
                <w:rFonts w:ascii="Arial Narrow" w:hAnsi="Arial Narrow"/>
                <w:b/>
                <w:kern w:val="2"/>
                <w:sz w:val="18"/>
                <w:szCs w:val="18"/>
                <w14:ligatures w14:val="standardContextual"/>
              </w:rPr>
              <w:t>Parametr oceniany:</w:t>
            </w:r>
          </w:p>
          <w:p w14:paraId="19893158" w14:textId="77777777" w:rsidR="00E96B09" w:rsidRDefault="00E96B09">
            <w:pPr>
              <w:pStyle w:val="Default"/>
              <w:spacing w:line="256" w:lineRule="auto"/>
              <w:jc w:val="center"/>
              <w:rPr>
                <w:rFonts w:ascii="Arial Narrow" w:hAnsi="Arial Narrow" w:cs="Times New Roman"/>
                <w:bCs/>
                <w:color w:val="auto"/>
                <w:kern w:val="2"/>
                <w:sz w:val="18"/>
                <w:szCs w:val="18"/>
                <w14:ligatures w14:val="standardContextual"/>
              </w:rPr>
            </w:pPr>
            <w:r>
              <w:rPr>
                <w:rFonts w:ascii="Arial Narrow" w:hAnsi="Arial Narrow" w:cs="Times New Roman"/>
                <w:kern w:val="2"/>
                <w:sz w:val="18"/>
                <w:szCs w:val="18"/>
                <w14:ligatures w14:val="standardContextual"/>
              </w:rPr>
              <w:t xml:space="preserve">Możliwość sterowania funkcjami endoskopu </w:t>
            </w:r>
            <w:r>
              <w:rPr>
                <w:rFonts w:ascii="Arial Narrow" w:hAnsi="Arial Narrow" w:cs="Times New Roman"/>
                <w:kern w:val="2"/>
                <w:sz w:val="18"/>
                <w:szCs w:val="18"/>
                <w14:ligatures w14:val="standardContextual"/>
              </w:rPr>
              <w:br/>
            </w:r>
            <w:r>
              <w:rPr>
                <w:rFonts w:ascii="Arial Narrow" w:hAnsi="Arial Narrow" w:cs="Times New Roman"/>
                <w:bCs/>
                <w:kern w:val="2"/>
                <w:sz w:val="18"/>
                <w:szCs w:val="18"/>
                <w14:ligatures w14:val="standardContextual"/>
              </w:rPr>
              <w:t xml:space="preserve">z poziomu głowicy kamery endoskopu zainstalowanego </w:t>
            </w:r>
            <w:r>
              <w:rPr>
                <w:rFonts w:ascii="Arial Narrow" w:hAnsi="Arial Narrow" w:cs="Times New Roman"/>
                <w:bCs/>
                <w:kern w:val="2"/>
                <w:sz w:val="18"/>
                <w:szCs w:val="18"/>
                <w14:ligatures w14:val="standardContextual"/>
              </w:rPr>
              <w:br/>
              <w:t xml:space="preserve">w ramieniu </w:t>
            </w:r>
            <w:proofErr w:type="spellStart"/>
            <w:r>
              <w:rPr>
                <w:rFonts w:ascii="Arial Narrow" w:hAnsi="Arial Narrow" w:cs="Times New Roman"/>
                <w:bCs/>
                <w:kern w:val="2"/>
                <w:sz w:val="18"/>
                <w:szCs w:val="18"/>
                <w14:ligatures w14:val="standardContextual"/>
              </w:rPr>
              <w:t>robotycznym</w:t>
            </w:r>
            <w:proofErr w:type="spellEnd"/>
          </w:p>
          <w:p w14:paraId="3F36CB6B" w14:textId="77777777" w:rsidR="00E96B09" w:rsidRDefault="00E96B09">
            <w:pPr>
              <w:spacing w:line="256" w:lineRule="auto"/>
              <w:jc w:val="center"/>
              <w:rPr>
                <w:rFonts w:ascii="Arial Narrow" w:hAnsi="Arial Narrow"/>
                <w:b/>
                <w:bCs/>
                <w:kern w:val="2"/>
                <w:sz w:val="18"/>
                <w:szCs w:val="18"/>
                <w14:ligatures w14:val="standardContextual"/>
              </w:rPr>
            </w:pPr>
            <w:r>
              <w:rPr>
                <w:rFonts w:ascii="Arial Narrow" w:hAnsi="Arial Narrow"/>
                <w:b/>
                <w:bCs/>
                <w:kern w:val="2"/>
                <w:sz w:val="18"/>
                <w:szCs w:val="18"/>
                <w14:ligatures w14:val="standardContextual"/>
              </w:rPr>
              <w:t>TAK - 20 pkt</w:t>
            </w:r>
          </w:p>
          <w:p w14:paraId="3426A888" w14:textId="77777777" w:rsidR="00E96B09" w:rsidRDefault="00E96B09">
            <w:pPr>
              <w:spacing w:line="256" w:lineRule="auto"/>
              <w:jc w:val="center"/>
              <w:rPr>
                <w:rFonts w:ascii="Arial Narrow" w:hAnsi="Arial Narrow"/>
                <w:b/>
                <w:kern w:val="2"/>
                <w:sz w:val="18"/>
                <w:szCs w:val="18"/>
                <w14:ligatures w14:val="standardContextual"/>
              </w:rPr>
            </w:pPr>
            <w:r>
              <w:rPr>
                <w:rFonts w:ascii="Arial Narrow" w:hAnsi="Arial Narrow"/>
                <w:b/>
                <w:bCs/>
                <w:kern w:val="2"/>
                <w:sz w:val="18"/>
                <w:szCs w:val="18"/>
                <w14:ligatures w14:val="standardContextual"/>
              </w:rPr>
              <w:t>NIE - 0 pkt</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4A1C2905" w14:textId="77777777" w:rsidR="00E96B09" w:rsidRDefault="00E96B09">
            <w:pPr>
              <w:numPr>
                <w:ilvl w:val="12"/>
                <w:numId w:val="0"/>
              </w:numPr>
              <w:spacing w:line="256" w:lineRule="auto"/>
              <w:jc w:val="both"/>
              <w:rPr>
                <w:rFonts w:ascii="Arial Narrow" w:hAnsi="Arial Narrow"/>
                <w:kern w:val="2"/>
                <w14:ligatures w14:val="standardContextual"/>
              </w:rPr>
            </w:pPr>
          </w:p>
        </w:tc>
      </w:tr>
      <w:tr w:rsidR="00E96B09" w14:paraId="3C951357" w14:textId="77777777" w:rsidTr="004973AE">
        <w:trPr>
          <w:trHeight w:val="482"/>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0667169C" w14:textId="77777777" w:rsidR="00E96B09" w:rsidRDefault="00E96B09">
            <w:pPr>
              <w:tabs>
                <w:tab w:val="left" w:pos="360"/>
              </w:tabs>
              <w:spacing w:line="256" w:lineRule="auto"/>
              <w:ind w:left="360"/>
              <w:rPr>
                <w:rFonts w:ascii="Arial Narrow" w:hAnsi="Arial Narrow"/>
                <w:kern w:val="2"/>
                <w14:ligatures w14:val="standardContextual"/>
              </w:rPr>
            </w:pPr>
            <w:r>
              <w:rPr>
                <w:rFonts w:ascii="Arial Narrow" w:hAnsi="Arial Narrow"/>
                <w:kern w:val="2"/>
                <w14:ligatures w14:val="standardContextual"/>
              </w:rPr>
              <w:t>12.</w:t>
            </w:r>
          </w:p>
        </w:tc>
        <w:tc>
          <w:tcPr>
            <w:tcW w:w="4984"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BDB1CDD" w14:textId="77777777" w:rsidR="00E96B09" w:rsidRDefault="00E96B09">
            <w:pPr>
              <w:pStyle w:val="Style10"/>
              <w:spacing w:line="256" w:lineRule="auto"/>
              <w:jc w:val="both"/>
              <w:rPr>
                <w:rFonts w:ascii="Arial Narrow" w:hAnsi="Arial Narrow"/>
                <w:kern w:val="2"/>
                <w:sz w:val="20"/>
                <w:szCs w:val="20"/>
                <w:lang w:eastAsia="en-US"/>
                <w14:ligatures w14:val="standardContextual"/>
              </w:rPr>
            </w:pPr>
            <w:r>
              <w:rPr>
                <w:rFonts w:ascii="Arial Narrow" w:hAnsi="Arial Narrow"/>
                <w:kern w:val="2"/>
                <w:sz w:val="20"/>
                <w:szCs w:val="20"/>
                <w:lang w:eastAsia="en-US"/>
                <w14:ligatures w14:val="standardContextual"/>
              </w:rPr>
              <w:t xml:space="preserve">Endoskop – automatyczne wykrywanie przez system </w:t>
            </w:r>
            <w:proofErr w:type="spellStart"/>
            <w:r>
              <w:rPr>
                <w:rFonts w:ascii="Arial Narrow" w:hAnsi="Arial Narrow"/>
                <w:kern w:val="2"/>
                <w:sz w:val="20"/>
                <w:szCs w:val="20"/>
                <w:lang w:eastAsia="en-US"/>
                <w14:ligatures w14:val="standardContextual"/>
              </w:rPr>
              <w:t>robotyczny</w:t>
            </w:r>
            <w:proofErr w:type="spellEnd"/>
            <w:r>
              <w:rPr>
                <w:rFonts w:ascii="Arial Narrow" w:hAnsi="Arial Narrow"/>
                <w:kern w:val="2"/>
                <w:sz w:val="20"/>
                <w:szCs w:val="20"/>
                <w:lang w:eastAsia="en-US"/>
                <w14:ligatures w14:val="standardContextual"/>
              </w:rPr>
              <w:t xml:space="preserve"> położenia endoskopu (o kącie 30 stopni) bezpośrednio po zamontowaniu do ramienia </w:t>
            </w:r>
            <w:proofErr w:type="spellStart"/>
            <w:r>
              <w:rPr>
                <w:rFonts w:ascii="Arial Narrow" w:hAnsi="Arial Narrow"/>
                <w:kern w:val="2"/>
                <w:sz w:val="20"/>
                <w:szCs w:val="20"/>
                <w:lang w:eastAsia="en-US"/>
                <w14:ligatures w14:val="standardContextual"/>
              </w:rPr>
              <w:t>robotycznego</w:t>
            </w:r>
            <w:proofErr w:type="spellEnd"/>
            <w:r>
              <w:rPr>
                <w:rFonts w:ascii="Arial Narrow" w:hAnsi="Arial Narrow"/>
                <w:kern w:val="2"/>
                <w:sz w:val="20"/>
                <w:szCs w:val="20"/>
                <w:lang w:eastAsia="en-US"/>
                <w14:ligatures w14:val="standardContextual"/>
              </w:rPr>
              <w:t>.</w:t>
            </w:r>
          </w:p>
        </w:tc>
        <w:tc>
          <w:tcPr>
            <w:tcW w:w="241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FEF1AFB" w14:textId="77777777" w:rsidR="00E96B09" w:rsidRDefault="00E96B09">
            <w:pPr>
              <w:spacing w:line="256" w:lineRule="auto"/>
              <w:jc w:val="center"/>
              <w:rPr>
                <w:rFonts w:ascii="Arial Narrow" w:hAnsi="Arial Narrow"/>
                <w:kern w:val="2"/>
                <w14:ligatures w14:val="standardContextual"/>
              </w:rPr>
            </w:pPr>
            <w:r>
              <w:rPr>
                <w:rFonts w:ascii="Arial Narrow" w:hAnsi="Arial Narrow"/>
                <w:kern w:val="2"/>
                <w14:ligatures w14:val="standardContextual"/>
              </w:rPr>
              <w:t>TAK</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72EB0112" w14:textId="77777777" w:rsidR="00E96B09" w:rsidRDefault="00E96B09">
            <w:pPr>
              <w:numPr>
                <w:ilvl w:val="12"/>
                <w:numId w:val="0"/>
              </w:numPr>
              <w:spacing w:line="256" w:lineRule="auto"/>
              <w:jc w:val="both"/>
              <w:rPr>
                <w:rFonts w:ascii="Arial Narrow" w:hAnsi="Arial Narrow"/>
                <w:kern w:val="2"/>
                <w14:ligatures w14:val="standardContextual"/>
              </w:rPr>
            </w:pPr>
          </w:p>
        </w:tc>
      </w:tr>
      <w:tr w:rsidR="00E96B09" w14:paraId="77904CBA" w14:textId="77777777" w:rsidTr="00503378">
        <w:trPr>
          <w:trHeight w:val="528"/>
        </w:trPr>
        <w:tc>
          <w:tcPr>
            <w:tcW w:w="9773" w:type="dxa"/>
            <w:gridSpan w:val="4"/>
            <w:tcBorders>
              <w:top w:val="single" w:sz="4" w:space="0" w:color="auto"/>
              <w:left w:val="single" w:sz="6" w:space="0" w:color="auto"/>
              <w:bottom w:val="single" w:sz="6" w:space="0" w:color="auto"/>
              <w:right w:val="single" w:sz="6" w:space="0" w:color="auto"/>
            </w:tcBorders>
            <w:shd w:val="clear" w:color="auto" w:fill="D9E2F3" w:themeFill="accent1" w:themeFillTint="33"/>
            <w:vAlign w:val="center"/>
          </w:tcPr>
          <w:p w14:paraId="3E13B790" w14:textId="77777777" w:rsidR="00E96B09" w:rsidRDefault="00E96B09">
            <w:pPr>
              <w:numPr>
                <w:ilvl w:val="12"/>
                <w:numId w:val="0"/>
              </w:numPr>
              <w:spacing w:line="256" w:lineRule="auto"/>
              <w:jc w:val="center"/>
              <w:rPr>
                <w:rFonts w:ascii="Arial Narrow" w:hAnsi="Arial Narrow"/>
                <w:b/>
                <w:bCs/>
                <w:kern w:val="2"/>
                <w:sz w:val="12"/>
                <w:szCs w:val="12"/>
                <w14:ligatures w14:val="standardContextual"/>
              </w:rPr>
            </w:pPr>
          </w:p>
          <w:p w14:paraId="1575E9AE" w14:textId="77777777" w:rsidR="00E96B09" w:rsidRDefault="00E96B09" w:rsidP="00E96B09">
            <w:pPr>
              <w:pStyle w:val="Akapitzlist"/>
              <w:numPr>
                <w:ilvl w:val="0"/>
                <w:numId w:val="150"/>
              </w:numPr>
              <w:spacing w:line="256" w:lineRule="auto"/>
              <w:contextualSpacing/>
              <w:rPr>
                <w:rFonts w:ascii="Arial Narrow" w:hAnsi="Arial Narrow"/>
                <w:b/>
                <w:bCs/>
                <w:kern w:val="2"/>
                <w14:ligatures w14:val="standardContextual"/>
              </w:rPr>
            </w:pPr>
            <w:r>
              <w:rPr>
                <w:rFonts w:ascii="Arial Narrow" w:hAnsi="Arial Narrow"/>
                <w:b/>
                <w:bCs/>
                <w:kern w:val="2"/>
                <w14:ligatures w14:val="standardContextual"/>
              </w:rPr>
              <w:t>SYSTEM WIZYJNY (1 SZT.)</w:t>
            </w:r>
          </w:p>
          <w:p w14:paraId="67926DEF" w14:textId="77777777" w:rsidR="00E96B09" w:rsidRDefault="00E96B09">
            <w:pPr>
              <w:pStyle w:val="Akapitzlist"/>
              <w:spacing w:line="256" w:lineRule="auto"/>
              <w:ind w:left="1080"/>
              <w:rPr>
                <w:rFonts w:ascii="Arial Narrow" w:hAnsi="Arial Narrow"/>
                <w:b/>
                <w:bCs/>
                <w:kern w:val="2"/>
                <w:sz w:val="12"/>
                <w:szCs w:val="12"/>
                <w14:ligatures w14:val="standardContextual"/>
              </w:rPr>
            </w:pPr>
          </w:p>
        </w:tc>
      </w:tr>
      <w:tr w:rsidR="00E96B09" w14:paraId="510FCB29" w14:textId="77777777" w:rsidTr="004973AE">
        <w:trPr>
          <w:trHeight w:val="482"/>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75DC72C7" w14:textId="77777777" w:rsidR="00E96B09" w:rsidRDefault="00E96B09">
            <w:pPr>
              <w:tabs>
                <w:tab w:val="left" w:pos="360"/>
              </w:tabs>
              <w:spacing w:line="256" w:lineRule="auto"/>
              <w:ind w:left="360"/>
              <w:rPr>
                <w:rFonts w:ascii="Arial Narrow" w:hAnsi="Arial Narrow"/>
                <w:kern w:val="2"/>
                <w14:ligatures w14:val="standardContextual"/>
              </w:rPr>
            </w:pPr>
            <w:r>
              <w:rPr>
                <w:rFonts w:ascii="Arial Narrow" w:hAnsi="Arial Narrow"/>
                <w:kern w:val="2"/>
                <w14:ligatures w14:val="standardContextual"/>
              </w:rPr>
              <w:t>1.</w:t>
            </w:r>
          </w:p>
        </w:tc>
        <w:tc>
          <w:tcPr>
            <w:tcW w:w="4984"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52C3C33" w14:textId="77777777" w:rsidR="00E96B09" w:rsidRDefault="00E96B09">
            <w:pPr>
              <w:pStyle w:val="Style10"/>
              <w:spacing w:line="256" w:lineRule="auto"/>
              <w:jc w:val="both"/>
              <w:rPr>
                <w:rFonts w:ascii="Arial Narrow" w:hAnsi="Arial Narrow"/>
                <w:kern w:val="2"/>
                <w:sz w:val="20"/>
                <w:szCs w:val="20"/>
                <w:lang w:eastAsia="en-US"/>
                <w14:ligatures w14:val="standardContextual"/>
              </w:rPr>
            </w:pPr>
            <w:r>
              <w:rPr>
                <w:rFonts w:ascii="Arial Narrow" w:hAnsi="Arial Narrow"/>
                <w:kern w:val="2"/>
                <w:sz w:val="20"/>
                <w:szCs w:val="20"/>
                <w:lang w:eastAsia="en-US"/>
                <w14:ligatures w14:val="standardContextual"/>
              </w:rPr>
              <w:t>System wizyjny – zintegrowany na poziomie softwarowym z robotem chirurgicznym, na kolumnie mobilnej.</w:t>
            </w:r>
          </w:p>
        </w:tc>
        <w:tc>
          <w:tcPr>
            <w:tcW w:w="241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D0E2667" w14:textId="77777777" w:rsidR="00E96B09" w:rsidRDefault="00E96B09">
            <w:pPr>
              <w:spacing w:line="256" w:lineRule="auto"/>
              <w:jc w:val="center"/>
              <w:rPr>
                <w:rFonts w:ascii="Arial Narrow" w:hAnsi="Arial Narrow"/>
                <w:kern w:val="2"/>
                <w14:ligatures w14:val="standardContextual"/>
              </w:rPr>
            </w:pPr>
            <w:r>
              <w:rPr>
                <w:rFonts w:ascii="Arial Narrow" w:hAnsi="Arial Narrow"/>
                <w:kern w:val="2"/>
                <w14:ligatures w14:val="standardContextual"/>
              </w:rPr>
              <w:t>TAK</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12E407E6" w14:textId="77777777" w:rsidR="00E96B09" w:rsidRDefault="00E96B09">
            <w:pPr>
              <w:numPr>
                <w:ilvl w:val="12"/>
                <w:numId w:val="0"/>
              </w:numPr>
              <w:spacing w:line="256" w:lineRule="auto"/>
              <w:jc w:val="both"/>
              <w:rPr>
                <w:rFonts w:ascii="Arial Narrow" w:hAnsi="Arial Narrow"/>
                <w:kern w:val="2"/>
                <w14:ligatures w14:val="standardContextual"/>
              </w:rPr>
            </w:pPr>
          </w:p>
        </w:tc>
      </w:tr>
      <w:tr w:rsidR="00E96B09" w14:paraId="55BADC13" w14:textId="77777777" w:rsidTr="004973AE">
        <w:trPr>
          <w:trHeight w:val="482"/>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65F1BE1B" w14:textId="77777777" w:rsidR="00E96B09" w:rsidRDefault="00E96B09">
            <w:pPr>
              <w:tabs>
                <w:tab w:val="left" w:pos="360"/>
              </w:tabs>
              <w:spacing w:line="256" w:lineRule="auto"/>
              <w:ind w:left="360"/>
              <w:rPr>
                <w:rFonts w:ascii="Arial Narrow" w:hAnsi="Arial Narrow"/>
                <w:kern w:val="2"/>
                <w14:ligatures w14:val="standardContextual"/>
              </w:rPr>
            </w:pPr>
            <w:r>
              <w:rPr>
                <w:rFonts w:ascii="Arial Narrow" w:hAnsi="Arial Narrow"/>
                <w:kern w:val="2"/>
                <w14:ligatures w14:val="standardContextual"/>
              </w:rPr>
              <w:t>2.</w:t>
            </w:r>
          </w:p>
        </w:tc>
        <w:tc>
          <w:tcPr>
            <w:tcW w:w="4984"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6170653" w14:textId="77777777" w:rsidR="00E96B09" w:rsidRDefault="00E96B09">
            <w:pPr>
              <w:pStyle w:val="Default"/>
              <w:spacing w:line="256" w:lineRule="auto"/>
              <w:jc w:val="both"/>
              <w:rPr>
                <w:rFonts w:ascii="Arial Narrow" w:hAnsi="Arial Narrow" w:cs="Times New Roman"/>
                <w:color w:val="auto"/>
                <w:kern w:val="2"/>
                <w:sz w:val="20"/>
                <w:szCs w:val="20"/>
                <w14:ligatures w14:val="standardContextual"/>
              </w:rPr>
            </w:pPr>
            <w:r>
              <w:rPr>
                <w:rFonts w:ascii="Arial Narrow" w:hAnsi="Arial Narrow" w:cs="Times New Roman"/>
                <w:kern w:val="2"/>
                <w:sz w:val="20"/>
                <w:szCs w:val="20"/>
                <w14:ligatures w14:val="standardContextual"/>
              </w:rPr>
              <w:t>System wizyjny - wyposażony co najmniej w:</w:t>
            </w:r>
          </w:p>
          <w:p w14:paraId="3C5A62F0" w14:textId="77777777" w:rsidR="00E96B09" w:rsidRDefault="00E96B09" w:rsidP="00E96B09">
            <w:pPr>
              <w:pStyle w:val="Default"/>
              <w:numPr>
                <w:ilvl w:val="0"/>
                <w:numId w:val="160"/>
              </w:numPr>
              <w:spacing w:line="256" w:lineRule="auto"/>
              <w:ind w:left="324" w:hanging="284"/>
              <w:jc w:val="both"/>
              <w:rPr>
                <w:rFonts w:ascii="Arial Narrow" w:hAnsi="Arial Narrow" w:cs="Times New Roman"/>
                <w:color w:val="auto"/>
                <w:kern w:val="2"/>
                <w:sz w:val="20"/>
                <w:szCs w:val="20"/>
                <w14:ligatures w14:val="standardContextual"/>
              </w:rPr>
            </w:pPr>
            <w:r>
              <w:rPr>
                <w:rFonts w:ascii="Arial Narrow" w:hAnsi="Arial Narrow" w:cs="Times New Roman"/>
                <w:kern w:val="2"/>
                <w:sz w:val="20"/>
                <w:szCs w:val="20"/>
                <w14:ligatures w14:val="standardContextual"/>
              </w:rPr>
              <w:t>tor wizyjny o wysokiej rozdzielczości HD;</w:t>
            </w:r>
          </w:p>
          <w:p w14:paraId="72926148" w14:textId="77777777" w:rsidR="00E96B09" w:rsidRDefault="00E96B09" w:rsidP="00E96B09">
            <w:pPr>
              <w:pStyle w:val="Default"/>
              <w:numPr>
                <w:ilvl w:val="0"/>
                <w:numId w:val="160"/>
              </w:numPr>
              <w:spacing w:line="256" w:lineRule="auto"/>
              <w:ind w:left="324" w:hanging="284"/>
              <w:jc w:val="both"/>
              <w:rPr>
                <w:rFonts w:ascii="Arial Narrow" w:hAnsi="Arial Narrow" w:cs="Times New Roman"/>
                <w:color w:val="auto"/>
                <w:kern w:val="2"/>
                <w:sz w:val="20"/>
                <w:szCs w:val="20"/>
                <w14:ligatures w14:val="standardContextual"/>
              </w:rPr>
            </w:pPr>
            <w:r>
              <w:rPr>
                <w:rFonts w:ascii="Arial Narrow" w:hAnsi="Arial Narrow" w:cs="Times New Roman"/>
                <w:kern w:val="2"/>
                <w:sz w:val="20"/>
                <w:szCs w:val="20"/>
                <w14:ligatures w14:val="standardContextual"/>
              </w:rPr>
              <w:t>endoskopy (parametry wymagane opisane w pkt. II.10);</w:t>
            </w:r>
          </w:p>
          <w:p w14:paraId="74AB0E06" w14:textId="77777777" w:rsidR="00E96B09" w:rsidRDefault="00E96B09" w:rsidP="00E96B09">
            <w:pPr>
              <w:pStyle w:val="Default"/>
              <w:numPr>
                <w:ilvl w:val="0"/>
                <w:numId w:val="160"/>
              </w:numPr>
              <w:spacing w:line="256" w:lineRule="auto"/>
              <w:ind w:left="324" w:hanging="284"/>
              <w:jc w:val="both"/>
              <w:rPr>
                <w:rFonts w:ascii="Arial Narrow" w:hAnsi="Arial Narrow" w:cs="Times New Roman"/>
                <w:color w:val="auto"/>
                <w:kern w:val="2"/>
                <w:sz w:val="20"/>
                <w:szCs w:val="20"/>
                <w14:ligatures w14:val="standardContextual"/>
              </w:rPr>
            </w:pPr>
            <w:r>
              <w:rPr>
                <w:rFonts w:ascii="Arial Narrow" w:hAnsi="Arial Narrow" w:cs="Times New Roman"/>
                <w:kern w:val="2"/>
                <w:sz w:val="20"/>
                <w:szCs w:val="20"/>
                <w14:ligatures w14:val="standardContextual"/>
              </w:rPr>
              <w:t>endoskopy automatycznie wykonujące test bieli i kalibrację 3D;</w:t>
            </w:r>
          </w:p>
          <w:p w14:paraId="6145FA95" w14:textId="77777777" w:rsidR="00E96B09" w:rsidRDefault="00E96B09" w:rsidP="00E96B09">
            <w:pPr>
              <w:pStyle w:val="Default"/>
              <w:numPr>
                <w:ilvl w:val="0"/>
                <w:numId w:val="160"/>
              </w:numPr>
              <w:spacing w:line="256" w:lineRule="auto"/>
              <w:ind w:left="324" w:hanging="284"/>
              <w:jc w:val="both"/>
              <w:rPr>
                <w:rFonts w:ascii="Arial Narrow" w:hAnsi="Arial Narrow" w:cs="Times New Roman"/>
                <w:color w:val="auto"/>
                <w:kern w:val="2"/>
                <w:sz w:val="20"/>
                <w:szCs w:val="20"/>
                <w14:ligatures w14:val="standardContextual"/>
              </w:rPr>
            </w:pPr>
            <w:r>
              <w:rPr>
                <w:rFonts w:ascii="Arial Narrow" w:hAnsi="Arial Narrow" w:cs="Times New Roman"/>
                <w:kern w:val="2"/>
                <w:sz w:val="20"/>
                <w:szCs w:val="20"/>
                <w14:ligatures w14:val="standardContextual"/>
              </w:rPr>
              <w:t xml:space="preserve">źródło światła zintegrowane na poziomie software systemu </w:t>
            </w:r>
            <w:proofErr w:type="spellStart"/>
            <w:r>
              <w:rPr>
                <w:rFonts w:ascii="Arial Narrow" w:hAnsi="Arial Narrow" w:cs="Times New Roman"/>
                <w:kern w:val="2"/>
                <w:sz w:val="20"/>
                <w:szCs w:val="20"/>
                <w14:ligatures w14:val="standardContextual"/>
              </w:rPr>
              <w:t>robotowego</w:t>
            </w:r>
            <w:proofErr w:type="spellEnd"/>
            <w:r>
              <w:rPr>
                <w:rFonts w:ascii="Arial Narrow" w:hAnsi="Arial Narrow" w:cs="Times New Roman"/>
                <w:kern w:val="2"/>
                <w:sz w:val="20"/>
                <w:szCs w:val="20"/>
                <w14:ligatures w14:val="standardContextual"/>
              </w:rPr>
              <w:t xml:space="preserve">; </w:t>
            </w:r>
          </w:p>
          <w:p w14:paraId="54AB1074" w14:textId="77777777" w:rsidR="00E96B09" w:rsidRDefault="00E96B09" w:rsidP="00E96B09">
            <w:pPr>
              <w:pStyle w:val="Default"/>
              <w:numPr>
                <w:ilvl w:val="0"/>
                <w:numId w:val="160"/>
              </w:numPr>
              <w:spacing w:line="256" w:lineRule="auto"/>
              <w:ind w:left="324" w:hanging="284"/>
              <w:jc w:val="both"/>
              <w:rPr>
                <w:rFonts w:ascii="Arial Narrow" w:hAnsi="Arial Narrow" w:cs="Times New Roman"/>
                <w:color w:val="auto"/>
                <w:kern w:val="2"/>
                <w:sz w:val="20"/>
                <w:szCs w:val="20"/>
                <w14:ligatures w14:val="standardContextual"/>
              </w:rPr>
            </w:pPr>
            <w:r>
              <w:rPr>
                <w:rFonts w:ascii="Arial Narrow" w:hAnsi="Arial Narrow" w:cs="Times New Roman"/>
                <w:kern w:val="2"/>
                <w:sz w:val="20"/>
                <w:szCs w:val="20"/>
                <w14:ligatures w14:val="standardContextual"/>
              </w:rPr>
              <w:t xml:space="preserve">monitor pomocniczy minimum 24” wyświetlający obraz </w:t>
            </w:r>
            <w:r>
              <w:rPr>
                <w:rFonts w:ascii="Arial Narrow" w:hAnsi="Arial Narrow" w:cs="Times New Roman"/>
                <w:kern w:val="2"/>
                <w:sz w:val="20"/>
                <w:szCs w:val="20"/>
                <w14:ligatures w14:val="standardContextual"/>
              </w:rPr>
              <w:br/>
              <w:t xml:space="preserve">z endoskopu (lewego lub prawego kanału optycznego); </w:t>
            </w:r>
          </w:p>
          <w:p w14:paraId="41A30250" w14:textId="77777777" w:rsidR="00E96B09" w:rsidRDefault="00E96B09" w:rsidP="00E96B09">
            <w:pPr>
              <w:pStyle w:val="Default"/>
              <w:numPr>
                <w:ilvl w:val="0"/>
                <w:numId w:val="160"/>
              </w:numPr>
              <w:spacing w:line="256" w:lineRule="auto"/>
              <w:ind w:left="324" w:hanging="284"/>
              <w:jc w:val="both"/>
              <w:rPr>
                <w:rFonts w:ascii="Arial Narrow" w:hAnsi="Arial Narrow" w:cs="Times New Roman"/>
                <w:color w:val="auto"/>
                <w:kern w:val="2"/>
                <w:sz w:val="20"/>
                <w:szCs w:val="20"/>
                <w14:ligatures w14:val="standardContextual"/>
              </w:rPr>
            </w:pPr>
            <w:r>
              <w:rPr>
                <w:rFonts w:ascii="Arial Narrow" w:hAnsi="Arial Narrow" w:cs="Times New Roman"/>
                <w:kern w:val="2"/>
                <w:sz w:val="20"/>
                <w:szCs w:val="20"/>
                <w14:ligatures w14:val="standardContextual"/>
              </w:rPr>
              <w:t>panel sterujący na ekranie monitora - umożliwiający regulację co najmniej:</w:t>
            </w:r>
          </w:p>
          <w:p w14:paraId="259C9E8A" w14:textId="77777777" w:rsidR="00E96B09" w:rsidRDefault="00E96B09" w:rsidP="00E96B09">
            <w:pPr>
              <w:pStyle w:val="Akapitzlist"/>
              <w:widowControl/>
              <w:numPr>
                <w:ilvl w:val="0"/>
                <w:numId w:val="161"/>
              </w:numPr>
              <w:spacing w:line="256" w:lineRule="auto"/>
              <w:ind w:left="682"/>
              <w:contextualSpacing/>
              <w:rPr>
                <w:rFonts w:ascii="Arial Narrow" w:hAnsi="Arial Narrow"/>
                <w:kern w:val="2"/>
                <w14:ligatures w14:val="standardContextual"/>
              </w:rPr>
            </w:pPr>
            <w:r>
              <w:rPr>
                <w:rFonts w:ascii="Arial Narrow" w:hAnsi="Arial Narrow"/>
                <w:kern w:val="2"/>
                <w14:ligatures w14:val="standardContextual"/>
              </w:rPr>
              <w:t>ustawienia parametrów obrazu pola operacyjnego,</w:t>
            </w:r>
          </w:p>
          <w:p w14:paraId="047AE80E" w14:textId="77777777" w:rsidR="00E96B09" w:rsidRDefault="00E96B09" w:rsidP="00E96B09">
            <w:pPr>
              <w:pStyle w:val="Default"/>
              <w:numPr>
                <w:ilvl w:val="0"/>
                <w:numId w:val="161"/>
              </w:numPr>
              <w:spacing w:line="256" w:lineRule="auto"/>
              <w:ind w:left="682"/>
              <w:jc w:val="both"/>
              <w:rPr>
                <w:rFonts w:ascii="Arial Narrow" w:hAnsi="Arial Narrow" w:cs="Times New Roman"/>
                <w:color w:val="auto"/>
                <w:kern w:val="2"/>
                <w:sz w:val="20"/>
                <w:szCs w:val="20"/>
                <w14:ligatures w14:val="standardContextual"/>
              </w:rPr>
            </w:pPr>
            <w:r>
              <w:rPr>
                <w:rFonts w:ascii="Arial Narrow" w:hAnsi="Arial Narrow" w:cs="Times New Roman"/>
                <w:kern w:val="2"/>
                <w:sz w:val="20"/>
                <w:szCs w:val="20"/>
                <w14:ligatures w14:val="standardContextual"/>
              </w:rPr>
              <w:t>sterowanie parametrami endoskopu i konfigurację sygnałów wideo i audio;</w:t>
            </w:r>
          </w:p>
          <w:p w14:paraId="7A252558" w14:textId="77777777" w:rsidR="00E96B09" w:rsidRDefault="00E96B09" w:rsidP="00E96B09">
            <w:pPr>
              <w:pStyle w:val="xmsonormal"/>
              <w:numPr>
                <w:ilvl w:val="0"/>
                <w:numId w:val="160"/>
              </w:numPr>
              <w:shd w:val="clear" w:color="auto" w:fill="FFFFFF"/>
              <w:tabs>
                <w:tab w:val="left" w:pos="271"/>
              </w:tabs>
              <w:spacing w:before="0" w:beforeAutospacing="0" w:after="0" w:afterAutospacing="0" w:line="256" w:lineRule="auto"/>
              <w:ind w:left="317" w:hanging="317"/>
              <w:jc w:val="both"/>
              <w:rPr>
                <w:rFonts w:ascii="Arial Narrow" w:hAnsi="Arial Narrow"/>
                <w:kern w:val="2"/>
                <w:sz w:val="20"/>
                <w:szCs w:val="20"/>
                <w:lang w:eastAsia="en-US"/>
                <w14:ligatures w14:val="standardContextual"/>
              </w:rPr>
            </w:pPr>
            <w:r>
              <w:rPr>
                <w:rFonts w:ascii="Arial Narrow" w:hAnsi="Arial Narrow"/>
                <w:kern w:val="2"/>
                <w:sz w:val="20"/>
                <w:szCs w:val="20"/>
                <w:lang w:eastAsia="en-US"/>
                <w14:ligatures w14:val="standardContextual"/>
              </w:rPr>
              <w:t xml:space="preserve"> możliwość sterowania sygnałami na zewnątrz (w konfiguracji 2D i 3D) do monitorów zewnętrznych i źródeł </w:t>
            </w:r>
            <w:proofErr w:type="spellStart"/>
            <w:r>
              <w:rPr>
                <w:rFonts w:ascii="Arial Narrow" w:hAnsi="Arial Narrow"/>
                <w:kern w:val="2"/>
                <w:sz w:val="20"/>
                <w:szCs w:val="20"/>
                <w:lang w:eastAsia="en-US"/>
                <w14:ligatures w14:val="standardContextual"/>
              </w:rPr>
              <w:t>streamingowych</w:t>
            </w:r>
            <w:proofErr w:type="spellEnd"/>
            <w:r>
              <w:rPr>
                <w:rFonts w:ascii="Arial Narrow" w:hAnsi="Arial Narrow"/>
                <w:kern w:val="2"/>
                <w:sz w:val="20"/>
                <w:szCs w:val="20"/>
                <w:lang w:eastAsia="en-US"/>
                <w14:ligatures w14:val="standardContextual"/>
              </w:rPr>
              <w:t>;</w:t>
            </w:r>
          </w:p>
          <w:p w14:paraId="7E168D03" w14:textId="77777777" w:rsidR="00E96B09" w:rsidRDefault="00E96B09" w:rsidP="00E96B09">
            <w:pPr>
              <w:pStyle w:val="xmsonormal"/>
              <w:numPr>
                <w:ilvl w:val="0"/>
                <w:numId w:val="160"/>
              </w:numPr>
              <w:shd w:val="clear" w:color="auto" w:fill="FFFFFF"/>
              <w:tabs>
                <w:tab w:val="left" w:pos="271"/>
              </w:tabs>
              <w:spacing w:before="0" w:beforeAutospacing="0" w:after="0" w:afterAutospacing="0" w:line="256" w:lineRule="auto"/>
              <w:ind w:left="317" w:hanging="317"/>
              <w:jc w:val="both"/>
              <w:rPr>
                <w:rFonts w:ascii="Arial Narrow" w:hAnsi="Arial Narrow"/>
                <w:kern w:val="2"/>
                <w:sz w:val="20"/>
                <w:szCs w:val="20"/>
                <w:lang w:eastAsia="en-US"/>
                <w14:ligatures w14:val="standardContextual"/>
              </w:rPr>
            </w:pPr>
            <w:r>
              <w:rPr>
                <w:rFonts w:ascii="Arial Narrow" w:hAnsi="Arial Narrow"/>
                <w:kern w:val="2"/>
                <w:sz w:val="20"/>
                <w:szCs w:val="20"/>
                <w:lang w:eastAsia="en-US"/>
                <w14:ligatures w14:val="standardContextual"/>
              </w:rPr>
              <w:t xml:space="preserve"> funkcję włączania i wyłączania wizualizacji znacznika ICG (obrazowanie fluorescencyjne);</w:t>
            </w:r>
          </w:p>
          <w:p w14:paraId="422CA998" w14:textId="77777777" w:rsidR="00E96B09" w:rsidRDefault="00E96B09">
            <w:pPr>
              <w:pStyle w:val="xmsonormal"/>
              <w:shd w:val="clear" w:color="auto" w:fill="FFFFFF"/>
              <w:tabs>
                <w:tab w:val="left" w:pos="271"/>
              </w:tabs>
              <w:spacing w:before="0" w:beforeAutospacing="0" w:after="0" w:afterAutospacing="0" w:line="256" w:lineRule="auto"/>
              <w:jc w:val="both"/>
              <w:rPr>
                <w:rFonts w:ascii="Arial Narrow" w:hAnsi="Arial Narrow"/>
                <w:kern w:val="2"/>
                <w:sz w:val="20"/>
                <w:szCs w:val="20"/>
                <w:lang w:eastAsia="en-US"/>
                <w14:ligatures w14:val="standardContextual"/>
              </w:rPr>
            </w:pPr>
            <w:r>
              <w:rPr>
                <w:rFonts w:ascii="Arial Narrow" w:hAnsi="Arial Narrow"/>
                <w:bCs/>
                <w:color w:val="000000" w:themeColor="text1"/>
                <w:kern w:val="2"/>
                <w:sz w:val="20"/>
                <w:szCs w:val="20"/>
                <w:lang w:eastAsia="en-US"/>
                <w14:ligatures w14:val="standardContextual"/>
              </w:rPr>
              <w:t xml:space="preserve">i)  możliwość włączania/wyłączania wizualizacji znacznika ICG </w:t>
            </w:r>
            <w:r>
              <w:rPr>
                <w:rFonts w:ascii="Arial Narrow" w:hAnsi="Arial Narrow"/>
                <w:bCs/>
                <w:color w:val="000000" w:themeColor="text1"/>
                <w:kern w:val="2"/>
                <w:sz w:val="20"/>
                <w:szCs w:val="20"/>
                <w:lang w:eastAsia="en-US"/>
                <w14:ligatures w14:val="standardContextual"/>
              </w:rPr>
              <w:br/>
              <w:t xml:space="preserve">       z poziomu manetek sterujących konsoli chirurgicznej przez </w:t>
            </w:r>
            <w:r>
              <w:rPr>
                <w:rFonts w:ascii="Arial Narrow" w:hAnsi="Arial Narrow"/>
                <w:bCs/>
                <w:color w:val="000000" w:themeColor="text1"/>
                <w:kern w:val="2"/>
                <w:sz w:val="20"/>
                <w:szCs w:val="20"/>
                <w:lang w:eastAsia="en-US"/>
                <w14:ligatures w14:val="standardContextual"/>
              </w:rPr>
              <w:br/>
              <w:t xml:space="preserve">       operatora.</w:t>
            </w:r>
          </w:p>
        </w:tc>
        <w:tc>
          <w:tcPr>
            <w:tcW w:w="241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6730FA6" w14:textId="77777777" w:rsidR="00E96B09" w:rsidRDefault="00E96B09">
            <w:pPr>
              <w:spacing w:line="256" w:lineRule="auto"/>
              <w:jc w:val="center"/>
              <w:rPr>
                <w:rFonts w:ascii="Arial Narrow" w:hAnsi="Arial Narrow"/>
                <w:b/>
                <w:kern w:val="2"/>
                <w:sz w:val="18"/>
                <w:szCs w:val="18"/>
                <w14:ligatures w14:val="standardContextual"/>
              </w:rPr>
            </w:pPr>
            <w:r>
              <w:rPr>
                <w:rFonts w:ascii="Arial Narrow" w:hAnsi="Arial Narrow"/>
                <w:b/>
                <w:kern w:val="2"/>
                <w:sz w:val="18"/>
                <w:szCs w:val="18"/>
                <w14:ligatures w14:val="standardContextual"/>
              </w:rPr>
              <w:t>Parametr oceniany:</w:t>
            </w:r>
          </w:p>
          <w:p w14:paraId="472C2E91" w14:textId="77777777" w:rsidR="00E96B09" w:rsidRDefault="00E96B09">
            <w:pPr>
              <w:pStyle w:val="Default"/>
              <w:spacing w:line="256" w:lineRule="auto"/>
              <w:jc w:val="center"/>
              <w:rPr>
                <w:rFonts w:ascii="Arial Narrow" w:hAnsi="Arial Narrow" w:cs="Times New Roman"/>
                <w:color w:val="auto"/>
                <w:kern w:val="2"/>
                <w:sz w:val="18"/>
                <w:szCs w:val="18"/>
                <w14:ligatures w14:val="standardContextual"/>
              </w:rPr>
            </w:pPr>
            <w:r>
              <w:rPr>
                <w:rFonts w:ascii="Arial Narrow" w:hAnsi="Arial Narrow" w:cs="Times New Roman"/>
                <w:kern w:val="2"/>
                <w:sz w:val="18"/>
                <w:szCs w:val="18"/>
                <w14:ligatures w14:val="standardContextual"/>
              </w:rPr>
              <w:t xml:space="preserve">a) Monitor toru wizyjnego wyświetlający obraz </w:t>
            </w:r>
            <w:r>
              <w:rPr>
                <w:rFonts w:ascii="Arial Narrow" w:hAnsi="Arial Narrow" w:cs="Times New Roman"/>
                <w:kern w:val="2"/>
                <w:sz w:val="18"/>
                <w:szCs w:val="18"/>
                <w14:ligatures w14:val="standardContextual"/>
              </w:rPr>
              <w:br/>
              <w:t>z przeglądarki 3D HD konsoli chirurgicznej, obrazy zewnętrzne (USG, CT )</w:t>
            </w:r>
          </w:p>
          <w:p w14:paraId="050353A9" w14:textId="77777777" w:rsidR="00E96B09" w:rsidRDefault="00E96B09">
            <w:pPr>
              <w:spacing w:line="256" w:lineRule="auto"/>
              <w:jc w:val="center"/>
              <w:rPr>
                <w:rFonts w:ascii="Arial Narrow" w:hAnsi="Arial Narrow"/>
                <w:b/>
                <w:bCs/>
                <w:kern w:val="2"/>
                <w:sz w:val="18"/>
                <w:szCs w:val="18"/>
                <w14:ligatures w14:val="standardContextual"/>
              </w:rPr>
            </w:pPr>
            <w:r>
              <w:rPr>
                <w:rFonts w:ascii="Arial Narrow" w:hAnsi="Arial Narrow"/>
                <w:b/>
                <w:bCs/>
                <w:kern w:val="2"/>
                <w:sz w:val="18"/>
                <w:szCs w:val="18"/>
                <w14:ligatures w14:val="standardContextual"/>
              </w:rPr>
              <w:t>TAK - 20 pkt</w:t>
            </w:r>
          </w:p>
          <w:p w14:paraId="6BAD2BD8" w14:textId="77777777" w:rsidR="00E96B09" w:rsidRDefault="00E96B09">
            <w:pPr>
              <w:pStyle w:val="Default"/>
              <w:spacing w:line="256" w:lineRule="auto"/>
              <w:ind w:left="100"/>
              <w:jc w:val="center"/>
              <w:rPr>
                <w:rFonts w:ascii="Arial Narrow" w:hAnsi="Arial Narrow" w:cs="Times New Roman"/>
                <w:b/>
                <w:bCs/>
                <w:kern w:val="2"/>
                <w:sz w:val="18"/>
                <w:szCs w:val="18"/>
                <w14:ligatures w14:val="standardContextual"/>
              </w:rPr>
            </w:pPr>
            <w:r>
              <w:rPr>
                <w:rFonts w:ascii="Arial Narrow" w:hAnsi="Arial Narrow" w:cs="Times New Roman"/>
                <w:b/>
                <w:bCs/>
                <w:kern w:val="2"/>
                <w:sz w:val="18"/>
                <w:szCs w:val="18"/>
                <w14:ligatures w14:val="standardContextual"/>
              </w:rPr>
              <w:t>NIE - 0 pkt</w:t>
            </w:r>
          </w:p>
          <w:p w14:paraId="6D77F92C" w14:textId="77777777" w:rsidR="00E96B09" w:rsidRDefault="00E96B09">
            <w:pPr>
              <w:widowControl/>
              <w:autoSpaceDE/>
              <w:adjustRightInd/>
              <w:spacing w:line="256" w:lineRule="auto"/>
              <w:jc w:val="center"/>
              <w:rPr>
                <w:rFonts w:ascii="Arial Narrow" w:hAnsi="Arial Narrow"/>
                <w:bCs/>
                <w:color w:val="000000" w:themeColor="text1"/>
                <w:kern w:val="2"/>
                <w:sz w:val="18"/>
                <w:szCs w:val="18"/>
                <w14:ligatures w14:val="standardContextual"/>
              </w:rPr>
            </w:pPr>
            <w:r>
              <w:rPr>
                <w:rFonts w:ascii="Arial Narrow" w:hAnsi="Arial Narrow"/>
                <w:bCs/>
                <w:color w:val="000000" w:themeColor="text1"/>
                <w:kern w:val="2"/>
                <w:sz w:val="18"/>
                <w:szCs w:val="18"/>
                <w14:ligatures w14:val="standardContextual"/>
              </w:rPr>
              <w:t>b) możliwość zmiany intensywności wizualizacji znacznika ICG z poziomu monitora toru wizyjnego</w:t>
            </w:r>
          </w:p>
          <w:p w14:paraId="2E9F08FE" w14:textId="77777777" w:rsidR="00E96B09" w:rsidRDefault="00E96B09">
            <w:pPr>
              <w:spacing w:line="256" w:lineRule="auto"/>
              <w:jc w:val="center"/>
              <w:rPr>
                <w:rFonts w:ascii="Arial Narrow" w:hAnsi="Arial Narrow"/>
                <w:b/>
                <w:bCs/>
                <w:kern w:val="2"/>
                <w:sz w:val="18"/>
                <w:szCs w:val="18"/>
                <w14:ligatures w14:val="standardContextual"/>
              </w:rPr>
            </w:pPr>
            <w:r>
              <w:rPr>
                <w:rFonts w:ascii="Arial Narrow" w:hAnsi="Arial Narrow"/>
                <w:b/>
                <w:bCs/>
                <w:kern w:val="2"/>
                <w:sz w:val="18"/>
                <w:szCs w:val="18"/>
                <w14:ligatures w14:val="standardContextual"/>
              </w:rPr>
              <w:t>TAK - 50 pkt</w:t>
            </w:r>
          </w:p>
          <w:p w14:paraId="2628C36E" w14:textId="77777777" w:rsidR="00E96B09" w:rsidRDefault="00E96B09">
            <w:pPr>
              <w:pStyle w:val="Default"/>
              <w:spacing w:line="256" w:lineRule="auto"/>
              <w:jc w:val="center"/>
              <w:rPr>
                <w:rFonts w:ascii="Arial Narrow" w:hAnsi="Arial Narrow" w:cs="Times New Roman"/>
                <w:color w:val="auto"/>
                <w:kern w:val="2"/>
                <w:sz w:val="18"/>
                <w:szCs w:val="18"/>
                <w14:ligatures w14:val="standardContextual"/>
              </w:rPr>
            </w:pPr>
            <w:r>
              <w:rPr>
                <w:rFonts w:ascii="Arial Narrow" w:hAnsi="Arial Narrow" w:cs="Times New Roman"/>
                <w:b/>
                <w:bCs/>
                <w:kern w:val="2"/>
                <w:sz w:val="18"/>
                <w:szCs w:val="18"/>
                <w14:ligatures w14:val="standardContextual"/>
              </w:rPr>
              <w:t>NIE - 0 pkt</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04DE0D8F" w14:textId="77777777" w:rsidR="00E96B09" w:rsidRDefault="00E96B09">
            <w:pPr>
              <w:numPr>
                <w:ilvl w:val="12"/>
                <w:numId w:val="0"/>
              </w:numPr>
              <w:spacing w:line="256" w:lineRule="auto"/>
              <w:jc w:val="both"/>
              <w:rPr>
                <w:rFonts w:ascii="Arial Narrow" w:hAnsi="Arial Narrow"/>
                <w:kern w:val="2"/>
                <w14:ligatures w14:val="standardContextual"/>
              </w:rPr>
            </w:pPr>
          </w:p>
        </w:tc>
      </w:tr>
      <w:tr w:rsidR="00E96B09" w14:paraId="19B7DEAD" w14:textId="77777777" w:rsidTr="00503378">
        <w:trPr>
          <w:trHeight w:val="463"/>
        </w:trPr>
        <w:tc>
          <w:tcPr>
            <w:tcW w:w="9773" w:type="dxa"/>
            <w:gridSpan w:val="4"/>
            <w:tcBorders>
              <w:top w:val="single" w:sz="4" w:space="0" w:color="auto"/>
              <w:left w:val="single" w:sz="6" w:space="0" w:color="auto"/>
              <w:bottom w:val="single" w:sz="6" w:space="0" w:color="auto"/>
              <w:right w:val="single" w:sz="6" w:space="0" w:color="auto"/>
            </w:tcBorders>
            <w:shd w:val="clear" w:color="auto" w:fill="D9E2F3" w:themeFill="accent1" w:themeFillTint="33"/>
            <w:vAlign w:val="center"/>
          </w:tcPr>
          <w:p w14:paraId="7C99966C" w14:textId="77777777" w:rsidR="00E96B09" w:rsidRDefault="00E96B09">
            <w:pPr>
              <w:numPr>
                <w:ilvl w:val="12"/>
                <w:numId w:val="0"/>
              </w:numPr>
              <w:spacing w:line="256" w:lineRule="auto"/>
              <w:jc w:val="center"/>
              <w:rPr>
                <w:rFonts w:ascii="Arial Narrow" w:hAnsi="Arial Narrow"/>
                <w:b/>
                <w:bCs/>
                <w:kern w:val="2"/>
                <w:sz w:val="12"/>
                <w:szCs w:val="12"/>
                <w14:ligatures w14:val="standardContextual"/>
              </w:rPr>
            </w:pPr>
          </w:p>
          <w:p w14:paraId="2B2C9F0D" w14:textId="77777777" w:rsidR="00E96B09" w:rsidRDefault="00E96B09" w:rsidP="00E96B09">
            <w:pPr>
              <w:pStyle w:val="Akapitzlist"/>
              <w:numPr>
                <w:ilvl w:val="0"/>
                <w:numId w:val="150"/>
              </w:numPr>
              <w:spacing w:line="256" w:lineRule="auto"/>
              <w:contextualSpacing/>
              <w:jc w:val="left"/>
              <w:rPr>
                <w:rFonts w:ascii="Arial Narrow" w:hAnsi="Arial Narrow"/>
                <w:b/>
                <w:bCs/>
                <w:kern w:val="2"/>
                <w14:ligatures w14:val="standardContextual"/>
              </w:rPr>
            </w:pPr>
            <w:r>
              <w:rPr>
                <w:rFonts w:ascii="Arial Narrow" w:hAnsi="Arial Narrow"/>
                <w:b/>
                <w:bCs/>
                <w:kern w:val="2"/>
                <w14:ligatures w14:val="standardContextual"/>
              </w:rPr>
              <w:t>WYPOSAŻENIE ZESTAWU ROBOTA CHIRURGICZNEGO</w:t>
            </w:r>
          </w:p>
          <w:p w14:paraId="69DE8C43" w14:textId="77777777" w:rsidR="00E96B09" w:rsidRDefault="00E96B09">
            <w:pPr>
              <w:pStyle w:val="Akapitzlist"/>
              <w:spacing w:line="256" w:lineRule="auto"/>
              <w:ind w:left="1080"/>
              <w:rPr>
                <w:rFonts w:ascii="Arial Narrow" w:hAnsi="Arial Narrow"/>
                <w:b/>
                <w:bCs/>
                <w:kern w:val="2"/>
                <w:sz w:val="12"/>
                <w:szCs w:val="12"/>
                <w14:ligatures w14:val="standardContextual"/>
              </w:rPr>
            </w:pPr>
          </w:p>
        </w:tc>
      </w:tr>
      <w:tr w:rsidR="00E96B09" w14:paraId="28CDAB9B" w14:textId="77777777" w:rsidTr="004973AE">
        <w:trPr>
          <w:trHeight w:val="482"/>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3DE661BF" w14:textId="77777777" w:rsidR="00E96B09" w:rsidRDefault="00E96B09">
            <w:pPr>
              <w:tabs>
                <w:tab w:val="left" w:pos="360"/>
              </w:tabs>
              <w:spacing w:line="256" w:lineRule="auto"/>
              <w:ind w:left="360"/>
              <w:rPr>
                <w:rFonts w:ascii="Arial Narrow" w:hAnsi="Arial Narrow"/>
                <w:kern w:val="2"/>
                <w14:ligatures w14:val="standardContextual"/>
              </w:rPr>
            </w:pPr>
            <w:r>
              <w:rPr>
                <w:rFonts w:ascii="Arial Narrow" w:hAnsi="Arial Narrow"/>
                <w:kern w:val="2"/>
                <w14:ligatures w14:val="standardContextual"/>
              </w:rPr>
              <w:t>1.</w:t>
            </w:r>
          </w:p>
        </w:tc>
        <w:tc>
          <w:tcPr>
            <w:tcW w:w="4984"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A40C07E" w14:textId="77777777" w:rsidR="00E96B09" w:rsidRDefault="00E96B09">
            <w:pPr>
              <w:spacing w:line="256" w:lineRule="auto"/>
              <w:rPr>
                <w:rFonts w:ascii="Arial Narrow" w:hAnsi="Arial Narrow"/>
                <w:kern w:val="2"/>
                <w14:ligatures w14:val="standardContextual"/>
              </w:rPr>
            </w:pPr>
            <w:r>
              <w:rPr>
                <w:rFonts w:ascii="Arial Narrow" w:hAnsi="Arial Narrow"/>
                <w:kern w:val="2"/>
                <w:lang w:eastAsia="pl-PL"/>
                <w14:ligatures w14:val="standardContextual"/>
              </w:rPr>
              <w:t>System elektrochirurgii</w:t>
            </w:r>
          </w:p>
        </w:tc>
        <w:tc>
          <w:tcPr>
            <w:tcW w:w="241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1256F07" w14:textId="77777777" w:rsidR="00E96B09" w:rsidRDefault="00E96B09">
            <w:pPr>
              <w:spacing w:line="256" w:lineRule="auto"/>
              <w:jc w:val="center"/>
              <w:rPr>
                <w:rFonts w:ascii="Arial Narrow" w:hAnsi="Arial Narrow"/>
                <w:bCs/>
                <w:kern w:val="2"/>
                <w14:ligatures w14:val="standardContextual"/>
              </w:rPr>
            </w:pPr>
            <w:r>
              <w:rPr>
                <w:rFonts w:ascii="Arial Narrow" w:hAnsi="Arial Narrow"/>
                <w:bCs/>
                <w:kern w:val="2"/>
                <w14:ligatures w14:val="standardContextual"/>
              </w:rPr>
              <w:t xml:space="preserve">TAK, </w:t>
            </w:r>
          </w:p>
          <w:p w14:paraId="04211D70" w14:textId="77777777" w:rsidR="00E96B09" w:rsidRDefault="00E96B09">
            <w:pPr>
              <w:spacing w:line="256" w:lineRule="auto"/>
              <w:jc w:val="center"/>
              <w:rPr>
                <w:rFonts w:ascii="Arial Narrow" w:hAnsi="Arial Narrow"/>
                <w:b/>
                <w:kern w:val="2"/>
                <w:sz w:val="18"/>
                <w:szCs w:val="18"/>
                <w14:ligatures w14:val="standardContextual"/>
              </w:rPr>
            </w:pPr>
            <w:r>
              <w:rPr>
                <w:rFonts w:ascii="Arial Narrow" w:hAnsi="Arial Narrow"/>
                <w:b/>
                <w:kern w:val="2"/>
                <w:sz w:val="18"/>
                <w:szCs w:val="18"/>
                <w14:ligatures w14:val="standardContextual"/>
              </w:rPr>
              <w:t>podać producenta, typ</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05730684" w14:textId="77777777" w:rsidR="00E96B09" w:rsidRDefault="00E96B09">
            <w:pPr>
              <w:numPr>
                <w:ilvl w:val="12"/>
                <w:numId w:val="0"/>
              </w:numPr>
              <w:spacing w:line="256" w:lineRule="auto"/>
              <w:jc w:val="both"/>
              <w:rPr>
                <w:rFonts w:ascii="Arial Narrow" w:hAnsi="Arial Narrow"/>
                <w:kern w:val="2"/>
                <w14:ligatures w14:val="standardContextual"/>
              </w:rPr>
            </w:pPr>
          </w:p>
        </w:tc>
      </w:tr>
      <w:tr w:rsidR="00E96B09" w14:paraId="67B0189D" w14:textId="77777777" w:rsidTr="004973AE">
        <w:trPr>
          <w:trHeight w:val="463"/>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753D0EE1" w14:textId="77777777" w:rsidR="00E96B09" w:rsidRDefault="00E96B09">
            <w:pPr>
              <w:tabs>
                <w:tab w:val="left" w:pos="360"/>
              </w:tabs>
              <w:spacing w:line="256" w:lineRule="auto"/>
              <w:ind w:left="360"/>
              <w:rPr>
                <w:rFonts w:ascii="Arial Narrow" w:hAnsi="Arial Narrow"/>
                <w:kern w:val="2"/>
                <w14:ligatures w14:val="standardContextual"/>
              </w:rPr>
            </w:pPr>
            <w:r>
              <w:rPr>
                <w:rFonts w:ascii="Arial Narrow" w:hAnsi="Arial Narrow"/>
                <w:kern w:val="2"/>
                <w14:ligatures w14:val="standardContextual"/>
              </w:rPr>
              <w:t>2.</w:t>
            </w:r>
          </w:p>
        </w:tc>
        <w:tc>
          <w:tcPr>
            <w:tcW w:w="4984"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270C912" w14:textId="77777777" w:rsidR="00E96B09" w:rsidRDefault="00E96B09">
            <w:pPr>
              <w:pStyle w:val="Style10"/>
              <w:spacing w:line="256" w:lineRule="auto"/>
              <w:jc w:val="both"/>
              <w:rPr>
                <w:rFonts w:ascii="Arial Narrow" w:hAnsi="Arial Narrow"/>
                <w:kern w:val="2"/>
                <w:sz w:val="20"/>
                <w:szCs w:val="20"/>
                <w:lang w:eastAsia="en-US"/>
                <w14:ligatures w14:val="standardContextual"/>
              </w:rPr>
            </w:pPr>
            <w:r>
              <w:rPr>
                <w:rFonts w:ascii="Arial Narrow" w:hAnsi="Arial Narrow"/>
                <w:kern w:val="2"/>
                <w:sz w:val="20"/>
                <w:szCs w:val="20"/>
                <w:lang w:eastAsia="en-US"/>
                <w14:ligatures w14:val="standardContextual"/>
              </w:rPr>
              <w:t>Wykonawca udostępni symulator służący do nauki i do oceny sprawności manualnej Operatorów, według wcześniej ustalonego harmonogramu.</w:t>
            </w:r>
          </w:p>
        </w:tc>
        <w:tc>
          <w:tcPr>
            <w:tcW w:w="241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BDE90C6" w14:textId="77777777" w:rsidR="00E96B09" w:rsidRDefault="00E96B09">
            <w:pPr>
              <w:spacing w:line="256" w:lineRule="auto"/>
              <w:jc w:val="center"/>
              <w:rPr>
                <w:rFonts w:ascii="Arial Narrow" w:hAnsi="Arial Narrow"/>
                <w:kern w:val="2"/>
                <w14:ligatures w14:val="standardContextual"/>
              </w:rPr>
            </w:pPr>
            <w:r>
              <w:rPr>
                <w:rFonts w:ascii="Arial Narrow" w:hAnsi="Arial Narrow"/>
                <w:kern w:val="2"/>
                <w14:ligatures w14:val="standardContextual"/>
              </w:rPr>
              <w:t>TAK,</w:t>
            </w:r>
          </w:p>
          <w:p w14:paraId="246508F2" w14:textId="77777777" w:rsidR="00E96B09" w:rsidRDefault="00E96B09">
            <w:pPr>
              <w:spacing w:line="256" w:lineRule="auto"/>
              <w:jc w:val="center"/>
              <w:rPr>
                <w:rFonts w:ascii="Arial Narrow" w:hAnsi="Arial Narrow"/>
                <w:kern w:val="2"/>
                <w:sz w:val="18"/>
                <w:szCs w:val="18"/>
                <w14:ligatures w14:val="standardContextual"/>
              </w:rPr>
            </w:pPr>
            <w:r>
              <w:rPr>
                <w:rFonts w:ascii="Arial Narrow" w:hAnsi="Arial Narrow"/>
                <w:b/>
                <w:kern w:val="2"/>
                <w:sz w:val="18"/>
                <w:szCs w:val="18"/>
                <w14:ligatures w14:val="standardContextual"/>
              </w:rPr>
              <w:t>podać producenta, typ</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5315000F" w14:textId="77777777" w:rsidR="00E96B09" w:rsidRDefault="00E96B09">
            <w:pPr>
              <w:numPr>
                <w:ilvl w:val="12"/>
                <w:numId w:val="0"/>
              </w:numPr>
              <w:spacing w:line="256" w:lineRule="auto"/>
              <w:jc w:val="both"/>
              <w:rPr>
                <w:rFonts w:ascii="Arial Narrow" w:hAnsi="Arial Narrow"/>
                <w:kern w:val="2"/>
                <w14:ligatures w14:val="standardContextual"/>
              </w:rPr>
            </w:pPr>
          </w:p>
        </w:tc>
      </w:tr>
      <w:tr w:rsidR="00E96B09" w14:paraId="2848DF15" w14:textId="77777777" w:rsidTr="004973AE">
        <w:trPr>
          <w:trHeight w:val="263"/>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69AD1EB7" w14:textId="77777777" w:rsidR="00E96B09" w:rsidRDefault="00E96B09">
            <w:pPr>
              <w:tabs>
                <w:tab w:val="left" w:pos="360"/>
              </w:tabs>
              <w:spacing w:line="256" w:lineRule="auto"/>
              <w:ind w:left="360"/>
              <w:rPr>
                <w:rFonts w:ascii="Arial Narrow" w:hAnsi="Arial Narrow"/>
                <w:kern w:val="2"/>
                <w14:ligatures w14:val="standardContextual"/>
              </w:rPr>
            </w:pPr>
            <w:r>
              <w:rPr>
                <w:rFonts w:ascii="Arial Narrow" w:hAnsi="Arial Narrow"/>
                <w:kern w:val="2"/>
                <w14:ligatures w14:val="standardContextual"/>
              </w:rPr>
              <w:t>3</w:t>
            </w:r>
          </w:p>
        </w:tc>
        <w:tc>
          <w:tcPr>
            <w:tcW w:w="4984"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18050F6" w14:textId="77777777" w:rsidR="00E96B09" w:rsidRDefault="00E96B09">
            <w:pPr>
              <w:pStyle w:val="Style10"/>
              <w:spacing w:line="256" w:lineRule="auto"/>
              <w:jc w:val="both"/>
              <w:rPr>
                <w:rFonts w:ascii="Arial Narrow" w:hAnsi="Arial Narrow"/>
                <w:kern w:val="2"/>
                <w:sz w:val="20"/>
                <w:szCs w:val="20"/>
                <w:lang w:eastAsia="en-US"/>
                <w14:ligatures w14:val="standardContextual"/>
              </w:rPr>
            </w:pPr>
            <w:r>
              <w:rPr>
                <w:rFonts w:ascii="Arial Narrow" w:hAnsi="Arial Narrow"/>
                <w:kern w:val="2"/>
                <w:sz w:val="20"/>
                <w:szCs w:val="20"/>
                <w:lang w:eastAsia="en-US"/>
                <w14:ligatures w14:val="standardContextual"/>
              </w:rPr>
              <w:t>Nagrywarka medyczna 2D/3D z zestawem kabli podłączeniowych oraz zestawem 3 dysków zewnętrznych o pojemnościach pamięci 4TB</w:t>
            </w:r>
          </w:p>
        </w:tc>
        <w:tc>
          <w:tcPr>
            <w:tcW w:w="241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2AEB839" w14:textId="77777777" w:rsidR="00E96B09" w:rsidRDefault="00E96B09">
            <w:pPr>
              <w:spacing w:line="256" w:lineRule="auto"/>
              <w:jc w:val="center"/>
              <w:rPr>
                <w:rFonts w:ascii="Arial Narrow" w:hAnsi="Arial Narrow"/>
                <w:kern w:val="2"/>
                <w14:ligatures w14:val="standardContextual"/>
              </w:rPr>
            </w:pPr>
            <w:r>
              <w:rPr>
                <w:rFonts w:ascii="Arial Narrow" w:hAnsi="Arial Narrow"/>
                <w:kern w:val="2"/>
                <w14:ligatures w14:val="standardContextual"/>
              </w:rPr>
              <w:t>TAK,</w:t>
            </w:r>
          </w:p>
          <w:p w14:paraId="23DE27CB" w14:textId="77777777" w:rsidR="00E96B09" w:rsidRDefault="00E96B09">
            <w:pPr>
              <w:spacing w:line="256" w:lineRule="auto"/>
              <w:jc w:val="center"/>
              <w:rPr>
                <w:rFonts w:ascii="Arial Narrow" w:hAnsi="Arial Narrow"/>
                <w:kern w:val="2"/>
                <w14:ligatures w14:val="standardContextual"/>
              </w:rPr>
            </w:pPr>
            <w:r>
              <w:rPr>
                <w:rFonts w:ascii="Arial Narrow" w:hAnsi="Arial Narrow"/>
                <w:b/>
                <w:kern w:val="2"/>
                <w:sz w:val="18"/>
                <w:szCs w:val="18"/>
                <w14:ligatures w14:val="standardContextual"/>
              </w:rPr>
              <w:t>podać producenta, typ</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1CA95C5B" w14:textId="77777777" w:rsidR="00E96B09" w:rsidRDefault="00E96B09">
            <w:pPr>
              <w:numPr>
                <w:ilvl w:val="12"/>
                <w:numId w:val="0"/>
              </w:numPr>
              <w:spacing w:line="256" w:lineRule="auto"/>
              <w:jc w:val="both"/>
              <w:rPr>
                <w:rFonts w:ascii="Arial Narrow" w:hAnsi="Arial Narrow"/>
                <w:kern w:val="2"/>
                <w14:ligatures w14:val="standardContextual"/>
              </w:rPr>
            </w:pPr>
          </w:p>
        </w:tc>
      </w:tr>
      <w:tr w:rsidR="00E96B09" w14:paraId="240C527A" w14:textId="77777777" w:rsidTr="004973AE">
        <w:trPr>
          <w:trHeight w:val="463"/>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0EA3022C" w14:textId="77777777" w:rsidR="00E96B09" w:rsidRDefault="00E96B09">
            <w:pPr>
              <w:tabs>
                <w:tab w:val="left" w:pos="360"/>
              </w:tabs>
              <w:spacing w:line="256" w:lineRule="auto"/>
              <w:ind w:left="360"/>
              <w:rPr>
                <w:rFonts w:ascii="Arial Narrow" w:hAnsi="Arial Narrow"/>
                <w:kern w:val="2"/>
                <w14:ligatures w14:val="standardContextual"/>
              </w:rPr>
            </w:pPr>
            <w:r>
              <w:rPr>
                <w:rFonts w:ascii="Arial Narrow" w:hAnsi="Arial Narrow"/>
                <w:kern w:val="2"/>
                <w14:ligatures w14:val="standardContextual"/>
              </w:rPr>
              <w:t>4</w:t>
            </w:r>
          </w:p>
        </w:tc>
        <w:tc>
          <w:tcPr>
            <w:tcW w:w="4984"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E9707C9" w14:textId="77777777" w:rsidR="00E96B09" w:rsidRDefault="00E96B09">
            <w:pPr>
              <w:pStyle w:val="Style10"/>
              <w:spacing w:line="256" w:lineRule="auto"/>
              <w:jc w:val="both"/>
              <w:rPr>
                <w:rFonts w:ascii="Arial Narrow" w:hAnsi="Arial Narrow"/>
                <w:kern w:val="2"/>
                <w:sz w:val="20"/>
                <w:szCs w:val="20"/>
                <w:lang w:eastAsia="en-US"/>
                <w14:ligatures w14:val="standardContextual"/>
              </w:rPr>
            </w:pPr>
            <w:proofErr w:type="spellStart"/>
            <w:r>
              <w:rPr>
                <w:rFonts w:ascii="Arial Narrow" w:hAnsi="Arial Narrow"/>
                <w:kern w:val="2"/>
                <w:sz w:val="20"/>
                <w:szCs w:val="20"/>
                <w:lang w:eastAsia="en-US"/>
                <w14:ligatures w14:val="standardContextual"/>
              </w:rPr>
              <w:t>Insuflator</w:t>
            </w:r>
            <w:proofErr w:type="spellEnd"/>
            <w:r>
              <w:rPr>
                <w:rFonts w:ascii="Arial Narrow" w:hAnsi="Arial Narrow"/>
                <w:kern w:val="2"/>
                <w:sz w:val="20"/>
                <w:szCs w:val="20"/>
                <w:lang w:eastAsia="en-US"/>
                <w14:ligatures w14:val="standardContextual"/>
              </w:rPr>
              <w:t xml:space="preserve"> z systemem oddymiania pola operacyjnego z wyposażeniem</w:t>
            </w:r>
          </w:p>
        </w:tc>
        <w:tc>
          <w:tcPr>
            <w:tcW w:w="241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3126D88" w14:textId="77777777" w:rsidR="00E96B09" w:rsidRDefault="00E96B09">
            <w:pPr>
              <w:spacing w:line="256" w:lineRule="auto"/>
              <w:jc w:val="center"/>
              <w:rPr>
                <w:rFonts w:ascii="Arial Narrow" w:hAnsi="Arial Narrow"/>
                <w:kern w:val="2"/>
                <w14:ligatures w14:val="standardContextual"/>
              </w:rPr>
            </w:pPr>
            <w:r>
              <w:rPr>
                <w:rFonts w:ascii="Arial Narrow" w:hAnsi="Arial Narrow"/>
                <w:kern w:val="2"/>
                <w14:ligatures w14:val="standardContextual"/>
              </w:rPr>
              <w:t>TAK,</w:t>
            </w:r>
          </w:p>
          <w:p w14:paraId="1500C723" w14:textId="77777777" w:rsidR="00E96B09" w:rsidRDefault="00E96B09">
            <w:pPr>
              <w:spacing w:line="256" w:lineRule="auto"/>
              <w:jc w:val="center"/>
              <w:rPr>
                <w:rFonts w:ascii="Arial Narrow" w:hAnsi="Arial Narrow"/>
                <w:kern w:val="2"/>
                <w14:ligatures w14:val="standardContextual"/>
              </w:rPr>
            </w:pPr>
            <w:r>
              <w:rPr>
                <w:rFonts w:ascii="Arial Narrow" w:hAnsi="Arial Narrow"/>
                <w:b/>
                <w:kern w:val="2"/>
                <w:sz w:val="18"/>
                <w:szCs w:val="18"/>
                <w14:ligatures w14:val="standardContextual"/>
              </w:rPr>
              <w:t>podać producenta, typ</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59E43D30" w14:textId="77777777" w:rsidR="00E96B09" w:rsidRDefault="00E96B09">
            <w:pPr>
              <w:numPr>
                <w:ilvl w:val="12"/>
                <w:numId w:val="0"/>
              </w:numPr>
              <w:spacing w:line="256" w:lineRule="auto"/>
              <w:jc w:val="both"/>
              <w:rPr>
                <w:rFonts w:ascii="Arial Narrow" w:hAnsi="Arial Narrow"/>
                <w:kern w:val="2"/>
                <w14:ligatures w14:val="standardContextual"/>
              </w:rPr>
            </w:pPr>
          </w:p>
        </w:tc>
      </w:tr>
      <w:tr w:rsidR="00E96B09" w14:paraId="3AE6975E" w14:textId="77777777" w:rsidTr="00503378">
        <w:trPr>
          <w:trHeight w:val="540"/>
        </w:trPr>
        <w:tc>
          <w:tcPr>
            <w:tcW w:w="9773" w:type="dxa"/>
            <w:gridSpan w:val="4"/>
            <w:tcBorders>
              <w:top w:val="single" w:sz="4" w:space="0" w:color="auto"/>
              <w:left w:val="single" w:sz="6" w:space="0" w:color="auto"/>
              <w:bottom w:val="single" w:sz="6" w:space="0" w:color="auto"/>
              <w:right w:val="single" w:sz="6" w:space="0" w:color="auto"/>
            </w:tcBorders>
            <w:shd w:val="clear" w:color="auto" w:fill="D9D9D9" w:themeFill="background1" w:themeFillShade="D9"/>
            <w:vAlign w:val="center"/>
          </w:tcPr>
          <w:p w14:paraId="07C4C55A" w14:textId="77777777" w:rsidR="00E96B09" w:rsidRDefault="00E96B09">
            <w:pPr>
              <w:numPr>
                <w:ilvl w:val="12"/>
                <w:numId w:val="0"/>
              </w:numPr>
              <w:spacing w:line="256" w:lineRule="auto"/>
              <w:jc w:val="center"/>
              <w:rPr>
                <w:rFonts w:ascii="Arial Narrow" w:hAnsi="Arial Narrow"/>
                <w:b/>
                <w:bCs/>
                <w:kern w:val="2"/>
                <w:sz w:val="12"/>
                <w:szCs w:val="12"/>
                <w14:ligatures w14:val="standardContextual"/>
              </w:rPr>
            </w:pPr>
          </w:p>
          <w:p w14:paraId="22D3B58F" w14:textId="77777777" w:rsidR="00E96B09" w:rsidRDefault="00E96B09" w:rsidP="00E96B09">
            <w:pPr>
              <w:pStyle w:val="Akapitzlist"/>
              <w:numPr>
                <w:ilvl w:val="0"/>
                <w:numId w:val="148"/>
              </w:numPr>
              <w:spacing w:line="256" w:lineRule="auto"/>
              <w:contextualSpacing/>
              <w:rPr>
                <w:rFonts w:ascii="Arial Narrow" w:hAnsi="Arial Narrow"/>
                <w:b/>
                <w:bCs/>
                <w:kern w:val="2"/>
                <w14:ligatures w14:val="standardContextual"/>
              </w:rPr>
            </w:pPr>
            <w:r>
              <w:rPr>
                <w:rFonts w:ascii="Arial Narrow" w:hAnsi="Arial Narrow"/>
                <w:b/>
                <w:bCs/>
                <w:kern w:val="2"/>
                <w14:ligatures w14:val="standardContextual"/>
              </w:rPr>
              <w:t>Wymagania dodatkowe:</w:t>
            </w:r>
          </w:p>
          <w:p w14:paraId="2EE8FAB4" w14:textId="77777777" w:rsidR="00E96B09" w:rsidRDefault="00E96B09">
            <w:pPr>
              <w:pStyle w:val="Akapitzlist"/>
              <w:spacing w:line="256" w:lineRule="auto"/>
              <w:ind w:left="1080"/>
              <w:rPr>
                <w:rFonts w:ascii="Arial Narrow" w:hAnsi="Arial Narrow"/>
                <w:b/>
                <w:bCs/>
                <w:kern w:val="2"/>
                <w:sz w:val="12"/>
                <w:szCs w:val="12"/>
                <w14:ligatures w14:val="standardContextual"/>
              </w:rPr>
            </w:pPr>
          </w:p>
        </w:tc>
      </w:tr>
      <w:tr w:rsidR="00E96B09" w14:paraId="3D6DE6EF" w14:textId="77777777" w:rsidTr="004973AE">
        <w:trPr>
          <w:trHeight w:val="482"/>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3B49D208" w14:textId="77777777" w:rsidR="00E96B09" w:rsidRDefault="00E96B09">
            <w:pPr>
              <w:tabs>
                <w:tab w:val="left" w:pos="360"/>
              </w:tabs>
              <w:spacing w:line="256" w:lineRule="auto"/>
              <w:ind w:left="360" w:hanging="124"/>
              <w:jc w:val="center"/>
              <w:rPr>
                <w:rFonts w:ascii="Arial Narrow" w:hAnsi="Arial Narrow"/>
                <w:kern w:val="2"/>
                <w14:ligatures w14:val="standardContextual"/>
              </w:rPr>
            </w:pPr>
            <w:r>
              <w:rPr>
                <w:rFonts w:ascii="Arial Narrow" w:hAnsi="Arial Narrow"/>
                <w:kern w:val="2"/>
                <w14:ligatures w14:val="standardContextual"/>
              </w:rPr>
              <w:t>1.</w:t>
            </w:r>
          </w:p>
        </w:tc>
        <w:tc>
          <w:tcPr>
            <w:tcW w:w="4984"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A0B516E" w14:textId="77777777" w:rsidR="00E96B09" w:rsidRDefault="00E96B09">
            <w:pPr>
              <w:widowControl/>
              <w:autoSpaceDE/>
              <w:adjustRightInd/>
              <w:spacing w:line="256" w:lineRule="auto"/>
              <w:jc w:val="both"/>
              <w:rPr>
                <w:rFonts w:ascii="Arial Narrow" w:hAnsi="Arial Narrow"/>
                <w:kern w:val="2"/>
                <w14:ligatures w14:val="standardContextual"/>
              </w:rPr>
            </w:pPr>
            <w:r>
              <w:rPr>
                <w:rFonts w:ascii="Arial Narrow" w:hAnsi="Arial Narrow"/>
                <w:color w:val="000000"/>
                <w:kern w:val="2"/>
                <w14:ligatures w14:val="standardContextual"/>
              </w:rPr>
              <w:t>Zdalna diagnostyka przez chronione łącze z możliwością rejestracji i odczytu online rejestrów błędów, oraz monitorowaniem systemu (uwaga – całość ewentualnych prac i wyposażenia sprzętowego, które będzie służyło tej funkcjonalności po stronie wykonawcy).</w:t>
            </w:r>
          </w:p>
        </w:tc>
        <w:tc>
          <w:tcPr>
            <w:tcW w:w="241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F3F983E" w14:textId="77777777" w:rsidR="00E96B09" w:rsidRDefault="00E96B09">
            <w:pPr>
              <w:spacing w:line="256" w:lineRule="auto"/>
              <w:jc w:val="center"/>
              <w:rPr>
                <w:rFonts w:ascii="Arial Narrow" w:hAnsi="Arial Narrow"/>
                <w:kern w:val="2"/>
                <w14:ligatures w14:val="standardContextual"/>
              </w:rPr>
            </w:pPr>
            <w:r>
              <w:rPr>
                <w:rFonts w:ascii="Arial Narrow" w:hAnsi="Arial Narrow"/>
                <w:kern w:val="2"/>
                <w14:ligatures w14:val="standardContextual"/>
              </w:rPr>
              <w:t>TAK</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05C04D9B" w14:textId="77777777" w:rsidR="00E96B09" w:rsidRDefault="00E96B09">
            <w:pPr>
              <w:numPr>
                <w:ilvl w:val="12"/>
                <w:numId w:val="0"/>
              </w:numPr>
              <w:spacing w:line="256" w:lineRule="auto"/>
              <w:jc w:val="both"/>
              <w:rPr>
                <w:rFonts w:ascii="Arial Narrow" w:hAnsi="Arial Narrow"/>
                <w:kern w:val="2"/>
                <w14:ligatures w14:val="standardContextual"/>
              </w:rPr>
            </w:pPr>
          </w:p>
        </w:tc>
      </w:tr>
      <w:tr w:rsidR="00E96B09" w14:paraId="6800BEE6" w14:textId="77777777" w:rsidTr="004973AE">
        <w:trPr>
          <w:trHeight w:val="1468"/>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3C413E6F" w14:textId="77777777" w:rsidR="00E96B09" w:rsidRDefault="00E96B09">
            <w:pPr>
              <w:tabs>
                <w:tab w:val="left" w:pos="360"/>
              </w:tabs>
              <w:spacing w:line="256" w:lineRule="auto"/>
              <w:ind w:left="360" w:hanging="124"/>
              <w:jc w:val="center"/>
              <w:rPr>
                <w:rFonts w:ascii="Arial Narrow" w:hAnsi="Arial Narrow"/>
                <w:kern w:val="2"/>
                <w14:ligatures w14:val="standardContextual"/>
              </w:rPr>
            </w:pPr>
            <w:r>
              <w:rPr>
                <w:rFonts w:ascii="Arial Narrow" w:hAnsi="Arial Narrow"/>
                <w:kern w:val="2"/>
                <w14:ligatures w14:val="standardContextual"/>
              </w:rPr>
              <w:t>2.</w:t>
            </w:r>
          </w:p>
        </w:tc>
        <w:tc>
          <w:tcPr>
            <w:tcW w:w="4984"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E04F979" w14:textId="77777777" w:rsidR="00E96B09" w:rsidRDefault="00E96B09">
            <w:pPr>
              <w:spacing w:line="256" w:lineRule="auto"/>
              <w:jc w:val="both"/>
              <w:rPr>
                <w:rFonts w:ascii="Arial Narrow" w:hAnsi="Arial Narrow"/>
                <w:color w:val="000000"/>
                <w:kern w:val="2"/>
                <w14:ligatures w14:val="standardContextual"/>
              </w:rPr>
            </w:pPr>
            <w:r>
              <w:rPr>
                <w:rFonts w:ascii="Arial Narrow" w:hAnsi="Arial Narrow"/>
                <w:color w:val="000000"/>
                <w:kern w:val="2"/>
                <w14:ligatures w14:val="standardContextual"/>
              </w:rPr>
              <w:t xml:space="preserve">Dostęp  zespołu klinicznego do pomocy technicznej robota chirurgicznego w wymiarze 24/7, również w czasie wykonywanego zabiegu. Kontakt z pomocą techniczną poprzez łącze telefoniczne </w:t>
            </w:r>
            <w:r>
              <w:rPr>
                <w:rFonts w:ascii="Arial Narrow" w:hAnsi="Arial Narrow"/>
                <w:color w:val="000000"/>
                <w:kern w:val="2"/>
                <w14:ligatures w14:val="standardContextual"/>
              </w:rPr>
              <w:br/>
              <w:t xml:space="preserve">z możliwością diagnostyki serwisowej online przez chronione łącze systemu chirurgii </w:t>
            </w:r>
            <w:proofErr w:type="spellStart"/>
            <w:r>
              <w:rPr>
                <w:rFonts w:ascii="Arial Narrow" w:hAnsi="Arial Narrow"/>
                <w:color w:val="000000"/>
                <w:kern w:val="2"/>
                <w14:ligatures w14:val="standardContextual"/>
              </w:rPr>
              <w:t>robotycznej</w:t>
            </w:r>
            <w:proofErr w:type="spellEnd"/>
            <w:r>
              <w:rPr>
                <w:rFonts w:ascii="Arial Narrow" w:hAnsi="Arial Narrow"/>
                <w:color w:val="000000"/>
                <w:kern w:val="2"/>
                <w14:ligatures w14:val="standardContextual"/>
              </w:rPr>
              <w:t>, również w czasie wykonywania zabiegu.</w:t>
            </w:r>
          </w:p>
        </w:tc>
        <w:tc>
          <w:tcPr>
            <w:tcW w:w="241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FE365EF" w14:textId="77777777" w:rsidR="00E96B09" w:rsidRDefault="00E96B09">
            <w:pPr>
              <w:spacing w:line="256" w:lineRule="auto"/>
              <w:jc w:val="center"/>
              <w:rPr>
                <w:rFonts w:ascii="Arial Narrow" w:hAnsi="Arial Narrow"/>
                <w:bCs/>
                <w:kern w:val="2"/>
                <w14:ligatures w14:val="standardContextual"/>
              </w:rPr>
            </w:pPr>
            <w:r>
              <w:rPr>
                <w:rFonts w:ascii="Arial Narrow" w:hAnsi="Arial Narrow"/>
                <w:kern w:val="2"/>
                <w14:ligatures w14:val="standardContextual"/>
              </w:rPr>
              <w:t>TAK</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21CA4689" w14:textId="77777777" w:rsidR="00E96B09" w:rsidRDefault="00E96B09">
            <w:pPr>
              <w:numPr>
                <w:ilvl w:val="12"/>
                <w:numId w:val="0"/>
              </w:numPr>
              <w:spacing w:line="256" w:lineRule="auto"/>
              <w:jc w:val="both"/>
              <w:rPr>
                <w:rFonts w:ascii="Arial Narrow" w:hAnsi="Arial Narrow"/>
                <w:kern w:val="2"/>
                <w14:ligatures w14:val="standardContextual"/>
              </w:rPr>
            </w:pPr>
          </w:p>
        </w:tc>
      </w:tr>
      <w:tr w:rsidR="00E96B09" w14:paraId="421623F1" w14:textId="77777777" w:rsidTr="004973AE">
        <w:trPr>
          <w:trHeight w:val="463"/>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7FA8622E" w14:textId="77777777" w:rsidR="00E96B09" w:rsidRDefault="00E96B09">
            <w:pPr>
              <w:tabs>
                <w:tab w:val="left" w:pos="360"/>
              </w:tabs>
              <w:spacing w:line="256" w:lineRule="auto"/>
              <w:ind w:left="360" w:hanging="124"/>
              <w:jc w:val="center"/>
              <w:rPr>
                <w:rFonts w:ascii="Arial Narrow" w:hAnsi="Arial Narrow"/>
                <w:kern w:val="2"/>
                <w14:ligatures w14:val="standardContextual"/>
              </w:rPr>
            </w:pPr>
            <w:r>
              <w:rPr>
                <w:rFonts w:ascii="Arial Narrow" w:hAnsi="Arial Narrow"/>
                <w:kern w:val="2"/>
                <w14:ligatures w14:val="standardContextual"/>
              </w:rPr>
              <w:t>3.</w:t>
            </w:r>
          </w:p>
        </w:tc>
        <w:tc>
          <w:tcPr>
            <w:tcW w:w="4984"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9CB7CBD" w14:textId="77777777" w:rsidR="00E96B09" w:rsidRPr="00503378" w:rsidRDefault="00E96B09">
            <w:pPr>
              <w:pStyle w:val="Style10"/>
              <w:spacing w:line="256" w:lineRule="auto"/>
              <w:jc w:val="left"/>
              <w:rPr>
                <w:rFonts w:ascii="Arial Narrow" w:hAnsi="Arial Narrow"/>
                <w:kern w:val="2"/>
                <w:sz w:val="20"/>
                <w:szCs w:val="20"/>
                <w:lang w:eastAsia="en-US"/>
                <w14:ligatures w14:val="standardContextual"/>
              </w:rPr>
            </w:pPr>
            <w:r w:rsidRPr="00503378">
              <w:rPr>
                <w:rFonts w:ascii="Arial Narrow" w:hAnsi="Arial Narrow"/>
                <w:color w:val="000000"/>
                <w:kern w:val="2"/>
                <w:sz w:val="20"/>
                <w:szCs w:val="20"/>
                <w:lang w:eastAsia="en-US"/>
                <w14:ligatures w14:val="standardContextual"/>
              </w:rPr>
              <w:t xml:space="preserve">Aktualizacja software systemu chirurgii </w:t>
            </w:r>
            <w:proofErr w:type="spellStart"/>
            <w:r w:rsidRPr="00503378">
              <w:rPr>
                <w:rFonts w:ascii="Arial Narrow" w:hAnsi="Arial Narrow"/>
                <w:color w:val="000000"/>
                <w:kern w:val="2"/>
                <w:sz w:val="20"/>
                <w:szCs w:val="20"/>
                <w:lang w:eastAsia="en-US"/>
                <w14:ligatures w14:val="standardContextual"/>
              </w:rPr>
              <w:t>robotycznej</w:t>
            </w:r>
            <w:proofErr w:type="spellEnd"/>
            <w:r w:rsidRPr="00503378">
              <w:rPr>
                <w:rFonts w:ascii="Arial Narrow" w:hAnsi="Arial Narrow"/>
                <w:color w:val="000000"/>
                <w:kern w:val="2"/>
                <w:sz w:val="20"/>
                <w:szCs w:val="20"/>
                <w:lang w:eastAsia="en-US"/>
                <w14:ligatures w14:val="standardContextual"/>
              </w:rPr>
              <w:t xml:space="preserve"> poprzez łącze internetowe.</w:t>
            </w:r>
          </w:p>
        </w:tc>
        <w:tc>
          <w:tcPr>
            <w:tcW w:w="241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E7D4C95" w14:textId="77777777" w:rsidR="00E96B09" w:rsidRDefault="00E96B09">
            <w:pPr>
              <w:spacing w:line="256" w:lineRule="auto"/>
              <w:jc w:val="center"/>
              <w:rPr>
                <w:rFonts w:ascii="Arial Narrow" w:hAnsi="Arial Narrow"/>
                <w:kern w:val="2"/>
                <w:sz w:val="18"/>
                <w:szCs w:val="18"/>
                <w14:ligatures w14:val="standardContextual"/>
              </w:rPr>
            </w:pPr>
            <w:r>
              <w:rPr>
                <w:rFonts w:ascii="Arial Narrow" w:hAnsi="Arial Narrow"/>
                <w:kern w:val="2"/>
                <w14:ligatures w14:val="standardContextual"/>
              </w:rPr>
              <w:t>TAK</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77EFB596" w14:textId="77777777" w:rsidR="00E96B09" w:rsidRDefault="00E96B09">
            <w:pPr>
              <w:numPr>
                <w:ilvl w:val="12"/>
                <w:numId w:val="0"/>
              </w:numPr>
              <w:spacing w:line="256" w:lineRule="auto"/>
              <w:jc w:val="both"/>
              <w:rPr>
                <w:rFonts w:ascii="Arial Narrow" w:hAnsi="Arial Narrow"/>
                <w:kern w:val="2"/>
                <w14:ligatures w14:val="standardContextual"/>
              </w:rPr>
            </w:pPr>
          </w:p>
        </w:tc>
      </w:tr>
      <w:tr w:rsidR="00E96B09" w14:paraId="0B64C632" w14:textId="77777777" w:rsidTr="004973AE">
        <w:trPr>
          <w:trHeight w:val="482"/>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666DB67B" w14:textId="77777777" w:rsidR="00E96B09" w:rsidRDefault="00E96B09">
            <w:pPr>
              <w:tabs>
                <w:tab w:val="left" w:pos="360"/>
              </w:tabs>
              <w:spacing w:line="256" w:lineRule="auto"/>
              <w:ind w:left="360" w:hanging="124"/>
              <w:jc w:val="center"/>
              <w:rPr>
                <w:rFonts w:ascii="Arial Narrow" w:hAnsi="Arial Narrow"/>
                <w:kern w:val="2"/>
                <w14:ligatures w14:val="standardContextual"/>
              </w:rPr>
            </w:pPr>
            <w:r>
              <w:rPr>
                <w:rFonts w:ascii="Arial Narrow" w:hAnsi="Arial Narrow"/>
                <w:kern w:val="2"/>
                <w14:ligatures w14:val="standardContextual"/>
              </w:rPr>
              <w:t>4.</w:t>
            </w:r>
          </w:p>
        </w:tc>
        <w:tc>
          <w:tcPr>
            <w:tcW w:w="4984"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9FE7609" w14:textId="77777777" w:rsidR="00E96B09" w:rsidRPr="00503378" w:rsidRDefault="00E96B09">
            <w:pPr>
              <w:spacing w:line="256" w:lineRule="auto"/>
              <w:jc w:val="both"/>
              <w:rPr>
                <w:rFonts w:ascii="Arial Narrow" w:eastAsia="Andale Sans UI" w:hAnsi="Arial Narrow"/>
                <w:kern w:val="2"/>
                <w:lang w:eastAsia="ar-SA"/>
                <w14:ligatures w14:val="standardContextual"/>
              </w:rPr>
            </w:pPr>
            <w:r w:rsidRPr="00503378">
              <w:rPr>
                <w:rFonts w:ascii="Arial Narrow" w:eastAsia="Andale Sans UI" w:hAnsi="Arial Narrow"/>
                <w:kern w:val="2"/>
                <w:lang w:eastAsia="ar-SA"/>
                <w14:ligatures w14:val="standardContextual"/>
              </w:rPr>
              <w:t>Możliwość zgłoszeń o awarii za pomocą faksu lub emaila 24h/dobę, 365 dni/rok.</w:t>
            </w:r>
          </w:p>
        </w:tc>
        <w:tc>
          <w:tcPr>
            <w:tcW w:w="241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202F995" w14:textId="77777777" w:rsidR="00E96B09" w:rsidRDefault="00E96B09">
            <w:pPr>
              <w:spacing w:line="256" w:lineRule="auto"/>
              <w:jc w:val="center"/>
              <w:rPr>
                <w:rFonts w:ascii="Arial Narrow" w:hAnsi="Arial Narrow"/>
                <w:kern w:val="2"/>
                <w14:ligatures w14:val="standardContextual"/>
              </w:rPr>
            </w:pPr>
            <w:r>
              <w:rPr>
                <w:rFonts w:ascii="Arial Narrow" w:hAnsi="Arial Narrow"/>
                <w:kern w:val="2"/>
                <w14:ligatures w14:val="standardContextual"/>
              </w:rPr>
              <w:t>TAK</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572D9973" w14:textId="77777777" w:rsidR="00E96B09" w:rsidRDefault="00E96B09">
            <w:pPr>
              <w:numPr>
                <w:ilvl w:val="12"/>
                <w:numId w:val="0"/>
              </w:numPr>
              <w:spacing w:line="256" w:lineRule="auto"/>
              <w:jc w:val="both"/>
              <w:rPr>
                <w:rFonts w:ascii="Arial Narrow" w:hAnsi="Arial Narrow"/>
                <w:kern w:val="2"/>
                <w14:ligatures w14:val="standardContextual"/>
              </w:rPr>
            </w:pPr>
          </w:p>
        </w:tc>
      </w:tr>
      <w:tr w:rsidR="00E96B09" w14:paraId="7F3E2A75" w14:textId="77777777" w:rsidTr="004973AE">
        <w:trPr>
          <w:trHeight w:val="482"/>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3414117B" w14:textId="77777777" w:rsidR="00E96B09" w:rsidRDefault="00E96B09">
            <w:pPr>
              <w:tabs>
                <w:tab w:val="left" w:pos="360"/>
              </w:tabs>
              <w:spacing w:line="256" w:lineRule="auto"/>
              <w:ind w:left="360" w:hanging="124"/>
              <w:jc w:val="center"/>
              <w:rPr>
                <w:rFonts w:ascii="Arial Narrow" w:hAnsi="Arial Narrow"/>
                <w:kern w:val="2"/>
                <w14:ligatures w14:val="standardContextual"/>
              </w:rPr>
            </w:pPr>
            <w:r>
              <w:rPr>
                <w:rFonts w:ascii="Arial Narrow" w:hAnsi="Arial Narrow"/>
                <w:kern w:val="2"/>
                <w14:ligatures w14:val="standardContextual"/>
              </w:rPr>
              <w:t>5.</w:t>
            </w:r>
          </w:p>
        </w:tc>
        <w:tc>
          <w:tcPr>
            <w:tcW w:w="4984"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0EF60B2" w14:textId="77777777" w:rsidR="00E96B09" w:rsidRPr="00503378" w:rsidRDefault="00E96B09">
            <w:pPr>
              <w:spacing w:line="256" w:lineRule="auto"/>
              <w:jc w:val="both"/>
              <w:rPr>
                <w:rFonts w:ascii="Arial Narrow" w:hAnsi="Arial Narrow"/>
                <w:color w:val="000000"/>
                <w:kern w:val="2"/>
                <w14:ligatures w14:val="standardContextual"/>
              </w:rPr>
            </w:pPr>
            <w:r w:rsidRPr="00503378">
              <w:rPr>
                <w:rFonts w:ascii="Arial Narrow" w:hAnsi="Arial Narrow"/>
                <w:color w:val="000000"/>
                <w:kern w:val="2"/>
                <w14:ligatures w14:val="standardContextual"/>
              </w:rPr>
              <w:t>Możliwość mycia i dezynfekcji poszczególnych elementów aparatów w oparciu o przedstawione przez wykonawcę zalecane preparaty myjące i dezynfekujące.</w:t>
            </w:r>
          </w:p>
        </w:tc>
        <w:tc>
          <w:tcPr>
            <w:tcW w:w="241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A5D4B4D" w14:textId="77777777" w:rsidR="00E96B09" w:rsidRDefault="00E96B09">
            <w:pPr>
              <w:spacing w:line="256" w:lineRule="auto"/>
              <w:jc w:val="center"/>
              <w:rPr>
                <w:rFonts w:ascii="Arial Narrow" w:hAnsi="Arial Narrow"/>
                <w:kern w:val="2"/>
                <w14:ligatures w14:val="standardContextual"/>
              </w:rPr>
            </w:pPr>
            <w:r>
              <w:rPr>
                <w:rFonts w:ascii="Arial Narrow" w:hAnsi="Arial Narrow"/>
                <w:kern w:val="2"/>
                <w14:ligatures w14:val="standardContextual"/>
              </w:rPr>
              <w:t>TAK</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681EC37B" w14:textId="77777777" w:rsidR="00E96B09" w:rsidRDefault="00E96B09">
            <w:pPr>
              <w:numPr>
                <w:ilvl w:val="12"/>
                <w:numId w:val="0"/>
              </w:numPr>
              <w:spacing w:line="256" w:lineRule="auto"/>
              <w:jc w:val="both"/>
              <w:rPr>
                <w:rFonts w:ascii="Arial Narrow" w:hAnsi="Arial Narrow"/>
                <w:kern w:val="2"/>
                <w14:ligatures w14:val="standardContextual"/>
              </w:rPr>
            </w:pPr>
          </w:p>
        </w:tc>
      </w:tr>
      <w:tr w:rsidR="00E96B09" w14:paraId="6CF772C0" w14:textId="77777777" w:rsidTr="004973AE">
        <w:trPr>
          <w:trHeight w:val="249"/>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0EEFD679" w14:textId="77777777" w:rsidR="00E96B09" w:rsidRDefault="00E96B09">
            <w:pPr>
              <w:tabs>
                <w:tab w:val="left" w:pos="360"/>
              </w:tabs>
              <w:spacing w:line="256" w:lineRule="auto"/>
              <w:ind w:left="360" w:hanging="124"/>
              <w:jc w:val="center"/>
              <w:rPr>
                <w:rFonts w:ascii="Arial Narrow" w:hAnsi="Arial Narrow"/>
                <w:kern w:val="2"/>
                <w14:ligatures w14:val="standardContextual"/>
              </w:rPr>
            </w:pPr>
            <w:r>
              <w:rPr>
                <w:rFonts w:ascii="Arial Narrow" w:hAnsi="Arial Narrow"/>
                <w:kern w:val="2"/>
                <w14:ligatures w14:val="standardContextual"/>
              </w:rPr>
              <w:t>6.</w:t>
            </w:r>
          </w:p>
        </w:tc>
        <w:tc>
          <w:tcPr>
            <w:tcW w:w="4984"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2039F20" w14:textId="77777777" w:rsidR="00E96B09" w:rsidRPr="00503378" w:rsidRDefault="00E96B09">
            <w:pPr>
              <w:spacing w:line="256" w:lineRule="auto"/>
              <w:jc w:val="both"/>
              <w:rPr>
                <w:rFonts w:ascii="Arial Narrow" w:hAnsi="Arial Narrow"/>
                <w:kern w:val="2"/>
                <w14:ligatures w14:val="standardContextual"/>
              </w:rPr>
            </w:pPr>
            <w:r w:rsidRPr="00503378">
              <w:rPr>
                <w:rFonts w:ascii="Arial Narrow" w:hAnsi="Arial Narrow"/>
                <w:kern w:val="2"/>
                <w14:ligatures w14:val="standardContextual"/>
              </w:rPr>
              <w:t xml:space="preserve">Instrukcja konserwacji, mycia, dezynfekcji i sterylizacji dla zaoferowanych elementów wraz z urządzeniami peryferyjnymi (jeśli dotyczy), dostarczona przy dostawie (w wersji papierowej </w:t>
            </w:r>
            <w:r w:rsidRPr="00503378">
              <w:rPr>
                <w:rFonts w:ascii="Arial Narrow" w:hAnsi="Arial Narrow"/>
                <w:kern w:val="2"/>
                <w14:ligatures w14:val="standardContextual"/>
              </w:rPr>
              <w:br/>
              <w:t>i elektronicznej).</w:t>
            </w:r>
          </w:p>
        </w:tc>
        <w:tc>
          <w:tcPr>
            <w:tcW w:w="241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FFC46D1" w14:textId="77777777" w:rsidR="00E96B09" w:rsidRDefault="00E96B09">
            <w:pPr>
              <w:spacing w:line="256" w:lineRule="auto"/>
              <w:jc w:val="center"/>
              <w:rPr>
                <w:rFonts w:ascii="Arial Narrow" w:hAnsi="Arial Narrow"/>
                <w:bCs/>
                <w:kern w:val="2"/>
                <w14:ligatures w14:val="standardContextual"/>
              </w:rPr>
            </w:pPr>
            <w:r>
              <w:rPr>
                <w:rFonts w:ascii="Arial Narrow" w:hAnsi="Arial Narrow"/>
                <w:bCs/>
                <w:kern w:val="2"/>
                <w14:ligatures w14:val="standardContextual"/>
              </w:rPr>
              <w:t xml:space="preserve">TAK, </w:t>
            </w:r>
          </w:p>
          <w:p w14:paraId="0C35C8F9" w14:textId="77777777" w:rsidR="00E96B09" w:rsidRDefault="00E96B09">
            <w:pPr>
              <w:spacing w:line="256" w:lineRule="auto"/>
              <w:jc w:val="center"/>
              <w:rPr>
                <w:rFonts w:ascii="Arial Narrow" w:hAnsi="Arial Narrow"/>
                <w:b/>
                <w:kern w:val="2"/>
                <w:sz w:val="18"/>
                <w:szCs w:val="18"/>
                <w14:ligatures w14:val="standardContextual"/>
              </w:rPr>
            </w:pPr>
            <w:r>
              <w:rPr>
                <w:rFonts w:ascii="Arial Narrow" w:hAnsi="Arial Narrow"/>
                <w:bCs/>
                <w:kern w:val="2"/>
                <w14:ligatures w14:val="standardContextual"/>
              </w:rPr>
              <w:t xml:space="preserve">  </w:t>
            </w:r>
            <w:r>
              <w:rPr>
                <w:rFonts w:ascii="Arial Narrow" w:hAnsi="Arial Narrow"/>
                <w:b/>
                <w:kern w:val="2"/>
                <w14:ligatures w14:val="standardContextual"/>
              </w:rPr>
              <w:t>d</w:t>
            </w:r>
            <w:r>
              <w:rPr>
                <w:rFonts w:ascii="Arial Narrow" w:hAnsi="Arial Narrow"/>
                <w:b/>
                <w:kern w:val="2"/>
                <w:sz w:val="18"/>
                <w:szCs w:val="18"/>
                <w14:ligatures w14:val="standardContextual"/>
              </w:rPr>
              <w:t>ostarczyć podczas odbioru sprzętu</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066BB47A" w14:textId="77777777" w:rsidR="00E96B09" w:rsidRDefault="00E96B09">
            <w:pPr>
              <w:numPr>
                <w:ilvl w:val="12"/>
                <w:numId w:val="0"/>
              </w:numPr>
              <w:spacing w:line="256" w:lineRule="auto"/>
              <w:jc w:val="both"/>
              <w:rPr>
                <w:rFonts w:ascii="Arial Narrow" w:hAnsi="Arial Narrow"/>
                <w:kern w:val="2"/>
                <w14:ligatures w14:val="standardContextual"/>
              </w:rPr>
            </w:pPr>
          </w:p>
        </w:tc>
      </w:tr>
      <w:tr w:rsidR="00E96B09" w14:paraId="3E82A736" w14:textId="77777777" w:rsidTr="004973AE">
        <w:trPr>
          <w:trHeight w:val="463"/>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6BFA260F" w14:textId="77777777" w:rsidR="00E96B09" w:rsidRDefault="00E96B09">
            <w:pPr>
              <w:tabs>
                <w:tab w:val="left" w:pos="360"/>
              </w:tabs>
              <w:spacing w:line="256" w:lineRule="auto"/>
              <w:ind w:left="360" w:hanging="124"/>
              <w:jc w:val="center"/>
              <w:rPr>
                <w:rFonts w:ascii="Arial Narrow" w:hAnsi="Arial Narrow"/>
                <w:kern w:val="2"/>
                <w14:ligatures w14:val="standardContextual"/>
              </w:rPr>
            </w:pPr>
            <w:r>
              <w:rPr>
                <w:rFonts w:ascii="Arial Narrow" w:hAnsi="Arial Narrow"/>
                <w:kern w:val="2"/>
                <w14:ligatures w14:val="standardContextual"/>
              </w:rPr>
              <w:t>7.</w:t>
            </w:r>
          </w:p>
        </w:tc>
        <w:tc>
          <w:tcPr>
            <w:tcW w:w="4984"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6930675" w14:textId="77777777" w:rsidR="00E96B09" w:rsidRPr="00503378" w:rsidRDefault="00E96B09">
            <w:pPr>
              <w:spacing w:line="256" w:lineRule="auto"/>
              <w:jc w:val="both"/>
              <w:rPr>
                <w:rFonts w:ascii="Arial Narrow" w:hAnsi="Arial Narrow"/>
                <w:i/>
                <w:iCs/>
                <w:kern w:val="2"/>
                <w14:ligatures w14:val="standardContextual"/>
              </w:rPr>
            </w:pPr>
            <w:r w:rsidRPr="00503378">
              <w:rPr>
                <w:rStyle w:val="Uwydatnienie"/>
                <w:rFonts w:ascii="Arial Narrow" w:hAnsi="Arial Narrow"/>
                <w:i w:val="0"/>
                <w:iCs w:val="0"/>
                <w:kern w:val="2"/>
                <w14:ligatures w14:val="standardContextual"/>
              </w:rPr>
              <w:t>Dostarczenie podczas odbioru oświadczenia potwierdzającego, że pracownicy serwisu sprzętu medycznego posiadają odpowiednie kwalifikacje i doświadczenie oraz posiadają imienne certyfikaty wystawione przez producenta ze szkolenia w zakresie obsługi serwisowej przedmiotu umowy – dotyczy robota chirurgicznego.</w:t>
            </w:r>
          </w:p>
        </w:tc>
        <w:tc>
          <w:tcPr>
            <w:tcW w:w="241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16B9DD6" w14:textId="77777777" w:rsidR="00E96B09" w:rsidRDefault="00E96B09">
            <w:pPr>
              <w:spacing w:line="256" w:lineRule="auto"/>
              <w:jc w:val="center"/>
              <w:rPr>
                <w:rFonts w:ascii="Arial Narrow" w:hAnsi="Arial Narrow"/>
                <w:bCs/>
                <w:kern w:val="2"/>
                <w14:ligatures w14:val="standardContextual"/>
              </w:rPr>
            </w:pPr>
            <w:r>
              <w:rPr>
                <w:rFonts w:ascii="Arial Narrow" w:hAnsi="Arial Narrow"/>
                <w:bCs/>
                <w:kern w:val="2"/>
                <w14:ligatures w14:val="standardContextual"/>
              </w:rPr>
              <w:t xml:space="preserve">TAK, </w:t>
            </w:r>
          </w:p>
          <w:p w14:paraId="1892BA71" w14:textId="77777777" w:rsidR="00E96B09" w:rsidRDefault="00E96B09">
            <w:pPr>
              <w:spacing w:line="256" w:lineRule="auto"/>
              <w:jc w:val="center"/>
              <w:rPr>
                <w:rFonts w:ascii="Arial Narrow" w:hAnsi="Arial Narrow"/>
                <w:kern w:val="2"/>
                <w:sz w:val="18"/>
                <w:szCs w:val="18"/>
                <w14:ligatures w14:val="standardContextual"/>
              </w:rPr>
            </w:pPr>
            <w:r>
              <w:rPr>
                <w:rFonts w:ascii="Arial Narrow" w:hAnsi="Arial Narrow"/>
                <w:bCs/>
                <w:kern w:val="2"/>
                <w14:ligatures w14:val="standardContextual"/>
              </w:rPr>
              <w:t xml:space="preserve">  </w:t>
            </w:r>
            <w:r>
              <w:rPr>
                <w:rFonts w:ascii="Arial Narrow" w:hAnsi="Arial Narrow"/>
                <w:b/>
                <w:kern w:val="2"/>
                <w14:ligatures w14:val="standardContextual"/>
              </w:rPr>
              <w:t>d</w:t>
            </w:r>
            <w:r>
              <w:rPr>
                <w:rFonts w:ascii="Arial Narrow" w:hAnsi="Arial Narrow"/>
                <w:b/>
                <w:kern w:val="2"/>
                <w:sz w:val="18"/>
                <w:szCs w:val="18"/>
                <w14:ligatures w14:val="standardContextual"/>
              </w:rPr>
              <w:t>ostarczyć podczas odbioru sprzętu</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50072E28" w14:textId="77777777" w:rsidR="00E96B09" w:rsidRDefault="00E96B09">
            <w:pPr>
              <w:numPr>
                <w:ilvl w:val="12"/>
                <w:numId w:val="0"/>
              </w:numPr>
              <w:spacing w:line="256" w:lineRule="auto"/>
              <w:jc w:val="both"/>
              <w:rPr>
                <w:rFonts w:ascii="Arial Narrow" w:hAnsi="Arial Narrow"/>
                <w:kern w:val="2"/>
                <w14:ligatures w14:val="standardContextual"/>
              </w:rPr>
            </w:pPr>
          </w:p>
        </w:tc>
      </w:tr>
      <w:tr w:rsidR="00E96B09" w14:paraId="44159620" w14:textId="77777777" w:rsidTr="004973AE">
        <w:trPr>
          <w:trHeight w:val="482"/>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3555895A" w14:textId="77777777" w:rsidR="00E96B09" w:rsidRDefault="00E96B09">
            <w:pPr>
              <w:tabs>
                <w:tab w:val="left" w:pos="360"/>
              </w:tabs>
              <w:spacing w:line="256" w:lineRule="auto"/>
              <w:ind w:left="360" w:hanging="124"/>
              <w:jc w:val="center"/>
              <w:rPr>
                <w:rFonts w:ascii="Arial Narrow" w:hAnsi="Arial Narrow"/>
                <w:kern w:val="2"/>
                <w14:ligatures w14:val="standardContextual"/>
              </w:rPr>
            </w:pPr>
            <w:r>
              <w:rPr>
                <w:rFonts w:ascii="Arial Narrow" w:hAnsi="Arial Narrow"/>
                <w:kern w:val="2"/>
                <w14:ligatures w14:val="standardContextual"/>
              </w:rPr>
              <w:t>8.</w:t>
            </w:r>
          </w:p>
        </w:tc>
        <w:tc>
          <w:tcPr>
            <w:tcW w:w="4984"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D830728" w14:textId="77777777" w:rsidR="00E96B09" w:rsidRDefault="00E96B09">
            <w:pPr>
              <w:spacing w:line="256" w:lineRule="auto"/>
              <w:jc w:val="both"/>
              <w:rPr>
                <w:rFonts w:ascii="Arial Narrow" w:hAnsi="Arial Narrow"/>
                <w:kern w:val="2"/>
                <w14:ligatures w14:val="standardContextual"/>
              </w:rPr>
            </w:pPr>
            <w:r>
              <w:rPr>
                <w:rFonts w:ascii="Arial Narrow" w:hAnsi="Arial Narrow"/>
                <w:kern w:val="2"/>
                <w14:ligatures w14:val="standardContextual"/>
              </w:rPr>
              <w:t>Szkolenie wprowadzające przeprowadzone przez pracownika serwisu - przed odbiorem sprzętu min. 1 godzina.</w:t>
            </w:r>
          </w:p>
        </w:tc>
        <w:tc>
          <w:tcPr>
            <w:tcW w:w="241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6B64B9F" w14:textId="77777777" w:rsidR="00E96B09" w:rsidRDefault="00E96B09">
            <w:pPr>
              <w:spacing w:line="256" w:lineRule="auto"/>
              <w:jc w:val="center"/>
              <w:rPr>
                <w:rFonts w:ascii="Arial Narrow" w:hAnsi="Arial Narrow"/>
                <w:kern w:val="2"/>
                <w14:ligatures w14:val="standardContextual"/>
              </w:rPr>
            </w:pPr>
            <w:r>
              <w:rPr>
                <w:rFonts w:ascii="Arial Narrow" w:hAnsi="Arial Narrow"/>
                <w:bCs/>
                <w:kern w:val="2"/>
                <w14:ligatures w14:val="standardContextual"/>
              </w:rPr>
              <w:t>TAK</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6A7FCE2D" w14:textId="77777777" w:rsidR="00E96B09" w:rsidRDefault="00E96B09">
            <w:pPr>
              <w:numPr>
                <w:ilvl w:val="12"/>
                <w:numId w:val="0"/>
              </w:numPr>
              <w:spacing w:line="256" w:lineRule="auto"/>
              <w:jc w:val="both"/>
              <w:rPr>
                <w:rFonts w:ascii="Arial Narrow" w:hAnsi="Arial Narrow"/>
                <w:kern w:val="2"/>
                <w14:ligatures w14:val="standardContextual"/>
              </w:rPr>
            </w:pPr>
          </w:p>
        </w:tc>
      </w:tr>
      <w:tr w:rsidR="00E96B09" w14:paraId="7C95DD42" w14:textId="77777777" w:rsidTr="004973AE">
        <w:trPr>
          <w:trHeight w:val="482"/>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0B2D142F" w14:textId="77777777" w:rsidR="00E96B09" w:rsidRDefault="00E96B09">
            <w:pPr>
              <w:tabs>
                <w:tab w:val="left" w:pos="360"/>
              </w:tabs>
              <w:spacing w:line="256" w:lineRule="auto"/>
              <w:ind w:left="360" w:hanging="124"/>
              <w:jc w:val="center"/>
              <w:rPr>
                <w:rFonts w:ascii="Arial Narrow" w:hAnsi="Arial Narrow"/>
                <w:kern w:val="2"/>
                <w14:ligatures w14:val="standardContextual"/>
              </w:rPr>
            </w:pPr>
            <w:r>
              <w:rPr>
                <w:rFonts w:ascii="Arial Narrow" w:hAnsi="Arial Narrow"/>
                <w:kern w:val="2"/>
                <w14:ligatures w14:val="standardContextual"/>
              </w:rPr>
              <w:t>9.</w:t>
            </w:r>
          </w:p>
        </w:tc>
        <w:tc>
          <w:tcPr>
            <w:tcW w:w="4984"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B6BF849" w14:textId="77777777" w:rsidR="00E96B09" w:rsidRDefault="00E96B09">
            <w:pPr>
              <w:spacing w:line="256" w:lineRule="auto"/>
              <w:jc w:val="both"/>
              <w:rPr>
                <w:rFonts w:ascii="Arial Narrow" w:hAnsi="Arial Narrow"/>
                <w:kern w:val="2"/>
                <w14:ligatures w14:val="standardContextual"/>
              </w:rPr>
            </w:pPr>
            <w:r>
              <w:rPr>
                <w:rFonts w:ascii="Arial Narrow" w:hAnsi="Arial Narrow"/>
                <w:kern w:val="2"/>
                <w14:ligatures w14:val="standardContextual"/>
              </w:rPr>
              <w:t>Dotyczy robota chirurgicznego:</w:t>
            </w:r>
          </w:p>
          <w:p w14:paraId="5820DE9C" w14:textId="77777777" w:rsidR="00E96B09" w:rsidRDefault="00E96B09">
            <w:pPr>
              <w:widowControl/>
              <w:autoSpaceDE/>
              <w:adjustRightInd/>
              <w:spacing w:line="256" w:lineRule="auto"/>
              <w:jc w:val="both"/>
              <w:rPr>
                <w:rFonts w:ascii="Arial Narrow" w:hAnsi="Arial Narrow"/>
                <w:kern w:val="2"/>
                <w:highlight w:val="yellow"/>
                <w14:ligatures w14:val="standardContextual"/>
              </w:rPr>
            </w:pPr>
            <w:r>
              <w:rPr>
                <w:rFonts w:ascii="Arial Narrow" w:hAnsi="Arial Narrow" w:cs="Arial"/>
                <w:kern w:val="2"/>
                <w14:ligatures w14:val="standardContextual"/>
              </w:rPr>
              <w:t>Szkolenie wprowadzające techniczne przeprowadzone przez pracownika serwisu  -  dla personelu średniego medycznego i/lub technicznego - przed odbiorem sprzętu, w wymiarze ok. 1 godziny.</w:t>
            </w:r>
          </w:p>
        </w:tc>
        <w:tc>
          <w:tcPr>
            <w:tcW w:w="241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008FB90" w14:textId="77777777" w:rsidR="00E96B09" w:rsidRDefault="00E96B09">
            <w:pPr>
              <w:spacing w:line="256" w:lineRule="auto"/>
              <w:jc w:val="center"/>
              <w:rPr>
                <w:rFonts w:ascii="Arial Narrow" w:hAnsi="Arial Narrow"/>
                <w:kern w:val="2"/>
                <w14:ligatures w14:val="standardContextual"/>
              </w:rPr>
            </w:pPr>
            <w:r>
              <w:rPr>
                <w:rFonts w:ascii="Arial Narrow" w:hAnsi="Arial Narrow"/>
                <w:bCs/>
                <w:kern w:val="2"/>
                <w14:ligatures w14:val="standardContextual"/>
              </w:rPr>
              <w:t>TAK</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73A78492" w14:textId="77777777" w:rsidR="00E96B09" w:rsidRDefault="00E96B09">
            <w:pPr>
              <w:numPr>
                <w:ilvl w:val="12"/>
                <w:numId w:val="0"/>
              </w:numPr>
              <w:spacing w:line="256" w:lineRule="auto"/>
              <w:jc w:val="both"/>
              <w:rPr>
                <w:rFonts w:ascii="Arial Narrow" w:hAnsi="Arial Narrow"/>
                <w:kern w:val="2"/>
                <w14:ligatures w14:val="standardContextual"/>
              </w:rPr>
            </w:pPr>
          </w:p>
        </w:tc>
      </w:tr>
      <w:tr w:rsidR="00E96B09" w14:paraId="63C1991A" w14:textId="77777777" w:rsidTr="004973AE">
        <w:trPr>
          <w:trHeight w:val="482"/>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1C561D26" w14:textId="77777777" w:rsidR="00E96B09" w:rsidRDefault="00E96B09">
            <w:pPr>
              <w:tabs>
                <w:tab w:val="left" w:pos="360"/>
              </w:tabs>
              <w:spacing w:line="256" w:lineRule="auto"/>
              <w:ind w:left="360" w:hanging="124"/>
              <w:jc w:val="center"/>
              <w:rPr>
                <w:rFonts w:ascii="Arial Narrow" w:hAnsi="Arial Narrow"/>
                <w:kern w:val="2"/>
                <w14:ligatures w14:val="standardContextual"/>
              </w:rPr>
            </w:pPr>
            <w:r>
              <w:rPr>
                <w:rFonts w:ascii="Arial Narrow" w:hAnsi="Arial Narrow"/>
                <w:kern w:val="2"/>
                <w14:ligatures w14:val="standardContextual"/>
              </w:rPr>
              <w:t>10.</w:t>
            </w:r>
          </w:p>
        </w:tc>
        <w:tc>
          <w:tcPr>
            <w:tcW w:w="4984" w:type="dxa"/>
            <w:tcBorders>
              <w:top w:val="single" w:sz="6" w:space="0" w:color="auto"/>
              <w:left w:val="single" w:sz="6" w:space="0" w:color="auto"/>
              <w:bottom w:val="single" w:sz="6" w:space="0" w:color="auto"/>
              <w:right w:val="single" w:sz="6" w:space="0" w:color="auto"/>
            </w:tcBorders>
            <w:shd w:val="clear" w:color="auto" w:fill="FFFFFF"/>
            <w:vAlign w:val="center"/>
          </w:tcPr>
          <w:p w14:paraId="2EA8EB23" w14:textId="77777777" w:rsidR="00E96B09" w:rsidRDefault="00E96B09">
            <w:pPr>
              <w:spacing w:line="256" w:lineRule="auto"/>
              <w:jc w:val="both"/>
              <w:rPr>
                <w:rFonts w:ascii="Arial Narrow" w:hAnsi="Arial Narrow" w:cs="Arial"/>
                <w:kern w:val="2"/>
                <w14:ligatures w14:val="standardContextual"/>
              </w:rPr>
            </w:pPr>
            <w:r>
              <w:rPr>
                <w:rFonts w:ascii="Arial Narrow" w:hAnsi="Arial Narrow" w:cs="Arial"/>
                <w:kern w:val="2"/>
                <w14:ligatures w14:val="standardContextual"/>
              </w:rPr>
              <w:t xml:space="preserve">1) Szkolenie stanowiskowe rozszerzone dla personelu medycznego: chirurg - operator, asystent. Szkolenia zorganizowane dla 6 zespołów (skład zespołów: operator i asystent): - szkolenie zakończone wystawieniem certyfikatu bezpiecznej obsługi robota chirurgicznego. Przystąpienie do szkolenia po protokolarnym odbiorze systemu chirurgii </w:t>
            </w:r>
            <w:proofErr w:type="spellStart"/>
            <w:r>
              <w:rPr>
                <w:rFonts w:ascii="Arial Narrow" w:hAnsi="Arial Narrow" w:cs="Arial"/>
                <w:kern w:val="2"/>
                <w14:ligatures w14:val="standardContextual"/>
              </w:rPr>
              <w:t>robotycznej</w:t>
            </w:r>
            <w:proofErr w:type="spellEnd"/>
            <w:r>
              <w:rPr>
                <w:rFonts w:ascii="Arial Narrow" w:hAnsi="Arial Narrow" w:cs="Arial"/>
                <w:kern w:val="2"/>
                <w14:ligatures w14:val="standardContextual"/>
              </w:rPr>
              <w:t xml:space="preserve">.  </w:t>
            </w:r>
          </w:p>
          <w:p w14:paraId="21515743" w14:textId="77777777" w:rsidR="00E96B09" w:rsidRDefault="00E96B09">
            <w:pPr>
              <w:spacing w:line="256" w:lineRule="auto"/>
              <w:jc w:val="both"/>
              <w:rPr>
                <w:rFonts w:ascii="Arial Narrow" w:hAnsi="Arial Narrow" w:cs="Arial"/>
                <w:kern w:val="2"/>
                <w:sz w:val="16"/>
                <w:szCs w:val="16"/>
                <w14:ligatures w14:val="standardContextual"/>
              </w:rPr>
            </w:pPr>
          </w:p>
          <w:p w14:paraId="488D6BFF" w14:textId="77777777" w:rsidR="00E96B09" w:rsidRDefault="00E96B09">
            <w:pPr>
              <w:spacing w:line="256" w:lineRule="auto"/>
              <w:jc w:val="both"/>
              <w:rPr>
                <w:rFonts w:ascii="Arial Narrow" w:hAnsi="Arial Narrow" w:cs="Arial"/>
                <w:kern w:val="2"/>
                <w14:ligatures w14:val="standardContextual"/>
              </w:rPr>
            </w:pPr>
            <w:r>
              <w:rPr>
                <w:rFonts w:ascii="Arial Narrow" w:hAnsi="Arial Narrow" w:cs="Arial"/>
                <w:kern w:val="2"/>
                <w14:ligatures w14:val="standardContextual"/>
              </w:rPr>
              <w:t xml:space="preserve">2) Szkolenie techniczne z przygotowania robota chirurgicznego </w:t>
            </w:r>
            <w:r>
              <w:rPr>
                <w:rFonts w:ascii="Arial Narrow" w:hAnsi="Arial Narrow" w:cs="Arial"/>
                <w:kern w:val="2"/>
                <w14:ligatures w14:val="standardContextual"/>
              </w:rPr>
              <w:br/>
              <w:t xml:space="preserve">do operacji - dla zespołu instrumentariuszek/y, - szkolenie zakończone wystawieniem zaświadczenia/ certyfikatu bezpiecznej </w:t>
            </w:r>
            <w:r>
              <w:rPr>
                <w:rFonts w:ascii="Arial Narrow" w:hAnsi="Arial Narrow" w:cs="Arial"/>
                <w:kern w:val="2"/>
                <w14:ligatures w14:val="standardContextual"/>
              </w:rPr>
              <w:lastRenderedPageBreak/>
              <w:t xml:space="preserve">obsługi robota chirurgicznego. Przystąpienie do szkolenia po protokolarnym odbiorze systemu chirurgii </w:t>
            </w:r>
            <w:proofErr w:type="spellStart"/>
            <w:r>
              <w:rPr>
                <w:rFonts w:ascii="Arial Narrow" w:hAnsi="Arial Narrow" w:cs="Arial"/>
                <w:kern w:val="2"/>
                <w14:ligatures w14:val="standardContextual"/>
              </w:rPr>
              <w:t>robotycznej</w:t>
            </w:r>
            <w:proofErr w:type="spellEnd"/>
            <w:r>
              <w:rPr>
                <w:rFonts w:ascii="Arial Narrow" w:hAnsi="Arial Narrow" w:cs="Arial"/>
                <w:kern w:val="2"/>
                <w14:ligatures w14:val="standardContextual"/>
              </w:rPr>
              <w:t xml:space="preserve"> . </w:t>
            </w:r>
          </w:p>
          <w:p w14:paraId="7474FA7D" w14:textId="77777777" w:rsidR="00E96B09" w:rsidRDefault="00E96B09">
            <w:pPr>
              <w:spacing w:line="256" w:lineRule="auto"/>
              <w:jc w:val="both"/>
              <w:rPr>
                <w:rFonts w:ascii="Arial Narrow" w:hAnsi="Arial Narrow" w:cs="Arial"/>
                <w:kern w:val="2"/>
                <w:sz w:val="16"/>
                <w:szCs w:val="16"/>
                <w14:ligatures w14:val="standardContextual"/>
              </w:rPr>
            </w:pPr>
          </w:p>
          <w:p w14:paraId="46BA79FB" w14:textId="77777777" w:rsidR="00E96B09" w:rsidRDefault="00E96B09">
            <w:pPr>
              <w:spacing w:line="256" w:lineRule="auto"/>
              <w:jc w:val="both"/>
              <w:rPr>
                <w:rFonts w:ascii="Arial Narrow" w:hAnsi="Arial Narrow" w:cs="Arial"/>
                <w:kern w:val="2"/>
                <w14:ligatures w14:val="standardContextual"/>
              </w:rPr>
            </w:pPr>
            <w:r>
              <w:rPr>
                <w:rFonts w:ascii="Arial Narrow" w:hAnsi="Arial Narrow" w:cs="Arial"/>
                <w:kern w:val="2"/>
                <w14:ligatures w14:val="standardContextual"/>
              </w:rPr>
              <w:t>Ww. szkolenia przeprowadzane we wskazanym przez Zamawiającego okresie, po dokonaniu protokolarnego odbioru robota chirurgicznego.</w:t>
            </w:r>
          </w:p>
          <w:p w14:paraId="7AE673A9" w14:textId="77777777" w:rsidR="00E96B09" w:rsidRDefault="00E96B09">
            <w:pPr>
              <w:spacing w:line="256" w:lineRule="auto"/>
              <w:jc w:val="both"/>
              <w:rPr>
                <w:rFonts w:ascii="Arial Narrow" w:hAnsi="Arial Narrow" w:cs="Arial"/>
                <w:kern w:val="2"/>
                <w:sz w:val="16"/>
                <w:szCs w:val="16"/>
                <w14:ligatures w14:val="standardContextual"/>
              </w:rPr>
            </w:pPr>
          </w:p>
          <w:p w14:paraId="75F026A8" w14:textId="77777777" w:rsidR="00E96B09" w:rsidRDefault="00E96B09">
            <w:pPr>
              <w:spacing w:line="256" w:lineRule="auto"/>
              <w:rPr>
                <w:rFonts w:ascii="Arial Narrow" w:hAnsi="Arial Narrow"/>
                <w:kern w:val="2"/>
                <w14:ligatures w14:val="standardContextual"/>
              </w:rPr>
            </w:pPr>
            <w:r>
              <w:rPr>
                <w:rFonts w:ascii="Arial Narrow" w:hAnsi="Arial Narrow" w:cs="Arial"/>
                <w:kern w:val="2"/>
                <w14:ligatures w14:val="standardContextual"/>
              </w:rPr>
              <w:t>W razie potrzeby Zamawiającego możliwość wsparcia aplikacyjnego w czasie trwania umowy.</w:t>
            </w:r>
          </w:p>
        </w:tc>
        <w:tc>
          <w:tcPr>
            <w:tcW w:w="241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907FC6F" w14:textId="77777777" w:rsidR="00E96B09" w:rsidRDefault="00E96B09">
            <w:pPr>
              <w:spacing w:line="256" w:lineRule="auto"/>
              <w:jc w:val="center"/>
              <w:rPr>
                <w:rFonts w:ascii="Arial Narrow" w:hAnsi="Arial Narrow"/>
                <w:bCs/>
                <w:kern w:val="2"/>
                <w14:ligatures w14:val="standardContextual"/>
              </w:rPr>
            </w:pPr>
            <w:r>
              <w:rPr>
                <w:rFonts w:ascii="Arial Narrow" w:hAnsi="Arial Narrow"/>
                <w:bCs/>
                <w:kern w:val="2"/>
                <w14:ligatures w14:val="standardContextual"/>
              </w:rPr>
              <w:lastRenderedPageBreak/>
              <w:t>TAK</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626BFC79" w14:textId="77777777" w:rsidR="00E96B09" w:rsidRDefault="00E96B09">
            <w:pPr>
              <w:numPr>
                <w:ilvl w:val="12"/>
                <w:numId w:val="0"/>
              </w:numPr>
              <w:spacing w:line="256" w:lineRule="auto"/>
              <w:jc w:val="both"/>
              <w:rPr>
                <w:rFonts w:ascii="Arial Narrow" w:hAnsi="Arial Narrow"/>
                <w:kern w:val="2"/>
                <w14:ligatures w14:val="standardContextual"/>
              </w:rPr>
            </w:pPr>
          </w:p>
        </w:tc>
      </w:tr>
      <w:tr w:rsidR="00E96B09" w14:paraId="54CA2E96" w14:textId="77777777" w:rsidTr="004973AE">
        <w:trPr>
          <w:trHeight w:val="463"/>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151B70E9" w14:textId="77777777" w:rsidR="00E96B09" w:rsidRDefault="00E96B09">
            <w:pPr>
              <w:tabs>
                <w:tab w:val="left" w:pos="360"/>
              </w:tabs>
              <w:spacing w:line="256" w:lineRule="auto"/>
              <w:ind w:left="360" w:hanging="124"/>
              <w:jc w:val="center"/>
              <w:rPr>
                <w:rFonts w:ascii="Arial Narrow" w:hAnsi="Arial Narrow"/>
                <w:kern w:val="2"/>
                <w14:ligatures w14:val="standardContextual"/>
              </w:rPr>
            </w:pPr>
            <w:r>
              <w:rPr>
                <w:rFonts w:ascii="Arial Narrow" w:hAnsi="Arial Narrow"/>
                <w:kern w:val="2"/>
                <w14:ligatures w14:val="standardContextual"/>
              </w:rPr>
              <w:t>11.</w:t>
            </w:r>
          </w:p>
        </w:tc>
        <w:tc>
          <w:tcPr>
            <w:tcW w:w="4984"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8C754CA" w14:textId="77777777" w:rsidR="00E96B09" w:rsidRDefault="00E96B09">
            <w:pPr>
              <w:pStyle w:val="Style10"/>
              <w:spacing w:line="256" w:lineRule="auto"/>
              <w:jc w:val="left"/>
              <w:rPr>
                <w:rFonts w:ascii="Arial Narrow" w:hAnsi="Arial Narrow"/>
                <w:kern w:val="2"/>
                <w:sz w:val="20"/>
                <w:szCs w:val="20"/>
                <w:lang w:eastAsia="en-US"/>
                <w14:ligatures w14:val="standardContextual"/>
              </w:rPr>
            </w:pPr>
            <w:r>
              <w:rPr>
                <w:rFonts w:ascii="Arial Narrow" w:hAnsi="Arial Narrow"/>
                <w:kern w:val="2"/>
                <w:sz w:val="20"/>
                <w:szCs w:val="20"/>
                <w:lang w:eastAsia="en-US"/>
                <w14:ligatures w14:val="standardContextual"/>
              </w:rPr>
              <w:t xml:space="preserve">Czas skutecznej naprawy niewymagającej importu części </w:t>
            </w:r>
          </w:p>
          <w:p w14:paraId="720CA16C" w14:textId="53C54423" w:rsidR="00E96B09" w:rsidRDefault="00E96B09">
            <w:pPr>
              <w:pStyle w:val="Style10"/>
              <w:spacing w:line="256" w:lineRule="auto"/>
              <w:jc w:val="left"/>
              <w:rPr>
                <w:rFonts w:ascii="Arial Narrow" w:hAnsi="Arial Narrow"/>
                <w:kern w:val="2"/>
                <w:sz w:val="20"/>
                <w:szCs w:val="20"/>
                <w:lang w:eastAsia="en-US"/>
                <w14:ligatures w14:val="standardContextual"/>
              </w:rPr>
            </w:pPr>
            <w:r>
              <w:rPr>
                <w:rFonts w:ascii="Arial Narrow" w:hAnsi="Arial Narrow"/>
                <w:kern w:val="2"/>
                <w:sz w:val="20"/>
                <w:szCs w:val="20"/>
                <w:lang w:eastAsia="en-US"/>
                <w14:ligatures w14:val="standardContextual"/>
              </w:rPr>
              <w:t xml:space="preserve">– maksimum do </w:t>
            </w:r>
            <w:r w:rsidR="00503378">
              <w:rPr>
                <w:rFonts w:ascii="Arial Narrow" w:hAnsi="Arial Narrow"/>
                <w:kern w:val="2"/>
                <w:sz w:val="20"/>
                <w:szCs w:val="20"/>
                <w:lang w:eastAsia="en-US"/>
                <w14:ligatures w14:val="standardContextual"/>
              </w:rPr>
              <w:t>5</w:t>
            </w:r>
            <w:r>
              <w:rPr>
                <w:rFonts w:ascii="Arial Narrow" w:hAnsi="Arial Narrow"/>
                <w:kern w:val="2"/>
                <w:sz w:val="20"/>
                <w:szCs w:val="20"/>
                <w:lang w:eastAsia="en-US"/>
                <w14:ligatures w14:val="standardContextual"/>
              </w:rPr>
              <w:t xml:space="preserve"> dni robocze od dnia zgłoszenia awarii.</w:t>
            </w:r>
          </w:p>
        </w:tc>
        <w:tc>
          <w:tcPr>
            <w:tcW w:w="241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999967B" w14:textId="77777777" w:rsidR="00E96B09" w:rsidRDefault="00E96B09">
            <w:pPr>
              <w:spacing w:line="256" w:lineRule="auto"/>
              <w:jc w:val="center"/>
              <w:rPr>
                <w:rFonts w:ascii="Arial Narrow" w:hAnsi="Arial Narrow"/>
                <w:kern w:val="2"/>
                <w:sz w:val="18"/>
                <w:szCs w:val="18"/>
                <w14:ligatures w14:val="standardContextual"/>
              </w:rPr>
            </w:pPr>
            <w:r>
              <w:rPr>
                <w:rFonts w:ascii="Arial Narrow" w:hAnsi="Arial Narrow"/>
                <w:bCs/>
                <w:kern w:val="2"/>
                <w14:ligatures w14:val="standardContextual"/>
              </w:rPr>
              <w:t>TAK</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442EDC67" w14:textId="77777777" w:rsidR="00E96B09" w:rsidRDefault="00E96B09">
            <w:pPr>
              <w:numPr>
                <w:ilvl w:val="12"/>
                <w:numId w:val="0"/>
              </w:numPr>
              <w:spacing w:line="256" w:lineRule="auto"/>
              <w:jc w:val="both"/>
              <w:rPr>
                <w:rFonts w:ascii="Arial Narrow" w:hAnsi="Arial Narrow"/>
                <w:kern w:val="2"/>
                <w14:ligatures w14:val="standardContextual"/>
              </w:rPr>
            </w:pPr>
          </w:p>
        </w:tc>
      </w:tr>
      <w:tr w:rsidR="00E96B09" w14:paraId="37EB0DF2" w14:textId="77777777" w:rsidTr="004973AE">
        <w:trPr>
          <w:trHeight w:val="482"/>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6B6A2228" w14:textId="77777777" w:rsidR="00E96B09" w:rsidRDefault="00E96B09">
            <w:pPr>
              <w:tabs>
                <w:tab w:val="left" w:pos="360"/>
              </w:tabs>
              <w:spacing w:line="256" w:lineRule="auto"/>
              <w:ind w:left="360" w:hanging="124"/>
              <w:jc w:val="center"/>
              <w:rPr>
                <w:rFonts w:ascii="Arial Narrow" w:hAnsi="Arial Narrow"/>
                <w:kern w:val="2"/>
                <w14:ligatures w14:val="standardContextual"/>
              </w:rPr>
            </w:pPr>
            <w:r>
              <w:rPr>
                <w:rFonts w:ascii="Arial Narrow" w:hAnsi="Arial Narrow"/>
                <w:kern w:val="2"/>
                <w14:ligatures w14:val="standardContextual"/>
              </w:rPr>
              <w:t>12.</w:t>
            </w:r>
          </w:p>
        </w:tc>
        <w:tc>
          <w:tcPr>
            <w:tcW w:w="4984"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1AD476C" w14:textId="77777777" w:rsidR="00E96B09" w:rsidRDefault="00E96B09">
            <w:pPr>
              <w:spacing w:line="256" w:lineRule="auto"/>
              <w:jc w:val="both"/>
              <w:rPr>
                <w:rFonts w:ascii="Arial Narrow" w:hAnsi="Arial Narrow"/>
                <w:kern w:val="2"/>
                <w14:ligatures w14:val="standardContextual"/>
              </w:rPr>
            </w:pPr>
            <w:r>
              <w:rPr>
                <w:rFonts w:ascii="Arial Narrow" w:hAnsi="Arial Narrow"/>
                <w:kern w:val="2"/>
                <w14:ligatures w14:val="standardContextual"/>
              </w:rPr>
              <w:t xml:space="preserve">Czas skutecznej naprawy wymagającej importu części </w:t>
            </w:r>
          </w:p>
          <w:p w14:paraId="4F99F3D8" w14:textId="77777777" w:rsidR="00E96B09" w:rsidRDefault="00E96B09">
            <w:pPr>
              <w:spacing w:line="256" w:lineRule="auto"/>
              <w:jc w:val="both"/>
              <w:rPr>
                <w:rFonts w:ascii="Arial Narrow" w:hAnsi="Arial Narrow"/>
                <w:kern w:val="2"/>
                <w14:ligatures w14:val="standardContextual"/>
              </w:rPr>
            </w:pPr>
            <w:r>
              <w:rPr>
                <w:rFonts w:ascii="Arial Narrow" w:hAnsi="Arial Narrow"/>
                <w:kern w:val="2"/>
                <w14:ligatures w14:val="standardContextual"/>
              </w:rPr>
              <w:t>– maksimum do 10 dni roboczych od dnia zgłoszenia awarii.</w:t>
            </w:r>
          </w:p>
        </w:tc>
        <w:tc>
          <w:tcPr>
            <w:tcW w:w="241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02C77BD" w14:textId="77777777" w:rsidR="00E96B09" w:rsidRDefault="00E96B09">
            <w:pPr>
              <w:spacing w:line="256" w:lineRule="auto"/>
              <w:jc w:val="center"/>
              <w:rPr>
                <w:rFonts w:ascii="Arial Narrow" w:hAnsi="Arial Narrow"/>
                <w:kern w:val="2"/>
                <w14:ligatures w14:val="standardContextual"/>
              </w:rPr>
            </w:pPr>
            <w:r>
              <w:rPr>
                <w:rFonts w:ascii="Arial Narrow" w:hAnsi="Arial Narrow"/>
                <w:bCs/>
                <w:kern w:val="2"/>
                <w14:ligatures w14:val="standardContextual"/>
              </w:rPr>
              <w:t>TAK</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24FA786F" w14:textId="77777777" w:rsidR="00E96B09" w:rsidRDefault="00E96B09">
            <w:pPr>
              <w:numPr>
                <w:ilvl w:val="12"/>
                <w:numId w:val="0"/>
              </w:numPr>
              <w:spacing w:line="256" w:lineRule="auto"/>
              <w:jc w:val="both"/>
              <w:rPr>
                <w:rFonts w:ascii="Arial Narrow" w:hAnsi="Arial Narrow"/>
                <w:kern w:val="2"/>
                <w14:ligatures w14:val="standardContextual"/>
              </w:rPr>
            </w:pPr>
          </w:p>
        </w:tc>
      </w:tr>
      <w:tr w:rsidR="00E96B09" w14:paraId="745CBA3B" w14:textId="77777777" w:rsidTr="004973AE">
        <w:trPr>
          <w:trHeight w:val="482"/>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4F82CBAA" w14:textId="77777777" w:rsidR="00E96B09" w:rsidRDefault="00E96B09">
            <w:pPr>
              <w:tabs>
                <w:tab w:val="left" w:pos="360"/>
              </w:tabs>
              <w:spacing w:line="256" w:lineRule="auto"/>
              <w:jc w:val="both"/>
              <w:rPr>
                <w:rFonts w:ascii="Arial Narrow" w:hAnsi="Arial Narrow"/>
                <w:kern w:val="2"/>
                <w14:ligatures w14:val="standardContextual"/>
              </w:rPr>
            </w:pPr>
            <w:r>
              <w:rPr>
                <w:rFonts w:ascii="Arial Narrow" w:hAnsi="Arial Narrow"/>
                <w:kern w:val="2"/>
                <w14:ligatures w14:val="standardContextual"/>
              </w:rPr>
              <w:t xml:space="preserve">      13.</w:t>
            </w:r>
          </w:p>
        </w:tc>
        <w:tc>
          <w:tcPr>
            <w:tcW w:w="4984" w:type="dxa"/>
            <w:tcBorders>
              <w:top w:val="single" w:sz="6" w:space="0" w:color="auto"/>
              <w:left w:val="single" w:sz="6" w:space="0" w:color="auto"/>
              <w:bottom w:val="single" w:sz="6" w:space="0" w:color="auto"/>
              <w:right w:val="single" w:sz="6" w:space="0" w:color="auto"/>
            </w:tcBorders>
            <w:shd w:val="clear" w:color="auto" w:fill="FFFFFF"/>
            <w:vAlign w:val="center"/>
          </w:tcPr>
          <w:p w14:paraId="67CC0EEC" w14:textId="77777777" w:rsidR="00E96B09" w:rsidRDefault="00E96B09">
            <w:pPr>
              <w:spacing w:line="256" w:lineRule="auto"/>
              <w:rPr>
                <w:rFonts w:ascii="Arial Narrow" w:hAnsi="Arial Narrow"/>
                <w:kern w:val="2"/>
                <w:lang w:eastAsia="pl-PL"/>
                <w14:ligatures w14:val="standardContextual"/>
              </w:rPr>
            </w:pPr>
            <w:r>
              <w:rPr>
                <w:rFonts w:ascii="Arial Narrow" w:hAnsi="Arial Narrow"/>
                <w:kern w:val="2"/>
                <w:lang w:eastAsia="pl-PL"/>
                <w14:ligatures w14:val="standardContextual"/>
              </w:rPr>
              <w:t>Wraz z dostawą urządzenia dostawa narzędzi i akcesoriów niezbędnych do wykonania 30 zabiegów.</w:t>
            </w:r>
          </w:p>
          <w:p w14:paraId="1A656F98" w14:textId="77777777" w:rsidR="00E96B09" w:rsidRDefault="00E96B09">
            <w:pPr>
              <w:spacing w:line="256" w:lineRule="auto"/>
              <w:jc w:val="both"/>
              <w:rPr>
                <w:rFonts w:ascii="Arial Narrow" w:hAnsi="Arial Narrow"/>
                <w:kern w:val="2"/>
                <w:lang w:eastAsia="pl-PL"/>
                <w14:ligatures w14:val="standardContextual"/>
              </w:rPr>
            </w:pPr>
            <w:r>
              <w:rPr>
                <w:rFonts w:ascii="Arial Narrow" w:hAnsi="Arial Narrow"/>
                <w:kern w:val="2"/>
                <w:lang w:eastAsia="pl-PL"/>
                <w14:ligatures w14:val="standardContextual"/>
              </w:rPr>
              <w:t xml:space="preserve">(m. in. wielorazowe narzędzia chirurgiczne z głowicą przegubową / artykulacyjną: dostępne narzędzia zgodnie z </w:t>
            </w:r>
            <w:r>
              <w:rPr>
                <w:rFonts w:ascii="Arial Narrow" w:hAnsi="Arial Narrow"/>
                <w:b/>
                <w:bCs/>
                <w:kern w:val="2"/>
                <w:lang w:eastAsia="pl-PL"/>
                <w14:ligatures w14:val="standardContextual"/>
              </w:rPr>
              <w:t>pkt II B.7</w:t>
            </w:r>
            <w:r>
              <w:rPr>
                <w:rFonts w:ascii="Arial Narrow" w:hAnsi="Arial Narrow"/>
                <w:kern w:val="2"/>
                <w:lang w:eastAsia="pl-PL"/>
                <w14:ligatures w14:val="standardContextual"/>
              </w:rPr>
              <w:t xml:space="preserve">, trokary współpracujące z ramionami </w:t>
            </w:r>
            <w:proofErr w:type="spellStart"/>
            <w:r>
              <w:rPr>
                <w:rFonts w:ascii="Arial Narrow" w:hAnsi="Arial Narrow"/>
                <w:kern w:val="2"/>
                <w:lang w:eastAsia="pl-PL"/>
                <w14:ligatures w14:val="standardContextual"/>
              </w:rPr>
              <w:t>robotycznymi</w:t>
            </w:r>
            <w:proofErr w:type="spellEnd"/>
            <w:r>
              <w:rPr>
                <w:rFonts w:ascii="Arial Narrow" w:hAnsi="Arial Narrow"/>
                <w:kern w:val="2"/>
                <w:lang w:eastAsia="pl-PL"/>
                <w14:ligatures w14:val="standardContextual"/>
              </w:rPr>
              <w:t xml:space="preserve">, obłożenia jednorazowe ramion i kolumny, kable mono-bipolarne, uszczelki jednorazowe, osłony nożyc </w:t>
            </w:r>
            <w:proofErr w:type="spellStart"/>
            <w:r>
              <w:rPr>
                <w:rFonts w:ascii="Arial Narrow" w:hAnsi="Arial Narrow"/>
                <w:kern w:val="2"/>
                <w:lang w:eastAsia="pl-PL"/>
                <w14:ligatures w14:val="standardContextual"/>
              </w:rPr>
              <w:t>monopolarnych</w:t>
            </w:r>
            <w:proofErr w:type="spellEnd"/>
            <w:r>
              <w:rPr>
                <w:rFonts w:ascii="Arial Narrow" w:hAnsi="Arial Narrow"/>
                <w:kern w:val="2"/>
                <w:lang w:eastAsia="pl-PL"/>
                <w14:ligatures w14:val="standardContextual"/>
              </w:rPr>
              <w:t xml:space="preserve">). Termin przydatności do użycia </w:t>
            </w:r>
            <w:r>
              <w:rPr>
                <w:rFonts w:ascii="Arial Narrow" w:hAnsi="Arial Narrow"/>
                <w:kern w:val="2"/>
                <w:lang w:eastAsia="pl-PL"/>
                <w14:ligatures w14:val="standardContextual"/>
              </w:rPr>
              <w:br/>
              <w:t>nie może być krótszy niż 12 miesięcy.</w:t>
            </w:r>
          </w:p>
          <w:p w14:paraId="4076D75C" w14:textId="77777777" w:rsidR="00E96B09" w:rsidRDefault="00E96B09">
            <w:pPr>
              <w:spacing w:line="256" w:lineRule="auto"/>
              <w:jc w:val="both"/>
              <w:rPr>
                <w:rFonts w:ascii="Arial Narrow" w:hAnsi="Arial Narrow"/>
                <w:kern w:val="2"/>
                <w:lang w:eastAsia="pl-PL"/>
                <w14:ligatures w14:val="standardContextual"/>
              </w:rPr>
            </w:pPr>
          </w:p>
        </w:tc>
        <w:tc>
          <w:tcPr>
            <w:tcW w:w="241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A30C6A8" w14:textId="77777777" w:rsidR="00E96B09" w:rsidRDefault="00E96B09">
            <w:pPr>
              <w:spacing w:line="256" w:lineRule="auto"/>
              <w:jc w:val="center"/>
              <w:rPr>
                <w:rFonts w:ascii="Arial Narrow" w:hAnsi="Arial Narrow"/>
                <w:kern w:val="2"/>
                <w14:ligatures w14:val="standardContextual"/>
              </w:rPr>
            </w:pPr>
            <w:r>
              <w:rPr>
                <w:rFonts w:ascii="Arial Narrow" w:hAnsi="Arial Narrow"/>
                <w:kern w:val="2"/>
                <w14:ligatures w14:val="standardContextual"/>
              </w:rPr>
              <w:t>TAK</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2C41D387" w14:textId="77777777" w:rsidR="00E96B09" w:rsidRDefault="00E96B09">
            <w:pPr>
              <w:numPr>
                <w:ilvl w:val="12"/>
                <w:numId w:val="0"/>
              </w:numPr>
              <w:spacing w:line="256" w:lineRule="auto"/>
              <w:jc w:val="both"/>
              <w:rPr>
                <w:rFonts w:ascii="Arial Narrow" w:hAnsi="Arial Narrow"/>
                <w:kern w:val="2"/>
                <w14:ligatures w14:val="standardContextual"/>
              </w:rPr>
            </w:pPr>
          </w:p>
        </w:tc>
      </w:tr>
      <w:tr w:rsidR="00E96B09" w14:paraId="46EAD1B9" w14:textId="77777777" w:rsidTr="00503378">
        <w:trPr>
          <w:trHeight w:val="663"/>
        </w:trPr>
        <w:tc>
          <w:tcPr>
            <w:tcW w:w="9773"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2461619F" w14:textId="77777777" w:rsidR="00E96B09" w:rsidRDefault="00E96B09" w:rsidP="00E96B09">
            <w:pPr>
              <w:pStyle w:val="Akapitzlist"/>
              <w:numPr>
                <w:ilvl w:val="0"/>
                <w:numId w:val="162"/>
              </w:numPr>
              <w:spacing w:line="256" w:lineRule="auto"/>
              <w:contextualSpacing/>
              <w:rPr>
                <w:rFonts w:ascii="Arial Narrow" w:hAnsi="Arial Narrow"/>
                <w:kern w:val="2"/>
                <w14:ligatures w14:val="standardContextual"/>
              </w:rPr>
            </w:pPr>
            <w:r>
              <w:rPr>
                <w:rFonts w:ascii="Arial Narrow" w:hAnsi="Arial Narrow"/>
                <w:b/>
                <w:kern w:val="2"/>
                <w14:ligatures w14:val="standardContextual"/>
              </w:rPr>
              <w:t>Warunki instalacyjno-techniczne:</w:t>
            </w:r>
          </w:p>
        </w:tc>
      </w:tr>
      <w:tr w:rsidR="00E96B09" w14:paraId="332D78A3" w14:textId="77777777" w:rsidTr="004973AE">
        <w:trPr>
          <w:trHeight w:val="482"/>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397C928E" w14:textId="60A2FF09" w:rsidR="00E96B09" w:rsidRDefault="009730B7">
            <w:pPr>
              <w:tabs>
                <w:tab w:val="left" w:pos="360"/>
              </w:tabs>
              <w:spacing w:line="256" w:lineRule="auto"/>
              <w:ind w:left="360"/>
              <w:rPr>
                <w:rFonts w:ascii="Arial Narrow" w:hAnsi="Arial Narrow"/>
                <w:kern w:val="2"/>
                <w14:ligatures w14:val="standardContextual"/>
              </w:rPr>
            </w:pPr>
            <w:r>
              <w:rPr>
                <w:rFonts w:ascii="Arial Narrow" w:hAnsi="Arial Narrow"/>
                <w:kern w:val="2"/>
                <w14:ligatures w14:val="standardContextual"/>
              </w:rPr>
              <w:t>1</w:t>
            </w:r>
            <w:r w:rsidR="00E96B09">
              <w:rPr>
                <w:rFonts w:ascii="Arial Narrow" w:hAnsi="Arial Narrow"/>
                <w:kern w:val="2"/>
                <w14:ligatures w14:val="standardContextual"/>
              </w:rPr>
              <w:t>.</w:t>
            </w:r>
          </w:p>
        </w:tc>
        <w:tc>
          <w:tcPr>
            <w:tcW w:w="4984"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B0F1E16" w14:textId="77777777" w:rsidR="00E96B09" w:rsidRDefault="00E96B09">
            <w:pPr>
              <w:pStyle w:val="Style10"/>
              <w:spacing w:line="256" w:lineRule="auto"/>
              <w:jc w:val="left"/>
              <w:rPr>
                <w:rFonts w:ascii="Arial Narrow" w:hAnsi="Arial Narrow"/>
                <w:kern w:val="2"/>
                <w:sz w:val="20"/>
                <w:szCs w:val="20"/>
                <w:lang w:eastAsia="en-US"/>
                <w14:ligatures w14:val="standardContextual"/>
              </w:rPr>
            </w:pPr>
            <w:r>
              <w:rPr>
                <w:rFonts w:ascii="Arial Narrow" w:hAnsi="Arial Narrow"/>
                <w:kern w:val="2"/>
                <w:sz w:val="20"/>
                <w:szCs w:val="20"/>
                <w:lang w:eastAsia="en-US"/>
                <w14:ligatures w14:val="standardContextual"/>
              </w:rPr>
              <w:t xml:space="preserve">Zasilanie 230 V/ ±10%/ 50 </w:t>
            </w:r>
            <w:proofErr w:type="spellStart"/>
            <w:r>
              <w:rPr>
                <w:rFonts w:ascii="Arial Narrow" w:hAnsi="Arial Narrow"/>
                <w:kern w:val="2"/>
                <w:sz w:val="20"/>
                <w:szCs w:val="20"/>
                <w:lang w:eastAsia="en-US"/>
                <w14:ligatures w14:val="standardContextual"/>
              </w:rPr>
              <w:t>Hz</w:t>
            </w:r>
            <w:proofErr w:type="spellEnd"/>
          </w:p>
        </w:tc>
        <w:tc>
          <w:tcPr>
            <w:tcW w:w="241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E021D4B" w14:textId="77777777" w:rsidR="00E96B09" w:rsidRDefault="00E96B09">
            <w:pPr>
              <w:spacing w:line="256" w:lineRule="auto"/>
              <w:jc w:val="center"/>
              <w:rPr>
                <w:rFonts w:ascii="Arial Narrow" w:hAnsi="Arial Narrow"/>
                <w:kern w:val="2"/>
                <w14:ligatures w14:val="standardContextual"/>
              </w:rPr>
            </w:pPr>
            <w:r>
              <w:rPr>
                <w:rFonts w:ascii="Arial Narrow" w:hAnsi="Arial Narrow"/>
                <w:kern w:val="2"/>
                <w14:ligatures w14:val="standardContextual"/>
              </w:rPr>
              <w:t>TAK</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022A7DEC" w14:textId="77777777" w:rsidR="00E96B09" w:rsidRDefault="00E96B09">
            <w:pPr>
              <w:numPr>
                <w:ilvl w:val="12"/>
                <w:numId w:val="0"/>
              </w:numPr>
              <w:spacing w:line="256" w:lineRule="auto"/>
              <w:jc w:val="both"/>
              <w:rPr>
                <w:rFonts w:ascii="Arial Narrow" w:hAnsi="Arial Narrow"/>
                <w:kern w:val="2"/>
                <w14:ligatures w14:val="standardContextual"/>
              </w:rPr>
            </w:pPr>
          </w:p>
        </w:tc>
      </w:tr>
    </w:tbl>
    <w:p w14:paraId="7279DE01" w14:textId="77777777" w:rsidR="00E96B09" w:rsidRDefault="00E96B09" w:rsidP="00E96B09">
      <w:pPr>
        <w:widowControl/>
        <w:autoSpaceDE/>
        <w:adjustRightInd/>
        <w:jc w:val="both"/>
        <w:rPr>
          <w:rFonts w:ascii="Arial Narrow" w:hAnsi="Arial Narrow"/>
          <w:i/>
          <w:lang w:eastAsia="pl-PL"/>
        </w:rPr>
      </w:pPr>
    </w:p>
    <w:p w14:paraId="5E3CB2C4" w14:textId="77777777" w:rsidR="00E96B09" w:rsidRDefault="00E96B09" w:rsidP="00E96B09">
      <w:pPr>
        <w:jc w:val="both"/>
        <w:rPr>
          <w:rFonts w:ascii="Arial Narrow" w:hAnsi="Arial Narrow" w:cs="Arial"/>
          <w:sz w:val="22"/>
          <w:szCs w:val="22"/>
          <w:lang w:eastAsia="pl-PL"/>
        </w:rPr>
      </w:pPr>
    </w:p>
    <w:p w14:paraId="72D7D232" w14:textId="77777777" w:rsidR="000A0EA9" w:rsidRDefault="000A0EA9" w:rsidP="00E96B09">
      <w:pPr>
        <w:jc w:val="both"/>
        <w:rPr>
          <w:rFonts w:ascii="Arial Narrow" w:hAnsi="Arial Narrow" w:cs="Arial"/>
          <w:sz w:val="22"/>
          <w:szCs w:val="22"/>
          <w:lang w:eastAsia="pl-PL"/>
        </w:r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7"/>
        <w:gridCol w:w="3042"/>
        <w:gridCol w:w="994"/>
        <w:gridCol w:w="567"/>
        <w:gridCol w:w="709"/>
        <w:gridCol w:w="992"/>
        <w:gridCol w:w="567"/>
        <w:gridCol w:w="926"/>
        <w:gridCol w:w="1276"/>
      </w:tblGrid>
      <w:tr w:rsidR="000A0EA9" w14:paraId="3A9129C8" w14:textId="77777777" w:rsidTr="000A0EA9">
        <w:trPr>
          <w:trHeight w:val="565"/>
        </w:trPr>
        <w:tc>
          <w:tcPr>
            <w:tcW w:w="497" w:type="dxa"/>
            <w:tcBorders>
              <w:top w:val="single" w:sz="4" w:space="0" w:color="auto"/>
              <w:left w:val="single" w:sz="4" w:space="0" w:color="auto"/>
              <w:bottom w:val="single" w:sz="4" w:space="0" w:color="auto"/>
              <w:right w:val="single" w:sz="4" w:space="0" w:color="auto"/>
            </w:tcBorders>
            <w:hideMark/>
          </w:tcPr>
          <w:p w14:paraId="4E7BB9FD" w14:textId="77777777" w:rsidR="000A0EA9" w:rsidRPr="009730B7" w:rsidRDefault="000A0EA9">
            <w:pPr>
              <w:spacing w:line="360" w:lineRule="auto"/>
              <w:rPr>
                <w:rFonts w:ascii="Arial Narrow" w:hAnsi="Arial Narrow"/>
                <w:b/>
              </w:rPr>
            </w:pPr>
            <w:r w:rsidRPr="009730B7">
              <w:rPr>
                <w:rFonts w:ascii="Arial Narrow" w:hAnsi="Arial Narrow"/>
                <w:b/>
              </w:rPr>
              <w:t>L.p.</w:t>
            </w:r>
          </w:p>
        </w:tc>
        <w:tc>
          <w:tcPr>
            <w:tcW w:w="3042" w:type="dxa"/>
            <w:tcBorders>
              <w:top w:val="single" w:sz="4" w:space="0" w:color="auto"/>
              <w:left w:val="single" w:sz="4" w:space="0" w:color="auto"/>
              <w:bottom w:val="single" w:sz="4" w:space="0" w:color="auto"/>
              <w:right w:val="single" w:sz="4" w:space="0" w:color="auto"/>
            </w:tcBorders>
            <w:hideMark/>
          </w:tcPr>
          <w:p w14:paraId="7B9B0D47" w14:textId="77777777" w:rsidR="000A0EA9" w:rsidRPr="009730B7" w:rsidRDefault="000A0EA9">
            <w:pPr>
              <w:spacing w:line="360" w:lineRule="auto"/>
              <w:rPr>
                <w:rFonts w:ascii="Arial Narrow" w:hAnsi="Arial Narrow"/>
                <w:b/>
              </w:rPr>
            </w:pPr>
            <w:r w:rsidRPr="009730B7">
              <w:rPr>
                <w:rFonts w:ascii="Arial Narrow" w:hAnsi="Arial Narrow"/>
                <w:b/>
              </w:rPr>
              <w:t xml:space="preserve">Nazwa </w:t>
            </w:r>
          </w:p>
        </w:tc>
        <w:tc>
          <w:tcPr>
            <w:tcW w:w="994" w:type="dxa"/>
            <w:tcBorders>
              <w:top w:val="single" w:sz="4" w:space="0" w:color="auto"/>
              <w:left w:val="single" w:sz="4" w:space="0" w:color="auto"/>
              <w:bottom w:val="single" w:sz="4" w:space="0" w:color="auto"/>
              <w:right w:val="single" w:sz="4" w:space="0" w:color="auto"/>
            </w:tcBorders>
            <w:hideMark/>
          </w:tcPr>
          <w:p w14:paraId="06594BFE" w14:textId="77777777" w:rsidR="000A0EA9" w:rsidRPr="009730B7" w:rsidRDefault="000A0EA9">
            <w:pPr>
              <w:spacing w:line="360" w:lineRule="auto"/>
              <w:rPr>
                <w:rFonts w:ascii="Arial Narrow" w:hAnsi="Arial Narrow"/>
                <w:b/>
              </w:rPr>
            </w:pPr>
            <w:r w:rsidRPr="009730B7">
              <w:rPr>
                <w:rFonts w:ascii="Arial Narrow" w:hAnsi="Arial Narrow"/>
                <w:b/>
              </w:rPr>
              <w:t>j.m.</w:t>
            </w:r>
          </w:p>
        </w:tc>
        <w:tc>
          <w:tcPr>
            <w:tcW w:w="567" w:type="dxa"/>
            <w:tcBorders>
              <w:top w:val="single" w:sz="4" w:space="0" w:color="auto"/>
              <w:left w:val="single" w:sz="4" w:space="0" w:color="auto"/>
              <w:bottom w:val="single" w:sz="4" w:space="0" w:color="auto"/>
              <w:right w:val="single" w:sz="4" w:space="0" w:color="auto"/>
            </w:tcBorders>
            <w:hideMark/>
          </w:tcPr>
          <w:p w14:paraId="2AC4F1AB" w14:textId="77777777" w:rsidR="000A0EA9" w:rsidRPr="009730B7" w:rsidRDefault="000A0EA9">
            <w:pPr>
              <w:spacing w:line="360" w:lineRule="auto"/>
              <w:rPr>
                <w:rFonts w:ascii="Arial Narrow" w:hAnsi="Arial Narrow"/>
                <w:b/>
              </w:rPr>
            </w:pPr>
            <w:r w:rsidRPr="009730B7">
              <w:rPr>
                <w:rFonts w:ascii="Arial Narrow" w:hAnsi="Arial Narrow"/>
                <w:b/>
              </w:rPr>
              <w:t xml:space="preserve">Ilość </w:t>
            </w:r>
          </w:p>
        </w:tc>
        <w:tc>
          <w:tcPr>
            <w:tcW w:w="709" w:type="dxa"/>
            <w:tcBorders>
              <w:top w:val="single" w:sz="4" w:space="0" w:color="auto"/>
              <w:left w:val="single" w:sz="4" w:space="0" w:color="auto"/>
              <w:bottom w:val="single" w:sz="4" w:space="0" w:color="auto"/>
              <w:right w:val="single" w:sz="4" w:space="0" w:color="auto"/>
            </w:tcBorders>
            <w:hideMark/>
          </w:tcPr>
          <w:p w14:paraId="6077EEE8" w14:textId="77777777" w:rsidR="000A0EA9" w:rsidRPr="009730B7" w:rsidRDefault="000A0EA9">
            <w:pPr>
              <w:spacing w:line="360" w:lineRule="auto"/>
              <w:rPr>
                <w:rFonts w:ascii="Arial Narrow" w:hAnsi="Arial Narrow"/>
                <w:b/>
              </w:rPr>
            </w:pPr>
            <w:r w:rsidRPr="009730B7">
              <w:rPr>
                <w:rFonts w:ascii="Arial Narrow" w:hAnsi="Arial Narrow"/>
                <w:b/>
              </w:rPr>
              <w:t>Cena jedn. netto</w:t>
            </w:r>
          </w:p>
        </w:tc>
        <w:tc>
          <w:tcPr>
            <w:tcW w:w="992" w:type="dxa"/>
            <w:tcBorders>
              <w:top w:val="single" w:sz="4" w:space="0" w:color="auto"/>
              <w:left w:val="single" w:sz="4" w:space="0" w:color="auto"/>
              <w:bottom w:val="single" w:sz="4" w:space="0" w:color="auto"/>
              <w:right w:val="single" w:sz="4" w:space="0" w:color="auto"/>
            </w:tcBorders>
            <w:hideMark/>
          </w:tcPr>
          <w:p w14:paraId="7415268D" w14:textId="77777777" w:rsidR="000A0EA9" w:rsidRPr="009730B7" w:rsidRDefault="000A0EA9">
            <w:pPr>
              <w:spacing w:line="360" w:lineRule="auto"/>
              <w:rPr>
                <w:rFonts w:ascii="Arial Narrow" w:hAnsi="Arial Narrow"/>
                <w:b/>
              </w:rPr>
            </w:pPr>
            <w:r w:rsidRPr="009730B7">
              <w:rPr>
                <w:rFonts w:ascii="Arial Narrow" w:hAnsi="Arial Narrow"/>
                <w:b/>
              </w:rPr>
              <w:t>Wartość netto</w:t>
            </w:r>
          </w:p>
        </w:tc>
        <w:tc>
          <w:tcPr>
            <w:tcW w:w="567" w:type="dxa"/>
            <w:tcBorders>
              <w:top w:val="single" w:sz="4" w:space="0" w:color="auto"/>
              <w:left w:val="single" w:sz="4" w:space="0" w:color="auto"/>
              <w:bottom w:val="single" w:sz="4" w:space="0" w:color="auto"/>
              <w:right w:val="single" w:sz="4" w:space="0" w:color="auto"/>
            </w:tcBorders>
            <w:hideMark/>
          </w:tcPr>
          <w:p w14:paraId="6A74DB1E" w14:textId="77777777" w:rsidR="000A0EA9" w:rsidRPr="009730B7" w:rsidRDefault="000A0EA9">
            <w:pPr>
              <w:spacing w:line="360" w:lineRule="auto"/>
              <w:rPr>
                <w:rFonts w:ascii="Arial Narrow" w:hAnsi="Arial Narrow"/>
                <w:b/>
              </w:rPr>
            </w:pPr>
            <w:r w:rsidRPr="009730B7">
              <w:rPr>
                <w:rFonts w:ascii="Arial Narrow" w:hAnsi="Arial Narrow"/>
                <w:b/>
              </w:rPr>
              <w:t>Vat %</w:t>
            </w:r>
          </w:p>
        </w:tc>
        <w:tc>
          <w:tcPr>
            <w:tcW w:w="926" w:type="dxa"/>
            <w:tcBorders>
              <w:top w:val="single" w:sz="4" w:space="0" w:color="auto"/>
              <w:left w:val="single" w:sz="4" w:space="0" w:color="auto"/>
              <w:bottom w:val="single" w:sz="4" w:space="0" w:color="auto"/>
              <w:right w:val="single" w:sz="4" w:space="0" w:color="auto"/>
            </w:tcBorders>
            <w:hideMark/>
          </w:tcPr>
          <w:p w14:paraId="2006FD52" w14:textId="77777777" w:rsidR="000A0EA9" w:rsidRPr="009730B7" w:rsidRDefault="000A0EA9">
            <w:pPr>
              <w:spacing w:line="360" w:lineRule="auto"/>
              <w:rPr>
                <w:rFonts w:ascii="Arial Narrow" w:hAnsi="Arial Narrow"/>
                <w:b/>
              </w:rPr>
            </w:pPr>
            <w:r w:rsidRPr="009730B7">
              <w:rPr>
                <w:rFonts w:ascii="Arial Narrow" w:hAnsi="Arial Narrow"/>
                <w:b/>
              </w:rPr>
              <w:t>Wartość brutto</w:t>
            </w:r>
          </w:p>
        </w:tc>
        <w:tc>
          <w:tcPr>
            <w:tcW w:w="1276" w:type="dxa"/>
            <w:tcBorders>
              <w:top w:val="single" w:sz="4" w:space="0" w:color="auto"/>
              <w:left w:val="single" w:sz="4" w:space="0" w:color="auto"/>
              <w:bottom w:val="single" w:sz="4" w:space="0" w:color="auto"/>
              <w:right w:val="single" w:sz="4" w:space="0" w:color="auto"/>
            </w:tcBorders>
            <w:hideMark/>
          </w:tcPr>
          <w:p w14:paraId="4730EA16" w14:textId="77777777" w:rsidR="000A0EA9" w:rsidRPr="009730B7" w:rsidRDefault="000A0EA9">
            <w:pPr>
              <w:spacing w:line="360" w:lineRule="auto"/>
              <w:rPr>
                <w:rFonts w:ascii="Arial Narrow" w:hAnsi="Arial Narrow"/>
                <w:b/>
              </w:rPr>
            </w:pPr>
            <w:r w:rsidRPr="009730B7">
              <w:rPr>
                <w:rFonts w:ascii="Arial Narrow" w:hAnsi="Arial Narrow"/>
                <w:b/>
              </w:rPr>
              <w:t xml:space="preserve">Podać: Producent/  model/nr katalogowy producenta/ </w:t>
            </w:r>
          </w:p>
        </w:tc>
      </w:tr>
      <w:tr w:rsidR="000A0EA9" w14:paraId="60F158C1" w14:textId="77777777" w:rsidTr="000A0EA9">
        <w:trPr>
          <w:trHeight w:val="565"/>
        </w:trPr>
        <w:tc>
          <w:tcPr>
            <w:tcW w:w="497" w:type="dxa"/>
            <w:tcBorders>
              <w:top w:val="single" w:sz="4" w:space="0" w:color="auto"/>
              <w:left w:val="single" w:sz="4" w:space="0" w:color="auto"/>
              <w:bottom w:val="single" w:sz="4" w:space="0" w:color="auto"/>
              <w:right w:val="single" w:sz="4" w:space="0" w:color="auto"/>
            </w:tcBorders>
          </w:tcPr>
          <w:p w14:paraId="64539AE6" w14:textId="25E6DF13" w:rsidR="000A0EA9" w:rsidRPr="009730B7" w:rsidRDefault="000A0EA9">
            <w:pPr>
              <w:spacing w:line="360" w:lineRule="auto"/>
              <w:rPr>
                <w:rFonts w:ascii="Arial Narrow" w:hAnsi="Arial Narrow"/>
                <w:bCs/>
              </w:rPr>
            </w:pPr>
            <w:r w:rsidRPr="009730B7">
              <w:rPr>
                <w:rFonts w:ascii="Arial Narrow" w:hAnsi="Arial Narrow"/>
                <w:bCs/>
              </w:rPr>
              <w:t>1</w:t>
            </w:r>
          </w:p>
        </w:tc>
        <w:tc>
          <w:tcPr>
            <w:tcW w:w="3042" w:type="dxa"/>
            <w:tcBorders>
              <w:top w:val="single" w:sz="4" w:space="0" w:color="auto"/>
              <w:left w:val="single" w:sz="4" w:space="0" w:color="auto"/>
              <w:bottom w:val="single" w:sz="4" w:space="0" w:color="auto"/>
              <w:right w:val="single" w:sz="4" w:space="0" w:color="auto"/>
            </w:tcBorders>
          </w:tcPr>
          <w:p w14:paraId="766A5DEA" w14:textId="3EAECCB4" w:rsidR="000A0EA9" w:rsidRPr="009730B7" w:rsidRDefault="000A0EA9">
            <w:pPr>
              <w:spacing w:line="360" w:lineRule="auto"/>
              <w:rPr>
                <w:rFonts w:ascii="Arial Narrow" w:hAnsi="Arial Narrow"/>
                <w:bCs/>
              </w:rPr>
            </w:pPr>
            <w:proofErr w:type="spellStart"/>
            <w:r w:rsidRPr="009730B7">
              <w:rPr>
                <w:rFonts w:ascii="Arial Narrow" w:hAnsi="Arial Narrow"/>
                <w:bCs/>
              </w:rPr>
              <w:t>Robotyczny</w:t>
            </w:r>
            <w:proofErr w:type="spellEnd"/>
            <w:r w:rsidRPr="009730B7">
              <w:rPr>
                <w:rFonts w:ascii="Arial Narrow" w:hAnsi="Arial Narrow"/>
                <w:bCs/>
              </w:rPr>
              <w:t xml:space="preserve"> system chirurgiczny</w:t>
            </w:r>
          </w:p>
        </w:tc>
        <w:tc>
          <w:tcPr>
            <w:tcW w:w="994" w:type="dxa"/>
            <w:tcBorders>
              <w:top w:val="single" w:sz="4" w:space="0" w:color="auto"/>
              <w:left w:val="single" w:sz="4" w:space="0" w:color="auto"/>
              <w:bottom w:val="single" w:sz="4" w:space="0" w:color="auto"/>
              <w:right w:val="single" w:sz="4" w:space="0" w:color="auto"/>
            </w:tcBorders>
          </w:tcPr>
          <w:p w14:paraId="69A1DD94" w14:textId="073686F7" w:rsidR="000A0EA9" w:rsidRPr="009730B7" w:rsidRDefault="000A0EA9">
            <w:pPr>
              <w:spacing w:line="360" w:lineRule="auto"/>
              <w:rPr>
                <w:rFonts w:ascii="Arial Narrow" w:hAnsi="Arial Narrow"/>
                <w:bCs/>
              </w:rPr>
            </w:pPr>
            <w:r w:rsidRPr="009730B7">
              <w:rPr>
                <w:rFonts w:ascii="Arial Narrow" w:hAnsi="Arial Narrow"/>
                <w:bCs/>
              </w:rPr>
              <w:t>Zestaw</w:t>
            </w:r>
          </w:p>
        </w:tc>
        <w:tc>
          <w:tcPr>
            <w:tcW w:w="567" w:type="dxa"/>
            <w:tcBorders>
              <w:top w:val="single" w:sz="4" w:space="0" w:color="auto"/>
              <w:left w:val="single" w:sz="4" w:space="0" w:color="auto"/>
              <w:bottom w:val="single" w:sz="4" w:space="0" w:color="auto"/>
              <w:right w:val="single" w:sz="4" w:space="0" w:color="auto"/>
            </w:tcBorders>
          </w:tcPr>
          <w:p w14:paraId="01BE7579" w14:textId="51E4594B" w:rsidR="000A0EA9" w:rsidRPr="009730B7" w:rsidRDefault="000A0EA9">
            <w:pPr>
              <w:spacing w:line="360" w:lineRule="auto"/>
              <w:rPr>
                <w:rFonts w:ascii="Arial Narrow" w:hAnsi="Arial Narrow"/>
                <w:bCs/>
              </w:rPr>
            </w:pPr>
            <w:r w:rsidRPr="009730B7">
              <w:rPr>
                <w:rFonts w:ascii="Arial Narrow" w:hAnsi="Arial Narrow"/>
                <w:bCs/>
              </w:rPr>
              <w:t>1</w:t>
            </w:r>
          </w:p>
        </w:tc>
        <w:tc>
          <w:tcPr>
            <w:tcW w:w="709" w:type="dxa"/>
            <w:tcBorders>
              <w:top w:val="single" w:sz="4" w:space="0" w:color="auto"/>
              <w:left w:val="single" w:sz="4" w:space="0" w:color="auto"/>
              <w:bottom w:val="single" w:sz="4" w:space="0" w:color="auto"/>
              <w:right w:val="single" w:sz="4" w:space="0" w:color="auto"/>
            </w:tcBorders>
          </w:tcPr>
          <w:p w14:paraId="02AD5C5B" w14:textId="77777777" w:rsidR="000A0EA9" w:rsidRPr="009730B7" w:rsidRDefault="000A0EA9">
            <w:pPr>
              <w:spacing w:line="360" w:lineRule="auto"/>
              <w:rPr>
                <w:rFonts w:ascii="Arial Narrow" w:hAnsi="Arial Narrow"/>
                <w:bCs/>
              </w:rPr>
            </w:pPr>
          </w:p>
        </w:tc>
        <w:tc>
          <w:tcPr>
            <w:tcW w:w="992" w:type="dxa"/>
            <w:tcBorders>
              <w:top w:val="single" w:sz="4" w:space="0" w:color="auto"/>
              <w:left w:val="single" w:sz="4" w:space="0" w:color="auto"/>
              <w:bottom w:val="single" w:sz="4" w:space="0" w:color="auto"/>
              <w:right w:val="single" w:sz="4" w:space="0" w:color="auto"/>
            </w:tcBorders>
          </w:tcPr>
          <w:p w14:paraId="4FBCC7C8" w14:textId="77777777" w:rsidR="000A0EA9" w:rsidRPr="009730B7" w:rsidRDefault="000A0EA9">
            <w:pPr>
              <w:spacing w:line="360" w:lineRule="auto"/>
              <w:rPr>
                <w:rFonts w:ascii="Arial Narrow" w:hAnsi="Arial Narrow"/>
                <w:bCs/>
              </w:rPr>
            </w:pPr>
          </w:p>
        </w:tc>
        <w:tc>
          <w:tcPr>
            <w:tcW w:w="567" w:type="dxa"/>
            <w:tcBorders>
              <w:top w:val="single" w:sz="4" w:space="0" w:color="auto"/>
              <w:left w:val="single" w:sz="4" w:space="0" w:color="auto"/>
              <w:bottom w:val="single" w:sz="4" w:space="0" w:color="auto"/>
              <w:right w:val="single" w:sz="4" w:space="0" w:color="auto"/>
            </w:tcBorders>
          </w:tcPr>
          <w:p w14:paraId="18492164" w14:textId="77777777" w:rsidR="000A0EA9" w:rsidRPr="009730B7" w:rsidRDefault="000A0EA9">
            <w:pPr>
              <w:spacing w:line="360" w:lineRule="auto"/>
              <w:rPr>
                <w:rFonts w:ascii="Arial Narrow" w:hAnsi="Arial Narrow"/>
                <w:bCs/>
              </w:rPr>
            </w:pPr>
          </w:p>
        </w:tc>
        <w:tc>
          <w:tcPr>
            <w:tcW w:w="926" w:type="dxa"/>
            <w:tcBorders>
              <w:top w:val="single" w:sz="4" w:space="0" w:color="auto"/>
              <w:left w:val="single" w:sz="4" w:space="0" w:color="auto"/>
              <w:bottom w:val="single" w:sz="4" w:space="0" w:color="auto"/>
              <w:right w:val="single" w:sz="4" w:space="0" w:color="auto"/>
            </w:tcBorders>
          </w:tcPr>
          <w:p w14:paraId="4892AE14" w14:textId="77777777" w:rsidR="000A0EA9" w:rsidRPr="009730B7" w:rsidRDefault="000A0EA9">
            <w:pPr>
              <w:spacing w:line="360" w:lineRule="auto"/>
              <w:rPr>
                <w:rFonts w:ascii="Arial Narrow" w:hAnsi="Arial Narrow"/>
                <w:bCs/>
              </w:rPr>
            </w:pPr>
          </w:p>
        </w:tc>
        <w:tc>
          <w:tcPr>
            <w:tcW w:w="1276" w:type="dxa"/>
            <w:tcBorders>
              <w:top w:val="single" w:sz="4" w:space="0" w:color="auto"/>
              <w:left w:val="single" w:sz="4" w:space="0" w:color="auto"/>
              <w:bottom w:val="single" w:sz="4" w:space="0" w:color="auto"/>
              <w:right w:val="single" w:sz="4" w:space="0" w:color="auto"/>
            </w:tcBorders>
          </w:tcPr>
          <w:p w14:paraId="3E2D0A4F" w14:textId="77777777" w:rsidR="000A0EA9" w:rsidRPr="009730B7" w:rsidRDefault="000A0EA9">
            <w:pPr>
              <w:spacing w:line="360" w:lineRule="auto"/>
              <w:rPr>
                <w:rFonts w:ascii="Arial Narrow" w:hAnsi="Arial Narrow"/>
                <w:bCs/>
              </w:rPr>
            </w:pPr>
          </w:p>
        </w:tc>
      </w:tr>
      <w:tr w:rsidR="000A0EA9" w14:paraId="3D5289D5" w14:textId="77777777" w:rsidTr="000A0EA9">
        <w:trPr>
          <w:trHeight w:val="565"/>
        </w:trPr>
        <w:tc>
          <w:tcPr>
            <w:tcW w:w="497" w:type="dxa"/>
            <w:tcBorders>
              <w:top w:val="single" w:sz="4" w:space="0" w:color="auto"/>
              <w:left w:val="single" w:sz="4" w:space="0" w:color="auto"/>
              <w:bottom w:val="single" w:sz="4" w:space="0" w:color="auto"/>
              <w:right w:val="single" w:sz="4" w:space="0" w:color="auto"/>
            </w:tcBorders>
          </w:tcPr>
          <w:p w14:paraId="6B8D5F79" w14:textId="227E7BD5" w:rsidR="000A0EA9" w:rsidRPr="009730B7" w:rsidRDefault="000A0EA9">
            <w:pPr>
              <w:spacing w:line="360" w:lineRule="auto"/>
              <w:rPr>
                <w:rFonts w:ascii="Arial Narrow" w:hAnsi="Arial Narrow"/>
                <w:bCs/>
              </w:rPr>
            </w:pPr>
            <w:r w:rsidRPr="009730B7">
              <w:rPr>
                <w:rFonts w:ascii="Arial Narrow" w:hAnsi="Arial Narrow"/>
                <w:bCs/>
              </w:rPr>
              <w:t>2</w:t>
            </w:r>
          </w:p>
        </w:tc>
        <w:tc>
          <w:tcPr>
            <w:tcW w:w="3042" w:type="dxa"/>
            <w:tcBorders>
              <w:top w:val="single" w:sz="4" w:space="0" w:color="auto"/>
              <w:left w:val="single" w:sz="4" w:space="0" w:color="auto"/>
              <w:bottom w:val="single" w:sz="4" w:space="0" w:color="auto"/>
              <w:right w:val="single" w:sz="4" w:space="0" w:color="auto"/>
            </w:tcBorders>
          </w:tcPr>
          <w:p w14:paraId="29948385" w14:textId="4C762B37" w:rsidR="000A0EA9" w:rsidRPr="009730B7" w:rsidRDefault="000A0EA9">
            <w:pPr>
              <w:spacing w:line="360" w:lineRule="auto"/>
              <w:rPr>
                <w:rFonts w:ascii="Arial Narrow" w:hAnsi="Arial Narrow"/>
                <w:bCs/>
              </w:rPr>
            </w:pPr>
            <w:r w:rsidRPr="009730B7">
              <w:rPr>
                <w:rFonts w:ascii="Arial Narrow" w:hAnsi="Arial Narrow"/>
                <w:bCs/>
              </w:rPr>
              <w:t>Narzędzia i akcesoria chirurgiczne do wykonania 30 zabiegów</w:t>
            </w:r>
          </w:p>
        </w:tc>
        <w:tc>
          <w:tcPr>
            <w:tcW w:w="994" w:type="dxa"/>
            <w:tcBorders>
              <w:top w:val="single" w:sz="4" w:space="0" w:color="auto"/>
              <w:left w:val="single" w:sz="4" w:space="0" w:color="auto"/>
              <w:bottom w:val="single" w:sz="4" w:space="0" w:color="auto"/>
              <w:right w:val="single" w:sz="4" w:space="0" w:color="auto"/>
            </w:tcBorders>
          </w:tcPr>
          <w:p w14:paraId="418641C9" w14:textId="335B7590" w:rsidR="000A0EA9" w:rsidRPr="009730B7" w:rsidRDefault="000A0EA9">
            <w:pPr>
              <w:spacing w:line="360" w:lineRule="auto"/>
              <w:rPr>
                <w:rFonts w:ascii="Arial Narrow" w:hAnsi="Arial Narrow"/>
                <w:bCs/>
              </w:rPr>
            </w:pPr>
            <w:r w:rsidRPr="009730B7">
              <w:rPr>
                <w:rFonts w:ascii="Arial Narrow" w:hAnsi="Arial Narrow"/>
                <w:bCs/>
              </w:rPr>
              <w:t>Zestaw</w:t>
            </w:r>
          </w:p>
        </w:tc>
        <w:tc>
          <w:tcPr>
            <w:tcW w:w="567" w:type="dxa"/>
            <w:tcBorders>
              <w:top w:val="single" w:sz="4" w:space="0" w:color="auto"/>
              <w:left w:val="single" w:sz="4" w:space="0" w:color="auto"/>
              <w:bottom w:val="single" w:sz="4" w:space="0" w:color="auto"/>
              <w:right w:val="single" w:sz="4" w:space="0" w:color="auto"/>
            </w:tcBorders>
          </w:tcPr>
          <w:p w14:paraId="569685E6" w14:textId="56B9D347" w:rsidR="000A0EA9" w:rsidRPr="009730B7" w:rsidRDefault="000A0EA9">
            <w:pPr>
              <w:spacing w:line="360" w:lineRule="auto"/>
              <w:rPr>
                <w:rFonts w:ascii="Arial Narrow" w:hAnsi="Arial Narrow"/>
                <w:bCs/>
              </w:rPr>
            </w:pPr>
            <w:r w:rsidRPr="009730B7">
              <w:rPr>
                <w:rFonts w:ascii="Arial Narrow" w:hAnsi="Arial Narrow"/>
                <w:bCs/>
              </w:rPr>
              <w:t>1</w:t>
            </w:r>
          </w:p>
        </w:tc>
        <w:tc>
          <w:tcPr>
            <w:tcW w:w="709" w:type="dxa"/>
            <w:tcBorders>
              <w:top w:val="single" w:sz="4" w:space="0" w:color="auto"/>
              <w:left w:val="single" w:sz="4" w:space="0" w:color="auto"/>
              <w:bottom w:val="single" w:sz="4" w:space="0" w:color="auto"/>
              <w:right w:val="single" w:sz="4" w:space="0" w:color="auto"/>
            </w:tcBorders>
          </w:tcPr>
          <w:p w14:paraId="679BA623" w14:textId="77777777" w:rsidR="000A0EA9" w:rsidRPr="009730B7" w:rsidRDefault="000A0EA9">
            <w:pPr>
              <w:spacing w:line="360" w:lineRule="auto"/>
              <w:rPr>
                <w:rFonts w:ascii="Arial Narrow" w:hAnsi="Arial Narrow"/>
                <w:bCs/>
              </w:rPr>
            </w:pPr>
          </w:p>
        </w:tc>
        <w:tc>
          <w:tcPr>
            <w:tcW w:w="992" w:type="dxa"/>
            <w:tcBorders>
              <w:top w:val="single" w:sz="4" w:space="0" w:color="auto"/>
              <w:left w:val="single" w:sz="4" w:space="0" w:color="auto"/>
              <w:bottom w:val="single" w:sz="4" w:space="0" w:color="auto"/>
              <w:right w:val="single" w:sz="4" w:space="0" w:color="auto"/>
            </w:tcBorders>
          </w:tcPr>
          <w:p w14:paraId="594187E5" w14:textId="77777777" w:rsidR="000A0EA9" w:rsidRPr="009730B7" w:rsidRDefault="000A0EA9">
            <w:pPr>
              <w:spacing w:line="360" w:lineRule="auto"/>
              <w:rPr>
                <w:rFonts w:ascii="Arial Narrow" w:hAnsi="Arial Narrow"/>
                <w:bCs/>
              </w:rPr>
            </w:pPr>
          </w:p>
        </w:tc>
        <w:tc>
          <w:tcPr>
            <w:tcW w:w="567" w:type="dxa"/>
            <w:tcBorders>
              <w:top w:val="single" w:sz="4" w:space="0" w:color="auto"/>
              <w:left w:val="single" w:sz="4" w:space="0" w:color="auto"/>
              <w:bottom w:val="single" w:sz="4" w:space="0" w:color="auto"/>
              <w:right w:val="single" w:sz="4" w:space="0" w:color="auto"/>
            </w:tcBorders>
          </w:tcPr>
          <w:p w14:paraId="42074DB5" w14:textId="77777777" w:rsidR="000A0EA9" w:rsidRPr="009730B7" w:rsidRDefault="000A0EA9">
            <w:pPr>
              <w:spacing w:line="360" w:lineRule="auto"/>
              <w:rPr>
                <w:rFonts w:ascii="Arial Narrow" w:hAnsi="Arial Narrow"/>
                <w:bCs/>
              </w:rPr>
            </w:pPr>
          </w:p>
        </w:tc>
        <w:tc>
          <w:tcPr>
            <w:tcW w:w="926" w:type="dxa"/>
            <w:tcBorders>
              <w:top w:val="single" w:sz="4" w:space="0" w:color="auto"/>
              <w:left w:val="single" w:sz="4" w:space="0" w:color="auto"/>
              <w:bottom w:val="single" w:sz="4" w:space="0" w:color="auto"/>
              <w:right w:val="single" w:sz="4" w:space="0" w:color="auto"/>
            </w:tcBorders>
          </w:tcPr>
          <w:p w14:paraId="2D3CF9B6" w14:textId="77777777" w:rsidR="000A0EA9" w:rsidRPr="009730B7" w:rsidRDefault="000A0EA9">
            <w:pPr>
              <w:spacing w:line="360" w:lineRule="auto"/>
              <w:rPr>
                <w:rFonts w:ascii="Arial Narrow" w:hAnsi="Arial Narrow"/>
                <w:bCs/>
              </w:rPr>
            </w:pPr>
          </w:p>
        </w:tc>
        <w:tc>
          <w:tcPr>
            <w:tcW w:w="1276" w:type="dxa"/>
            <w:tcBorders>
              <w:top w:val="single" w:sz="4" w:space="0" w:color="auto"/>
              <w:left w:val="single" w:sz="4" w:space="0" w:color="auto"/>
              <w:bottom w:val="single" w:sz="4" w:space="0" w:color="auto"/>
              <w:right w:val="single" w:sz="4" w:space="0" w:color="auto"/>
            </w:tcBorders>
          </w:tcPr>
          <w:p w14:paraId="1744969C" w14:textId="77777777" w:rsidR="000A0EA9" w:rsidRPr="009730B7" w:rsidRDefault="000A0EA9">
            <w:pPr>
              <w:spacing w:line="360" w:lineRule="auto"/>
              <w:rPr>
                <w:rFonts w:ascii="Arial Narrow" w:hAnsi="Arial Narrow"/>
                <w:bCs/>
              </w:rPr>
            </w:pPr>
          </w:p>
        </w:tc>
      </w:tr>
      <w:tr w:rsidR="000A0EA9" w14:paraId="533EC92F" w14:textId="77777777" w:rsidTr="000A0EA9">
        <w:trPr>
          <w:trHeight w:val="565"/>
        </w:trPr>
        <w:tc>
          <w:tcPr>
            <w:tcW w:w="497" w:type="dxa"/>
            <w:tcBorders>
              <w:top w:val="single" w:sz="4" w:space="0" w:color="auto"/>
              <w:left w:val="single" w:sz="4" w:space="0" w:color="auto"/>
              <w:bottom w:val="single" w:sz="4" w:space="0" w:color="auto"/>
              <w:right w:val="single" w:sz="4" w:space="0" w:color="auto"/>
            </w:tcBorders>
          </w:tcPr>
          <w:p w14:paraId="2571F3DD" w14:textId="77777777" w:rsidR="000A0EA9" w:rsidRPr="009730B7" w:rsidRDefault="000A0EA9">
            <w:pPr>
              <w:spacing w:line="360" w:lineRule="auto"/>
              <w:rPr>
                <w:rFonts w:ascii="Arial Narrow" w:hAnsi="Arial Narrow"/>
                <w:bCs/>
              </w:rPr>
            </w:pPr>
          </w:p>
        </w:tc>
        <w:tc>
          <w:tcPr>
            <w:tcW w:w="3042" w:type="dxa"/>
            <w:tcBorders>
              <w:top w:val="single" w:sz="4" w:space="0" w:color="auto"/>
              <w:left w:val="single" w:sz="4" w:space="0" w:color="auto"/>
              <w:bottom w:val="single" w:sz="4" w:space="0" w:color="auto"/>
              <w:right w:val="single" w:sz="4" w:space="0" w:color="auto"/>
            </w:tcBorders>
          </w:tcPr>
          <w:p w14:paraId="1FA51DDC" w14:textId="36F59D50" w:rsidR="000A0EA9" w:rsidRPr="009730B7" w:rsidRDefault="000A0EA9">
            <w:pPr>
              <w:spacing w:line="360" w:lineRule="auto"/>
              <w:rPr>
                <w:rFonts w:ascii="Arial Narrow" w:hAnsi="Arial Narrow"/>
                <w:bCs/>
              </w:rPr>
            </w:pPr>
            <w:r w:rsidRPr="009730B7">
              <w:rPr>
                <w:rFonts w:ascii="Arial Narrow" w:hAnsi="Arial Narrow"/>
                <w:bCs/>
              </w:rPr>
              <w:t>Ogółem:</w:t>
            </w:r>
          </w:p>
        </w:tc>
        <w:tc>
          <w:tcPr>
            <w:tcW w:w="994" w:type="dxa"/>
            <w:tcBorders>
              <w:top w:val="single" w:sz="4" w:space="0" w:color="auto"/>
              <w:left w:val="single" w:sz="4" w:space="0" w:color="auto"/>
              <w:bottom w:val="single" w:sz="4" w:space="0" w:color="auto"/>
              <w:right w:val="single" w:sz="4" w:space="0" w:color="auto"/>
            </w:tcBorders>
          </w:tcPr>
          <w:p w14:paraId="1C7739B8" w14:textId="77777777" w:rsidR="000A0EA9" w:rsidRPr="009730B7" w:rsidRDefault="000A0EA9">
            <w:pPr>
              <w:spacing w:line="360" w:lineRule="auto"/>
              <w:rPr>
                <w:rFonts w:ascii="Arial Narrow" w:hAnsi="Arial Narrow"/>
                <w:bCs/>
              </w:rPr>
            </w:pPr>
          </w:p>
        </w:tc>
        <w:tc>
          <w:tcPr>
            <w:tcW w:w="567" w:type="dxa"/>
            <w:tcBorders>
              <w:top w:val="single" w:sz="4" w:space="0" w:color="auto"/>
              <w:left w:val="single" w:sz="4" w:space="0" w:color="auto"/>
              <w:bottom w:val="single" w:sz="4" w:space="0" w:color="auto"/>
              <w:right w:val="single" w:sz="4" w:space="0" w:color="auto"/>
            </w:tcBorders>
          </w:tcPr>
          <w:p w14:paraId="24EE158C" w14:textId="77777777" w:rsidR="000A0EA9" w:rsidRPr="009730B7" w:rsidRDefault="000A0EA9">
            <w:pPr>
              <w:spacing w:line="360" w:lineRule="auto"/>
              <w:rPr>
                <w:rFonts w:ascii="Arial Narrow" w:hAnsi="Arial Narrow"/>
                <w:bCs/>
              </w:rPr>
            </w:pPr>
          </w:p>
        </w:tc>
        <w:tc>
          <w:tcPr>
            <w:tcW w:w="709" w:type="dxa"/>
            <w:tcBorders>
              <w:top w:val="single" w:sz="4" w:space="0" w:color="auto"/>
              <w:left w:val="single" w:sz="4" w:space="0" w:color="auto"/>
              <w:bottom w:val="single" w:sz="4" w:space="0" w:color="auto"/>
              <w:right w:val="single" w:sz="4" w:space="0" w:color="auto"/>
            </w:tcBorders>
          </w:tcPr>
          <w:p w14:paraId="5CBD5D32" w14:textId="77777777" w:rsidR="000A0EA9" w:rsidRPr="009730B7" w:rsidRDefault="000A0EA9">
            <w:pPr>
              <w:spacing w:line="360" w:lineRule="auto"/>
              <w:rPr>
                <w:rFonts w:ascii="Arial Narrow" w:hAnsi="Arial Narrow"/>
                <w:bCs/>
              </w:rPr>
            </w:pPr>
          </w:p>
        </w:tc>
        <w:tc>
          <w:tcPr>
            <w:tcW w:w="992" w:type="dxa"/>
            <w:tcBorders>
              <w:top w:val="single" w:sz="4" w:space="0" w:color="auto"/>
              <w:left w:val="single" w:sz="4" w:space="0" w:color="auto"/>
              <w:bottom w:val="single" w:sz="4" w:space="0" w:color="auto"/>
              <w:right w:val="single" w:sz="4" w:space="0" w:color="auto"/>
            </w:tcBorders>
          </w:tcPr>
          <w:p w14:paraId="67AD2FFD" w14:textId="77777777" w:rsidR="000A0EA9" w:rsidRPr="009730B7" w:rsidRDefault="000A0EA9">
            <w:pPr>
              <w:spacing w:line="360" w:lineRule="auto"/>
              <w:rPr>
                <w:rFonts w:ascii="Arial Narrow" w:hAnsi="Arial Narrow"/>
                <w:bCs/>
              </w:rPr>
            </w:pPr>
          </w:p>
        </w:tc>
        <w:tc>
          <w:tcPr>
            <w:tcW w:w="567" w:type="dxa"/>
            <w:tcBorders>
              <w:top w:val="single" w:sz="4" w:space="0" w:color="auto"/>
              <w:left w:val="single" w:sz="4" w:space="0" w:color="auto"/>
              <w:bottom w:val="single" w:sz="4" w:space="0" w:color="auto"/>
              <w:right w:val="single" w:sz="4" w:space="0" w:color="auto"/>
            </w:tcBorders>
          </w:tcPr>
          <w:p w14:paraId="7A16DB2B" w14:textId="77777777" w:rsidR="000A0EA9" w:rsidRPr="009730B7" w:rsidRDefault="000A0EA9">
            <w:pPr>
              <w:spacing w:line="360" w:lineRule="auto"/>
              <w:rPr>
                <w:rFonts w:ascii="Arial Narrow" w:hAnsi="Arial Narrow"/>
                <w:bCs/>
              </w:rPr>
            </w:pPr>
          </w:p>
        </w:tc>
        <w:tc>
          <w:tcPr>
            <w:tcW w:w="926" w:type="dxa"/>
            <w:tcBorders>
              <w:top w:val="single" w:sz="4" w:space="0" w:color="auto"/>
              <w:left w:val="single" w:sz="4" w:space="0" w:color="auto"/>
              <w:bottom w:val="single" w:sz="4" w:space="0" w:color="auto"/>
              <w:right w:val="single" w:sz="4" w:space="0" w:color="auto"/>
            </w:tcBorders>
          </w:tcPr>
          <w:p w14:paraId="59E2EDCA" w14:textId="77777777" w:rsidR="000A0EA9" w:rsidRPr="009730B7" w:rsidRDefault="000A0EA9">
            <w:pPr>
              <w:spacing w:line="360" w:lineRule="auto"/>
              <w:rPr>
                <w:rFonts w:ascii="Arial Narrow" w:hAnsi="Arial Narrow"/>
                <w:bCs/>
              </w:rPr>
            </w:pPr>
          </w:p>
        </w:tc>
        <w:tc>
          <w:tcPr>
            <w:tcW w:w="1276" w:type="dxa"/>
            <w:tcBorders>
              <w:top w:val="single" w:sz="4" w:space="0" w:color="auto"/>
              <w:left w:val="single" w:sz="4" w:space="0" w:color="auto"/>
              <w:bottom w:val="single" w:sz="4" w:space="0" w:color="auto"/>
              <w:right w:val="single" w:sz="4" w:space="0" w:color="auto"/>
            </w:tcBorders>
          </w:tcPr>
          <w:p w14:paraId="71C9513F" w14:textId="77777777" w:rsidR="000A0EA9" w:rsidRPr="009730B7" w:rsidRDefault="000A0EA9">
            <w:pPr>
              <w:spacing w:line="360" w:lineRule="auto"/>
              <w:rPr>
                <w:rFonts w:ascii="Arial Narrow" w:hAnsi="Arial Narrow"/>
                <w:bCs/>
              </w:rPr>
            </w:pPr>
          </w:p>
        </w:tc>
      </w:tr>
    </w:tbl>
    <w:p w14:paraId="2746835E" w14:textId="77777777" w:rsidR="000A0EA9" w:rsidRDefault="000A0EA9" w:rsidP="00E96B09">
      <w:pPr>
        <w:jc w:val="both"/>
        <w:rPr>
          <w:rFonts w:ascii="Arial Narrow" w:hAnsi="Arial Narrow" w:cs="Arial"/>
          <w:sz w:val="22"/>
          <w:szCs w:val="22"/>
          <w:lang w:eastAsia="pl-PL"/>
        </w:rPr>
      </w:pPr>
    </w:p>
    <w:p w14:paraId="524752D3" w14:textId="77777777" w:rsidR="00084E75" w:rsidRDefault="00084E75" w:rsidP="00E96B09">
      <w:pPr>
        <w:jc w:val="both"/>
        <w:rPr>
          <w:rFonts w:ascii="Arial Narrow" w:hAnsi="Arial Narrow" w:cs="Arial"/>
          <w:sz w:val="22"/>
          <w:szCs w:val="22"/>
          <w:lang w:eastAsia="pl-PL"/>
        </w:rPr>
      </w:pPr>
    </w:p>
    <w:p w14:paraId="06AE8A46" w14:textId="77777777" w:rsidR="00084E75" w:rsidRDefault="00084E75" w:rsidP="00E96B09">
      <w:pPr>
        <w:jc w:val="both"/>
        <w:rPr>
          <w:rFonts w:ascii="Arial Narrow" w:hAnsi="Arial Narrow" w:cs="Arial"/>
          <w:sz w:val="22"/>
          <w:szCs w:val="22"/>
          <w:lang w:eastAsia="pl-PL"/>
        </w:rPr>
      </w:pPr>
    </w:p>
    <w:p w14:paraId="73552F36" w14:textId="77777777" w:rsidR="00084E75" w:rsidRDefault="00084E75" w:rsidP="00E96B09">
      <w:pPr>
        <w:jc w:val="both"/>
        <w:rPr>
          <w:rFonts w:ascii="Arial Narrow" w:hAnsi="Arial Narrow" w:cs="Arial"/>
          <w:sz w:val="22"/>
          <w:szCs w:val="22"/>
          <w:lang w:eastAsia="pl-PL"/>
        </w:rPr>
      </w:pPr>
    </w:p>
    <w:p w14:paraId="13E62248" w14:textId="77777777" w:rsidR="00084E75" w:rsidRDefault="00084E75" w:rsidP="00E96B09">
      <w:pPr>
        <w:jc w:val="both"/>
        <w:rPr>
          <w:rFonts w:ascii="Arial Narrow" w:hAnsi="Arial Narrow" w:cs="Arial"/>
          <w:sz w:val="22"/>
          <w:szCs w:val="22"/>
          <w:lang w:eastAsia="pl-PL"/>
        </w:rPr>
      </w:pPr>
    </w:p>
    <w:p w14:paraId="59A30056" w14:textId="77777777" w:rsidR="00E96B09" w:rsidRDefault="00E96B09" w:rsidP="00E96B09">
      <w:pPr>
        <w:widowControl/>
        <w:autoSpaceDE/>
        <w:adjustRightInd/>
        <w:jc w:val="both"/>
        <w:rPr>
          <w:rFonts w:ascii="Arial Narrow" w:hAnsi="Arial Narrow" w:cs="Arial"/>
          <w:lang w:eastAsia="pl-PL"/>
        </w:rPr>
      </w:pPr>
      <w:r>
        <w:rPr>
          <w:rFonts w:ascii="Arial Narrow" w:hAnsi="Arial Narrow" w:cs="Arial"/>
          <w:lang w:eastAsia="pl-PL"/>
        </w:rPr>
        <w:tab/>
      </w:r>
      <w:r>
        <w:rPr>
          <w:rFonts w:ascii="Arial Narrow" w:hAnsi="Arial Narrow" w:cs="Arial"/>
          <w:lang w:eastAsia="pl-PL"/>
        </w:rPr>
        <w:tab/>
      </w:r>
      <w:r>
        <w:rPr>
          <w:rFonts w:ascii="Arial Narrow" w:hAnsi="Arial Narrow" w:cs="Arial"/>
          <w:lang w:eastAsia="pl-PL"/>
        </w:rPr>
        <w:tab/>
      </w:r>
      <w:r>
        <w:rPr>
          <w:rFonts w:ascii="Arial Narrow" w:hAnsi="Arial Narrow" w:cs="Arial"/>
          <w:lang w:eastAsia="pl-PL"/>
        </w:rPr>
        <w:tab/>
      </w:r>
      <w:r>
        <w:rPr>
          <w:rFonts w:ascii="Arial Narrow" w:hAnsi="Arial Narrow" w:cs="Arial"/>
          <w:lang w:eastAsia="pl-PL"/>
        </w:rPr>
        <w:tab/>
      </w:r>
      <w:r>
        <w:rPr>
          <w:rFonts w:ascii="Arial Narrow" w:hAnsi="Arial Narrow" w:cs="Arial"/>
          <w:lang w:eastAsia="pl-PL"/>
        </w:rPr>
        <w:tab/>
      </w:r>
      <w:r>
        <w:rPr>
          <w:rFonts w:ascii="Arial Narrow" w:hAnsi="Arial Narrow" w:cs="Arial"/>
          <w:lang w:eastAsia="pl-PL"/>
        </w:rPr>
        <w:tab/>
      </w:r>
      <w:r>
        <w:rPr>
          <w:rFonts w:ascii="Arial Narrow" w:hAnsi="Arial Narrow" w:cs="Arial"/>
          <w:lang w:eastAsia="pl-PL"/>
        </w:rPr>
        <w:tab/>
      </w:r>
      <w:r>
        <w:rPr>
          <w:rFonts w:ascii="Arial Narrow" w:hAnsi="Arial Narrow" w:cs="Arial"/>
          <w:lang w:eastAsia="pl-PL"/>
        </w:rPr>
        <w:tab/>
        <w:t>…………………………………………</w:t>
      </w:r>
    </w:p>
    <w:p w14:paraId="620E2308" w14:textId="77777777" w:rsidR="00E96B09" w:rsidRPr="00E96B09" w:rsidRDefault="00E96B09" w:rsidP="00E96B09">
      <w:pPr>
        <w:widowControl/>
        <w:autoSpaceDE/>
        <w:adjustRightInd/>
        <w:ind w:left="5664" w:firstLine="708"/>
        <w:jc w:val="both"/>
        <w:rPr>
          <w:rFonts w:ascii="Arial Narrow" w:hAnsi="Arial Narrow" w:cs="Arial"/>
          <w:i/>
          <w:sz w:val="16"/>
          <w:szCs w:val="16"/>
          <w:lang w:eastAsia="pl-PL"/>
        </w:rPr>
      </w:pPr>
      <w:r>
        <w:rPr>
          <w:rFonts w:ascii="Arial Narrow" w:hAnsi="Arial Narrow" w:cs="Arial"/>
          <w:i/>
          <w:sz w:val="16"/>
          <w:szCs w:val="16"/>
          <w:lang w:eastAsia="pl-PL"/>
        </w:rPr>
        <w:t xml:space="preserve">                               </w:t>
      </w:r>
    </w:p>
    <w:tbl>
      <w:tblPr>
        <w:tblW w:w="5064" w:type="dxa"/>
        <w:tblInd w:w="4835" w:type="dxa"/>
        <w:tblLayout w:type="fixed"/>
        <w:tblCellMar>
          <w:left w:w="0" w:type="dxa"/>
          <w:right w:w="0" w:type="dxa"/>
        </w:tblCellMar>
        <w:tblLook w:val="01E0" w:firstRow="1" w:lastRow="1" w:firstColumn="1" w:lastColumn="1" w:noHBand="0" w:noVBand="0"/>
      </w:tblPr>
      <w:tblGrid>
        <w:gridCol w:w="5064"/>
      </w:tblGrid>
      <w:tr w:rsidR="00E96B09" w:rsidRPr="0093209E" w14:paraId="118BAA93" w14:textId="77777777" w:rsidTr="003562C1">
        <w:trPr>
          <w:trHeight w:val="237"/>
        </w:trPr>
        <w:tc>
          <w:tcPr>
            <w:tcW w:w="5064" w:type="dxa"/>
          </w:tcPr>
          <w:p w14:paraId="5362D4D4" w14:textId="77777777" w:rsidR="00E96B09" w:rsidRPr="0093209E" w:rsidRDefault="00E96B09" w:rsidP="003562C1">
            <w:pPr>
              <w:pStyle w:val="TableParagraph"/>
              <w:spacing w:line="217" w:lineRule="exact"/>
              <w:ind w:left="334"/>
              <w:jc w:val="center"/>
            </w:pPr>
            <w:r w:rsidRPr="0093209E">
              <w:rPr>
                <w:b/>
              </w:rPr>
              <w:t>Niniejszy plik należy opatrzyć</w:t>
            </w:r>
          </w:p>
        </w:tc>
      </w:tr>
      <w:tr w:rsidR="00E96B09" w:rsidRPr="0093209E" w14:paraId="5A6CB48F" w14:textId="77777777" w:rsidTr="003562C1">
        <w:trPr>
          <w:trHeight w:val="467"/>
        </w:trPr>
        <w:tc>
          <w:tcPr>
            <w:tcW w:w="5064" w:type="dxa"/>
          </w:tcPr>
          <w:p w14:paraId="361B8FE9" w14:textId="77777777" w:rsidR="00E96B09" w:rsidRPr="0093209E" w:rsidRDefault="00E96B09" w:rsidP="003562C1">
            <w:pPr>
              <w:pStyle w:val="TableParagraph"/>
              <w:spacing w:before="7" w:line="230" w:lineRule="atLeast"/>
              <w:ind w:left="1023" w:right="115" w:hanging="824"/>
              <w:jc w:val="center"/>
              <w:rPr>
                <w:i/>
              </w:rPr>
            </w:pPr>
            <w:r w:rsidRPr="0093209E">
              <w:rPr>
                <w:b/>
              </w:rPr>
              <w:t>kwalifikowanym podpisem elektronicznym</w:t>
            </w:r>
          </w:p>
        </w:tc>
      </w:tr>
    </w:tbl>
    <w:p w14:paraId="64EB69CE" w14:textId="11B1837E" w:rsidR="006F62C3" w:rsidRPr="00E96B09" w:rsidRDefault="006F62C3" w:rsidP="00E96B09">
      <w:pPr>
        <w:widowControl/>
        <w:autoSpaceDE/>
        <w:adjustRightInd/>
        <w:ind w:left="5664" w:firstLine="708"/>
        <w:jc w:val="both"/>
        <w:rPr>
          <w:rFonts w:ascii="Arial Narrow" w:hAnsi="Arial Narrow" w:cs="Arial"/>
          <w:i/>
          <w:sz w:val="16"/>
          <w:szCs w:val="16"/>
          <w:lang w:eastAsia="pl-PL"/>
        </w:rPr>
        <w:sectPr w:rsidR="006F62C3" w:rsidRPr="00E96B09" w:rsidSect="00CF7BB6">
          <w:headerReference w:type="even" r:id="rId12"/>
          <w:headerReference w:type="default" r:id="rId13"/>
          <w:footerReference w:type="default" r:id="rId14"/>
          <w:headerReference w:type="first" r:id="rId15"/>
          <w:pgSz w:w="11910" w:h="16840"/>
          <w:pgMar w:top="1320" w:right="920" w:bottom="1240" w:left="980" w:header="0" w:footer="1056" w:gutter="0"/>
          <w:pgNumType w:start="30"/>
          <w:cols w:space="708"/>
          <w:docGrid w:linePitch="299"/>
        </w:sectPr>
      </w:pPr>
    </w:p>
    <w:p w14:paraId="5C6D3112" w14:textId="77777777" w:rsidR="00067E7B" w:rsidRPr="0093209E" w:rsidRDefault="00067E7B" w:rsidP="003560DF">
      <w:pPr>
        <w:widowControl/>
        <w:autoSpaceDE/>
        <w:autoSpaceDN/>
        <w:spacing w:before="480" w:line="257" w:lineRule="auto"/>
        <w:ind w:left="5245" w:firstLine="709"/>
        <w:jc w:val="right"/>
        <w:rPr>
          <w:rFonts w:eastAsia="Calibri"/>
          <w:b/>
        </w:rPr>
      </w:pPr>
      <w:bookmarkStart w:id="17" w:name="_Hlk145183892"/>
      <w:r w:rsidRPr="0093209E">
        <w:rPr>
          <w:rFonts w:eastAsia="Calibri"/>
          <w:b/>
        </w:rPr>
        <w:lastRenderedPageBreak/>
        <w:t>Załącznik nr 3a do SWZ</w:t>
      </w:r>
    </w:p>
    <w:bookmarkEnd w:id="17"/>
    <w:p w14:paraId="640076AC" w14:textId="77777777" w:rsidR="009E439F" w:rsidRPr="0093209E" w:rsidRDefault="009E439F" w:rsidP="009E439F">
      <w:pPr>
        <w:widowControl/>
        <w:suppressAutoHyphens/>
        <w:autoSpaceDE/>
        <w:autoSpaceDN/>
        <w:spacing w:before="120"/>
        <w:jc w:val="both"/>
        <w:rPr>
          <w:rFonts w:eastAsia="Calibri"/>
          <w:b/>
          <w:sz w:val="21"/>
          <w:szCs w:val="21"/>
          <w:lang w:eastAsia="ar-SA"/>
        </w:rPr>
      </w:pPr>
      <w:r w:rsidRPr="0093209E">
        <w:rPr>
          <w:rFonts w:eastAsia="Calibri"/>
          <w:b/>
          <w:sz w:val="21"/>
          <w:szCs w:val="21"/>
          <w:lang w:eastAsia="ar-SA"/>
        </w:rPr>
        <w:t>Wykonawca/</w:t>
      </w:r>
      <w:r w:rsidRPr="0093209E">
        <w:rPr>
          <w:rFonts w:eastAsia="Calibri"/>
          <w:b/>
          <w:bCs/>
          <w:sz w:val="21"/>
          <w:szCs w:val="21"/>
          <w:lang w:eastAsia="ar-SA"/>
        </w:rPr>
        <w:t>Wykonawca wspólnie ubiegający się o udzielenie zamówienia:</w:t>
      </w:r>
    </w:p>
    <w:p w14:paraId="00D59D59" w14:textId="77777777" w:rsidR="009E439F" w:rsidRPr="0093209E" w:rsidRDefault="009E439F" w:rsidP="009E439F">
      <w:pPr>
        <w:widowControl/>
        <w:suppressAutoHyphens/>
        <w:autoSpaceDE/>
        <w:autoSpaceDN/>
        <w:ind w:right="5954"/>
        <w:rPr>
          <w:rFonts w:eastAsia="Calibri"/>
          <w:lang w:eastAsia="ar-SA"/>
        </w:rPr>
      </w:pPr>
      <w:r w:rsidRPr="0093209E">
        <w:rPr>
          <w:rFonts w:eastAsia="Calibri"/>
          <w:lang w:eastAsia="ar-SA"/>
        </w:rPr>
        <w:t>…………………………………………………………………………</w:t>
      </w:r>
    </w:p>
    <w:p w14:paraId="1E021249" w14:textId="77777777" w:rsidR="009E439F" w:rsidRPr="0093209E" w:rsidRDefault="009E439F" w:rsidP="009E439F">
      <w:pPr>
        <w:widowControl/>
        <w:suppressAutoHyphens/>
        <w:autoSpaceDE/>
        <w:autoSpaceDN/>
        <w:ind w:right="5953"/>
        <w:rPr>
          <w:rFonts w:eastAsia="Calibri"/>
          <w:i/>
          <w:sz w:val="16"/>
          <w:szCs w:val="16"/>
          <w:lang w:eastAsia="ar-SA"/>
        </w:rPr>
      </w:pPr>
      <w:r w:rsidRPr="0093209E">
        <w:rPr>
          <w:rFonts w:eastAsia="Calibri"/>
          <w:i/>
          <w:sz w:val="16"/>
          <w:szCs w:val="16"/>
          <w:lang w:eastAsia="ar-SA"/>
        </w:rPr>
        <w:t>(pełna nazwa/firma, adres, w zależności od podmiotu: NIP/PESEL, KRS/</w:t>
      </w:r>
      <w:proofErr w:type="spellStart"/>
      <w:r w:rsidRPr="0093209E">
        <w:rPr>
          <w:rFonts w:eastAsia="Calibri"/>
          <w:i/>
          <w:sz w:val="16"/>
          <w:szCs w:val="16"/>
          <w:lang w:eastAsia="ar-SA"/>
        </w:rPr>
        <w:t>CEiDG</w:t>
      </w:r>
      <w:proofErr w:type="spellEnd"/>
      <w:r w:rsidRPr="0093209E">
        <w:rPr>
          <w:rFonts w:eastAsia="Calibri"/>
          <w:i/>
          <w:sz w:val="16"/>
          <w:szCs w:val="16"/>
          <w:lang w:eastAsia="ar-SA"/>
        </w:rPr>
        <w:t>)</w:t>
      </w:r>
    </w:p>
    <w:p w14:paraId="508441C7" w14:textId="77777777" w:rsidR="009E439F" w:rsidRPr="0093209E" w:rsidRDefault="009E439F" w:rsidP="009E439F">
      <w:pPr>
        <w:widowControl/>
        <w:suppressAutoHyphens/>
        <w:autoSpaceDE/>
        <w:autoSpaceDN/>
        <w:rPr>
          <w:rFonts w:eastAsia="Calibri"/>
          <w:sz w:val="24"/>
          <w:szCs w:val="24"/>
          <w:u w:val="single"/>
          <w:lang w:eastAsia="ar-SA"/>
        </w:rPr>
      </w:pPr>
    </w:p>
    <w:p w14:paraId="7CDC4AAA" w14:textId="77777777" w:rsidR="009E439F" w:rsidRPr="0093209E" w:rsidRDefault="009E439F" w:rsidP="009E439F">
      <w:pPr>
        <w:widowControl/>
        <w:suppressAutoHyphens/>
        <w:autoSpaceDE/>
        <w:autoSpaceDN/>
        <w:rPr>
          <w:rFonts w:eastAsia="Calibri"/>
          <w:sz w:val="21"/>
          <w:szCs w:val="21"/>
          <w:u w:val="single"/>
          <w:lang w:eastAsia="ar-SA"/>
        </w:rPr>
      </w:pPr>
      <w:r w:rsidRPr="0093209E">
        <w:rPr>
          <w:rFonts w:eastAsia="Calibri"/>
          <w:sz w:val="21"/>
          <w:szCs w:val="21"/>
          <w:u w:val="single"/>
          <w:lang w:eastAsia="ar-SA"/>
        </w:rPr>
        <w:t>reprezentowany przez:</w:t>
      </w:r>
    </w:p>
    <w:p w14:paraId="2A295C56" w14:textId="77777777" w:rsidR="009E439F" w:rsidRPr="0093209E" w:rsidRDefault="009E439F" w:rsidP="009E439F">
      <w:pPr>
        <w:widowControl/>
        <w:suppressAutoHyphens/>
        <w:autoSpaceDE/>
        <w:autoSpaceDN/>
        <w:ind w:right="5954"/>
        <w:rPr>
          <w:rFonts w:eastAsia="Calibri"/>
          <w:lang w:eastAsia="ar-SA"/>
        </w:rPr>
      </w:pPr>
      <w:r w:rsidRPr="0093209E">
        <w:rPr>
          <w:rFonts w:eastAsia="Calibri"/>
          <w:lang w:eastAsia="ar-SA"/>
        </w:rPr>
        <w:t>………………………………………………………………………...</w:t>
      </w:r>
    </w:p>
    <w:p w14:paraId="0FC81D65" w14:textId="77777777" w:rsidR="009E439F" w:rsidRPr="0093209E" w:rsidRDefault="009E439F" w:rsidP="009E439F">
      <w:pPr>
        <w:widowControl/>
        <w:suppressAutoHyphens/>
        <w:autoSpaceDE/>
        <w:autoSpaceDN/>
        <w:ind w:right="5953"/>
        <w:rPr>
          <w:rFonts w:eastAsia="Calibri"/>
          <w:i/>
          <w:sz w:val="16"/>
          <w:szCs w:val="16"/>
          <w:lang w:eastAsia="ar-SA"/>
        </w:rPr>
      </w:pPr>
      <w:r w:rsidRPr="0093209E">
        <w:rPr>
          <w:rFonts w:eastAsia="Calibri"/>
          <w:i/>
          <w:sz w:val="16"/>
          <w:szCs w:val="16"/>
          <w:lang w:eastAsia="ar-SA"/>
        </w:rPr>
        <w:t>(imię, nazwisko, stanowisko/podstawa do reprezentacji)</w:t>
      </w:r>
    </w:p>
    <w:p w14:paraId="0B1C707B" w14:textId="77777777" w:rsidR="00067E7B" w:rsidRPr="0093209E" w:rsidRDefault="00067E7B" w:rsidP="00067E7B">
      <w:pPr>
        <w:widowControl/>
        <w:autoSpaceDE/>
        <w:autoSpaceDN/>
        <w:spacing w:after="160" w:line="256" w:lineRule="auto"/>
        <w:rPr>
          <w:rFonts w:eastAsia="Calibri"/>
        </w:rPr>
      </w:pPr>
    </w:p>
    <w:p w14:paraId="5D13C86B" w14:textId="77777777" w:rsidR="00067E7B" w:rsidRPr="0093209E" w:rsidRDefault="00067E7B" w:rsidP="00067E7B">
      <w:pPr>
        <w:widowControl/>
        <w:autoSpaceDE/>
        <w:autoSpaceDN/>
        <w:spacing w:line="256" w:lineRule="auto"/>
        <w:rPr>
          <w:rFonts w:eastAsia="Calibri"/>
          <w:b/>
        </w:rPr>
      </w:pPr>
    </w:p>
    <w:p w14:paraId="5AFC9161" w14:textId="77777777" w:rsidR="00067E7B" w:rsidRPr="0093209E" w:rsidRDefault="00067E7B" w:rsidP="00067E7B">
      <w:pPr>
        <w:widowControl/>
        <w:autoSpaceDE/>
        <w:autoSpaceDN/>
        <w:spacing w:after="120" w:line="360" w:lineRule="auto"/>
        <w:jc w:val="center"/>
        <w:rPr>
          <w:rFonts w:eastAsia="Calibri"/>
          <w:b/>
          <w:u w:val="single"/>
        </w:rPr>
      </w:pPr>
      <w:r w:rsidRPr="0093209E">
        <w:rPr>
          <w:rFonts w:eastAsia="Calibri"/>
          <w:b/>
          <w:u w:val="single"/>
        </w:rPr>
        <w:t xml:space="preserve">Oświadczenia wykonawcy/wykonawcy wspólnie ubiegającego się o udzielenie zamówienia </w:t>
      </w:r>
    </w:p>
    <w:p w14:paraId="26620E48" w14:textId="77777777" w:rsidR="00067E7B" w:rsidRPr="0093209E" w:rsidRDefault="00067E7B" w:rsidP="00067E7B">
      <w:pPr>
        <w:widowControl/>
        <w:autoSpaceDE/>
        <w:autoSpaceDN/>
        <w:spacing w:before="120" w:line="360" w:lineRule="auto"/>
        <w:jc w:val="center"/>
        <w:rPr>
          <w:rFonts w:eastAsia="Calibri"/>
          <w:b/>
          <w:caps/>
          <w:u w:val="single"/>
        </w:rPr>
      </w:pPr>
      <w:r w:rsidRPr="0093209E">
        <w:rPr>
          <w:rFonts w:eastAsia="Calibri"/>
          <w:b/>
          <w:u w:val="single"/>
        </w:rPr>
        <w:t xml:space="preserve">DOTYCZĄCE PRZESŁANEK WYKLUCZENIA Z ART. 5K ROZPORZĄDZENIA 833/2014 ORAZ ART. 7 UST. 1 USTAWY </w:t>
      </w:r>
      <w:r w:rsidRPr="0093209E">
        <w:rPr>
          <w:rFonts w:eastAsia="Calibri"/>
          <w:b/>
          <w:u w:val="single"/>
        </w:rPr>
        <w:br/>
      </w:r>
      <w:r w:rsidRPr="0093209E">
        <w:rPr>
          <w:rFonts w:eastAsia="Calibri"/>
          <w:b/>
          <w:caps/>
          <w:u w:val="single"/>
        </w:rPr>
        <w:t>o szczególnych rozwiązaniach w zakresie przeciwdziałania wspieraniu agresji na Ukrainę oraz służących ochronie bezpieczeństwa narodowego</w:t>
      </w:r>
    </w:p>
    <w:p w14:paraId="1ACAA40B" w14:textId="77777777" w:rsidR="00067E7B" w:rsidRPr="0093209E" w:rsidRDefault="00067E7B" w:rsidP="00067E7B">
      <w:pPr>
        <w:widowControl/>
        <w:autoSpaceDE/>
        <w:autoSpaceDN/>
        <w:spacing w:before="120" w:line="360" w:lineRule="auto"/>
        <w:jc w:val="center"/>
        <w:rPr>
          <w:rFonts w:eastAsia="Calibri"/>
          <w:b/>
          <w:u w:val="single"/>
        </w:rPr>
      </w:pPr>
      <w:r w:rsidRPr="0093209E">
        <w:rPr>
          <w:rFonts w:eastAsia="Calibri"/>
          <w:b/>
          <w:sz w:val="21"/>
          <w:szCs w:val="21"/>
        </w:rPr>
        <w:t xml:space="preserve">składane na podstawie art. 125 ust. 1 ustawy </w:t>
      </w:r>
      <w:proofErr w:type="spellStart"/>
      <w:r w:rsidRPr="0093209E">
        <w:rPr>
          <w:rFonts w:eastAsia="Calibri"/>
          <w:b/>
          <w:sz w:val="21"/>
          <w:szCs w:val="21"/>
        </w:rPr>
        <w:t>Pzp</w:t>
      </w:r>
      <w:proofErr w:type="spellEnd"/>
    </w:p>
    <w:p w14:paraId="6B040333" w14:textId="732B56B0" w:rsidR="00067E7B" w:rsidRPr="0093209E" w:rsidRDefault="00067E7B" w:rsidP="00067E7B">
      <w:pPr>
        <w:widowControl/>
        <w:autoSpaceDE/>
        <w:autoSpaceDN/>
        <w:spacing w:before="240" w:line="360" w:lineRule="auto"/>
        <w:ind w:firstLine="709"/>
        <w:jc w:val="both"/>
        <w:rPr>
          <w:rFonts w:eastAsia="Calibri"/>
        </w:rPr>
      </w:pPr>
      <w:r w:rsidRPr="0093209E">
        <w:rPr>
          <w:rFonts w:eastAsia="Calibri"/>
          <w:sz w:val="21"/>
          <w:szCs w:val="21"/>
        </w:rPr>
        <w:t xml:space="preserve">Na potrzeby postępowania o udzielenie zamówienia publicznego </w:t>
      </w:r>
      <w:r w:rsidR="00EA67B8" w:rsidRPr="0093209E">
        <w:rPr>
          <w:rFonts w:eastAsia="Calibri"/>
          <w:sz w:val="21"/>
          <w:szCs w:val="21"/>
        </w:rPr>
        <w:t xml:space="preserve">pn. </w:t>
      </w:r>
      <w:r w:rsidR="003C70F2">
        <w:rPr>
          <w:b/>
        </w:rPr>
        <w:t>„</w:t>
      </w:r>
      <w:r w:rsidR="003C70F2">
        <w:rPr>
          <w:b/>
          <w:i/>
        </w:rPr>
        <w:t xml:space="preserve">Dostawa </w:t>
      </w:r>
      <w:proofErr w:type="spellStart"/>
      <w:r w:rsidR="003C70F2">
        <w:rPr>
          <w:b/>
          <w:i/>
        </w:rPr>
        <w:t>robotycznego</w:t>
      </w:r>
      <w:proofErr w:type="spellEnd"/>
      <w:r w:rsidR="003C70F2">
        <w:rPr>
          <w:b/>
          <w:i/>
        </w:rPr>
        <w:t xml:space="preserve"> systemu chirurgicznego</w:t>
      </w:r>
      <w:r w:rsidR="003C70F2">
        <w:rPr>
          <w:b/>
        </w:rPr>
        <w:t xml:space="preserve">”, nr postępowania </w:t>
      </w:r>
      <w:r w:rsidR="003C70F2">
        <w:rPr>
          <w:rFonts w:eastAsia="Calibri"/>
          <w:b/>
          <w:bCs/>
          <w:lang w:eastAsia="pl-PL"/>
        </w:rPr>
        <w:t>SSM.DZP.200.75.2024</w:t>
      </w:r>
      <w:r w:rsidRPr="0093209E">
        <w:rPr>
          <w:rFonts w:eastAsia="Calibri"/>
          <w:i/>
          <w:sz w:val="16"/>
          <w:szCs w:val="16"/>
        </w:rPr>
        <w:t>,</w:t>
      </w:r>
      <w:r w:rsidRPr="0093209E">
        <w:rPr>
          <w:rFonts w:eastAsia="Calibri"/>
          <w:i/>
          <w:sz w:val="18"/>
          <w:szCs w:val="18"/>
        </w:rPr>
        <w:t xml:space="preserve"> </w:t>
      </w:r>
      <w:r w:rsidRPr="0093209E">
        <w:rPr>
          <w:rFonts w:eastAsia="Calibri"/>
          <w:sz w:val="21"/>
          <w:szCs w:val="21"/>
        </w:rPr>
        <w:t>oświadczam, co następuje:</w:t>
      </w:r>
    </w:p>
    <w:p w14:paraId="13FBA721" w14:textId="77777777" w:rsidR="00067E7B" w:rsidRPr="0093209E" w:rsidRDefault="00067E7B" w:rsidP="00067E7B">
      <w:pPr>
        <w:widowControl/>
        <w:shd w:val="clear" w:color="auto" w:fill="BFBFBF"/>
        <w:autoSpaceDE/>
        <w:autoSpaceDN/>
        <w:spacing w:before="360" w:line="360" w:lineRule="auto"/>
        <w:rPr>
          <w:rFonts w:eastAsia="Calibri"/>
          <w:b/>
          <w:sz w:val="21"/>
          <w:szCs w:val="21"/>
        </w:rPr>
      </w:pPr>
      <w:r w:rsidRPr="0093209E">
        <w:rPr>
          <w:rFonts w:eastAsia="Calibri"/>
          <w:b/>
          <w:sz w:val="21"/>
          <w:szCs w:val="21"/>
        </w:rPr>
        <w:t>OŚWIADCZENIA DOTYCZĄCE WYKONAWCY:</w:t>
      </w:r>
    </w:p>
    <w:p w14:paraId="38474A2C" w14:textId="77777777" w:rsidR="00067E7B" w:rsidRPr="0093209E" w:rsidRDefault="00067E7B">
      <w:pPr>
        <w:widowControl/>
        <w:numPr>
          <w:ilvl w:val="0"/>
          <w:numId w:val="41"/>
        </w:numPr>
        <w:autoSpaceDE/>
        <w:autoSpaceDN/>
        <w:spacing w:before="360" w:after="160" w:line="360" w:lineRule="auto"/>
        <w:contextualSpacing/>
        <w:jc w:val="both"/>
        <w:rPr>
          <w:rFonts w:eastAsia="Calibri"/>
          <w:b/>
          <w:bCs/>
          <w:sz w:val="21"/>
          <w:szCs w:val="21"/>
        </w:rPr>
      </w:pPr>
      <w:r w:rsidRPr="0093209E">
        <w:rPr>
          <w:rFonts w:eastAsia="Calibri"/>
          <w:sz w:val="21"/>
          <w:szCs w:val="21"/>
        </w:rPr>
        <w:t>Oświadczam, że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93209E">
        <w:rPr>
          <w:rFonts w:eastAsia="Calibri"/>
          <w:sz w:val="21"/>
          <w:szCs w:val="21"/>
          <w:vertAlign w:val="superscript"/>
        </w:rPr>
        <w:footnoteReference w:id="1"/>
      </w:r>
    </w:p>
    <w:p w14:paraId="21F541C5" w14:textId="134B8BAE" w:rsidR="00067E7B" w:rsidRPr="0093209E" w:rsidRDefault="00067E7B">
      <w:pPr>
        <w:widowControl/>
        <w:numPr>
          <w:ilvl w:val="0"/>
          <w:numId w:val="41"/>
        </w:numPr>
        <w:autoSpaceDE/>
        <w:autoSpaceDN/>
        <w:spacing w:after="160" w:line="360" w:lineRule="auto"/>
        <w:jc w:val="both"/>
        <w:rPr>
          <w:rFonts w:eastAsia="Calibri"/>
          <w:b/>
          <w:bCs/>
          <w:sz w:val="21"/>
          <w:szCs w:val="21"/>
        </w:rPr>
      </w:pPr>
      <w:r w:rsidRPr="0093209E">
        <w:rPr>
          <w:rFonts w:eastAsia="Calibri"/>
          <w:sz w:val="21"/>
          <w:szCs w:val="21"/>
        </w:rPr>
        <w:t xml:space="preserve">Oświadczam, że nie zachodzą w stosunku do mnie przesłanki wykluczenia z postępowania na podstawie art. </w:t>
      </w:r>
      <w:r w:rsidRPr="0093209E">
        <w:rPr>
          <w:sz w:val="21"/>
          <w:szCs w:val="21"/>
          <w:lang w:eastAsia="pl-PL"/>
        </w:rPr>
        <w:t xml:space="preserve">7 ust. 1 ustawy </w:t>
      </w:r>
      <w:r w:rsidRPr="0093209E">
        <w:rPr>
          <w:rFonts w:eastAsia="Calibri"/>
          <w:sz w:val="21"/>
          <w:szCs w:val="21"/>
        </w:rPr>
        <w:t>z dnia 13 kwietnia 2022 r.</w:t>
      </w:r>
      <w:r w:rsidRPr="0093209E">
        <w:rPr>
          <w:rFonts w:eastAsia="Calibri"/>
          <w:i/>
          <w:iCs/>
          <w:sz w:val="21"/>
          <w:szCs w:val="21"/>
        </w:rPr>
        <w:t xml:space="preserve"> o szczególnych rozwiązaniach w zakresie przeciwdziałania wspieraniu agresji na Ukrainę oraz służących ochronie bezpieczeństwa narodowego </w:t>
      </w:r>
      <w:r w:rsidRPr="0093209E">
        <w:rPr>
          <w:rFonts w:eastAsia="Calibri"/>
          <w:sz w:val="21"/>
          <w:szCs w:val="21"/>
        </w:rPr>
        <w:t>(</w:t>
      </w:r>
      <w:proofErr w:type="spellStart"/>
      <w:r w:rsidR="007858BD" w:rsidRPr="0093209E">
        <w:rPr>
          <w:rFonts w:eastAsia="Calibri"/>
          <w:sz w:val="21"/>
          <w:szCs w:val="21"/>
        </w:rPr>
        <w:t>t.j</w:t>
      </w:r>
      <w:proofErr w:type="spellEnd"/>
      <w:r w:rsidR="007858BD" w:rsidRPr="0093209E">
        <w:rPr>
          <w:rFonts w:eastAsia="Calibri"/>
          <w:sz w:val="21"/>
          <w:szCs w:val="21"/>
        </w:rPr>
        <w:t>. Dz. U. z 2023 r., poz. 1497 ze zm.</w:t>
      </w:r>
      <w:r w:rsidRPr="0093209E">
        <w:rPr>
          <w:rFonts w:eastAsia="Calibri"/>
          <w:sz w:val="21"/>
          <w:szCs w:val="21"/>
        </w:rPr>
        <w:t>)</w:t>
      </w:r>
      <w:r w:rsidRPr="0093209E">
        <w:rPr>
          <w:rFonts w:eastAsia="Calibri"/>
          <w:i/>
          <w:iCs/>
          <w:sz w:val="21"/>
          <w:szCs w:val="21"/>
        </w:rPr>
        <w:t>.</w:t>
      </w:r>
      <w:r w:rsidRPr="0093209E">
        <w:rPr>
          <w:rFonts w:eastAsia="Calibri"/>
          <w:sz w:val="21"/>
          <w:szCs w:val="21"/>
          <w:vertAlign w:val="superscript"/>
        </w:rPr>
        <w:footnoteReference w:id="2"/>
      </w:r>
    </w:p>
    <w:p w14:paraId="58E8D67E" w14:textId="77777777" w:rsidR="00067E7B" w:rsidRPr="0093209E" w:rsidRDefault="00067E7B" w:rsidP="00067E7B">
      <w:pPr>
        <w:widowControl/>
        <w:shd w:val="clear" w:color="auto" w:fill="BFBFBF"/>
        <w:autoSpaceDE/>
        <w:autoSpaceDN/>
        <w:spacing w:before="240" w:after="120" w:line="360" w:lineRule="auto"/>
        <w:jc w:val="both"/>
        <w:rPr>
          <w:rFonts w:eastAsia="Calibri"/>
          <w:sz w:val="21"/>
          <w:szCs w:val="21"/>
        </w:rPr>
      </w:pPr>
      <w:r w:rsidRPr="0093209E">
        <w:rPr>
          <w:rFonts w:eastAsia="Calibri"/>
          <w:b/>
          <w:sz w:val="21"/>
          <w:szCs w:val="21"/>
        </w:rPr>
        <w:lastRenderedPageBreak/>
        <w:t>INFORMACJA DOTYCZĄCA POLEGANIA NA ZDOLNOŚCIACH LUB SYTUACJI PODMIOTU UDOSTĘPNIAJĄCEGO ZASOBY W ZAKRESIE ODPOWIADAJĄCYM PONAD 10% WARTOŚCI ZAMÓWIENIA</w:t>
      </w:r>
      <w:r w:rsidRPr="0093209E">
        <w:rPr>
          <w:rFonts w:eastAsia="Calibri"/>
          <w:b/>
          <w:bCs/>
          <w:sz w:val="21"/>
          <w:szCs w:val="21"/>
        </w:rPr>
        <w:t>:</w:t>
      </w:r>
    </w:p>
    <w:p w14:paraId="777974E4" w14:textId="77777777" w:rsidR="00067E7B" w:rsidRPr="0093209E" w:rsidRDefault="00067E7B" w:rsidP="00067E7B">
      <w:pPr>
        <w:widowControl/>
        <w:autoSpaceDE/>
        <w:autoSpaceDN/>
        <w:spacing w:after="120" w:line="360" w:lineRule="auto"/>
        <w:jc w:val="both"/>
        <w:rPr>
          <w:rFonts w:eastAsia="Calibri"/>
        </w:rPr>
      </w:pPr>
      <w:bookmarkStart w:id="19" w:name="_Hlk99016800"/>
      <w:r w:rsidRPr="0093209E">
        <w:rPr>
          <w:rFonts w:eastAsia="Calibri"/>
          <w:sz w:val="16"/>
          <w:szCs w:val="16"/>
        </w:rPr>
        <w:t>[UWAGA</w:t>
      </w:r>
      <w:r w:rsidRPr="0093209E">
        <w:rPr>
          <w:rFonts w:eastAsia="Calibri"/>
          <w:i/>
          <w:sz w:val="16"/>
          <w:szCs w:val="16"/>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93209E">
        <w:rPr>
          <w:rFonts w:eastAsia="Calibri"/>
          <w:sz w:val="16"/>
          <w:szCs w:val="16"/>
        </w:rPr>
        <w:t>]</w:t>
      </w:r>
      <w:bookmarkEnd w:id="19"/>
    </w:p>
    <w:p w14:paraId="098635DC" w14:textId="77777777" w:rsidR="00067E7B" w:rsidRPr="0093209E" w:rsidRDefault="00067E7B" w:rsidP="00067E7B">
      <w:pPr>
        <w:widowControl/>
        <w:autoSpaceDE/>
        <w:autoSpaceDN/>
        <w:spacing w:after="120" w:line="360" w:lineRule="auto"/>
        <w:jc w:val="both"/>
        <w:rPr>
          <w:rFonts w:eastAsia="Calibri"/>
          <w:sz w:val="21"/>
          <w:szCs w:val="21"/>
        </w:rPr>
      </w:pPr>
      <w:r w:rsidRPr="0093209E">
        <w:rPr>
          <w:rFonts w:eastAsia="Calibri"/>
          <w:sz w:val="21"/>
          <w:szCs w:val="21"/>
        </w:rPr>
        <w:t xml:space="preserve">Oświadczam, że w celu wykazania spełniania warunków udziału w postępowaniu, określonych przez zamawiającego w ………………………………………………………...………………….. </w:t>
      </w:r>
      <w:bookmarkStart w:id="20" w:name="_Hlk99005462"/>
      <w:r w:rsidRPr="0093209E">
        <w:rPr>
          <w:rFonts w:eastAsia="Calibri"/>
          <w:i/>
          <w:sz w:val="16"/>
          <w:szCs w:val="16"/>
        </w:rPr>
        <w:t xml:space="preserve">(wskazać </w:t>
      </w:r>
      <w:bookmarkEnd w:id="20"/>
      <w:r w:rsidRPr="0093209E">
        <w:rPr>
          <w:rFonts w:eastAsia="Calibri"/>
          <w:i/>
          <w:sz w:val="16"/>
          <w:szCs w:val="16"/>
        </w:rPr>
        <w:t>dokument i właściwą jednostkę redakcyjną dokumentu, w której określono warunki udziału w postępowaniu),</w:t>
      </w:r>
      <w:r w:rsidRPr="0093209E">
        <w:rPr>
          <w:rFonts w:eastAsia="Calibri"/>
          <w:sz w:val="21"/>
          <w:szCs w:val="21"/>
        </w:rPr>
        <w:t xml:space="preserve"> polegam na zdolnościach lub sytuacji następującego podmiotu udostępniającego zasoby: </w:t>
      </w:r>
      <w:bookmarkStart w:id="21" w:name="_Hlk99014455"/>
      <w:r w:rsidRPr="0093209E">
        <w:rPr>
          <w:rFonts w:eastAsia="Calibri"/>
          <w:sz w:val="21"/>
          <w:szCs w:val="21"/>
        </w:rPr>
        <w:t>………………………………………………………………………...…………………………………….…</w:t>
      </w:r>
      <w:r w:rsidRPr="0093209E">
        <w:rPr>
          <w:rFonts w:eastAsia="Calibri"/>
          <w:i/>
          <w:sz w:val="16"/>
          <w:szCs w:val="16"/>
        </w:rPr>
        <w:t xml:space="preserve"> </w:t>
      </w:r>
      <w:bookmarkEnd w:id="21"/>
      <w:r w:rsidRPr="0093209E">
        <w:rPr>
          <w:rFonts w:eastAsia="Calibri"/>
          <w:i/>
          <w:sz w:val="16"/>
          <w:szCs w:val="16"/>
        </w:rPr>
        <w:t>(podać pełną nazwę/firmę, adres, a także w zależności od podmiotu: NIP/PESEL, KRS/</w:t>
      </w:r>
      <w:proofErr w:type="spellStart"/>
      <w:r w:rsidRPr="0093209E">
        <w:rPr>
          <w:rFonts w:eastAsia="Calibri"/>
          <w:i/>
          <w:sz w:val="16"/>
          <w:szCs w:val="16"/>
        </w:rPr>
        <w:t>CEiDG</w:t>
      </w:r>
      <w:proofErr w:type="spellEnd"/>
      <w:r w:rsidRPr="0093209E">
        <w:rPr>
          <w:rFonts w:eastAsia="Calibri"/>
          <w:i/>
          <w:sz w:val="16"/>
          <w:szCs w:val="16"/>
        </w:rPr>
        <w:t>)</w:t>
      </w:r>
      <w:r w:rsidRPr="0093209E">
        <w:rPr>
          <w:rFonts w:eastAsia="Calibri"/>
          <w:sz w:val="16"/>
          <w:szCs w:val="16"/>
        </w:rPr>
        <w:t>,</w:t>
      </w:r>
      <w:r w:rsidR="00EA67B8" w:rsidRPr="0093209E">
        <w:rPr>
          <w:rFonts w:eastAsia="Calibri"/>
          <w:sz w:val="21"/>
          <w:szCs w:val="21"/>
        </w:rPr>
        <w:t xml:space="preserve"> </w:t>
      </w:r>
      <w:r w:rsidRPr="0093209E">
        <w:rPr>
          <w:rFonts w:eastAsia="Calibri"/>
          <w:sz w:val="21"/>
          <w:szCs w:val="21"/>
        </w:rPr>
        <w:t xml:space="preserve">w następującym zakresie: …………………………………………………………………………… </w:t>
      </w:r>
      <w:r w:rsidRPr="0093209E">
        <w:rPr>
          <w:rFonts w:eastAsia="Calibri"/>
          <w:i/>
          <w:sz w:val="16"/>
          <w:szCs w:val="16"/>
        </w:rPr>
        <w:t>(określić odpowiedni zakres udostępnianych zasobów dla wskazanego podmiotu)</w:t>
      </w:r>
      <w:r w:rsidRPr="0093209E">
        <w:rPr>
          <w:rFonts w:eastAsia="Calibri"/>
          <w:iCs/>
          <w:sz w:val="16"/>
          <w:szCs w:val="16"/>
        </w:rPr>
        <w:t>,</w:t>
      </w:r>
      <w:r w:rsidRPr="0093209E">
        <w:rPr>
          <w:rFonts w:eastAsia="Calibri"/>
          <w:sz w:val="21"/>
          <w:szCs w:val="21"/>
        </w:rPr>
        <w:t xml:space="preserve">co odpowiada ponad 10% wartości przedmiotowego zamówienia. </w:t>
      </w:r>
    </w:p>
    <w:p w14:paraId="7CCCE31A" w14:textId="77777777" w:rsidR="00067E7B" w:rsidRPr="0093209E" w:rsidRDefault="00067E7B" w:rsidP="00067E7B">
      <w:pPr>
        <w:widowControl/>
        <w:shd w:val="clear" w:color="auto" w:fill="BFBFBF"/>
        <w:autoSpaceDE/>
        <w:autoSpaceDN/>
        <w:spacing w:before="240" w:after="120" w:line="360" w:lineRule="auto"/>
        <w:jc w:val="both"/>
        <w:rPr>
          <w:rFonts w:eastAsia="Calibri"/>
          <w:b/>
          <w:sz w:val="21"/>
          <w:szCs w:val="21"/>
        </w:rPr>
      </w:pPr>
      <w:r w:rsidRPr="0093209E">
        <w:rPr>
          <w:rFonts w:eastAsia="Calibri"/>
          <w:b/>
          <w:sz w:val="21"/>
          <w:szCs w:val="21"/>
        </w:rPr>
        <w:t>OŚWIADCZENIE DOTYCZĄCE PODWYKONAWCY, NA KTÓREGO PRZYPADA PONAD 10% WARTOŚCI ZAMÓWIENIA:</w:t>
      </w:r>
    </w:p>
    <w:p w14:paraId="5B3166C3" w14:textId="77777777" w:rsidR="00067E7B" w:rsidRPr="0093209E" w:rsidRDefault="00067E7B" w:rsidP="00067E7B">
      <w:pPr>
        <w:widowControl/>
        <w:autoSpaceDE/>
        <w:autoSpaceDN/>
        <w:spacing w:after="120" w:line="360" w:lineRule="auto"/>
        <w:jc w:val="both"/>
        <w:rPr>
          <w:rFonts w:eastAsia="Calibri"/>
        </w:rPr>
      </w:pPr>
      <w:r w:rsidRPr="0093209E">
        <w:rPr>
          <w:rFonts w:eastAsia="Calibri"/>
          <w:sz w:val="16"/>
          <w:szCs w:val="16"/>
        </w:rPr>
        <w:t>[UWAGA</w:t>
      </w:r>
      <w:r w:rsidRPr="0093209E">
        <w:rPr>
          <w:rFonts w:eastAsia="Calibri"/>
          <w:i/>
          <w:sz w:val="16"/>
          <w:szCs w:val="16"/>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93209E">
        <w:rPr>
          <w:rFonts w:eastAsia="Calibri"/>
          <w:sz w:val="16"/>
          <w:szCs w:val="16"/>
        </w:rPr>
        <w:t>]</w:t>
      </w:r>
    </w:p>
    <w:p w14:paraId="11402CAC" w14:textId="77777777" w:rsidR="00067E7B" w:rsidRPr="0093209E" w:rsidRDefault="00067E7B" w:rsidP="00067E7B">
      <w:pPr>
        <w:widowControl/>
        <w:autoSpaceDE/>
        <w:autoSpaceDN/>
        <w:spacing w:line="360" w:lineRule="auto"/>
        <w:jc w:val="both"/>
        <w:rPr>
          <w:rFonts w:eastAsia="Calibri"/>
          <w:sz w:val="21"/>
          <w:szCs w:val="21"/>
        </w:rPr>
      </w:pPr>
      <w:r w:rsidRPr="0093209E">
        <w:rPr>
          <w:rFonts w:eastAsia="Calibri"/>
          <w:sz w:val="21"/>
          <w:szCs w:val="21"/>
        </w:rPr>
        <w:t>Oświadczam, że w stosunku do następującego podmiotu, będącego podwykonawcą, na którego przypada ponad 10% wartości zamówienia</w:t>
      </w:r>
      <w:r w:rsidR="00EA67B8" w:rsidRPr="0093209E">
        <w:rPr>
          <w:rFonts w:eastAsia="Calibri"/>
          <w:sz w:val="21"/>
          <w:szCs w:val="21"/>
        </w:rPr>
        <w:t xml:space="preserve">: </w:t>
      </w:r>
      <w:r w:rsidRPr="0093209E">
        <w:rPr>
          <w:rFonts w:eastAsia="Calibri"/>
          <w:sz w:val="21"/>
          <w:szCs w:val="21"/>
        </w:rPr>
        <w:t>……………………………………………………………………………………………….………..….……</w:t>
      </w:r>
      <w:r w:rsidRPr="0093209E">
        <w:rPr>
          <w:rFonts w:eastAsia="Calibri"/>
        </w:rPr>
        <w:t xml:space="preserve"> </w:t>
      </w:r>
      <w:r w:rsidRPr="0093209E">
        <w:rPr>
          <w:rFonts w:eastAsia="Calibri"/>
          <w:i/>
          <w:sz w:val="16"/>
          <w:szCs w:val="16"/>
        </w:rPr>
        <w:t>(podać pełną nazwę/firmę, adres, a także w zależności od podmiotu: NIP/PESEL, KRS/</w:t>
      </w:r>
      <w:proofErr w:type="spellStart"/>
      <w:r w:rsidRPr="0093209E">
        <w:rPr>
          <w:rFonts w:eastAsia="Calibri"/>
          <w:i/>
          <w:sz w:val="16"/>
          <w:szCs w:val="16"/>
        </w:rPr>
        <w:t>CEiDG</w:t>
      </w:r>
      <w:proofErr w:type="spellEnd"/>
      <w:r w:rsidRPr="0093209E">
        <w:rPr>
          <w:rFonts w:eastAsia="Calibri"/>
          <w:i/>
          <w:sz w:val="16"/>
          <w:szCs w:val="16"/>
        </w:rPr>
        <w:t>)</w:t>
      </w:r>
      <w:r w:rsidR="00EA67B8" w:rsidRPr="0093209E">
        <w:rPr>
          <w:rFonts w:eastAsia="Calibri"/>
          <w:sz w:val="16"/>
          <w:szCs w:val="16"/>
        </w:rPr>
        <w:t xml:space="preserve">, </w:t>
      </w:r>
      <w:r w:rsidRPr="0093209E">
        <w:rPr>
          <w:rFonts w:eastAsia="Calibri"/>
          <w:sz w:val="21"/>
          <w:szCs w:val="21"/>
        </w:rPr>
        <w:t>nie</w:t>
      </w:r>
      <w:r w:rsidRPr="0093209E">
        <w:rPr>
          <w:rFonts w:eastAsia="Calibri"/>
          <w:sz w:val="16"/>
          <w:szCs w:val="16"/>
        </w:rPr>
        <w:t xml:space="preserve"> </w:t>
      </w:r>
      <w:r w:rsidRPr="0093209E">
        <w:rPr>
          <w:rFonts w:eastAsia="Calibri"/>
          <w:sz w:val="21"/>
          <w:szCs w:val="21"/>
        </w:rPr>
        <w:t xml:space="preserve">zachodzą podstawy wykluczenia z postępowania </w:t>
      </w:r>
      <w:r w:rsidR="00EA67B8" w:rsidRPr="0093209E">
        <w:rPr>
          <w:rFonts w:eastAsia="Calibri"/>
          <w:sz w:val="21"/>
          <w:szCs w:val="21"/>
        </w:rPr>
        <w:br/>
      </w:r>
      <w:r w:rsidRPr="0093209E">
        <w:rPr>
          <w:rFonts w:eastAsia="Calibri"/>
          <w:sz w:val="21"/>
          <w:szCs w:val="21"/>
        </w:rPr>
        <w:t>o udzielenie zamówienia przewidziane w  art.  5k rozporządzenia 833/2014 w brzmieniu nadanym rozporządzeniem 2022/576.</w:t>
      </w:r>
    </w:p>
    <w:p w14:paraId="65FE7030" w14:textId="77777777" w:rsidR="00067E7B" w:rsidRPr="0093209E" w:rsidRDefault="00067E7B" w:rsidP="00067E7B">
      <w:pPr>
        <w:widowControl/>
        <w:shd w:val="clear" w:color="auto" w:fill="BFBFBF"/>
        <w:autoSpaceDE/>
        <w:autoSpaceDN/>
        <w:spacing w:before="240" w:after="120" w:line="360" w:lineRule="auto"/>
        <w:jc w:val="both"/>
        <w:rPr>
          <w:rFonts w:eastAsia="Calibri"/>
          <w:b/>
          <w:sz w:val="21"/>
          <w:szCs w:val="21"/>
        </w:rPr>
      </w:pPr>
      <w:r w:rsidRPr="0093209E">
        <w:rPr>
          <w:rFonts w:eastAsia="Calibri"/>
          <w:b/>
          <w:sz w:val="21"/>
          <w:szCs w:val="21"/>
        </w:rPr>
        <w:t>OŚWIADCZENIE DOTYCZĄCE DOSTAWCY, NA KTÓREGO PRZYPADA PONAD 10% WARTOŚCI ZAMÓWIENIA:</w:t>
      </w:r>
    </w:p>
    <w:p w14:paraId="6D22D9FF" w14:textId="77777777" w:rsidR="00067E7B" w:rsidRPr="0093209E" w:rsidRDefault="00067E7B" w:rsidP="00067E7B">
      <w:pPr>
        <w:widowControl/>
        <w:autoSpaceDE/>
        <w:autoSpaceDN/>
        <w:spacing w:after="120" w:line="360" w:lineRule="auto"/>
        <w:jc w:val="both"/>
        <w:rPr>
          <w:rFonts w:eastAsia="Calibri"/>
        </w:rPr>
      </w:pPr>
      <w:r w:rsidRPr="0093209E">
        <w:rPr>
          <w:rFonts w:eastAsia="Calibri"/>
          <w:sz w:val="16"/>
          <w:szCs w:val="16"/>
        </w:rPr>
        <w:t>[UWAGA</w:t>
      </w:r>
      <w:r w:rsidRPr="0093209E">
        <w:rPr>
          <w:rFonts w:eastAsia="Calibri"/>
          <w:i/>
          <w:sz w:val="16"/>
          <w:szCs w:val="16"/>
        </w:rPr>
        <w:t>: wypełnić tylko w przypadku dostawcy, na którego przypada ponad 10% wartości zamówienia. W przypadku więcej niż jednego dostawcy, na którego przypada ponad 10% wartości zamówienia, należy zastosować tyle razy, ile jest to konieczne.</w:t>
      </w:r>
      <w:r w:rsidRPr="0093209E">
        <w:rPr>
          <w:rFonts w:eastAsia="Calibri"/>
          <w:sz w:val="16"/>
          <w:szCs w:val="16"/>
        </w:rPr>
        <w:t>]</w:t>
      </w:r>
    </w:p>
    <w:p w14:paraId="6D11EF70" w14:textId="77777777" w:rsidR="00067E7B" w:rsidRPr="0093209E" w:rsidRDefault="00067E7B" w:rsidP="00067E7B">
      <w:pPr>
        <w:widowControl/>
        <w:autoSpaceDE/>
        <w:autoSpaceDN/>
        <w:spacing w:line="360" w:lineRule="auto"/>
        <w:jc w:val="both"/>
        <w:rPr>
          <w:rFonts w:eastAsia="Calibri"/>
          <w:sz w:val="21"/>
          <w:szCs w:val="21"/>
        </w:rPr>
      </w:pPr>
      <w:r w:rsidRPr="0093209E">
        <w:rPr>
          <w:rFonts w:eastAsia="Calibri"/>
          <w:sz w:val="21"/>
          <w:szCs w:val="21"/>
        </w:rPr>
        <w:t xml:space="preserve">Oświadczam, że w stosunku do następującego podmiotu, będącego dostawcą, na którego przypada ponad 10% wartości zamówienia: </w:t>
      </w:r>
      <w:r w:rsidRPr="0093209E">
        <w:rPr>
          <w:rFonts w:eastAsia="Calibri"/>
          <w:sz w:val="21"/>
          <w:szCs w:val="21"/>
        </w:rPr>
        <w:lastRenderedPageBreak/>
        <w:t>……………………………………………………………………………………………….………..….……</w:t>
      </w:r>
      <w:r w:rsidRPr="0093209E">
        <w:rPr>
          <w:rFonts w:eastAsia="Calibri"/>
        </w:rPr>
        <w:t xml:space="preserve"> </w:t>
      </w:r>
      <w:r w:rsidRPr="0093209E">
        <w:rPr>
          <w:rFonts w:eastAsia="Calibri"/>
          <w:i/>
          <w:sz w:val="16"/>
          <w:szCs w:val="16"/>
        </w:rPr>
        <w:t>(podać pełną nazwę/firmę, adres, a także w zależności od podmiotu: NIP/PESEL, KRS/</w:t>
      </w:r>
      <w:proofErr w:type="spellStart"/>
      <w:r w:rsidRPr="0093209E">
        <w:rPr>
          <w:rFonts w:eastAsia="Calibri"/>
          <w:i/>
          <w:sz w:val="16"/>
          <w:szCs w:val="16"/>
        </w:rPr>
        <w:t>CEiDG</w:t>
      </w:r>
      <w:proofErr w:type="spellEnd"/>
      <w:r w:rsidRPr="0093209E">
        <w:rPr>
          <w:rFonts w:eastAsia="Calibri"/>
          <w:i/>
          <w:sz w:val="16"/>
          <w:szCs w:val="16"/>
        </w:rPr>
        <w:t>)</w:t>
      </w:r>
      <w:r w:rsidR="00CF1C11" w:rsidRPr="0093209E">
        <w:rPr>
          <w:rFonts w:eastAsia="Calibri"/>
          <w:sz w:val="16"/>
          <w:szCs w:val="16"/>
        </w:rPr>
        <w:t xml:space="preserve">, </w:t>
      </w:r>
      <w:r w:rsidRPr="0093209E">
        <w:rPr>
          <w:rFonts w:eastAsia="Calibri"/>
          <w:sz w:val="21"/>
          <w:szCs w:val="21"/>
        </w:rPr>
        <w:t>nie</w:t>
      </w:r>
      <w:r w:rsidRPr="0093209E">
        <w:rPr>
          <w:rFonts w:eastAsia="Calibri"/>
          <w:sz w:val="16"/>
          <w:szCs w:val="16"/>
        </w:rPr>
        <w:t xml:space="preserve"> </w:t>
      </w:r>
      <w:r w:rsidRPr="0093209E">
        <w:rPr>
          <w:rFonts w:eastAsia="Calibri"/>
          <w:sz w:val="21"/>
          <w:szCs w:val="21"/>
        </w:rPr>
        <w:t xml:space="preserve">zachodzą podstawy wykluczenia z postępowania </w:t>
      </w:r>
      <w:r w:rsidR="00CF1C11" w:rsidRPr="0093209E">
        <w:rPr>
          <w:rFonts w:eastAsia="Calibri"/>
          <w:sz w:val="21"/>
          <w:szCs w:val="21"/>
        </w:rPr>
        <w:br/>
      </w:r>
      <w:r w:rsidRPr="0093209E">
        <w:rPr>
          <w:rFonts w:eastAsia="Calibri"/>
          <w:sz w:val="21"/>
          <w:szCs w:val="21"/>
        </w:rPr>
        <w:t>o udzielenie zamówienia przewidziane w  art.  5k rozporządzenia 833/2014 w brzmieniu nadanym rozporządzeniem 2022/576.</w:t>
      </w:r>
    </w:p>
    <w:p w14:paraId="641B99CA" w14:textId="77777777" w:rsidR="00067E7B" w:rsidRPr="0093209E" w:rsidRDefault="00067E7B" w:rsidP="00067E7B">
      <w:pPr>
        <w:widowControl/>
        <w:autoSpaceDE/>
        <w:autoSpaceDN/>
        <w:spacing w:line="360" w:lineRule="auto"/>
        <w:ind w:left="5664" w:firstLine="708"/>
        <w:jc w:val="both"/>
        <w:rPr>
          <w:rFonts w:eastAsia="Calibri"/>
          <w:i/>
          <w:sz w:val="16"/>
          <w:szCs w:val="16"/>
        </w:rPr>
      </w:pPr>
    </w:p>
    <w:p w14:paraId="11E7CF33" w14:textId="77777777" w:rsidR="00067E7B" w:rsidRPr="0093209E" w:rsidRDefault="00067E7B" w:rsidP="00067E7B">
      <w:pPr>
        <w:widowControl/>
        <w:shd w:val="clear" w:color="auto" w:fill="BFBFBF"/>
        <w:autoSpaceDE/>
        <w:autoSpaceDN/>
        <w:spacing w:before="240" w:line="360" w:lineRule="auto"/>
        <w:jc w:val="both"/>
        <w:rPr>
          <w:rFonts w:eastAsia="Calibri"/>
          <w:b/>
          <w:sz w:val="21"/>
          <w:szCs w:val="21"/>
        </w:rPr>
      </w:pPr>
      <w:r w:rsidRPr="0093209E">
        <w:rPr>
          <w:rFonts w:eastAsia="Calibri"/>
          <w:b/>
          <w:sz w:val="21"/>
          <w:szCs w:val="21"/>
        </w:rPr>
        <w:t>OŚWIADCZENIE DOTYCZĄCE PODANYCH INFORMACJI:</w:t>
      </w:r>
    </w:p>
    <w:p w14:paraId="050491D3" w14:textId="77777777" w:rsidR="00067E7B" w:rsidRPr="0093209E" w:rsidRDefault="00067E7B" w:rsidP="00067E7B">
      <w:pPr>
        <w:widowControl/>
        <w:autoSpaceDE/>
        <w:autoSpaceDN/>
        <w:spacing w:line="360" w:lineRule="auto"/>
        <w:jc w:val="both"/>
        <w:rPr>
          <w:rFonts w:eastAsia="Calibri"/>
          <w:b/>
        </w:rPr>
      </w:pPr>
    </w:p>
    <w:p w14:paraId="1B5B0B45" w14:textId="77777777" w:rsidR="00067E7B" w:rsidRPr="0093209E" w:rsidRDefault="00067E7B" w:rsidP="00067E7B">
      <w:pPr>
        <w:widowControl/>
        <w:autoSpaceDE/>
        <w:autoSpaceDN/>
        <w:spacing w:line="360" w:lineRule="auto"/>
        <w:jc w:val="both"/>
        <w:rPr>
          <w:rFonts w:eastAsia="Calibri"/>
          <w:sz w:val="21"/>
          <w:szCs w:val="21"/>
        </w:rPr>
      </w:pPr>
      <w:r w:rsidRPr="0093209E">
        <w:rPr>
          <w:rFonts w:eastAsia="Calibri"/>
          <w:sz w:val="21"/>
          <w:szCs w:val="21"/>
        </w:rPr>
        <w:t>Oświadczam, że wszystkie informacje podane w powyższ</w:t>
      </w:r>
      <w:r w:rsidR="00014231" w:rsidRPr="0093209E">
        <w:rPr>
          <w:rFonts w:eastAsia="Calibri"/>
          <w:sz w:val="21"/>
          <w:szCs w:val="21"/>
        </w:rPr>
        <w:t xml:space="preserve">ych oświadczeniach są aktualne </w:t>
      </w:r>
      <w:r w:rsidRPr="0093209E">
        <w:rPr>
          <w:rFonts w:eastAsia="Calibri"/>
          <w:sz w:val="21"/>
          <w:szCs w:val="21"/>
        </w:rPr>
        <w:t>i zgodne z prawdą oraz zostały przedstawione z pełną świadomością konsekwencji wprowadzenia zamawiającego w błąd przy przedstawianiu informacji.</w:t>
      </w:r>
    </w:p>
    <w:p w14:paraId="0ECC11B6" w14:textId="77777777" w:rsidR="00067E7B" w:rsidRPr="0093209E" w:rsidRDefault="00067E7B" w:rsidP="00067E7B">
      <w:pPr>
        <w:widowControl/>
        <w:autoSpaceDE/>
        <w:autoSpaceDN/>
        <w:spacing w:line="360" w:lineRule="auto"/>
        <w:jc w:val="both"/>
        <w:rPr>
          <w:rFonts w:eastAsia="Calibri"/>
        </w:rPr>
      </w:pPr>
    </w:p>
    <w:p w14:paraId="45D03D12" w14:textId="77777777" w:rsidR="00067E7B" w:rsidRPr="0093209E" w:rsidRDefault="00067E7B" w:rsidP="00067E7B">
      <w:pPr>
        <w:widowControl/>
        <w:shd w:val="clear" w:color="auto" w:fill="BFBFBF"/>
        <w:autoSpaceDE/>
        <w:autoSpaceDN/>
        <w:spacing w:after="120" w:line="360" w:lineRule="auto"/>
        <w:jc w:val="both"/>
        <w:rPr>
          <w:rFonts w:eastAsia="Calibri"/>
          <w:b/>
          <w:sz w:val="21"/>
          <w:szCs w:val="21"/>
        </w:rPr>
      </w:pPr>
      <w:r w:rsidRPr="0093209E">
        <w:rPr>
          <w:rFonts w:eastAsia="Calibri"/>
          <w:b/>
          <w:sz w:val="21"/>
          <w:szCs w:val="21"/>
        </w:rPr>
        <w:t>INFORMACJA DOTYCZĄCA DOSTĘPU DO PODMIOTOWYCH ŚRODKÓW DOWODOWYCH:</w:t>
      </w:r>
    </w:p>
    <w:p w14:paraId="60C3C017" w14:textId="77777777" w:rsidR="00014231" w:rsidRPr="0093209E" w:rsidRDefault="00067E7B" w:rsidP="00067E7B">
      <w:pPr>
        <w:widowControl/>
        <w:autoSpaceDE/>
        <w:autoSpaceDN/>
        <w:spacing w:after="120" w:line="360" w:lineRule="auto"/>
        <w:jc w:val="both"/>
        <w:rPr>
          <w:rFonts w:eastAsia="Calibri"/>
          <w:sz w:val="21"/>
          <w:szCs w:val="21"/>
        </w:rPr>
      </w:pPr>
      <w:r w:rsidRPr="0093209E">
        <w:rPr>
          <w:rFonts w:eastAsia="Calibri"/>
          <w:sz w:val="21"/>
          <w:szCs w:val="21"/>
        </w:rPr>
        <w:t xml:space="preserve">Wskazuję następujące podmiotowe środki dowodowe, które można uzyskać za pomocą bezpłatnych </w:t>
      </w:r>
      <w:r w:rsidR="00014231" w:rsidRPr="0093209E">
        <w:rPr>
          <w:rFonts w:eastAsia="Calibri"/>
          <w:sz w:val="21"/>
          <w:szCs w:val="21"/>
        </w:rPr>
        <w:br/>
      </w:r>
      <w:r w:rsidRPr="0093209E">
        <w:rPr>
          <w:rFonts w:eastAsia="Calibri"/>
          <w:sz w:val="21"/>
          <w:szCs w:val="21"/>
        </w:rPr>
        <w:t>i ogólnodostępnych baz danych, oraz</w:t>
      </w:r>
      <w:r w:rsidRPr="0093209E">
        <w:rPr>
          <w:rFonts w:eastAsia="Calibri"/>
        </w:rPr>
        <w:t xml:space="preserve"> </w:t>
      </w:r>
      <w:r w:rsidRPr="0093209E">
        <w:rPr>
          <w:rFonts w:eastAsia="Calibri"/>
          <w:sz w:val="21"/>
          <w:szCs w:val="21"/>
        </w:rPr>
        <w:t>dane umożliwiające dostęp do tych środków:</w:t>
      </w:r>
    </w:p>
    <w:p w14:paraId="50AD296A" w14:textId="77777777" w:rsidR="00067E7B" w:rsidRPr="0093209E" w:rsidRDefault="00067E7B" w:rsidP="00067E7B">
      <w:pPr>
        <w:widowControl/>
        <w:autoSpaceDE/>
        <w:autoSpaceDN/>
        <w:spacing w:after="120" w:line="360" w:lineRule="auto"/>
        <w:jc w:val="both"/>
        <w:rPr>
          <w:rFonts w:eastAsia="Calibri"/>
          <w:sz w:val="21"/>
          <w:szCs w:val="21"/>
        </w:rPr>
      </w:pPr>
      <w:r w:rsidRPr="0093209E">
        <w:rPr>
          <w:rFonts w:eastAsia="Calibri"/>
          <w:sz w:val="21"/>
          <w:szCs w:val="21"/>
        </w:rPr>
        <w:t>1) ......................................................................................................................................................</w:t>
      </w:r>
    </w:p>
    <w:p w14:paraId="1E1AB967" w14:textId="77777777" w:rsidR="00067E7B" w:rsidRPr="0093209E" w:rsidRDefault="00067E7B" w:rsidP="00067E7B">
      <w:pPr>
        <w:widowControl/>
        <w:autoSpaceDE/>
        <w:autoSpaceDN/>
        <w:spacing w:line="360" w:lineRule="auto"/>
        <w:jc w:val="both"/>
        <w:rPr>
          <w:rFonts w:eastAsia="Calibri"/>
          <w:sz w:val="21"/>
          <w:szCs w:val="21"/>
        </w:rPr>
      </w:pPr>
      <w:r w:rsidRPr="0093209E">
        <w:rPr>
          <w:rFonts w:eastAsia="Calibri"/>
          <w:i/>
          <w:sz w:val="16"/>
          <w:szCs w:val="16"/>
        </w:rPr>
        <w:t>(wskazać podmiotowy środek dowodowy, adres internetowy, wydający urząd lub organ, dokładne dane referencyjne dokumentacji)</w:t>
      </w:r>
    </w:p>
    <w:p w14:paraId="02475B7F" w14:textId="77777777" w:rsidR="00067E7B" w:rsidRPr="0093209E" w:rsidRDefault="00067E7B" w:rsidP="00067E7B">
      <w:pPr>
        <w:widowControl/>
        <w:autoSpaceDE/>
        <w:autoSpaceDN/>
        <w:spacing w:line="360" w:lineRule="auto"/>
        <w:jc w:val="both"/>
        <w:rPr>
          <w:rFonts w:eastAsia="Calibri"/>
          <w:sz w:val="21"/>
          <w:szCs w:val="21"/>
        </w:rPr>
      </w:pPr>
      <w:r w:rsidRPr="0093209E">
        <w:rPr>
          <w:rFonts w:eastAsia="Calibri"/>
          <w:sz w:val="21"/>
          <w:szCs w:val="21"/>
        </w:rPr>
        <w:t>2) .......................................................................................................................................................</w:t>
      </w:r>
    </w:p>
    <w:p w14:paraId="068DB7A9" w14:textId="77777777" w:rsidR="00067E7B" w:rsidRPr="0093209E" w:rsidRDefault="00067E7B" w:rsidP="00067E7B">
      <w:pPr>
        <w:widowControl/>
        <w:autoSpaceDE/>
        <w:autoSpaceDN/>
        <w:spacing w:line="360" w:lineRule="auto"/>
        <w:jc w:val="both"/>
        <w:rPr>
          <w:rFonts w:eastAsia="Calibri"/>
          <w:i/>
          <w:sz w:val="16"/>
          <w:szCs w:val="16"/>
        </w:rPr>
      </w:pPr>
      <w:r w:rsidRPr="0093209E">
        <w:rPr>
          <w:rFonts w:eastAsia="Calibri"/>
          <w:i/>
          <w:sz w:val="16"/>
          <w:szCs w:val="16"/>
        </w:rPr>
        <w:t>(wskazać podmiotowy środek dowodowy, adres internetowy, wydający urząd lub organ, dokładne dane referencyjne dokumentacji)</w:t>
      </w:r>
    </w:p>
    <w:p w14:paraId="05CB7B6F" w14:textId="77777777" w:rsidR="00067E7B" w:rsidRPr="0093209E" w:rsidRDefault="00067E7B" w:rsidP="00067E7B">
      <w:pPr>
        <w:widowControl/>
        <w:autoSpaceDE/>
        <w:autoSpaceDN/>
        <w:spacing w:line="360" w:lineRule="auto"/>
        <w:jc w:val="both"/>
        <w:rPr>
          <w:rFonts w:eastAsia="Calibri"/>
          <w:i/>
          <w:sz w:val="16"/>
          <w:szCs w:val="16"/>
        </w:rPr>
      </w:pPr>
    </w:p>
    <w:p w14:paraId="6A4AFBCC" w14:textId="77777777" w:rsidR="00067E7B" w:rsidRPr="0093209E" w:rsidRDefault="00067E7B" w:rsidP="00067E7B">
      <w:pPr>
        <w:widowControl/>
        <w:autoSpaceDE/>
        <w:autoSpaceDN/>
        <w:spacing w:line="360" w:lineRule="auto"/>
        <w:jc w:val="both"/>
        <w:rPr>
          <w:rFonts w:eastAsia="Calibri"/>
          <w:sz w:val="21"/>
          <w:szCs w:val="21"/>
        </w:rPr>
      </w:pPr>
    </w:p>
    <w:p w14:paraId="59AAB1AE" w14:textId="77777777" w:rsidR="00364772" w:rsidRPr="0093209E" w:rsidRDefault="00067E7B" w:rsidP="00364772">
      <w:pPr>
        <w:widowControl/>
        <w:autoSpaceDE/>
        <w:autoSpaceDN/>
        <w:spacing w:after="160" w:line="360" w:lineRule="auto"/>
        <w:jc w:val="both"/>
        <w:rPr>
          <w:rFonts w:eastAsia="Calibri"/>
          <w:sz w:val="21"/>
          <w:szCs w:val="21"/>
        </w:rPr>
      </w:pPr>
      <w:r w:rsidRPr="0093209E">
        <w:rPr>
          <w:rFonts w:eastAsia="Calibri"/>
          <w:sz w:val="21"/>
          <w:szCs w:val="21"/>
        </w:rPr>
        <w:tab/>
      </w:r>
      <w:r w:rsidRPr="0093209E">
        <w:rPr>
          <w:rFonts w:eastAsia="Calibri"/>
          <w:sz w:val="21"/>
          <w:szCs w:val="21"/>
        </w:rPr>
        <w:tab/>
      </w:r>
      <w:r w:rsidRPr="0093209E">
        <w:rPr>
          <w:rFonts w:eastAsia="Calibri"/>
          <w:sz w:val="21"/>
          <w:szCs w:val="21"/>
        </w:rPr>
        <w:tab/>
      </w:r>
      <w:r w:rsidRPr="0093209E">
        <w:rPr>
          <w:rFonts w:eastAsia="Calibri"/>
          <w:sz w:val="21"/>
          <w:szCs w:val="21"/>
        </w:rPr>
        <w:tab/>
      </w:r>
      <w:r w:rsidRPr="0093209E">
        <w:rPr>
          <w:rFonts w:eastAsia="Calibri"/>
          <w:sz w:val="21"/>
          <w:szCs w:val="21"/>
        </w:rPr>
        <w:tab/>
      </w:r>
      <w:r w:rsidRPr="0093209E">
        <w:rPr>
          <w:rFonts w:eastAsia="Calibri"/>
          <w:sz w:val="21"/>
          <w:szCs w:val="21"/>
        </w:rPr>
        <w:tab/>
      </w:r>
      <w:r w:rsidRPr="0093209E">
        <w:rPr>
          <w:rFonts w:eastAsia="Calibri"/>
          <w:sz w:val="21"/>
          <w:szCs w:val="21"/>
        </w:rPr>
        <w:tab/>
      </w:r>
      <w:bookmarkStart w:id="22" w:name="_Hlk145188916"/>
    </w:p>
    <w:tbl>
      <w:tblPr>
        <w:tblW w:w="5064" w:type="dxa"/>
        <w:tblInd w:w="4835" w:type="dxa"/>
        <w:tblLayout w:type="fixed"/>
        <w:tblCellMar>
          <w:left w:w="0" w:type="dxa"/>
          <w:right w:w="0" w:type="dxa"/>
        </w:tblCellMar>
        <w:tblLook w:val="01E0" w:firstRow="1" w:lastRow="1" w:firstColumn="1" w:lastColumn="1" w:noHBand="0" w:noVBand="0"/>
      </w:tblPr>
      <w:tblGrid>
        <w:gridCol w:w="5064"/>
      </w:tblGrid>
      <w:tr w:rsidR="0093209E" w:rsidRPr="0093209E" w14:paraId="3A2CB53B" w14:textId="77777777" w:rsidTr="008B4D07">
        <w:trPr>
          <w:trHeight w:val="237"/>
        </w:trPr>
        <w:tc>
          <w:tcPr>
            <w:tcW w:w="5064" w:type="dxa"/>
          </w:tcPr>
          <w:p w14:paraId="046F3ABA" w14:textId="77777777" w:rsidR="00364772" w:rsidRPr="0093209E" w:rsidRDefault="00364772" w:rsidP="008B4D07">
            <w:pPr>
              <w:pStyle w:val="TableParagraph"/>
              <w:spacing w:line="217" w:lineRule="exact"/>
              <w:ind w:left="334"/>
              <w:jc w:val="center"/>
            </w:pPr>
            <w:r w:rsidRPr="0093209E">
              <w:rPr>
                <w:b/>
              </w:rPr>
              <w:t>Niniejszy plik należy opatrzyć</w:t>
            </w:r>
          </w:p>
        </w:tc>
      </w:tr>
      <w:tr w:rsidR="0093209E" w:rsidRPr="0093209E" w14:paraId="641957AD" w14:textId="77777777" w:rsidTr="008B4D07">
        <w:trPr>
          <w:trHeight w:val="467"/>
        </w:trPr>
        <w:tc>
          <w:tcPr>
            <w:tcW w:w="5064" w:type="dxa"/>
          </w:tcPr>
          <w:p w14:paraId="60317318" w14:textId="77777777" w:rsidR="00364772" w:rsidRPr="0093209E" w:rsidRDefault="00364772" w:rsidP="008B4D07">
            <w:pPr>
              <w:pStyle w:val="TableParagraph"/>
              <w:spacing w:before="7" w:line="230" w:lineRule="atLeast"/>
              <w:ind w:left="1023" w:right="115" w:hanging="824"/>
              <w:jc w:val="center"/>
              <w:rPr>
                <w:i/>
              </w:rPr>
            </w:pPr>
            <w:r w:rsidRPr="0093209E">
              <w:rPr>
                <w:b/>
              </w:rPr>
              <w:t>kwalifikowanym podpisem elektronicznym</w:t>
            </w:r>
          </w:p>
        </w:tc>
      </w:tr>
      <w:bookmarkEnd w:id="22"/>
    </w:tbl>
    <w:p w14:paraId="3B4580A2" w14:textId="77777777" w:rsidR="00364772" w:rsidRPr="0093209E" w:rsidRDefault="00364772" w:rsidP="00364772">
      <w:pPr>
        <w:widowControl/>
        <w:autoSpaceDE/>
        <w:autoSpaceDN/>
        <w:spacing w:after="160" w:line="360" w:lineRule="auto"/>
        <w:jc w:val="both"/>
        <w:rPr>
          <w:rFonts w:eastAsia="Calibri"/>
          <w:sz w:val="21"/>
          <w:szCs w:val="21"/>
        </w:rPr>
        <w:sectPr w:rsidR="00364772" w:rsidRPr="0093209E" w:rsidSect="00CF7BB6">
          <w:pgSz w:w="11910" w:h="16840"/>
          <w:pgMar w:top="1320" w:right="920" w:bottom="1240" w:left="980" w:header="0" w:footer="1056" w:gutter="0"/>
          <w:pgNumType w:start="30"/>
          <w:cols w:space="708"/>
          <w:docGrid w:linePitch="299"/>
        </w:sectPr>
      </w:pPr>
    </w:p>
    <w:p w14:paraId="74649932" w14:textId="77777777" w:rsidR="003E55E5" w:rsidRPr="0093209E" w:rsidRDefault="003E55E5" w:rsidP="003E55E5">
      <w:pPr>
        <w:widowControl/>
        <w:autoSpaceDE/>
        <w:autoSpaceDN/>
        <w:spacing w:before="480" w:line="257" w:lineRule="auto"/>
        <w:ind w:left="5245" w:firstLine="709"/>
        <w:jc w:val="right"/>
        <w:rPr>
          <w:rFonts w:eastAsia="Calibri"/>
          <w:b/>
        </w:rPr>
      </w:pPr>
      <w:r w:rsidRPr="0093209E">
        <w:rPr>
          <w:rFonts w:eastAsia="Calibri"/>
          <w:b/>
        </w:rPr>
        <w:lastRenderedPageBreak/>
        <w:t>Załącznik nr 3b do SWZ</w:t>
      </w:r>
    </w:p>
    <w:p w14:paraId="525604E8" w14:textId="77777777" w:rsidR="003E55E5" w:rsidRPr="0093209E" w:rsidRDefault="003E55E5" w:rsidP="003E55E5">
      <w:pPr>
        <w:widowControl/>
        <w:autoSpaceDE/>
        <w:autoSpaceDN/>
        <w:spacing w:line="256" w:lineRule="auto"/>
        <w:jc w:val="right"/>
        <w:rPr>
          <w:rFonts w:eastAsia="Calibri"/>
          <w:b/>
        </w:rPr>
      </w:pPr>
    </w:p>
    <w:p w14:paraId="490707EE" w14:textId="77777777" w:rsidR="003E55E5" w:rsidRPr="0093209E" w:rsidRDefault="003E55E5" w:rsidP="003E55E5">
      <w:pPr>
        <w:widowControl/>
        <w:autoSpaceDE/>
        <w:autoSpaceDN/>
        <w:spacing w:line="256" w:lineRule="auto"/>
        <w:rPr>
          <w:rFonts w:eastAsia="Calibri"/>
          <w:b/>
        </w:rPr>
      </w:pPr>
      <w:r w:rsidRPr="0093209E">
        <w:rPr>
          <w:rFonts w:eastAsia="Calibri"/>
          <w:b/>
        </w:rPr>
        <w:t>Podmiot udostępniający zasoby:</w:t>
      </w:r>
    </w:p>
    <w:p w14:paraId="2DC81286" w14:textId="77777777" w:rsidR="003E55E5" w:rsidRPr="0093209E" w:rsidRDefault="003E55E5" w:rsidP="003E55E5">
      <w:pPr>
        <w:widowControl/>
        <w:autoSpaceDE/>
        <w:autoSpaceDN/>
        <w:spacing w:line="480" w:lineRule="auto"/>
        <w:ind w:right="5954"/>
        <w:rPr>
          <w:rFonts w:eastAsia="Calibri"/>
        </w:rPr>
      </w:pPr>
      <w:r w:rsidRPr="0093209E">
        <w:rPr>
          <w:rFonts w:eastAsia="Calibri"/>
        </w:rPr>
        <w:t>……………………………………………………</w:t>
      </w:r>
    </w:p>
    <w:p w14:paraId="6F7B6915" w14:textId="77777777" w:rsidR="003E55E5" w:rsidRPr="0093209E" w:rsidRDefault="003E55E5" w:rsidP="003E55E5">
      <w:pPr>
        <w:widowControl/>
        <w:autoSpaceDE/>
        <w:autoSpaceDN/>
        <w:spacing w:after="160" w:line="256" w:lineRule="auto"/>
        <w:ind w:right="5953"/>
        <w:rPr>
          <w:rFonts w:eastAsia="Calibri"/>
          <w:i/>
          <w:sz w:val="16"/>
          <w:szCs w:val="16"/>
        </w:rPr>
      </w:pPr>
      <w:r w:rsidRPr="0093209E">
        <w:rPr>
          <w:rFonts w:eastAsia="Calibri"/>
          <w:i/>
          <w:sz w:val="16"/>
          <w:szCs w:val="16"/>
        </w:rPr>
        <w:t>(pełna nazwa/firma, adres, w zależności od podmiotu: NIP/PESEL, KRS/</w:t>
      </w:r>
      <w:proofErr w:type="spellStart"/>
      <w:r w:rsidRPr="0093209E">
        <w:rPr>
          <w:rFonts w:eastAsia="Calibri"/>
          <w:i/>
          <w:sz w:val="16"/>
          <w:szCs w:val="16"/>
        </w:rPr>
        <w:t>CEiDG</w:t>
      </w:r>
      <w:proofErr w:type="spellEnd"/>
      <w:r w:rsidRPr="0093209E">
        <w:rPr>
          <w:rFonts w:eastAsia="Calibri"/>
          <w:i/>
          <w:sz w:val="16"/>
          <w:szCs w:val="16"/>
        </w:rPr>
        <w:t>)</w:t>
      </w:r>
    </w:p>
    <w:p w14:paraId="6C7B32A1" w14:textId="77777777" w:rsidR="003E55E5" w:rsidRPr="0093209E" w:rsidRDefault="003E55E5" w:rsidP="003E55E5">
      <w:pPr>
        <w:widowControl/>
        <w:autoSpaceDE/>
        <w:autoSpaceDN/>
        <w:spacing w:line="256" w:lineRule="auto"/>
        <w:rPr>
          <w:rFonts w:eastAsia="Calibri"/>
          <w:u w:val="single"/>
        </w:rPr>
      </w:pPr>
      <w:r w:rsidRPr="0093209E">
        <w:rPr>
          <w:rFonts w:eastAsia="Calibri"/>
          <w:u w:val="single"/>
        </w:rPr>
        <w:t>reprezentowany przez:</w:t>
      </w:r>
    </w:p>
    <w:p w14:paraId="4D5228D3" w14:textId="77777777" w:rsidR="003E55E5" w:rsidRPr="0093209E" w:rsidRDefault="003E55E5" w:rsidP="003E55E5">
      <w:pPr>
        <w:widowControl/>
        <w:autoSpaceDE/>
        <w:autoSpaceDN/>
        <w:spacing w:line="480" w:lineRule="auto"/>
        <w:ind w:right="5954"/>
        <w:rPr>
          <w:rFonts w:eastAsia="Calibri"/>
        </w:rPr>
      </w:pPr>
      <w:r w:rsidRPr="0093209E">
        <w:rPr>
          <w:rFonts w:eastAsia="Calibri"/>
        </w:rPr>
        <w:t>……………………………………………………</w:t>
      </w:r>
    </w:p>
    <w:p w14:paraId="63F4F480" w14:textId="77777777" w:rsidR="003E55E5" w:rsidRPr="0093209E" w:rsidRDefault="003E55E5" w:rsidP="003E55E5">
      <w:pPr>
        <w:widowControl/>
        <w:autoSpaceDE/>
        <w:autoSpaceDN/>
        <w:spacing w:line="256" w:lineRule="auto"/>
        <w:ind w:right="5953"/>
        <w:rPr>
          <w:rFonts w:eastAsia="Calibri"/>
          <w:i/>
          <w:sz w:val="16"/>
          <w:szCs w:val="16"/>
        </w:rPr>
      </w:pPr>
      <w:r w:rsidRPr="0093209E">
        <w:rPr>
          <w:rFonts w:eastAsia="Calibri"/>
          <w:i/>
          <w:sz w:val="16"/>
          <w:szCs w:val="16"/>
        </w:rPr>
        <w:t>(imię, nazwisko, stanowisko/podstawa do reprezentacji)</w:t>
      </w:r>
    </w:p>
    <w:p w14:paraId="4754C823" w14:textId="77777777" w:rsidR="003E55E5" w:rsidRPr="0093209E" w:rsidRDefault="003E55E5" w:rsidP="003E55E5">
      <w:pPr>
        <w:widowControl/>
        <w:autoSpaceDE/>
        <w:autoSpaceDN/>
        <w:spacing w:after="160" w:line="256" w:lineRule="auto"/>
        <w:rPr>
          <w:rFonts w:eastAsia="Calibri"/>
        </w:rPr>
      </w:pPr>
    </w:p>
    <w:p w14:paraId="1A8EC74D" w14:textId="77777777" w:rsidR="003E55E5" w:rsidRPr="0093209E" w:rsidRDefault="003E55E5" w:rsidP="003E55E5">
      <w:pPr>
        <w:widowControl/>
        <w:autoSpaceDE/>
        <w:autoSpaceDN/>
        <w:spacing w:line="256" w:lineRule="auto"/>
        <w:rPr>
          <w:rFonts w:eastAsia="Calibri"/>
          <w:b/>
        </w:rPr>
      </w:pPr>
    </w:p>
    <w:p w14:paraId="72808D9E" w14:textId="77777777" w:rsidR="003E55E5" w:rsidRPr="0093209E" w:rsidRDefault="003E55E5" w:rsidP="003E55E5">
      <w:pPr>
        <w:widowControl/>
        <w:autoSpaceDE/>
        <w:autoSpaceDN/>
        <w:spacing w:after="120" w:line="360" w:lineRule="auto"/>
        <w:jc w:val="center"/>
        <w:rPr>
          <w:rFonts w:eastAsia="Calibri"/>
          <w:b/>
          <w:u w:val="single"/>
        </w:rPr>
      </w:pPr>
      <w:r w:rsidRPr="0093209E">
        <w:rPr>
          <w:rFonts w:eastAsia="Calibri"/>
          <w:b/>
          <w:u w:val="single"/>
        </w:rPr>
        <w:t xml:space="preserve">Oświadczenia podmiotu udostępniającego zasoby </w:t>
      </w:r>
    </w:p>
    <w:p w14:paraId="48C5CC87" w14:textId="77777777" w:rsidR="003E55E5" w:rsidRPr="0093209E" w:rsidRDefault="003E55E5" w:rsidP="003E55E5">
      <w:pPr>
        <w:widowControl/>
        <w:autoSpaceDE/>
        <w:autoSpaceDN/>
        <w:spacing w:before="120" w:line="360" w:lineRule="auto"/>
        <w:jc w:val="center"/>
        <w:rPr>
          <w:rFonts w:eastAsia="Calibri"/>
          <w:b/>
          <w:caps/>
          <w:u w:val="single"/>
        </w:rPr>
      </w:pPr>
      <w:r w:rsidRPr="0093209E">
        <w:rPr>
          <w:rFonts w:eastAsia="Calibri"/>
          <w:b/>
          <w:u w:val="single"/>
        </w:rPr>
        <w:t xml:space="preserve">DOTYCZĄCE PRZESŁANEK WYKLUCZENIA Z ART. 5K ROZPORZĄDZENIA 833/2014 ORAZ ART. 7 UST. 1 USTAWY </w:t>
      </w:r>
      <w:r w:rsidRPr="0093209E">
        <w:rPr>
          <w:rFonts w:eastAsia="Calibri"/>
          <w:b/>
          <w:caps/>
          <w:u w:val="single"/>
        </w:rPr>
        <w:t>o szczególnych rozwiązaniach w zakresie przeciwdziałania wspieraniu agresji na Ukrainę oraz służących ochronie bezpieczeństwa narodowego</w:t>
      </w:r>
    </w:p>
    <w:p w14:paraId="674420B2" w14:textId="77777777" w:rsidR="003E55E5" w:rsidRPr="0093209E" w:rsidRDefault="003E55E5" w:rsidP="003E55E5">
      <w:pPr>
        <w:widowControl/>
        <w:autoSpaceDE/>
        <w:autoSpaceDN/>
        <w:spacing w:before="120" w:line="360" w:lineRule="auto"/>
        <w:jc w:val="center"/>
        <w:rPr>
          <w:rFonts w:eastAsia="Calibri"/>
          <w:b/>
          <w:u w:val="single"/>
        </w:rPr>
      </w:pPr>
      <w:r w:rsidRPr="0093209E">
        <w:rPr>
          <w:rFonts w:eastAsia="Calibri"/>
          <w:b/>
          <w:sz w:val="21"/>
          <w:szCs w:val="21"/>
        </w:rPr>
        <w:t xml:space="preserve">składane na podstawie art. 125 ust. 5 ustawy </w:t>
      </w:r>
      <w:proofErr w:type="spellStart"/>
      <w:r w:rsidRPr="0093209E">
        <w:rPr>
          <w:rFonts w:eastAsia="Calibri"/>
          <w:b/>
          <w:sz w:val="21"/>
          <w:szCs w:val="21"/>
        </w:rPr>
        <w:t>Pzp</w:t>
      </w:r>
      <w:proofErr w:type="spellEnd"/>
    </w:p>
    <w:p w14:paraId="3BA73BB5" w14:textId="6B21B15B" w:rsidR="003E55E5" w:rsidRPr="0093209E" w:rsidRDefault="003E55E5" w:rsidP="003E55E5">
      <w:pPr>
        <w:widowControl/>
        <w:autoSpaceDE/>
        <w:autoSpaceDN/>
        <w:spacing w:before="240" w:line="360" w:lineRule="auto"/>
        <w:ind w:firstLine="709"/>
        <w:jc w:val="both"/>
        <w:rPr>
          <w:rFonts w:eastAsia="Calibri"/>
        </w:rPr>
      </w:pPr>
      <w:r w:rsidRPr="0093209E">
        <w:rPr>
          <w:rFonts w:eastAsia="Calibri"/>
          <w:sz w:val="21"/>
          <w:szCs w:val="21"/>
        </w:rPr>
        <w:t xml:space="preserve">Na potrzeby postępowania o udzielenie zamówienia publicznego pn. </w:t>
      </w:r>
      <w:r w:rsidR="003C70F2">
        <w:rPr>
          <w:b/>
        </w:rPr>
        <w:t>„</w:t>
      </w:r>
      <w:r w:rsidR="003C70F2">
        <w:rPr>
          <w:b/>
          <w:i/>
        </w:rPr>
        <w:t xml:space="preserve">Dostawa </w:t>
      </w:r>
      <w:proofErr w:type="spellStart"/>
      <w:r w:rsidR="003C70F2">
        <w:rPr>
          <w:b/>
          <w:i/>
        </w:rPr>
        <w:t>robotycznego</w:t>
      </w:r>
      <w:proofErr w:type="spellEnd"/>
      <w:r w:rsidR="003C70F2">
        <w:rPr>
          <w:b/>
          <w:i/>
        </w:rPr>
        <w:t xml:space="preserve"> systemu chirurgicznego</w:t>
      </w:r>
      <w:r w:rsidR="003C70F2">
        <w:rPr>
          <w:b/>
        </w:rPr>
        <w:t xml:space="preserve">”, nr postępowania </w:t>
      </w:r>
      <w:r w:rsidR="003C70F2">
        <w:rPr>
          <w:rFonts w:eastAsia="Calibri"/>
          <w:b/>
          <w:bCs/>
          <w:lang w:eastAsia="pl-PL"/>
        </w:rPr>
        <w:t>SSM.DZP.200.75.2024</w:t>
      </w:r>
      <w:r w:rsidR="003D2FD5" w:rsidRPr="0093209E">
        <w:rPr>
          <w:rFonts w:eastAsia="Calibri"/>
          <w:sz w:val="21"/>
          <w:szCs w:val="21"/>
        </w:rPr>
        <w:t>,</w:t>
      </w:r>
      <w:r w:rsidRPr="0093209E">
        <w:rPr>
          <w:rFonts w:eastAsia="Calibri"/>
        </w:rPr>
        <w:t xml:space="preserve"> </w:t>
      </w:r>
      <w:r w:rsidRPr="0093209E">
        <w:rPr>
          <w:rFonts w:eastAsia="Calibri"/>
          <w:sz w:val="21"/>
          <w:szCs w:val="21"/>
        </w:rPr>
        <w:t xml:space="preserve">prowadzonego przez </w:t>
      </w:r>
      <w:r w:rsidR="00D25293" w:rsidRPr="0093209E">
        <w:rPr>
          <w:rFonts w:eastAsia="Calibri"/>
          <w:sz w:val="21"/>
          <w:szCs w:val="21"/>
        </w:rPr>
        <w:t>Specjalistyczny Szpital Miejski im. M. Kopernika w Toruniu</w:t>
      </w:r>
      <w:r w:rsidRPr="0093209E">
        <w:rPr>
          <w:rFonts w:eastAsia="Calibri"/>
          <w:i/>
          <w:sz w:val="16"/>
          <w:szCs w:val="16"/>
        </w:rPr>
        <w:t>,</w:t>
      </w:r>
      <w:r w:rsidRPr="0093209E">
        <w:rPr>
          <w:rFonts w:eastAsia="Calibri"/>
          <w:i/>
          <w:sz w:val="18"/>
          <w:szCs w:val="18"/>
        </w:rPr>
        <w:t xml:space="preserve"> </w:t>
      </w:r>
      <w:r w:rsidRPr="0093209E">
        <w:rPr>
          <w:rFonts w:eastAsia="Calibri"/>
          <w:sz w:val="21"/>
          <w:szCs w:val="21"/>
        </w:rPr>
        <w:t>oświadczam, co następuje:</w:t>
      </w:r>
    </w:p>
    <w:p w14:paraId="19AA6FF0" w14:textId="77777777" w:rsidR="003E55E5" w:rsidRPr="0093209E" w:rsidRDefault="003E55E5" w:rsidP="003E55E5">
      <w:pPr>
        <w:widowControl/>
        <w:shd w:val="clear" w:color="auto" w:fill="BFBFBF"/>
        <w:autoSpaceDE/>
        <w:autoSpaceDN/>
        <w:spacing w:before="360" w:line="360" w:lineRule="auto"/>
        <w:rPr>
          <w:rFonts w:eastAsia="Calibri"/>
          <w:b/>
          <w:sz w:val="21"/>
          <w:szCs w:val="21"/>
        </w:rPr>
      </w:pPr>
      <w:r w:rsidRPr="0093209E">
        <w:rPr>
          <w:rFonts w:eastAsia="Calibri"/>
          <w:b/>
          <w:sz w:val="21"/>
          <w:szCs w:val="21"/>
        </w:rPr>
        <w:t>OŚWIADCZENIA DOTYCZĄCE PODMIOTU UDOSTEPNIAJĄCEGO ZASOBY:</w:t>
      </w:r>
    </w:p>
    <w:p w14:paraId="3A951438" w14:textId="77777777" w:rsidR="003E55E5" w:rsidRPr="0093209E" w:rsidRDefault="003E55E5">
      <w:pPr>
        <w:widowControl/>
        <w:numPr>
          <w:ilvl w:val="0"/>
          <w:numId w:val="42"/>
        </w:numPr>
        <w:autoSpaceDE/>
        <w:autoSpaceDN/>
        <w:spacing w:before="360" w:after="160" w:line="360" w:lineRule="auto"/>
        <w:contextualSpacing/>
        <w:jc w:val="both"/>
        <w:rPr>
          <w:rFonts w:eastAsia="Calibri"/>
          <w:b/>
          <w:bCs/>
          <w:sz w:val="21"/>
          <w:szCs w:val="21"/>
        </w:rPr>
      </w:pPr>
      <w:r w:rsidRPr="0093209E">
        <w:rPr>
          <w:rFonts w:eastAsia="Calibri"/>
          <w:sz w:val="21"/>
          <w:szCs w:val="21"/>
        </w:rPr>
        <w:t>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93209E">
        <w:rPr>
          <w:rFonts w:eastAsia="Calibri"/>
          <w:sz w:val="21"/>
          <w:szCs w:val="21"/>
          <w:vertAlign w:val="superscript"/>
        </w:rPr>
        <w:footnoteReference w:id="3"/>
      </w:r>
    </w:p>
    <w:p w14:paraId="04356D82" w14:textId="6AA6F76B" w:rsidR="003E55E5" w:rsidRPr="0093209E" w:rsidRDefault="003E55E5">
      <w:pPr>
        <w:widowControl/>
        <w:numPr>
          <w:ilvl w:val="0"/>
          <w:numId w:val="42"/>
        </w:numPr>
        <w:autoSpaceDE/>
        <w:autoSpaceDN/>
        <w:spacing w:after="160" w:line="360" w:lineRule="auto"/>
        <w:jc w:val="both"/>
        <w:rPr>
          <w:rFonts w:eastAsia="Calibri"/>
          <w:b/>
          <w:bCs/>
          <w:sz w:val="21"/>
          <w:szCs w:val="21"/>
        </w:rPr>
      </w:pPr>
      <w:r w:rsidRPr="0093209E">
        <w:rPr>
          <w:rFonts w:eastAsia="Calibri"/>
          <w:sz w:val="21"/>
          <w:szCs w:val="21"/>
        </w:rPr>
        <w:t xml:space="preserve">Oświadczam, że nie zachodzą w stosunku do mnie przesłanki wykluczenia z postępowania na podstawie art. </w:t>
      </w:r>
      <w:r w:rsidRPr="0093209E">
        <w:rPr>
          <w:sz w:val="21"/>
          <w:szCs w:val="21"/>
          <w:lang w:eastAsia="pl-PL"/>
        </w:rPr>
        <w:t xml:space="preserve">7 ust. 1 ustawy </w:t>
      </w:r>
      <w:r w:rsidRPr="0093209E">
        <w:rPr>
          <w:rFonts w:eastAsia="Calibri"/>
          <w:sz w:val="21"/>
          <w:szCs w:val="21"/>
        </w:rPr>
        <w:t>z dnia 13 kwietnia 2022 r.</w:t>
      </w:r>
      <w:r w:rsidRPr="0093209E">
        <w:rPr>
          <w:rFonts w:eastAsia="Calibri"/>
          <w:i/>
          <w:iCs/>
          <w:sz w:val="21"/>
          <w:szCs w:val="21"/>
        </w:rPr>
        <w:t xml:space="preserve"> o szczególnych rozwiązaniach w zakresie przeciwdziałania wspieraniu </w:t>
      </w:r>
      <w:r w:rsidRPr="0093209E">
        <w:rPr>
          <w:rFonts w:eastAsia="Calibri"/>
          <w:i/>
          <w:iCs/>
          <w:sz w:val="21"/>
          <w:szCs w:val="21"/>
        </w:rPr>
        <w:lastRenderedPageBreak/>
        <w:t xml:space="preserve">agresji na Ukrainę oraz służących ochronie bezpieczeństwa narodowego </w:t>
      </w:r>
      <w:r w:rsidRPr="0093209E">
        <w:rPr>
          <w:rFonts w:eastAsia="Calibri"/>
          <w:sz w:val="21"/>
          <w:szCs w:val="21"/>
        </w:rPr>
        <w:t>(</w:t>
      </w:r>
      <w:proofErr w:type="spellStart"/>
      <w:r w:rsidR="007858BD" w:rsidRPr="0093209E">
        <w:rPr>
          <w:rFonts w:eastAsia="Calibri"/>
          <w:sz w:val="21"/>
          <w:szCs w:val="21"/>
        </w:rPr>
        <w:t>t.j</w:t>
      </w:r>
      <w:proofErr w:type="spellEnd"/>
      <w:r w:rsidR="007858BD" w:rsidRPr="0093209E">
        <w:rPr>
          <w:rFonts w:eastAsia="Calibri"/>
          <w:sz w:val="21"/>
          <w:szCs w:val="21"/>
        </w:rPr>
        <w:t>. Dz. U. z 2023 r., poz. 1497 ze zm.</w:t>
      </w:r>
      <w:r w:rsidRPr="0093209E">
        <w:rPr>
          <w:rFonts w:eastAsia="Calibri"/>
          <w:sz w:val="21"/>
          <w:szCs w:val="21"/>
        </w:rPr>
        <w:t>)</w:t>
      </w:r>
      <w:r w:rsidRPr="0093209E">
        <w:rPr>
          <w:rFonts w:eastAsia="Calibri"/>
          <w:i/>
          <w:iCs/>
          <w:sz w:val="21"/>
          <w:szCs w:val="21"/>
        </w:rPr>
        <w:t>.</w:t>
      </w:r>
      <w:r w:rsidRPr="0093209E">
        <w:rPr>
          <w:rFonts w:eastAsia="Calibri"/>
          <w:sz w:val="21"/>
          <w:szCs w:val="21"/>
          <w:vertAlign w:val="superscript"/>
        </w:rPr>
        <w:footnoteReference w:id="4"/>
      </w:r>
    </w:p>
    <w:p w14:paraId="10B6BA71" w14:textId="77777777" w:rsidR="003E55E5" w:rsidRPr="0093209E" w:rsidRDefault="003E55E5" w:rsidP="003E55E5">
      <w:pPr>
        <w:widowControl/>
        <w:autoSpaceDE/>
        <w:autoSpaceDN/>
        <w:spacing w:line="360" w:lineRule="auto"/>
        <w:ind w:left="5664" w:firstLine="708"/>
        <w:jc w:val="both"/>
        <w:rPr>
          <w:rFonts w:eastAsia="Calibri"/>
          <w:i/>
          <w:sz w:val="16"/>
          <w:szCs w:val="16"/>
        </w:rPr>
      </w:pPr>
    </w:p>
    <w:p w14:paraId="4D1B4CF4" w14:textId="77777777" w:rsidR="003E55E5" w:rsidRPr="0093209E" w:rsidRDefault="003E55E5" w:rsidP="003E55E5">
      <w:pPr>
        <w:widowControl/>
        <w:shd w:val="clear" w:color="auto" w:fill="BFBFBF"/>
        <w:autoSpaceDE/>
        <w:autoSpaceDN/>
        <w:spacing w:line="360" w:lineRule="auto"/>
        <w:jc w:val="both"/>
        <w:rPr>
          <w:rFonts w:eastAsia="Calibri"/>
          <w:b/>
          <w:sz w:val="21"/>
          <w:szCs w:val="21"/>
        </w:rPr>
      </w:pPr>
      <w:r w:rsidRPr="0093209E">
        <w:rPr>
          <w:rFonts w:eastAsia="Calibri"/>
          <w:b/>
          <w:sz w:val="21"/>
          <w:szCs w:val="21"/>
        </w:rPr>
        <w:t>OŚWIADCZENIE DOTYCZĄCE PODANYCH INFORMACJI:</w:t>
      </w:r>
    </w:p>
    <w:p w14:paraId="2B64068E" w14:textId="77777777" w:rsidR="003E55E5" w:rsidRPr="0093209E" w:rsidRDefault="003E55E5" w:rsidP="003E55E5">
      <w:pPr>
        <w:widowControl/>
        <w:autoSpaceDE/>
        <w:autoSpaceDN/>
        <w:spacing w:line="360" w:lineRule="auto"/>
        <w:jc w:val="both"/>
        <w:rPr>
          <w:rFonts w:eastAsia="Calibri"/>
          <w:b/>
        </w:rPr>
      </w:pPr>
    </w:p>
    <w:p w14:paraId="375C4E3A" w14:textId="77777777" w:rsidR="003E55E5" w:rsidRPr="0093209E" w:rsidRDefault="003E55E5" w:rsidP="003E55E5">
      <w:pPr>
        <w:widowControl/>
        <w:autoSpaceDE/>
        <w:autoSpaceDN/>
        <w:spacing w:line="360" w:lineRule="auto"/>
        <w:jc w:val="both"/>
        <w:rPr>
          <w:rFonts w:eastAsia="Calibri"/>
          <w:sz w:val="21"/>
          <w:szCs w:val="21"/>
        </w:rPr>
      </w:pPr>
      <w:r w:rsidRPr="0093209E">
        <w:rPr>
          <w:rFonts w:eastAsia="Calibri"/>
          <w:sz w:val="21"/>
          <w:szCs w:val="21"/>
        </w:rPr>
        <w:t>Oświadczam, że wszystkie informacje podane w powyższ</w:t>
      </w:r>
      <w:r w:rsidR="00D13941" w:rsidRPr="0093209E">
        <w:rPr>
          <w:rFonts w:eastAsia="Calibri"/>
          <w:sz w:val="21"/>
          <w:szCs w:val="21"/>
        </w:rPr>
        <w:t xml:space="preserve">ych oświadczeniach są aktualne </w:t>
      </w:r>
      <w:r w:rsidRPr="0093209E">
        <w:rPr>
          <w:rFonts w:eastAsia="Calibri"/>
          <w:sz w:val="21"/>
          <w:szCs w:val="21"/>
        </w:rPr>
        <w:t>i zgodne z prawdą oraz zostały przedstawione z pełną świadomością konsekwencji wprowadzenia zamawiającego w błąd przy przedstawianiu informacji.</w:t>
      </w:r>
    </w:p>
    <w:p w14:paraId="6B31DC56" w14:textId="77777777" w:rsidR="003E55E5" w:rsidRPr="0093209E" w:rsidRDefault="003E55E5" w:rsidP="003E55E5">
      <w:pPr>
        <w:widowControl/>
        <w:autoSpaceDE/>
        <w:autoSpaceDN/>
        <w:spacing w:line="360" w:lineRule="auto"/>
        <w:jc w:val="both"/>
        <w:rPr>
          <w:rFonts w:eastAsia="Calibri"/>
        </w:rPr>
      </w:pPr>
    </w:p>
    <w:p w14:paraId="72DEC434" w14:textId="77777777" w:rsidR="003E55E5" w:rsidRPr="0093209E" w:rsidRDefault="003E55E5" w:rsidP="003E55E5">
      <w:pPr>
        <w:widowControl/>
        <w:shd w:val="clear" w:color="auto" w:fill="BFBFBF"/>
        <w:autoSpaceDE/>
        <w:autoSpaceDN/>
        <w:spacing w:after="120" w:line="360" w:lineRule="auto"/>
        <w:jc w:val="both"/>
        <w:rPr>
          <w:rFonts w:eastAsia="Calibri"/>
          <w:b/>
          <w:sz w:val="21"/>
          <w:szCs w:val="21"/>
        </w:rPr>
      </w:pPr>
      <w:r w:rsidRPr="0093209E">
        <w:rPr>
          <w:rFonts w:eastAsia="Calibri"/>
          <w:b/>
          <w:sz w:val="21"/>
          <w:szCs w:val="21"/>
        </w:rPr>
        <w:t>INFORMACJA DOTYCZĄCA DOSTĘPU DO PODMIOTOWYCH ŚRODKÓW DOWODOWYCH:</w:t>
      </w:r>
    </w:p>
    <w:p w14:paraId="6719ED8F" w14:textId="77777777" w:rsidR="003E55E5" w:rsidRPr="0093209E" w:rsidRDefault="003E55E5" w:rsidP="003E55E5">
      <w:pPr>
        <w:widowControl/>
        <w:autoSpaceDE/>
        <w:autoSpaceDN/>
        <w:spacing w:after="120" w:line="360" w:lineRule="auto"/>
        <w:jc w:val="both"/>
        <w:rPr>
          <w:rFonts w:eastAsia="Calibri"/>
          <w:sz w:val="21"/>
          <w:szCs w:val="21"/>
        </w:rPr>
      </w:pPr>
      <w:r w:rsidRPr="0093209E">
        <w:rPr>
          <w:rFonts w:eastAsia="Calibri"/>
          <w:sz w:val="21"/>
          <w:szCs w:val="21"/>
        </w:rPr>
        <w:t>Wskazuję następujące podmiotowe środki dowodowe, które można uzyskać za pomocą bezpłatnych i ogólnodostępnych baz danych, oraz</w:t>
      </w:r>
      <w:r w:rsidRPr="0093209E">
        <w:rPr>
          <w:rFonts w:eastAsia="Calibri"/>
        </w:rPr>
        <w:t xml:space="preserve"> </w:t>
      </w:r>
      <w:r w:rsidRPr="0093209E">
        <w:rPr>
          <w:rFonts w:eastAsia="Calibri"/>
          <w:sz w:val="21"/>
          <w:szCs w:val="21"/>
        </w:rPr>
        <w:t>dane umożliwiające dostęp do tych środków:</w:t>
      </w:r>
    </w:p>
    <w:p w14:paraId="68BB6BBA" w14:textId="77777777" w:rsidR="003E55E5" w:rsidRPr="0093209E" w:rsidRDefault="003E55E5" w:rsidP="003E55E5">
      <w:pPr>
        <w:widowControl/>
        <w:autoSpaceDE/>
        <w:autoSpaceDN/>
        <w:spacing w:line="360" w:lineRule="auto"/>
        <w:jc w:val="both"/>
        <w:rPr>
          <w:rFonts w:eastAsia="Calibri"/>
          <w:sz w:val="21"/>
          <w:szCs w:val="21"/>
        </w:rPr>
      </w:pPr>
      <w:r w:rsidRPr="0093209E">
        <w:rPr>
          <w:rFonts w:eastAsia="Calibri"/>
          <w:sz w:val="21"/>
          <w:szCs w:val="21"/>
        </w:rPr>
        <w:t>1) ......................................................................................................................................................</w:t>
      </w:r>
    </w:p>
    <w:p w14:paraId="7920A42B" w14:textId="77777777" w:rsidR="003E55E5" w:rsidRPr="0093209E" w:rsidRDefault="003E55E5" w:rsidP="003E55E5">
      <w:pPr>
        <w:widowControl/>
        <w:autoSpaceDE/>
        <w:autoSpaceDN/>
        <w:spacing w:line="360" w:lineRule="auto"/>
        <w:jc w:val="both"/>
        <w:rPr>
          <w:rFonts w:eastAsia="Calibri"/>
          <w:sz w:val="21"/>
          <w:szCs w:val="21"/>
        </w:rPr>
      </w:pPr>
      <w:r w:rsidRPr="0093209E">
        <w:rPr>
          <w:rFonts w:eastAsia="Calibri"/>
          <w:i/>
          <w:sz w:val="16"/>
          <w:szCs w:val="16"/>
        </w:rPr>
        <w:t>(wskazać podmiotowy środek dowodowy, adres internetowy, wydający urząd lub organ, dokładne dane referencyjne dokumentacji)</w:t>
      </w:r>
    </w:p>
    <w:p w14:paraId="74471182" w14:textId="77777777" w:rsidR="003E55E5" w:rsidRPr="0093209E" w:rsidRDefault="003E55E5" w:rsidP="003E55E5">
      <w:pPr>
        <w:widowControl/>
        <w:autoSpaceDE/>
        <w:autoSpaceDN/>
        <w:spacing w:line="360" w:lineRule="auto"/>
        <w:jc w:val="both"/>
        <w:rPr>
          <w:rFonts w:eastAsia="Calibri"/>
          <w:sz w:val="21"/>
          <w:szCs w:val="21"/>
        </w:rPr>
      </w:pPr>
      <w:r w:rsidRPr="0093209E">
        <w:rPr>
          <w:rFonts w:eastAsia="Calibri"/>
          <w:sz w:val="21"/>
          <w:szCs w:val="21"/>
        </w:rPr>
        <w:t>2) .......................................................................................................................................................</w:t>
      </w:r>
    </w:p>
    <w:p w14:paraId="6577AD39" w14:textId="77777777" w:rsidR="003E55E5" w:rsidRPr="0093209E" w:rsidRDefault="003E55E5" w:rsidP="003E55E5">
      <w:pPr>
        <w:widowControl/>
        <w:autoSpaceDE/>
        <w:autoSpaceDN/>
        <w:spacing w:line="360" w:lineRule="auto"/>
        <w:jc w:val="both"/>
        <w:rPr>
          <w:rFonts w:eastAsia="Calibri"/>
          <w:sz w:val="21"/>
          <w:szCs w:val="21"/>
        </w:rPr>
      </w:pPr>
      <w:r w:rsidRPr="0093209E">
        <w:rPr>
          <w:rFonts w:eastAsia="Calibri"/>
          <w:i/>
          <w:sz w:val="16"/>
          <w:szCs w:val="16"/>
        </w:rPr>
        <w:t>(wskazać podmiotowy środek dowodowy, adres internetowy, wydający urząd lub organ, dokładne dane referencyjne dokumentacji)</w:t>
      </w:r>
    </w:p>
    <w:p w14:paraId="3B3D4D6E" w14:textId="77777777" w:rsidR="003E55E5" w:rsidRPr="0093209E" w:rsidRDefault="003E55E5" w:rsidP="003E55E5">
      <w:pPr>
        <w:widowControl/>
        <w:autoSpaceDE/>
        <w:autoSpaceDN/>
        <w:spacing w:line="360" w:lineRule="auto"/>
        <w:jc w:val="both"/>
        <w:rPr>
          <w:rFonts w:eastAsia="Calibri"/>
          <w:sz w:val="21"/>
          <w:szCs w:val="21"/>
        </w:rPr>
      </w:pPr>
    </w:p>
    <w:p w14:paraId="39D05A1D" w14:textId="77777777" w:rsidR="003E55E5" w:rsidRPr="0093209E" w:rsidRDefault="003E55E5" w:rsidP="003E55E5">
      <w:pPr>
        <w:widowControl/>
        <w:autoSpaceDE/>
        <w:autoSpaceDN/>
        <w:spacing w:after="160" w:line="360" w:lineRule="auto"/>
        <w:jc w:val="both"/>
        <w:rPr>
          <w:rFonts w:eastAsia="Calibri"/>
          <w:sz w:val="21"/>
          <w:szCs w:val="21"/>
        </w:rPr>
      </w:pPr>
      <w:r w:rsidRPr="0093209E">
        <w:rPr>
          <w:rFonts w:eastAsia="Calibri"/>
          <w:sz w:val="21"/>
          <w:szCs w:val="21"/>
        </w:rPr>
        <w:tab/>
      </w:r>
      <w:r w:rsidRPr="0093209E">
        <w:rPr>
          <w:rFonts w:eastAsia="Calibri"/>
          <w:sz w:val="21"/>
          <w:szCs w:val="21"/>
        </w:rPr>
        <w:tab/>
      </w:r>
      <w:r w:rsidRPr="0093209E">
        <w:rPr>
          <w:rFonts w:eastAsia="Calibri"/>
          <w:sz w:val="21"/>
          <w:szCs w:val="21"/>
        </w:rPr>
        <w:tab/>
      </w:r>
      <w:r w:rsidRPr="0093209E">
        <w:rPr>
          <w:rFonts w:eastAsia="Calibri"/>
          <w:sz w:val="21"/>
          <w:szCs w:val="21"/>
        </w:rPr>
        <w:tab/>
      </w:r>
      <w:r w:rsidRPr="0093209E">
        <w:rPr>
          <w:rFonts w:eastAsia="Calibri"/>
          <w:sz w:val="21"/>
          <w:szCs w:val="21"/>
        </w:rPr>
        <w:tab/>
      </w:r>
      <w:r w:rsidRPr="0093209E">
        <w:rPr>
          <w:rFonts w:eastAsia="Calibri"/>
          <w:sz w:val="21"/>
          <w:szCs w:val="21"/>
        </w:rPr>
        <w:tab/>
      </w:r>
      <w:r w:rsidRPr="0093209E">
        <w:rPr>
          <w:rFonts w:eastAsia="Calibri"/>
          <w:sz w:val="21"/>
          <w:szCs w:val="21"/>
        </w:rPr>
        <w:tab/>
      </w:r>
    </w:p>
    <w:tbl>
      <w:tblPr>
        <w:tblW w:w="5064" w:type="dxa"/>
        <w:tblInd w:w="4835" w:type="dxa"/>
        <w:tblLayout w:type="fixed"/>
        <w:tblCellMar>
          <w:left w:w="0" w:type="dxa"/>
          <w:right w:w="0" w:type="dxa"/>
        </w:tblCellMar>
        <w:tblLook w:val="01E0" w:firstRow="1" w:lastRow="1" w:firstColumn="1" w:lastColumn="1" w:noHBand="0" w:noVBand="0"/>
      </w:tblPr>
      <w:tblGrid>
        <w:gridCol w:w="5064"/>
      </w:tblGrid>
      <w:tr w:rsidR="0093209E" w:rsidRPr="0093209E" w14:paraId="5C0B3A52" w14:textId="77777777" w:rsidTr="008B4D07">
        <w:trPr>
          <w:trHeight w:val="237"/>
        </w:trPr>
        <w:tc>
          <w:tcPr>
            <w:tcW w:w="5064" w:type="dxa"/>
          </w:tcPr>
          <w:p w14:paraId="091DEC9F" w14:textId="77777777" w:rsidR="003E55E5" w:rsidRPr="0093209E" w:rsidRDefault="003E55E5" w:rsidP="008B4D07">
            <w:pPr>
              <w:pStyle w:val="TableParagraph"/>
              <w:spacing w:line="217" w:lineRule="exact"/>
              <w:ind w:left="334"/>
              <w:jc w:val="center"/>
            </w:pPr>
            <w:r w:rsidRPr="0093209E">
              <w:rPr>
                <w:b/>
              </w:rPr>
              <w:t>Niniejszy plik należy opatrzyć</w:t>
            </w:r>
          </w:p>
        </w:tc>
      </w:tr>
      <w:tr w:rsidR="0093209E" w:rsidRPr="0093209E" w14:paraId="041827C9" w14:textId="77777777" w:rsidTr="008B4D07">
        <w:trPr>
          <w:trHeight w:val="467"/>
        </w:trPr>
        <w:tc>
          <w:tcPr>
            <w:tcW w:w="5064" w:type="dxa"/>
          </w:tcPr>
          <w:p w14:paraId="35C93C39" w14:textId="77777777" w:rsidR="003E55E5" w:rsidRPr="0093209E" w:rsidRDefault="003E55E5" w:rsidP="008B4D07">
            <w:pPr>
              <w:pStyle w:val="TableParagraph"/>
              <w:spacing w:before="7" w:line="230" w:lineRule="atLeast"/>
              <w:ind w:left="1023" w:right="115" w:hanging="824"/>
              <w:jc w:val="center"/>
              <w:rPr>
                <w:i/>
              </w:rPr>
            </w:pPr>
            <w:r w:rsidRPr="0093209E">
              <w:rPr>
                <w:b/>
              </w:rPr>
              <w:t>kwalifikowanym podpisem elektronicznym</w:t>
            </w:r>
          </w:p>
        </w:tc>
      </w:tr>
    </w:tbl>
    <w:p w14:paraId="2DBAEBAA" w14:textId="77777777" w:rsidR="003E55E5" w:rsidRPr="0093209E" w:rsidRDefault="003E55E5" w:rsidP="003E55E5">
      <w:pPr>
        <w:widowControl/>
        <w:autoSpaceDE/>
        <w:autoSpaceDN/>
        <w:spacing w:after="160" w:line="360" w:lineRule="auto"/>
        <w:jc w:val="both"/>
        <w:rPr>
          <w:rFonts w:eastAsia="Calibri"/>
        </w:rPr>
      </w:pPr>
    </w:p>
    <w:p w14:paraId="76EFA196" w14:textId="77777777" w:rsidR="00D13941" w:rsidRPr="0093209E" w:rsidRDefault="00D13941" w:rsidP="00FF71BF">
      <w:pPr>
        <w:pStyle w:val="Nagwek1"/>
        <w:spacing w:before="75"/>
        <w:ind w:left="0" w:right="491"/>
        <w:jc w:val="center"/>
        <w:sectPr w:rsidR="00D13941" w:rsidRPr="0093209E" w:rsidSect="00CF7BB6">
          <w:pgSz w:w="11910" w:h="16840"/>
          <w:pgMar w:top="1320" w:right="920" w:bottom="1240" w:left="980" w:header="0" w:footer="1056" w:gutter="0"/>
          <w:pgNumType w:start="30"/>
          <w:cols w:space="708"/>
        </w:sectPr>
      </w:pPr>
    </w:p>
    <w:p w14:paraId="6216E69C" w14:textId="77777777" w:rsidR="003E55E5" w:rsidRPr="0093209E" w:rsidRDefault="003E55E5" w:rsidP="0093209E">
      <w:pPr>
        <w:pStyle w:val="Nagwek1"/>
        <w:spacing w:before="75"/>
        <w:ind w:left="0" w:right="-55"/>
      </w:pPr>
    </w:p>
    <w:p w14:paraId="2399D6E6" w14:textId="77777777" w:rsidR="00494D81" w:rsidRPr="0093209E" w:rsidRDefault="004B4513" w:rsidP="0093209E">
      <w:pPr>
        <w:pStyle w:val="Nagwek1"/>
        <w:spacing w:before="75"/>
        <w:ind w:left="0" w:right="-55"/>
        <w:jc w:val="right"/>
      </w:pPr>
      <w:r w:rsidRPr="0093209E">
        <w:t xml:space="preserve">Załącznik nr </w:t>
      </w:r>
      <w:r w:rsidR="00024FFD" w:rsidRPr="0093209E">
        <w:t>4</w:t>
      </w:r>
      <w:r w:rsidRPr="0093209E">
        <w:t xml:space="preserve"> do SWZ</w:t>
      </w:r>
    </w:p>
    <w:p w14:paraId="00A49D73" w14:textId="77777777" w:rsidR="00494D81" w:rsidRDefault="00494D81">
      <w:pPr>
        <w:rPr>
          <w:sz w:val="18"/>
        </w:rPr>
      </w:pPr>
    </w:p>
    <w:p w14:paraId="2E923A5F" w14:textId="77777777" w:rsidR="003C70F2" w:rsidRDefault="003C70F2" w:rsidP="003C70F2">
      <w:pPr>
        <w:widowControl/>
        <w:suppressAutoHyphens/>
        <w:autoSpaceDE/>
        <w:spacing w:before="120"/>
        <w:ind w:right="-55"/>
        <w:jc w:val="both"/>
        <w:rPr>
          <w:rFonts w:eastAsia="Calibri"/>
          <w:b/>
          <w:sz w:val="21"/>
          <w:szCs w:val="21"/>
          <w:lang w:eastAsia="ar-SA"/>
        </w:rPr>
      </w:pPr>
      <w:r>
        <w:rPr>
          <w:rFonts w:eastAsia="Calibri"/>
          <w:b/>
          <w:sz w:val="21"/>
          <w:szCs w:val="21"/>
          <w:lang w:eastAsia="ar-SA"/>
        </w:rPr>
        <w:t>Wykonawca/</w:t>
      </w:r>
      <w:r>
        <w:rPr>
          <w:rFonts w:eastAsia="Calibri"/>
          <w:b/>
          <w:bCs/>
          <w:sz w:val="21"/>
          <w:szCs w:val="21"/>
          <w:lang w:eastAsia="ar-SA"/>
        </w:rPr>
        <w:t>Wykonawca wspólnie ubiegający się o udzielenie zamówienia:</w:t>
      </w:r>
    </w:p>
    <w:p w14:paraId="3AD61804" w14:textId="77777777" w:rsidR="003C70F2" w:rsidRDefault="003C70F2" w:rsidP="003C70F2">
      <w:pPr>
        <w:widowControl/>
        <w:suppressAutoHyphens/>
        <w:autoSpaceDE/>
        <w:ind w:right="-55"/>
        <w:rPr>
          <w:rFonts w:eastAsia="Calibri"/>
          <w:sz w:val="22"/>
          <w:szCs w:val="22"/>
          <w:lang w:eastAsia="ar-SA"/>
        </w:rPr>
      </w:pPr>
      <w:r>
        <w:rPr>
          <w:rFonts w:eastAsia="Calibri"/>
          <w:lang w:eastAsia="ar-SA"/>
        </w:rPr>
        <w:t>………………………………………………</w:t>
      </w:r>
    </w:p>
    <w:p w14:paraId="4264328F" w14:textId="77777777" w:rsidR="003C70F2" w:rsidRDefault="003C70F2" w:rsidP="003C70F2">
      <w:pPr>
        <w:widowControl/>
        <w:suppressAutoHyphens/>
        <w:autoSpaceDE/>
        <w:ind w:right="-55"/>
        <w:rPr>
          <w:rFonts w:eastAsia="Calibri"/>
          <w:i/>
          <w:sz w:val="16"/>
          <w:szCs w:val="16"/>
          <w:lang w:eastAsia="ar-SA"/>
        </w:rPr>
      </w:pPr>
      <w:r>
        <w:rPr>
          <w:rFonts w:eastAsia="Calibri"/>
          <w:i/>
          <w:sz w:val="16"/>
          <w:szCs w:val="16"/>
          <w:lang w:eastAsia="ar-SA"/>
        </w:rPr>
        <w:t>(pełna nazwa/firma, adres, w zależności od podmiotu: NIP/PESEL, KRS/</w:t>
      </w:r>
      <w:proofErr w:type="spellStart"/>
      <w:r>
        <w:rPr>
          <w:rFonts w:eastAsia="Calibri"/>
          <w:i/>
          <w:sz w:val="16"/>
          <w:szCs w:val="16"/>
          <w:lang w:eastAsia="ar-SA"/>
        </w:rPr>
        <w:t>CEiDG</w:t>
      </w:r>
      <w:proofErr w:type="spellEnd"/>
      <w:r>
        <w:rPr>
          <w:rFonts w:eastAsia="Calibri"/>
          <w:i/>
          <w:sz w:val="16"/>
          <w:szCs w:val="16"/>
          <w:lang w:eastAsia="ar-SA"/>
        </w:rPr>
        <w:t>)</w:t>
      </w:r>
    </w:p>
    <w:p w14:paraId="18F48160" w14:textId="77777777" w:rsidR="003C70F2" w:rsidRDefault="003C70F2" w:rsidP="003C70F2">
      <w:pPr>
        <w:widowControl/>
        <w:suppressAutoHyphens/>
        <w:autoSpaceDE/>
        <w:ind w:right="-55"/>
        <w:rPr>
          <w:rFonts w:eastAsia="Calibri"/>
          <w:sz w:val="24"/>
          <w:szCs w:val="24"/>
          <w:u w:val="single"/>
          <w:lang w:eastAsia="ar-SA"/>
        </w:rPr>
      </w:pPr>
    </w:p>
    <w:p w14:paraId="77140927" w14:textId="77777777" w:rsidR="003C70F2" w:rsidRDefault="003C70F2" w:rsidP="003C70F2">
      <w:pPr>
        <w:widowControl/>
        <w:suppressAutoHyphens/>
        <w:autoSpaceDE/>
        <w:ind w:right="-55"/>
        <w:rPr>
          <w:rFonts w:eastAsia="Calibri"/>
          <w:sz w:val="21"/>
          <w:szCs w:val="21"/>
          <w:u w:val="single"/>
          <w:lang w:eastAsia="ar-SA"/>
        </w:rPr>
      </w:pPr>
      <w:r>
        <w:rPr>
          <w:rFonts w:eastAsia="Calibri"/>
          <w:sz w:val="21"/>
          <w:szCs w:val="21"/>
          <w:u w:val="single"/>
          <w:lang w:eastAsia="ar-SA"/>
        </w:rPr>
        <w:t>reprezentowany przez:</w:t>
      </w:r>
    </w:p>
    <w:p w14:paraId="56B00FBB" w14:textId="77777777" w:rsidR="003C70F2" w:rsidRDefault="003C70F2" w:rsidP="003C70F2">
      <w:pPr>
        <w:widowControl/>
        <w:suppressAutoHyphens/>
        <w:autoSpaceDE/>
        <w:ind w:right="-55"/>
        <w:rPr>
          <w:rFonts w:eastAsia="Calibri"/>
          <w:sz w:val="22"/>
          <w:szCs w:val="22"/>
          <w:lang w:eastAsia="ar-SA"/>
        </w:rPr>
      </w:pPr>
      <w:r>
        <w:rPr>
          <w:rFonts w:eastAsia="Calibri"/>
          <w:lang w:eastAsia="ar-SA"/>
        </w:rPr>
        <w:t>………………………………………………</w:t>
      </w:r>
    </w:p>
    <w:p w14:paraId="3B586ECC" w14:textId="77777777" w:rsidR="003C70F2" w:rsidRDefault="003C70F2" w:rsidP="003C70F2">
      <w:pPr>
        <w:widowControl/>
        <w:suppressAutoHyphens/>
        <w:autoSpaceDE/>
        <w:ind w:right="-55"/>
        <w:rPr>
          <w:rFonts w:eastAsia="Calibri"/>
          <w:i/>
          <w:sz w:val="16"/>
          <w:szCs w:val="16"/>
          <w:lang w:eastAsia="ar-SA"/>
        </w:rPr>
      </w:pPr>
      <w:r>
        <w:rPr>
          <w:rFonts w:eastAsia="Calibri"/>
          <w:i/>
          <w:sz w:val="16"/>
          <w:szCs w:val="16"/>
          <w:lang w:eastAsia="ar-SA"/>
        </w:rPr>
        <w:t>(imię, nazwisko, stanowisko/podstawa do reprezentacji)</w:t>
      </w:r>
    </w:p>
    <w:p w14:paraId="4A9F573C" w14:textId="77777777" w:rsidR="003C70F2" w:rsidRDefault="003C70F2" w:rsidP="003C70F2">
      <w:pPr>
        <w:spacing w:line="276" w:lineRule="auto"/>
        <w:ind w:left="3329" w:right="-55"/>
        <w:jc w:val="center"/>
        <w:rPr>
          <w:rFonts w:eastAsia="Arial"/>
          <w:b/>
          <w:sz w:val="22"/>
          <w:szCs w:val="22"/>
        </w:rPr>
      </w:pPr>
    </w:p>
    <w:p w14:paraId="5DE26B71" w14:textId="77777777" w:rsidR="003C70F2" w:rsidRDefault="003C70F2" w:rsidP="003C70F2">
      <w:pPr>
        <w:spacing w:line="276" w:lineRule="auto"/>
        <w:ind w:left="2349" w:right="-55" w:hanging="3329"/>
        <w:jc w:val="center"/>
        <w:rPr>
          <w:b/>
        </w:rPr>
      </w:pPr>
      <w:r>
        <w:rPr>
          <w:b/>
        </w:rPr>
        <w:t>Oświadczenie o przynależności albo</w:t>
      </w:r>
    </w:p>
    <w:p w14:paraId="5240B54D" w14:textId="77777777" w:rsidR="003C70F2" w:rsidRDefault="003C70F2" w:rsidP="003C70F2">
      <w:pPr>
        <w:spacing w:before="2"/>
        <w:ind w:left="995" w:right="-55" w:hanging="2435"/>
        <w:jc w:val="center"/>
        <w:rPr>
          <w:b/>
        </w:rPr>
      </w:pPr>
      <w:r>
        <w:rPr>
          <w:b/>
        </w:rPr>
        <w:t>braku przynależności do tej samej grupy kapitałowej</w:t>
      </w:r>
    </w:p>
    <w:p w14:paraId="1778305A" w14:textId="77777777" w:rsidR="003C70F2" w:rsidRDefault="003C70F2" w:rsidP="003C70F2">
      <w:pPr>
        <w:pStyle w:val="Tekstpodstawowy"/>
        <w:spacing w:before="8"/>
        <w:ind w:right="-55"/>
        <w:rPr>
          <w:b/>
        </w:rPr>
      </w:pPr>
    </w:p>
    <w:p w14:paraId="78E3BD51" w14:textId="34C67218" w:rsidR="003C70F2" w:rsidRDefault="003C70F2" w:rsidP="003C70F2">
      <w:pPr>
        <w:spacing w:line="276" w:lineRule="auto"/>
        <w:ind w:left="438" w:right="-55"/>
        <w:jc w:val="both"/>
      </w:pPr>
      <w:r>
        <w:t xml:space="preserve">Dotyczy postępowania o udzielenie zamówienia publicznego, prowadzonego w trybie przetargu nieograniczonego pn.: </w:t>
      </w:r>
      <w:r>
        <w:rPr>
          <w:b/>
        </w:rPr>
        <w:t>„</w:t>
      </w:r>
      <w:r>
        <w:rPr>
          <w:b/>
          <w:i/>
        </w:rPr>
        <w:t xml:space="preserve">Dostawa </w:t>
      </w:r>
      <w:proofErr w:type="spellStart"/>
      <w:r>
        <w:rPr>
          <w:b/>
          <w:i/>
        </w:rPr>
        <w:t>robotycznego</w:t>
      </w:r>
      <w:proofErr w:type="spellEnd"/>
      <w:r>
        <w:rPr>
          <w:b/>
          <w:i/>
        </w:rPr>
        <w:t xml:space="preserve"> systemu chirurgicznego</w:t>
      </w:r>
      <w:r>
        <w:rPr>
          <w:b/>
        </w:rPr>
        <w:t xml:space="preserve">”, nr postępowania </w:t>
      </w:r>
      <w:r>
        <w:rPr>
          <w:rFonts w:eastAsia="Calibri"/>
          <w:b/>
          <w:bCs/>
          <w:lang w:eastAsia="pl-PL"/>
        </w:rPr>
        <w:t>SSM.DZP.200.</w:t>
      </w:r>
      <w:r>
        <w:rPr>
          <w:rFonts w:eastAsia="Calibri"/>
          <w:b/>
          <w:bCs/>
          <w:lang w:eastAsia="pl-PL"/>
        </w:rPr>
        <w:t>75</w:t>
      </w:r>
      <w:r>
        <w:rPr>
          <w:rFonts w:eastAsia="Calibri"/>
          <w:b/>
          <w:bCs/>
          <w:lang w:eastAsia="pl-PL"/>
        </w:rPr>
        <w:t>.2024</w:t>
      </w:r>
      <w:r>
        <w:rPr>
          <w:b/>
        </w:rPr>
        <w:t xml:space="preserve">, </w:t>
      </w:r>
      <w:r>
        <w:t>w imieniu</w:t>
      </w:r>
      <w:r>
        <w:rPr>
          <w:spacing w:val="-6"/>
        </w:rPr>
        <w:t xml:space="preserve"> </w:t>
      </w:r>
      <w:r>
        <w:t>Wykonawcy:</w:t>
      </w:r>
    </w:p>
    <w:p w14:paraId="53E2B759" w14:textId="77777777" w:rsidR="003C70F2" w:rsidRDefault="003C70F2" w:rsidP="003C70F2">
      <w:pPr>
        <w:pStyle w:val="Tekstpodstawowy"/>
        <w:spacing w:before="2"/>
        <w:ind w:right="-55"/>
      </w:pPr>
    </w:p>
    <w:p w14:paraId="3BA0B2F7" w14:textId="77777777" w:rsidR="003C70F2" w:rsidRDefault="003C70F2" w:rsidP="003C70F2">
      <w:pPr>
        <w:pStyle w:val="Tekstpodstawowy"/>
        <w:ind w:left="438"/>
      </w:pPr>
      <w:r>
        <w:t>............................................................................................................................</w:t>
      </w:r>
    </w:p>
    <w:p w14:paraId="1EFE7B35" w14:textId="77777777" w:rsidR="003C70F2" w:rsidRDefault="003C70F2" w:rsidP="003C70F2">
      <w:pPr>
        <w:spacing w:before="41"/>
        <w:ind w:left="438"/>
        <w:rPr>
          <w:i/>
        </w:rPr>
      </w:pPr>
      <w:r>
        <w:rPr>
          <w:i/>
        </w:rPr>
        <w:t>(Nazwa Wykonawcy)</w:t>
      </w:r>
    </w:p>
    <w:p w14:paraId="23C9730D" w14:textId="77777777" w:rsidR="003C70F2" w:rsidRDefault="003C70F2" w:rsidP="003C70F2">
      <w:pPr>
        <w:pStyle w:val="Tekstpodstawowy"/>
        <w:spacing w:before="27"/>
        <w:ind w:left="438"/>
      </w:pPr>
      <w:r>
        <w:t>oświadczam, że:</w:t>
      </w:r>
    </w:p>
    <w:p w14:paraId="024F888D" w14:textId="77777777" w:rsidR="003C70F2" w:rsidRDefault="003C70F2" w:rsidP="003C70F2">
      <w:pPr>
        <w:widowControl/>
        <w:numPr>
          <w:ilvl w:val="0"/>
          <w:numId w:val="147"/>
        </w:numPr>
        <w:suppressAutoHyphens/>
        <w:autoSpaceDE/>
        <w:spacing w:before="120" w:after="160" w:line="256" w:lineRule="auto"/>
        <w:ind w:left="993" w:hanging="567"/>
        <w:jc w:val="both"/>
        <w:rPr>
          <w:rFonts w:eastAsia="Calibri"/>
          <w:b/>
          <w:lang w:eastAsia="pl-PL"/>
        </w:rPr>
      </w:pPr>
      <w:r>
        <w:rPr>
          <w:rFonts w:eastAsia="Calibri"/>
          <w:b/>
          <w:lang w:eastAsia="pl-PL"/>
        </w:rPr>
        <w:t xml:space="preserve">nie należę </w:t>
      </w:r>
      <w:r>
        <w:rPr>
          <w:rFonts w:eastAsia="Calibri"/>
          <w:lang w:eastAsia="pl-PL"/>
        </w:rPr>
        <w:t xml:space="preserve">do tej samej grupy kapitałowej w rozumieniu ustawy z dnia 16 lutego 2007 r. </w:t>
      </w:r>
      <w:r>
        <w:rPr>
          <w:rFonts w:eastAsia="Calibri"/>
          <w:lang w:eastAsia="pl-PL"/>
        </w:rPr>
        <w:br/>
        <w:t>o ochronie konkurencji i konsumentów (</w:t>
      </w:r>
      <w:proofErr w:type="spellStart"/>
      <w:r>
        <w:t>t.j</w:t>
      </w:r>
      <w:proofErr w:type="spellEnd"/>
      <w:r>
        <w:t xml:space="preserve">. Dz. U. z 2023 r. poz. 1689 z </w:t>
      </w:r>
      <w:proofErr w:type="spellStart"/>
      <w:r>
        <w:t>późn</w:t>
      </w:r>
      <w:proofErr w:type="spellEnd"/>
      <w:r>
        <w:t>. zm.</w:t>
      </w:r>
      <w:r>
        <w:rPr>
          <w:rFonts w:eastAsia="Calibri"/>
          <w:lang w:eastAsia="pl-PL"/>
        </w:rPr>
        <w:t>) z innym wykonawcą, który złożył odrębną ofertę*;</w:t>
      </w:r>
    </w:p>
    <w:p w14:paraId="40363FFF" w14:textId="77777777" w:rsidR="003C70F2" w:rsidRDefault="003C70F2" w:rsidP="003C70F2">
      <w:pPr>
        <w:widowControl/>
        <w:numPr>
          <w:ilvl w:val="0"/>
          <w:numId w:val="147"/>
        </w:numPr>
        <w:suppressAutoHyphens/>
        <w:autoSpaceDE/>
        <w:spacing w:before="120" w:after="160" w:line="256" w:lineRule="auto"/>
        <w:ind w:left="993" w:hanging="567"/>
        <w:jc w:val="both"/>
        <w:rPr>
          <w:rFonts w:eastAsia="Calibri"/>
          <w:lang w:eastAsia="pl-PL"/>
        </w:rPr>
      </w:pPr>
      <w:r>
        <w:rPr>
          <w:rFonts w:eastAsia="Calibri"/>
          <w:b/>
          <w:lang w:eastAsia="pl-PL"/>
        </w:rPr>
        <w:t>należę</w:t>
      </w:r>
      <w:r>
        <w:rPr>
          <w:rFonts w:eastAsia="Calibri"/>
          <w:lang w:eastAsia="pl-PL"/>
        </w:rPr>
        <w:t xml:space="preserve"> do tej samej grupy kapitałowej, wraz z innym </w:t>
      </w:r>
      <w:r>
        <w:rPr>
          <w:rFonts w:eastAsia="Calibri"/>
          <w:u w:val="single"/>
          <w:lang w:eastAsia="pl-PL"/>
        </w:rPr>
        <w:t>wykonawcą/wykonawcami</w:t>
      </w:r>
      <w:r>
        <w:rPr>
          <w:rFonts w:eastAsia="Calibri"/>
          <w:lang w:eastAsia="pl-PL"/>
        </w:rPr>
        <w:t xml:space="preserve">, którzy </w:t>
      </w:r>
      <w:r>
        <w:rPr>
          <w:rFonts w:eastAsia="Calibri"/>
          <w:lang w:eastAsia="pl-PL"/>
        </w:rPr>
        <w:br/>
        <w:t xml:space="preserve">w tym postępowaniu złożyli </w:t>
      </w:r>
      <w:r>
        <w:rPr>
          <w:rFonts w:eastAsia="Calibri"/>
          <w:u w:val="single"/>
          <w:lang w:eastAsia="pl-PL"/>
        </w:rPr>
        <w:t>odrębne oferty</w:t>
      </w:r>
      <w:r>
        <w:rPr>
          <w:rFonts w:eastAsia="Calibri"/>
          <w:lang w:eastAsia="pl-PL"/>
        </w:rPr>
        <w:t xml:space="preserve"> tj. </w:t>
      </w:r>
    </w:p>
    <w:p w14:paraId="7C41EB02" w14:textId="77777777" w:rsidR="003C70F2" w:rsidRDefault="003C70F2" w:rsidP="003C70F2">
      <w:pPr>
        <w:widowControl/>
        <w:suppressAutoHyphens/>
        <w:autoSpaceDE/>
        <w:spacing w:before="120"/>
        <w:ind w:left="714"/>
        <w:jc w:val="both"/>
        <w:rPr>
          <w:rFonts w:eastAsia="Calibri"/>
          <w:lang w:eastAsia="pl-PL"/>
        </w:rPr>
      </w:pPr>
    </w:p>
    <w:tbl>
      <w:tblPr>
        <w:tblW w:w="949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
        <w:gridCol w:w="4744"/>
        <w:gridCol w:w="4253"/>
      </w:tblGrid>
      <w:tr w:rsidR="003C70F2" w14:paraId="3EE74901" w14:textId="77777777" w:rsidTr="003C70F2">
        <w:tc>
          <w:tcPr>
            <w:tcW w:w="501" w:type="dxa"/>
            <w:tcBorders>
              <w:top w:val="single" w:sz="4" w:space="0" w:color="auto"/>
              <w:left w:val="single" w:sz="4" w:space="0" w:color="auto"/>
              <w:bottom w:val="single" w:sz="4" w:space="0" w:color="auto"/>
              <w:right w:val="single" w:sz="4" w:space="0" w:color="auto"/>
            </w:tcBorders>
            <w:hideMark/>
          </w:tcPr>
          <w:p w14:paraId="07E1A69D" w14:textId="77777777" w:rsidR="003C70F2" w:rsidRDefault="003C70F2">
            <w:pPr>
              <w:widowControl/>
              <w:suppressAutoHyphens/>
              <w:autoSpaceDE/>
              <w:jc w:val="center"/>
              <w:rPr>
                <w:lang w:eastAsia="pl-PL"/>
              </w:rPr>
            </w:pPr>
            <w:r>
              <w:rPr>
                <w:lang w:eastAsia="pl-PL"/>
              </w:rPr>
              <w:t>Lp.</w:t>
            </w:r>
          </w:p>
        </w:tc>
        <w:tc>
          <w:tcPr>
            <w:tcW w:w="4744" w:type="dxa"/>
            <w:tcBorders>
              <w:top w:val="single" w:sz="4" w:space="0" w:color="auto"/>
              <w:left w:val="single" w:sz="4" w:space="0" w:color="auto"/>
              <w:bottom w:val="single" w:sz="4" w:space="0" w:color="auto"/>
              <w:right w:val="single" w:sz="4" w:space="0" w:color="auto"/>
            </w:tcBorders>
            <w:hideMark/>
          </w:tcPr>
          <w:p w14:paraId="76C18450" w14:textId="77777777" w:rsidR="003C70F2" w:rsidRDefault="003C70F2">
            <w:pPr>
              <w:widowControl/>
              <w:suppressAutoHyphens/>
              <w:autoSpaceDE/>
              <w:jc w:val="center"/>
              <w:rPr>
                <w:lang w:eastAsia="pl-PL"/>
              </w:rPr>
            </w:pPr>
            <w:r>
              <w:rPr>
                <w:lang w:eastAsia="pl-PL"/>
              </w:rPr>
              <w:t>Nazwa wykonawcy/wykonawców</w:t>
            </w:r>
          </w:p>
        </w:tc>
        <w:tc>
          <w:tcPr>
            <w:tcW w:w="4253" w:type="dxa"/>
            <w:tcBorders>
              <w:top w:val="single" w:sz="4" w:space="0" w:color="auto"/>
              <w:left w:val="single" w:sz="4" w:space="0" w:color="auto"/>
              <w:bottom w:val="single" w:sz="4" w:space="0" w:color="auto"/>
              <w:right w:val="single" w:sz="4" w:space="0" w:color="auto"/>
            </w:tcBorders>
            <w:hideMark/>
          </w:tcPr>
          <w:p w14:paraId="78FDE280" w14:textId="77777777" w:rsidR="003C70F2" w:rsidRDefault="003C70F2">
            <w:pPr>
              <w:widowControl/>
              <w:suppressAutoHyphens/>
              <w:autoSpaceDE/>
              <w:jc w:val="center"/>
              <w:rPr>
                <w:lang w:eastAsia="pl-PL"/>
              </w:rPr>
            </w:pPr>
            <w:r>
              <w:rPr>
                <w:lang w:eastAsia="pl-PL"/>
              </w:rPr>
              <w:t>Adres wykonawcy/wykonawców</w:t>
            </w:r>
          </w:p>
        </w:tc>
      </w:tr>
      <w:tr w:rsidR="003C70F2" w14:paraId="77B6C367" w14:textId="77777777" w:rsidTr="003C70F2">
        <w:tc>
          <w:tcPr>
            <w:tcW w:w="501" w:type="dxa"/>
            <w:tcBorders>
              <w:top w:val="single" w:sz="4" w:space="0" w:color="auto"/>
              <w:left w:val="single" w:sz="4" w:space="0" w:color="auto"/>
              <w:bottom w:val="single" w:sz="4" w:space="0" w:color="auto"/>
              <w:right w:val="single" w:sz="4" w:space="0" w:color="auto"/>
            </w:tcBorders>
          </w:tcPr>
          <w:p w14:paraId="49E8729F" w14:textId="77777777" w:rsidR="003C70F2" w:rsidRDefault="003C70F2">
            <w:pPr>
              <w:widowControl/>
              <w:suppressAutoHyphens/>
              <w:autoSpaceDE/>
              <w:jc w:val="center"/>
              <w:rPr>
                <w:lang w:eastAsia="pl-PL"/>
              </w:rPr>
            </w:pPr>
          </w:p>
        </w:tc>
        <w:tc>
          <w:tcPr>
            <w:tcW w:w="4744" w:type="dxa"/>
            <w:tcBorders>
              <w:top w:val="single" w:sz="4" w:space="0" w:color="auto"/>
              <w:left w:val="single" w:sz="4" w:space="0" w:color="auto"/>
              <w:bottom w:val="single" w:sz="4" w:space="0" w:color="auto"/>
              <w:right w:val="single" w:sz="4" w:space="0" w:color="auto"/>
            </w:tcBorders>
          </w:tcPr>
          <w:p w14:paraId="75820DA2" w14:textId="77777777" w:rsidR="003C70F2" w:rsidRDefault="003C70F2">
            <w:pPr>
              <w:widowControl/>
              <w:suppressAutoHyphens/>
              <w:autoSpaceDE/>
              <w:jc w:val="center"/>
              <w:rPr>
                <w:lang w:eastAsia="pl-PL"/>
              </w:rPr>
            </w:pPr>
          </w:p>
        </w:tc>
        <w:tc>
          <w:tcPr>
            <w:tcW w:w="4253" w:type="dxa"/>
            <w:tcBorders>
              <w:top w:val="single" w:sz="4" w:space="0" w:color="auto"/>
              <w:left w:val="single" w:sz="4" w:space="0" w:color="auto"/>
              <w:bottom w:val="single" w:sz="4" w:space="0" w:color="auto"/>
              <w:right w:val="single" w:sz="4" w:space="0" w:color="auto"/>
            </w:tcBorders>
          </w:tcPr>
          <w:p w14:paraId="1951F1D2" w14:textId="77777777" w:rsidR="003C70F2" w:rsidRDefault="003C70F2">
            <w:pPr>
              <w:widowControl/>
              <w:suppressAutoHyphens/>
              <w:autoSpaceDE/>
              <w:jc w:val="center"/>
              <w:rPr>
                <w:lang w:eastAsia="pl-PL"/>
              </w:rPr>
            </w:pPr>
          </w:p>
        </w:tc>
      </w:tr>
      <w:tr w:rsidR="003C70F2" w14:paraId="688F791C" w14:textId="77777777" w:rsidTr="003C70F2">
        <w:tc>
          <w:tcPr>
            <w:tcW w:w="501" w:type="dxa"/>
            <w:tcBorders>
              <w:top w:val="single" w:sz="4" w:space="0" w:color="auto"/>
              <w:left w:val="single" w:sz="4" w:space="0" w:color="auto"/>
              <w:bottom w:val="single" w:sz="4" w:space="0" w:color="auto"/>
              <w:right w:val="single" w:sz="4" w:space="0" w:color="auto"/>
            </w:tcBorders>
          </w:tcPr>
          <w:p w14:paraId="39733683" w14:textId="77777777" w:rsidR="003C70F2" w:rsidRDefault="003C70F2">
            <w:pPr>
              <w:widowControl/>
              <w:suppressAutoHyphens/>
              <w:autoSpaceDE/>
              <w:jc w:val="center"/>
              <w:rPr>
                <w:lang w:eastAsia="pl-PL"/>
              </w:rPr>
            </w:pPr>
          </w:p>
        </w:tc>
        <w:tc>
          <w:tcPr>
            <w:tcW w:w="4744" w:type="dxa"/>
            <w:tcBorders>
              <w:top w:val="single" w:sz="4" w:space="0" w:color="auto"/>
              <w:left w:val="single" w:sz="4" w:space="0" w:color="auto"/>
              <w:bottom w:val="single" w:sz="4" w:space="0" w:color="auto"/>
              <w:right w:val="single" w:sz="4" w:space="0" w:color="auto"/>
            </w:tcBorders>
          </w:tcPr>
          <w:p w14:paraId="13FF0F3E" w14:textId="77777777" w:rsidR="003C70F2" w:rsidRDefault="003C70F2">
            <w:pPr>
              <w:widowControl/>
              <w:suppressAutoHyphens/>
              <w:autoSpaceDE/>
              <w:jc w:val="center"/>
              <w:rPr>
                <w:lang w:eastAsia="pl-PL"/>
              </w:rPr>
            </w:pPr>
          </w:p>
        </w:tc>
        <w:tc>
          <w:tcPr>
            <w:tcW w:w="4253" w:type="dxa"/>
            <w:tcBorders>
              <w:top w:val="single" w:sz="4" w:space="0" w:color="auto"/>
              <w:left w:val="single" w:sz="4" w:space="0" w:color="auto"/>
              <w:bottom w:val="single" w:sz="4" w:space="0" w:color="auto"/>
              <w:right w:val="single" w:sz="4" w:space="0" w:color="auto"/>
            </w:tcBorders>
          </w:tcPr>
          <w:p w14:paraId="3AF87439" w14:textId="77777777" w:rsidR="003C70F2" w:rsidRDefault="003C70F2">
            <w:pPr>
              <w:widowControl/>
              <w:suppressAutoHyphens/>
              <w:autoSpaceDE/>
              <w:jc w:val="center"/>
              <w:rPr>
                <w:lang w:eastAsia="pl-PL"/>
              </w:rPr>
            </w:pPr>
          </w:p>
        </w:tc>
      </w:tr>
    </w:tbl>
    <w:p w14:paraId="63260F2C" w14:textId="49DBF5FA" w:rsidR="003C70F2" w:rsidRDefault="003C70F2" w:rsidP="003C70F2">
      <w:pPr>
        <w:widowControl/>
        <w:suppressAutoHyphens/>
        <w:autoSpaceDE/>
        <w:spacing w:before="120"/>
        <w:ind w:left="714"/>
        <w:jc w:val="both"/>
        <w:rPr>
          <w:rFonts w:eastAsia="Calibri"/>
          <w:sz w:val="22"/>
          <w:szCs w:val="22"/>
          <w:lang w:eastAsia="pl-PL"/>
        </w:rPr>
      </w:pPr>
      <w:r>
        <w:rPr>
          <w:rFonts w:eastAsia="Calibri"/>
          <w:lang w:eastAsia="pl-PL"/>
        </w:rPr>
        <w:t xml:space="preserve">oraz </w:t>
      </w:r>
      <w:r>
        <w:rPr>
          <w:rFonts w:eastAsia="Calibri"/>
          <w:b/>
          <w:lang w:eastAsia="pl-PL"/>
        </w:rPr>
        <w:t xml:space="preserve">załączam </w:t>
      </w:r>
      <w:r>
        <w:rPr>
          <w:rFonts w:eastAsia="Calibri"/>
          <w:lang w:eastAsia="pl-PL"/>
        </w:rPr>
        <w:t>dokumenty lub informacje potwierdzające przygotowanie oferty, niezależnie od innego wykonawcy należącego do tej samej grupy kapitałowej</w:t>
      </w:r>
      <w:r w:rsidR="00B24E55">
        <w:rPr>
          <w:rFonts w:eastAsia="Calibri"/>
          <w:lang w:eastAsia="pl-PL"/>
        </w:rPr>
        <w:t>*</w:t>
      </w:r>
      <w:r>
        <w:rPr>
          <w:rFonts w:eastAsia="Calibri"/>
          <w:lang w:eastAsia="pl-PL"/>
        </w:rPr>
        <w:t>*.</w:t>
      </w:r>
    </w:p>
    <w:p w14:paraId="4620E952" w14:textId="16785063" w:rsidR="003C70F2" w:rsidRDefault="00B24E55" w:rsidP="003C70F2">
      <w:pPr>
        <w:widowControl/>
        <w:suppressAutoHyphens/>
        <w:autoSpaceDE/>
        <w:spacing w:before="120"/>
        <w:ind w:left="714"/>
        <w:jc w:val="both"/>
        <w:rPr>
          <w:rFonts w:eastAsia="Calibri"/>
          <w:i/>
          <w:lang w:eastAsia="pl-PL"/>
        </w:rPr>
      </w:pPr>
      <w:r>
        <w:rPr>
          <w:rFonts w:eastAsia="Calibri"/>
          <w:i/>
          <w:lang w:eastAsia="pl-PL"/>
        </w:rPr>
        <w:t>*</w:t>
      </w:r>
      <w:r w:rsidR="003C70F2">
        <w:rPr>
          <w:rFonts w:eastAsia="Calibri"/>
          <w:i/>
          <w:lang w:eastAsia="pl-PL"/>
        </w:rPr>
        <w:t>*  zaznaczyć właściwe, właściwe wypełnić jeśli ma zastosowanie</w:t>
      </w:r>
    </w:p>
    <w:p w14:paraId="77A3BC90" w14:textId="77777777" w:rsidR="003C70F2" w:rsidRDefault="003C70F2" w:rsidP="003C70F2">
      <w:pPr>
        <w:pStyle w:val="Tekstpodstawowy"/>
        <w:rPr>
          <w:rFonts w:eastAsia="Arial"/>
        </w:rPr>
      </w:pPr>
    </w:p>
    <w:tbl>
      <w:tblPr>
        <w:tblW w:w="5070" w:type="dxa"/>
        <w:tblInd w:w="4835" w:type="dxa"/>
        <w:tblLayout w:type="fixed"/>
        <w:tblCellMar>
          <w:left w:w="0" w:type="dxa"/>
          <w:right w:w="0" w:type="dxa"/>
        </w:tblCellMar>
        <w:tblLook w:val="01E0" w:firstRow="1" w:lastRow="1" w:firstColumn="1" w:lastColumn="1" w:noHBand="0" w:noVBand="0"/>
      </w:tblPr>
      <w:tblGrid>
        <w:gridCol w:w="5070"/>
      </w:tblGrid>
      <w:tr w:rsidR="003C70F2" w14:paraId="2B6257F7" w14:textId="77777777" w:rsidTr="003C70F2">
        <w:trPr>
          <w:trHeight w:val="237"/>
        </w:trPr>
        <w:tc>
          <w:tcPr>
            <w:tcW w:w="5064" w:type="dxa"/>
            <w:hideMark/>
          </w:tcPr>
          <w:p w14:paraId="5F85CEFB" w14:textId="77777777" w:rsidR="003C70F2" w:rsidRDefault="003C70F2">
            <w:pPr>
              <w:pStyle w:val="TableParagraph"/>
              <w:spacing w:line="217" w:lineRule="exact"/>
              <w:ind w:left="334"/>
              <w:jc w:val="center"/>
            </w:pPr>
            <w:r>
              <w:rPr>
                <w:b/>
              </w:rPr>
              <w:t>Niniejszy plik należy opatrzyć</w:t>
            </w:r>
          </w:p>
        </w:tc>
      </w:tr>
      <w:tr w:rsidR="003C70F2" w14:paraId="7282D89E" w14:textId="77777777" w:rsidTr="003C70F2">
        <w:trPr>
          <w:trHeight w:val="467"/>
        </w:trPr>
        <w:tc>
          <w:tcPr>
            <w:tcW w:w="5064" w:type="dxa"/>
            <w:hideMark/>
          </w:tcPr>
          <w:p w14:paraId="76D55DF8" w14:textId="77777777" w:rsidR="003C70F2" w:rsidRDefault="003C70F2">
            <w:pPr>
              <w:pStyle w:val="TableParagraph"/>
              <w:spacing w:before="7" w:line="230" w:lineRule="atLeast"/>
              <w:ind w:left="1023" w:right="115" w:hanging="824"/>
              <w:jc w:val="center"/>
              <w:rPr>
                <w:i/>
              </w:rPr>
            </w:pPr>
            <w:r>
              <w:rPr>
                <w:b/>
              </w:rPr>
              <w:t>kwalifikowanym podpisem elektronicznym</w:t>
            </w:r>
          </w:p>
        </w:tc>
      </w:tr>
    </w:tbl>
    <w:p w14:paraId="20BD2A66" w14:textId="77777777" w:rsidR="003C70F2" w:rsidRDefault="003C70F2" w:rsidP="003C70F2">
      <w:pPr>
        <w:pStyle w:val="Tekstpodstawowy"/>
        <w:rPr>
          <w:rFonts w:eastAsia="Arial"/>
          <w:sz w:val="22"/>
          <w:szCs w:val="22"/>
        </w:rPr>
      </w:pPr>
    </w:p>
    <w:p w14:paraId="14104E6B" w14:textId="77777777" w:rsidR="003C70F2" w:rsidRDefault="003C70F2" w:rsidP="003C70F2">
      <w:pPr>
        <w:pStyle w:val="Tekstpodstawowy"/>
      </w:pPr>
    </w:p>
    <w:p w14:paraId="509D1DA9" w14:textId="77777777" w:rsidR="003C70F2" w:rsidRDefault="003C70F2" w:rsidP="003C70F2">
      <w:pPr>
        <w:pStyle w:val="Tekstpodstawowy"/>
      </w:pPr>
    </w:p>
    <w:p w14:paraId="3687BE7A" w14:textId="77777777" w:rsidR="003C70F2" w:rsidRDefault="003C70F2" w:rsidP="003C70F2">
      <w:pPr>
        <w:spacing w:before="94"/>
        <w:rPr>
          <w:sz w:val="18"/>
        </w:rPr>
      </w:pPr>
      <w:r>
        <w:rPr>
          <w:sz w:val="18"/>
        </w:rPr>
        <w:t>*Niepotrzebne skreślić</w:t>
      </w:r>
    </w:p>
    <w:p w14:paraId="361F4B11" w14:textId="77777777" w:rsidR="003C70F2" w:rsidRPr="0093209E" w:rsidRDefault="003C70F2">
      <w:pPr>
        <w:rPr>
          <w:sz w:val="18"/>
        </w:rPr>
        <w:sectPr w:rsidR="003C70F2" w:rsidRPr="0093209E" w:rsidSect="00CF7BB6">
          <w:pgSz w:w="11910" w:h="16840"/>
          <w:pgMar w:top="1320" w:right="920" w:bottom="1240" w:left="980" w:header="0" w:footer="1056" w:gutter="0"/>
          <w:pgNumType w:start="30"/>
          <w:cols w:space="708"/>
        </w:sectPr>
      </w:pPr>
    </w:p>
    <w:p w14:paraId="698F9354" w14:textId="77777777" w:rsidR="00494D81" w:rsidRPr="0093209E" w:rsidRDefault="004B4513">
      <w:pPr>
        <w:pStyle w:val="Nagwek1"/>
        <w:spacing w:before="75"/>
        <w:ind w:left="0" w:right="491"/>
        <w:jc w:val="right"/>
      </w:pPr>
      <w:r w:rsidRPr="0093209E">
        <w:lastRenderedPageBreak/>
        <w:t xml:space="preserve">Załącznik nr </w:t>
      </w:r>
      <w:r w:rsidR="00330F7B" w:rsidRPr="0093209E">
        <w:t>5</w:t>
      </w:r>
      <w:r w:rsidRPr="0093209E">
        <w:t xml:space="preserve"> do SWZ</w:t>
      </w:r>
    </w:p>
    <w:p w14:paraId="4413FAA5" w14:textId="77777777" w:rsidR="00494D81" w:rsidRPr="0093209E" w:rsidRDefault="00494D81">
      <w:pPr>
        <w:pStyle w:val="Tekstpodstawowy"/>
        <w:rPr>
          <w:b/>
          <w:sz w:val="24"/>
        </w:rPr>
      </w:pPr>
    </w:p>
    <w:p w14:paraId="4D8372D1" w14:textId="17C4F81E" w:rsidR="00DF637B" w:rsidRPr="0093209E" w:rsidRDefault="00DF637B" w:rsidP="00DF637B">
      <w:pPr>
        <w:widowControl/>
        <w:suppressAutoHyphens/>
        <w:autoSpaceDE/>
        <w:autoSpaceDN/>
        <w:spacing w:before="120"/>
        <w:jc w:val="both"/>
        <w:rPr>
          <w:rFonts w:eastAsia="Calibri"/>
          <w:b/>
          <w:sz w:val="21"/>
          <w:szCs w:val="21"/>
          <w:lang w:eastAsia="ar-SA"/>
        </w:rPr>
      </w:pPr>
      <w:r w:rsidRPr="0093209E">
        <w:rPr>
          <w:rFonts w:eastAsia="Calibri"/>
          <w:b/>
          <w:sz w:val="21"/>
          <w:szCs w:val="21"/>
          <w:lang w:eastAsia="ar-SA"/>
        </w:rPr>
        <w:t>Wykonawca/</w:t>
      </w:r>
      <w:r w:rsidRPr="0093209E">
        <w:rPr>
          <w:rFonts w:eastAsia="Calibri"/>
          <w:b/>
          <w:bCs/>
          <w:sz w:val="21"/>
          <w:szCs w:val="21"/>
          <w:lang w:eastAsia="ar-SA"/>
        </w:rPr>
        <w:t>Wykonawca wspólnie ubiegający się o udzielenie zamówienia</w:t>
      </w:r>
      <w:r w:rsidR="00B24E55">
        <w:rPr>
          <w:rFonts w:eastAsia="Calibri"/>
          <w:b/>
          <w:bCs/>
          <w:sz w:val="21"/>
          <w:szCs w:val="21"/>
          <w:vertAlign w:val="superscript"/>
          <w:lang w:eastAsia="ar-SA"/>
        </w:rPr>
        <w:t>2</w:t>
      </w:r>
      <w:r w:rsidRPr="0093209E">
        <w:rPr>
          <w:rFonts w:eastAsia="Calibri"/>
          <w:b/>
          <w:bCs/>
          <w:sz w:val="21"/>
          <w:szCs w:val="21"/>
          <w:lang w:eastAsia="ar-SA"/>
        </w:rPr>
        <w:t>:</w:t>
      </w:r>
    </w:p>
    <w:p w14:paraId="46D8A4D3" w14:textId="77777777" w:rsidR="00DF637B" w:rsidRPr="0093209E" w:rsidRDefault="00DF637B" w:rsidP="00DF637B">
      <w:pPr>
        <w:widowControl/>
        <w:suppressAutoHyphens/>
        <w:autoSpaceDE/>
        <w:autoSpaceDN/>
        <w:ind w:right="5954"/>
        <w:rPr>
          <w:rFonts w:eastAsia="Calibri"/>
          <w:lang w:eastAsia="ar-SA"/>
        </w:rPr>
      </w:pPr>
      <w:r w:rsidRPr="0093209E">
        <w:rPr>
          <w:rFonts w:eastAsia="Calibri"/>
          <w:lang w:eastAsia="ar-SA"/>
        </w:rPr>
        <w:t>………………………………………………</w:t>
      </w:r>
    </w:p>
    <w:p w14:paraId="003817E2" w14:textId="77777777" w:rsidR="00DF637B" w:rsidRPr="0093209E" w:rsidRDefault="00DF637B" w:rsidP="00DF637B">
      <w:pPr>
        <w:widowControl/>
        <w:suppressAutoHyphens/>
        <w:autoSpaceDE/>
        <w:autoSpaceDN/>
        <w:ind w:right="5953"/>
        <w:rPr>
          <w:rFonts w:eastAsia="Calibri"/>
          <w:i/>
          <w:sz w:val="16"/>
          <w:szCs w:val="16"/>
          <w:lang w:eastAsia="ar-SA"/>
        </w:rPr>
      </w:pPr>
      <w:r w:rsidRPr="0093209E">
        <w:rPr>
          <w:rFonts w:eastAsia="Calibri"/>
          <w:i/>
          <w:sz w:val="16"/>
          <w:szCs w:val="16"/>
          <w:lang w:eastAsia="ar-SA"/>
        </w:rPr>
        <w:t>(pełna nazwa/firma, adres, w zależności od podmiotu: NIP/PESEL, KRS/</w:t>
      </w:r>
      <w:proofErr w:type="spellStart"/>
      <w:r w:rsidRPr="0093209E">
        <w:rPr>
          <w:rFonts w:eastAsia="Calibri"/>
          <w:i/>
          <w:sz w:val="16"/>
          <w:szCs w:val="16"/>
          <w:lang w:eastAsia="ar-SA"/>
        </w:rPr>
        <w:t>CEiDG</w:t>
      </w:r>
      <w:proofErr w:type="spellEnd"/>
      <w:r w:rsidRPr="0093209E">
        <w:rPr>
          <w:rFonts w:eastAsia="Calibri"/>
          <w:i/>
          <w:sz w:val="16"/>
          <w:szCs w:val="16"/>
          <w:lang w:eastAsia="ar-SA"/>
        </w:rPr>
        <w:t>)</w:t>
      </w:r>
    </w:p>
    <w:p w14:paraId="02F8FBCB" w14:textId="77777777" w:rsidR="00DF637B" w:rsidRPr="0093209E" w:rsidRDefault="00DF637B" w:rsidP="00DF637B">
      <w:pPr>
        <w:widowControl/>
        <w:suppressAutoHyphens/>
        <w:autoSpaceDE/>
        <w:autoSpaceDN/>
        <w:rPr>
          <w:rFonts w:eastAsia="Calibri"/>
          <w:sz w:val="24"/>
          <w:szCs w:val="24"/>
          <w:u w:val="single"/>
          <w:lang w:eastAsia="ar-SA"/>
        </w:rPr>
      </w:pPr>
    </w:p>
    <w:p w14:paraId="24E04130" w14:textId="77777777" w:rsidR="00DF637B" w:rsidRPr="0093209E" w:rsidRDefault="00DF637B" w:rsidP="00DF637B">
      <w:pPr>
        <w:widowControl/>
        <w:suppressAutoHyphens/>
        <w:autoSpaceDE/>
        <w:autoSpaceDN/>
        <w:rPr>
          <w:rFonts w:eastAsia="Calibri"/>
          <w:sz w:val="21"/>
          <w:szCs w:val="21"/>
          <w:u w:val="single"/>
          <w:lang w:eastAsia="ar-SA"/>
        </w:rPr>
      </w:pPr>
      <w:r w:rsidRPr="0093209E">
        <w:rPr>
          <w:rFonts w:eastAsia="Calibri"/>
          <w:sz w:val="21"/>
          <w:szCs w:val="21"/>
          <w:u w:val="single"/>
          <w:lang w:eastAsia="ar-SA"/>
        </w:rPr>
        <w:t>reprezentowany przez:</w:t>
      </w:r>
    </w:p>
    <w:p w14:paraId="4A319741" w14:textId="77777777" w:rsidR="00DF637B" w:rsidRPr="0093209E" w:rsidRDefault="00DF637B" w:rsidP="00DF637B">
      <w:pPr>
        <w:widowControl/>
        <w:suppressAutoHyphens/>
        <w:autoSpaceDE/>
        <w:autoSpaceDN/>
        <w:ind w:right="5954"/>
        <w:rPr>
          <w:rFonts w:eastAsia="Calibri"/>
          <w:lang w:eastAsia="ar-SA"/>
        </w:rPr>
      </w:pPr>
      <w:r w:rsidRPr="0093209E">
        <w:rPr>
          <w:rFonts w:eastAsia="Calibri"/>
          <w:lang w:eastAsia="ar-SA"/>
        </w:rPr>
        <w:t>………………………………………………</w:t>
      </w:r>
    </w:p>
    <w:p w14:paraId="6B8487D8" w14:textId="77777777" w:rsidR="00DF637B" w:rsidRPr="0093209E" w:rsidRDefault="00DF637B" w:rsidP="00DF637B">
      <w:pPr>
        <w:widowControl/>
        <w:suppressAutoHyphens/>
        <w:autoSpaceDE/>
        <w:autoSpaceDN/>
        <w:ind w:right="5953"/>
        <w:rPr>
          <w:rFonts w:eastAsia="Calibri"/>
          <w:i/>
          <w:sz w:val="16"/>
          <w:szCs w:val="16"/>
          <w:lang w:eastAsia="ar-SA"/>
        </w:rPr>
      </w:pPr>
      <w:r w:rsidRPr="0093209E">
        <w:rPr>
          <w:rFonts w:eastAsia="Calibri"/>
          <w:i/>
          <w:sz w:val="16"/>
          <w:szCs w:val="16"/>
          <w:lang w:eastAsia="ar-SA"/>
        </w:rPr>
        <w:t>(imię, nazwisko, stanowisko/podstawa do reprezentacji)</w:t>
      </w:r>
    </w:p>
    <w:p w14:paraId="565C48ED" w14:textId="77777777" w:rsidR="00494D81" w:rsidRPr="0093209E" w:rsidRDefault="00494D81">
      <w:pPr>
        <w:pStyle w:val="Tekstpodstawowy"/>
        <w:rPr>
          <w:b/>
          <w:sz w:val="24"/>
        </w:rPr>
      </w:pPr>
    </w:p>
    <w:p w14:paraId="2D6695D3" w14:textId="77777777" w:rsidR="00DF637B" w:rsidRPr="0093209E" w:rsidRDefault="00DF637B" w:rsidP="00DF637B">
      <w:pPr>
        <w:keepLines/>
        <w:autoSpaceDE/>
        <w:autoSpaceDN/>
        <w:spacing w:line="360" w:lineRule="auto"/>
        <w:ind w:left="-567" w:right="-567"/>
        <w:jc w:val="center"/>
        <w:rPr>
          <w:rFonts w:eastAsia="Calibri"/>
          <w:b/>
          <w:bCs/>
          <w:u w:val="single"/>
          <w:lang w:eastAsia="pl-PL"/>
        </w:rPr>
      </w:pPr>
      <w:r w:rsidRPr="0093209E">
        <w:rPr>
          <w:rFonts w:eastAsia="Calibri"/>
          <w:b/>
          <w:u w:val="single"/>
          <w:lang w:eastAsia="pl-PL"/>
        </w:rPr>
        <w:t xml:space="preserve">OŚWIADCZENIE WYKONAWCY </w:t>
      </w:r>
      <w:r w:rsidRPr="0093209E">
        <w:rPr>
          <w:rFonts w:eastAsia="Calibri"/>
          <w:b/>
          <w:u w:val="single"/>
          <w:lang w:eastAsia="pl-PL"/>
        </w:rPr>
        <w:br/>
      </w:r>
      <w:r w:rsidRPr="0093209E">
        <w:rPr>
          <w:rFonts w:eastAsia="Calibri"/>
          <w:b/>
          <w:bCs/>
          <w:u w:val="single"/>
          <w:lang w:eastAsia="pl-PL"/>
        </w:rPr>
        <w:t xml:space="preserve">O AKTUALNOŚCI INFORMACJI ZAWARTYCH W OŚWIADCZENIU, </w:t>
      </w:r>
      <w:r w:rsidRPr="0093209E">
        <w:rPr>
          <w:rFonts w:eastAsia="Calibri"/>
          <w:b/>
          <w:bCs/>
          <w:u w:val="single"/>
          <w:lang w:eastAsia="pl-PL"/>
        </w:rPr>
        <w:br/>
        <w:t>O KTÓRYM MOWA W ART. 125 UST. 1 USTAWY</w:t>
      </w:r>
      <w:r w:rsidR="00D070CD" w:rsidRPr="0093209E">
        <w:rPr>
          <w:rFonts w:eastAsia="Calibri"/>
          <w:b/>
          <w:bCs/>
          <w:u w:val="single"/>
          <w:lang w:eastAsia="pl-PL"/>
        </w:rPr>
        <w:t xml:space="preserve"> PZP</w:t>
      </w:r>
    </w:p>
    <w:p w14:paraId="538E7E71" w14:textId="77777777" w:rsidR="00DF637B" w:rsidRPr="0093209E" w:rsidRDefault="00DF637B" w:rsidP="00DF637B">
      <w:pPr>
        <w:widowControl/>
        <w:autoSpaceDE/>
        <w:autoSpaceDN/>
        <w:spacing w:after="160" w:line="256" w:lineRule="auto"/>
        <w:jc w:val="center"/>
        <w:rPr>
          <w:rFonts w:eastAsia="Calibri"/>
          <w:b/>
        </w:rPr>
      </w:pPr>
      <w:r w:rsidRPr="0093209E">
        <w:rPr>
          <w:rFonts w:eastAsia="Calibri"/>
          <w:lang w:eastAsia="pl-PL"/>
        </w:rPr>
        <w:t xml:space="preserve">Na potrzeby postępowania o udzielenie zamówienia publicznego, którego przedmiotem jest </w:t>
      </w:r>
    </w:p>
    <w:p w14:paraId="0C588F21" w14:textId="77777777" w:rsidR="00B24E55" w:rsidRDefault="00B24E55" w:rsidP="00B24E55">
      <w:pPr>
        <w:widowControl/>
        <w:autoSpaceDE/>
        <w:autoSpaceDN/>
        <w:spacing w:after="160" w:line="256" w:lineRule="auto"/>
        <w:jc w:val="center"/>
        <w:rPr>
          <w:rFonts w:eastAsia="Calibri"/>
          <w:b/>
          <w:bCs/>
          <w:lang w:eastAsia="pl-PL"/>
        </w:rPr>
      </w:pPr>
      <w:r>
        <w:rPr>
          <w:b/>
        </w:rPr>
        <w:t>„</w:t>
      </w:r>
      <w:r>
        <w:rPr>
          <w:b/>
          <w:i/>
        </w:rPr>
        <w:t xml:space="preserve">Dostawa </w:t>
      </w:r>
      <w:proofErr w:type="spellStart"/>
      <w:r>
        <w:rPr>
          <w:b/>
          <w:i/>
        </w:rPr>
        <w:t>robotycznego</w:t>
      </w:r>
      <w:proofErr w:type="spellEnd"/>
      <w:r>
        <w:rPr>
          <w:b/>
          <w:i/>
        </w:rPr>
        <w:t xml:space="preserve"> systemu chirurgicznego</w:t>
      </w:r>
      <w:r>
        <w:rPr>
          <w:b/>
        </w:rPr>
        <w:t xml:space="preserve">”, nr postępowania </w:t>
      </w:r>
      <w:r>
        <w:rPr>
          <w:rFonts w:eastAsia="Calibri"/>
          <w:b/>
          <w:bCs/>
          <w:lang w:eastAsia="pl-PL"/>
        </w:rPr>
        <w:t>SSM.DZP.200.75.2024</w:t>
      </w:r>
    </w:p>
    <w:p w14:paraId="31D3C446" w14:textId="21CB390E" w:rsidR="00DF637B" w:rsidRPr="00A03B55" w:rsidRDefault="00DF637B" w:rsidP="00DF637B">
      <w:pPr>
        <w:widowControl/>
        <w:autoSpaceDE/>
        <w:autoSpaceDN/>
        <w:spacing w:after="160" w:line="256" w:lineRule="auto"/>
        <w:jc w:val="both"/>
        <w:rPr>
          <w:rFonts w:eastAsia="Calibri"/>
          <w:b/>
        </w:rPr>
      </w:pPr>
      <w:r w:rsidRPr="00A03B55">
        <w:rPr>
          <w:rFonts w:eastAsia="Calibri"/>
          <w:lang w:eastAsia="pl-PL"/>
        </w:rPr>
        <w:t xml:space="preserve">oświadczam, że wszystkie informacje zawarte w złożonym przeze mnie wcześniej oświadczeniu, </w:t>
      </w:r>
      <w:r w:rsidRPr="00A03B55">
        <w:rPr>
          <w:rFonts w:eastAsia="Calibri"/>
          <w:lang w:eastAsia="pl-PL"/>
        </w:rPr>
        <w:br/>
        <w:t xml:space="preserve">o którym mowa w art. 125 ust. 1 ustawy z dnia 11 września 2019 r. Prawo zamówień publicznych </w:t>
      </w:r>
      <w:r w:rsidRPr="00A03B55">
        <w:rPr>
          <w:rFonts w:eastAsia="Calibri"/>
          <w:lang w:eastAsia="pl-PL"/>
        </w:rPr>
        <w:br/>
        <w:t>(</w:t>
      </w:r>
      <w:proofErr w:type="spellStart"/>
      <w:r w:rsidRPr="00A03B55">
        <w:rPr>
          <w:rFonts w:eastAsia="Calibri"/>
          <w:lang w:eastAsia="pl-PL"/>
        </w:rPr>
        <w:t>t.j</w:t>
      </w:r>
      <w:proofErr w:type="spellEnd"/>
      <w:r w:rsidRPr="00A03B55">
        <w:rPr>
          <w:rFonts w:eastAsia="Calibri"/>
          <w:lang w:eastAsia="pl-PL"/>
        </w:rPr>
        <w:t xml:space="preserve">. Dz. U. z </w:t>
      </w:r>
      <w:r w:rsidR="00283E93" w:rsidRPr="00A03B55">
        <w:rPr>
          <w:rFonts w:eastAsia="Calibri"/>
          <w:lang w:eastAsia="pl-PL"/>
        </w:rPr>
        <w:t>202</w:t>
      </w:r>
      <w:r w:rsidR="006E46AD" w:rsidRPr="00A03B55">
        <w:rPr>
          <w:rFonts w:eastAsia="Calibri"/>
          <w:lang w:eastAsia="pl-PL"/>
        </w:rPr>
        <w:t>3</w:t>
      </w:r>
      <w:r w:rsidR="00283E93" w:rsidRPr="00A03B55">
        <w:rPr>
          <w:rFonts w:eastAsia="Calibri"/>
          <w:lang w:eastAsia="pl-PL"/>
        </w:rPr>
        <w:t xml:space="preserve"> </w:t>
      </w:r>
      <w:r w:rsidRPr="00A03B55">
        <w:rPr>
          <w:rFonts w:eastAsia="Calibri"/>
          <w:lang w:eastAsia="pl-PL"/>
        </w:rPr>
        <w:t xml:space="preserve">r. poz. </w:t>
      </w:r>
      <w:r w:rsidR="00283E93" w:rsidRPr="00A03B55">
        <w:rPr>
          <w:rFonts w:eastAsia="Calibri"/>
          <w:lang w:eastAsia="pl-PL"/>
        </w:rPr>
        <w:t>1</w:t>
      </w:r>
      <w:r w:rsidR="006E46AD" w:rsidRPr="00A03B55">
        <w:rPr>
          <w:rFonts w:eastAsia="Calibri"/>
          <w:lang w:eastAsia="pl-PL"/>
        </w:rPr>
        <w:t>605</w:t>
      </w:r>
      <w:r w:rsidR="006D073D" w:rsidRPr="00A03B55">
        <w:rPr>
          <w:rFonts w:eastAsia="Calibri"/>
          <w:lang w:eastAsia="pl-PL"/>
        </w:rPr>
        <w:t xml:space="preserve"> ze zm.</w:t>
      </w:r>
      <w:r w:rsidRPr="00A03B55">
        <w:rPr>
          <w:rFonts w:eastAsia="Calibri"/>
          <w:lang w:eastAsia="pl-PL"/>
        </w:rPr>
        <w:t>)</w:t>
      </w:r>
      <w:r w:rsidRPr="00A03B55">
        <w:rPr>
          <w:rFonts w:eastAsia="Calibri"/>
          <w:bCs/>
        </w:rPr>
        <w:t xml:space="preserve"> w </w:t>
      </w:r>
      <w:r w:rsidRPr="00A03B55">
        <w:rPr>
          <w:rFonts w:eastAsia="Calibri"/>
          <w:bCs/>
          <w:lang w:eastAsia="pl-PL"/>
        </w:rPr>
        <w:t>zakresie podstaw wykluczenia</w:t>
      </w:r>
      <w:r w:rsidRPr="00A03B55">
        <w:rPr>
          <w:rFonts w:eastAsia="Calibri"/>
          <w:b/>
          <w:lang w:eastAsia="pl-PL"/>
        </w:rPr>
        <w:t xml:space="preserve"> </w:t>
      </w:r>
      <w:r w:rsidRPr="00A03B55">
        <w:rPr>
          <w:rFonts w:eastAsia="Calibri"/>
          <w:bCs/>
          <w:lang w:eastAsia="pl-PL"/>
        </w:rPr>
        <w:t xml:space="preserve">z </w:t>
      </w:r>
      <w:r w:rsidRPr="00A03B55">
        <w:rPr>
          <w:rFonts w:eastAsia="Calibri"/>
          <w:lang w:eastAsia="pl-PL"/>
        </w:rPr>
        <w:t>postępowania wskazanych przez Zamawiającego, o których mowa w:</w:t>
      </w:r>
    </w:p>
    <w:p w14:paraId="241D91DD" w14:textId="77777777" w:rsidR="00614CF4" w:rsidRPr="00A03B55" w:rsidRDefault="00E50769">
      <w:pPr>
        <w:pStyle w:val="Akapitzlist"/>
        <w:widowControl/>
        <w:numPr>
          <w:ilvl w:val="1"/>
          <w:numId w:val="33"/>
        </w:numPr>
        <w:autoSpaceDE/>
        <w:autoSpaceDN/>
        <w:rPr>
          <w:sz w:val="22"/>
          <w:szCs w:val="22"/>
          <w:lang w:eastAsia="pl-PL"/>
        </w:rPr>
      </w:pPr>
      <w:r w:rsidRPr="00A03B55">
        <w:rPr>
          <w:sz w:val="22"/>
          <w:szCs w:val="22"/>
          <w:lang w:eastAsia="pl-PL"/>
        </w:rPr>
        <w:t xml:space="preserve">art. 108 ust. 1 pkt 3 </w:t>
      </w:r>
      <w:r w:rsidR="00614CF4" w:rsidRPr="00A03B55">
        <w:rPr>
          <w:sz w:val="22"/>
          <w:szCs w:val="22"/>
          <w:lang w:eastAsia="pl-PL"/>
        </w:rPr>
        <w:t>ustawy</w:t>
      </w:r>
      <w:r w:rsidRPr="00A03B55">
        <w:rPr>
          <w:sz w:val="22"/>
          <w:szCs w:val="22"/>
          <w:lang w:eastAsia="pl-PL"/>
        </w:rPr>
        <w:t xml:space="preserve"> </w:t>
      </w:r>
      <w:proofErr w:type="spellStart"/>
      <w:r w:rsidRPr="00A03B55">
        <w:rPr>
          <w:sz w:val="22"/>
          <w:szCs w:val="22"/>
          <w:lang w:eastAsia="pl-PL"/>
        </w:rPr>
        <w:t>Pzp</w:t>
      </w:r>
      <w:proofErr w:type="spellEnd"/>
      <w:r w:rsidR="00614CF4" w:rsidRPr="00A03B55">
        <w:rPr>
          <w:sz w:val="22"/>
          <w:szCs w:val="22"/>
          <w:lang w:eastAsia="pl-PL"/>
        </w:rPr>
        <w:t>,</w:t>
      </w:r>
    </w:p>
    <w:p w14:paraId="1D719C5C" w14:textId="77777777" w:rsidR="00614CF4" w:rsidRPr="00A03B55" w:rsidRDefault="00E50769">
      <w:pPr>
        <w:pStyle w:val="Akapitzlist"/>
        <w:widowControl/>
        <w:numPr>
          <w:ilvl w:val="1"/>
          <w:numId w:val="33"/>
        </w:numPr>
        <w:autoSpaceDE/>
        <w:autoSpaceDN/>
        <w:rPr>
          <w:sz w:val="22"/>
          <w:szCs w:val="22"/>
          <w:lang w:eastAsia="pl-PL"/>
        </w:rPr>
      </w:pPr>
      <w:r w:rsidRPr="00A03B55">
        <w:rPr>
          <w:sz w:val="22"/>
          <w:szCs w:val="22"/>
          <w:lang w:eastAsia="pl-PL"/>
        </w:rPr>
        <w:t xml:space="preserve">art. 108 ust. 1 pkt 4 ustawy </w:t>
      </w:r>
      <w:proofErr w:type="spellStart"/>
      <w:r w:rsidRPr="00A03B55">
        <w:rPr>
          <w:sz w:val="22"/>
          <w:szCs w:val="22"/>
          <w:lang w:eastAsia="pl-PL"/>
        </w:rPr>
        <w:t>Pzp</w:t>
      </w:r>
      <w:proofErr w:type="spellEnd"/>
      <w:r w:rsidR="00614CF4" w:rsidRPr="00A03B55">
        <w:rPr>
          <w:sz w:val="22"/>
          <w:szCs w:val="22"/>
          <w:lang w:eastAsia="pl-PL"/>
        </w:rPr>
        <w:t>, dotyczących orzeczenia zakazu ubiegania się o zamówienie publiczne tytułem środka zapobiegawczego,</w:t>
      </w:r>
    </w:p>
    <w:p w14:paraId="2A883D6E" w14:textId="77777777" w:rsidR="00614CF4" w:rsidRPr="00A03B55" w:rsidRDefault="00E50769">
      <w:pPr>
        <w:pStyle w:val="Akapitzlist"/>
        <w:widowControl/>
        <w:numPr>
          <w:ilvl w:val="1"/>
          <w:numId w:val="33"/>
        </w:numPr>
        <w:autoSpaceDE/>
        <w:autoSpaceDN/>
        <w:rPr>
          <w:sz w:val="22"/>
          <w:szCs w:val="22"/>
          <w:lang w:eastAsia="pl-PL"/>
        </w:rPr>
      </w:pPr>
      <w:r w:rsidRPr="00A03B55">
        <w:rPr>
          <w:sz w:val="22"/>
          <w:szCs w:val="22"/>
          <w:lang w:eastAsia="pl-PL"/>
        </w:rPr>
        <w:t xml:space="preserve">art. 108 ust. 1 pkt 5 ustawy </w:t>
      </w:r>
      <w:proofErr w:type="spellStart"/>
      <w:r w:rsidRPr="00A03B55">
        <w:rPr>
          <w:sz w:val="22"/>
          <w:szCs w:val="22"/>
          <w:lang w:eastAsia="pl-PL"/>
        </w:rPr>
        <w:t>Pzp</w:t>
      </w:r>
      <w:proofErr w:type="spellEnd"/>
      <w:r w:rsidR="00614CF4" w:rsidRPr="00A03B55">
        <w:rPr>
          <w:sz w:val="22"/>
          <w:szCs w:val="22"/>
          <w:lang w:eastAsia="pl-PL"/>
        </w:rPr>
        <w:t>, dotyczących zawarcia z innymi wykonawcami porozumienia mającego na celu zakłócenie konkurencji,</w:t>
      </w:r>
    </w:p>
    <w:p w14:paraId="47A96DCB" w14:textId="77777777" w:rsidR="00614CF4" w:rsidRPr="00A03B55" w:rsidRDefault="00E50769">
      <w:pPr>
        <w:pStyle w:val="Akapitzlist"/>
        <w:widowControl/>
        <w:numPr>
          <w:ilvl w:val="1"/>
          <w:numId w:val="33"/>
        </w:numPr>
        <w:autoSpaceDE/>
        <w:autoSpaceDN/>
        <w:rPr>
          <w:sz w:val="22"/>
          <w:szCs w:val="22"/>
          <w:lang w:eastAsia="pl-PL"/>
        </w:rPr>
      </w:pPr>
      <w:r w:rsidRPr="00A03B55">
        <w:rPr>
          <w:sz w:val="22"/>
          <w:szCs w:val="22"/>
          <w:lang w:eastAsia="pl-PL"/>
        </w:rPr>
        <w:t>art. 108 ust. 1 pkt 6 ustawy</w:t>
      </w:r>
      <w:r w:rsidR="00614CF4" w:rsidRPr="00A03B55">
        <w:rPr>
          <w:sz w:val="22"/>
          <w:szCs w:val="22"/>
          <w:lang w:eastAsia="pl-PL"/>
        </w:rPr>
        <w:t xml:space="preserve"> </w:t>
      </w:r>
      <w:proofErr w:type="spellStart"/>
      <w:r w:rsidRPr="00A03B55">
        <w:rPr>
          <w:sz w:val="22"/>
          <w:szCs w:val="22"/>
          <w:lang w:eastAsia="pl-PL"/>
        </w:rPr>
        <w:t>Pzp</w:t>
      </w:r>
      <w:proofErr w:type="spellEnd"/>
      <w:r w:rsidR="00614CF4" w:rsidRPr="00A03B55">
        <w:rPr>
          <w:sz w:val="22"/>
          <w:szCs w:val="22"/>
          <w:lang w:eastAsia="pl-PL"/>
        </w:rPr>
        <w:t>,</w:t>
      </w:r>
    </w:p>
    <w:p w14:paraId="49E5CD80" w14:textId="77777777" w:rsidR="008049DC" w:rsidRPr="00A03B55" w:rsidRDefault="008049DC" w:rsidP="00DF637B">
      <w:pPr>
        <w:keepLines/>
        <w:autoSpaceDE/>
        <w:autoSpaceDN/>
        <w:spacing w:line="360" w:lineRule="auto"/>
        <w:jc w:val="both"/>
        <w:rPr>
          <w:rFonts w:eastAsia="Calibri"/>
          <w:lang w:eastAsia="pl-PL"/>
        </w:rPr>
      </w:pPr>
    </w:p>
    <w:p w14:paraId="10098FA7" w14:textId="77777777" w:rsidR="00DF637B" w:rsidRPr="00A03B55" w:rsidRDefault="00DF637B" w:rsidP="00DF637B">
      <w:pPr>
        <w:keepLines/>
        <w:autoSpaceDE/>
        <w:autoSpaceDN/>
        <w:spacing w:line="360" w:lineRule="auto"/>
        <w:jc w:val="both"/>
        <w:rPr>
          <w:rFonts w:eastAsia="Calibri"/>
          <w:lang w:eastAsia="pl-PL"/>
        </w:rPr>
      </w:pPr>
      <w:r w:rsidRPr="00A03B55">
        <w:rPr>
          <w:rFonts w:eastAsia="Calibri"/>
          <w:lang w:eastAsia="pl-PL"/>
        </w:rPr>
        <w:t>są nadal aktualne.</w:t>
      </w:r>
    </w:p>
    <w:tbl>
      <w:tblPr>
        <w:tblW w:w="10128" w:type="dxa"/>
        <w:tblInd w:w="4835" w:type="dxa"/>
        <w:tblLayout w:type="fixed"/>
        <w:tblCellMar>
          <w:left w:w="0" w:type="dxa"/>
          <w:right w:w="0" w:type="dxa"/>
        </w:tblCellMar>
        <w:tblLook w:val="01E0" w:firstRow="1" w:lastRow="1" w:firstColumn="1" w:lastColumn="1" w:noHBand="0" w:noVBand="0"/>
      </w:tblPr>
      <w:tblGrid>
        <w:gridCol w:w="5064"/>
        <w:gridCol w:w="24"/>
        <w:gridCol w:w="5040"/>
      </w:tblGrid>
      <w:tr w:rsidR="00A03B55" w:rsidRPr="00A03B55" w14:paraId="380D9107" w14:textId="77777777" w:rsidTr="008B4D07">
        <w:trPr>
          <w:trHeight w:val="237"/>
        </w:trPr>
        <w:tc>
          <w:tcPr>
            <w:tcW w:w="5064" w:type="dxa"/>
          </w:tcPr>
          <w:p w14:paraId="59D8BF93" w14:textId="77777777" w:rsidR="008A2F5D" w:rsidRPr="00A03B55" w:rsidRDefault="008A2F5D" w:rsidP="008B4D07">
            <w:pPr>
              <w:pStyle w:val="TableParagraph"/>
              <w:spacing w:line="217" w:lineRule="exact"/>
              <w:ind w:left="334"/>
              <w:jc w:val="center"/>
            </w:pPr>
            <w:r w:rsidRPr="00A03B55">
              <w:rPr>
                <w:b/>
              </w:rPr>
              <w:t>Niniejszy plik należy opatrzyć</w:t>
            </w:r>
          </w:p>
        </w:tc>
        <w:tc>
          <w:tcPr>
            <w:tcW w:w="5064" w:type="dxa"/>
            <w:gridSpan w:val="2"/>
          </w:tcPr>
          <w:p w14:paraId="6B3A564C" w14:textId="77777777" w:rsidR="008A2F5D" w:rsidRPr="00A03B55" w:rsidRDefault="008A2F5D" w:rsidP="008B4D07">
            <w:pPr>
              <w:pStyle w:val="TableParagraph"/>
              <w:spacing w:line="217" w:lineRule="exact"/>
              <w:ind w:left="334"/>
            </w:pPr>
          </w:p>
        </w:tc>
      </w:tr>
      <w:tr w:rsidR="00A03B55" w:rsidRPr="00A03B55" w14:paraId="3ECC2149" w14:textId="77777777" w:rsidTr="00A03B55">
        <w:trPr>
          <w:gridAfter w:val="1"/>
          <w:wAfter w:w="5040" w:type="dxa"/>
          <w:trHeight w:val="467"/>
        </w:trPr>
        <w:tc>
          <w:tcPr>
            <w:tcW w:w="5064" w:type="dxa"/>
          </w:tcPr>
          <w:p w14:paraId="7B819746" w14:textId="77777777" w:rsidR="008A2F5D" w:rsidRPr="00A03B55" w:rsidRDefault="008A2F5D" w:rsidP="008B4D07">
            <w:pPr>
              <w:pStyle w:val="TableParagraph"/>
              <w:spacing w:before="7" w:line="230" w:lineRule="atLeast"/>
              <w:ind w:left="1023" w:right="115" w:hanging="824"/>
              <w:jc w:val="center"/>
              <w:rPr>
                <w:i/>
              </w:rPr>
            </w:pPr>
            <w:r w:rsidRPr="00A03B55">
              <w:rPr>
                <w:b/>
              </w:rPr>
              <w:t>kwalifikowanym podpisem elektronicznym</w:t>
            </w:r>
          </w:p>
        </w:tc>
        <w:tc>
          <w:tcPr>
            <w:tcW w:w="24" w:type="dxa"/>
          </w:tcPr>
          <w:p w14:paraId="3595618D" w14:textId="77777777" w:rsidR="008A2F5D" w:rsidRPr="00A03B55" w:rsidRDefault="008A2F5D" w:rsidP="008B4D07">
            <w:pPr>
              <w:pStyle w:val="TableParagraph"/>
              <w:spacing w:before="7" w:line="230" w:lineRule="atLeast"/>
              <w:ind w:left="1023" w:right="115" w:hanging="824"/>
              <w:jc w:val="center"/>
              <w:rPr>
                <w:i/>
              </w:rPr>
            </w:pPr>
          </w:p>
        </w:tc>
      </w:tr>
    </w:tbl>
    <w:p w14:paraId="3825B6CD" w14:textId="7AA6CEEB" w:rsidR="00494D81" w:rsidRPr="00A03B55" w:rsidRDefault="00FF7E98">
      <w:pPr>
        <w:pStyle w:val="Tekstpodstawowy"/>
        <w:spacing w:before="5"/>
        <w:rPr>
          <w:sz w:val="26"/>
        </w:rPr>
      </w:pPr>
      <w:r w:rsidRPr="00A03B55">
        <w:rPr>
          <w:noProof/>
          <w:lang w:eastAsia="pl-PL"/>
        </w:rPr>
        <mc:AlternateContent>
          <mc:Choice Requires="wps">
            <w:drawing>
              <wp:anchor distT="0" distB="0" distL="0" distR="0" simplePos="0" relativeHeight="251658240" behindDoc="1" locked="0" layoutInCell="1" allowOverlap="1" wp14:anchorId="6D5A6CA2" wp14:editId="543E71F6">
                <wp:simplePos x="0" y="0"/>
                <wp:positionH relativeFrom="page">
                  <wp:posOffset>901065</wp:posOffset>
                </wp:positionH>
                <wp:positionV relativeFrom="paragraph">
                  <wp:posOffset>217805</wp:posOffset>
                </wp:positionV>
                <wp:extent cx="1828800" cy="8890"/>
                <wp:effectExtent l="0" t="0" r="0" b="0"/>
                <wp:wrapTopAndBottom/>
                <wp:docPr id="1946946204"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5104A5" id="Prostokąt 2" o:spid="_x0000_s1026" style="position:absolute;margin-left:70.95pt;margin-top:17.15pt;width:2in;height:.7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" fillcolor="black" stroked="f">
                <w10:wrap type="topAndBottom" anchorx="page"/>
              </v:rect>
            </w:pict>
          </mc:Fallback>
        </mc:AlternateContent>
      </w:r>
    </w:p>
    <w:p w14:paraId="19E2A2AD" w14:textId="77777777" w:rsidR="00494D81" w:rsidRPr="00A03B55" w:rsidRDefault="004B4513">
      <w:pPr>
        <w:spacing w:before="63"/>
        <w:ind w:left="438"/>
        <w:rPr>
          <w:sz w:val="16"/>
        </w:rPr>
      </w:pPr>
      <w:r w:rsidRPr="00A03B55">
        <w:rPr>
          <w:position w:val="7"/>
          <w:sz w:val="13"/>
        </w:rPr>
        <w:t xml:space="preserve">2 </w:t>
      </w:r>
      <w:r w:rsidRPr="00A03B55">
        <w:rPr>
          <w:sz w:val="16"/>
        </w:rPr>
        <w:t>firma lub nazwa Wykonawcy, którego dotyczy oświadczenie</w:t>
      </w:r>
    </w:p>
    <w:p w14:paraId="26879646" w14:textId="77777777" w:rsidR="00494D81" w:rsidRPr="00A03B55" w:rsidRDefault="00494D81">
      <w:pPr>
        <w:rPr>
          <w:sz w:val="16"/>
        </w:rPr>
        <w:sectPr w:rsidR="00494D81" w:rsidRPr="00A03B55" w:rsidSect="00CF7BB6">
          <w:pgSz w:w="11910" w:h="16840"/>
          <w:pgMar w:top="1320" w:right="920" w:bottom="1240" w:left="980" w:header="0" w:footer="1056" w:gutter="0"/>
          <w:cols w:space="708"/>
        </w:sectPr>
      </w:pPr>
    </w:p>
    <w:p w14:paraId="3A9CC396" w14:textId="77777777" w:rsidR="00494D81" w:rsidRPr="004D775F" w:rsidRDefault="004B4513">
      <w:pPr>
        <w:pStyle w:val="Nagwek1"/>
        <w:spacing w:before="75"/>
        <w:ind w:left="0" w:right="491"/>
        <w:jc w:val="right"/>
      </w:pPr>
      <w:r w:rsidRPr="004D775F">
        <w:lastRenderedPageBreak/>
        <w:t xml:space="preserve">Załącznik nr </w:t>
      </w:r>
      <w:r w:rsidR="006C631E" w:rsidRPr="004D775F">
        <w:t>6</w:t>
      </w:r>
      <w:r w:rsidRPr="004D775F">
        <w:t xml:space="preserve"> do SWZ</w:t>
      </w:r>
    </w:p>
    <w:p w14:paraId="2B082843" w14:textId="77777777" w:rsidR="00494D81" w:rsidRPr="004D775F" w:rsidRDefault="00494D81">
      <w:pPr>
        <w:pStyle w:val="Tekstpodstawowy"/>
        <w:spacing w:before="6"/>
        <w:rPr>
          <w:b/>
          <w:sz w:val="28"/>
        </w:rPr>
      </w:pPr>
    </w:p>
    <w:p w14:paraId="72FD52DA" w14:textId="77777777" w:rsidR="00494D81" w:rsidRPr="004D775F" w:rsidRDefault="004B4513">
      <w:pPr>
        <w:ind w:left="438"/>
        <w:rPr>
          <w:b/>
        </w:rPr>
      </w:pPr>
      <w:r w:rsidRPr="004D775F">
        <w:rPr>
          <w:b/>
          <w:u w:val="thick"/>
        </w:rPr>
        <w:t>UWAGA:</w:t>
      </w:r>
    </w:p>
    <w:p w14:paraId="7B605E17" w14:textId="77777777" w:rsidR="00494D81" w:rsidRPr="004D775F" w:rsidRDefault="004B4513">
      <w:pPr>
        <w:spacing w:before="42"/>
        <w:ind w:left="438"/>
        <w:jc w:val="both"/>
      </w:pPr>
      <w:r w:rsidRPr="004D775F">
        <w:t>Zamiast niniejszego Formularza można przedstawić inne dokumenty, w szczególności dotyczące:</w:t>
      </w:r>
    </w:p>
    <w:p w14:paraId="3B06A3F3" w14:textId="77777777" w:rsidR="00494D81" w:rsidRPr="004D775F" w:rsidRDefault="004B4513" w:rsidP="00067E7B">
      <w:pPr>
        <w:pStyle w:val="Akapitzlist"/>
        <w:numPr>
          <w:ilvl w:val="0"/>
          <w:numId w:val="2"/>
        </w:numPr>
        <w:tabs>
          <w:tab w:val="left" w:pos="864"/>
        </w:tabs>
        <w:spacing w:before="36"/>
        <w:ind w:hanging="426"/>
      </w:pPr>
      <w:r w:rsidRPr="004D775F">
        <w:t>zakresu dostępnych Wykonawcy zasobów podmiotu udostępniającego</w:t>
      </w:r>
      <w:r w:rsidRPr="004D775F">
        <w:rPr>
          <w:spacing w:val="-17"/>
        </w:rPr>
        <w:t xml:space="preserve"> </w:t>
      </w:r>
      <w:r w:rsidRPr="004D775F">
        <w:t>zasoby;</w:t>
      </w:r>
    </w:p>
    <w:p w14:paraId="08CC640B" w14:textId="77777777" w:rsidR="00494D81" w:rsidRPr="004D775F" w:rsidRDefault="004B4513" w:rsidP="00067E7B">
      <w:pPr>
        <w:pStyle w:val="Akapitzlist"/>
        <w:numPr>
          <w:ilvl w:val="0"/>
          <w:numId w:val="2"/>
        </w:numPr>
        <w:tabs>
          <w:tab w:val="left" w:pos="864"/>
        </w:tabs>
        <w:spacing w:before="34" w:line="276" w:lineRule="auto"/>
        <w:ind w:right="502"/>
      </w:pPr>
      <w:r w:rsidRPr="004D775F">
        <w:t>sposobu i okresu udostępnienia Wykonawcy i wykorzystania przez niego zasobów podmiotu udostępniającego te zasoby przy wykonywaniu zamówienia</w:t>
      </w:r>
      <w:r w:rsidRPr="004D775F">
        <w:rPr>
          <w:spacing w:val="-7"/>
        </w:rPr>
        <w:t xml:space="preserve"> </w:t>
      </w:r>
      <w:r w:rsidRPr="004D775F">
        <w:t>publicznego;</w:t>
      </w:r>
    </w:p>
    <w:p w14:paraId="2426A768" w14:textId="77777777" w:rsidR="00494D81" w:rsidRPr="004D775F" w:rsidRDefault="004B4513" w:rsidP="00067E7B">
      <w:pPr>
        <w:pStyle w:val="Akapitzlist"/>
        <w:numPr>
          <w:ilvl w:val="0"/>
          <w:numId w:val="2"/>
        </w:numPr>
        <w:tabs>
          <w:tab w:val="left" w:pos="864"/>
        </w:tabs>
        <w:spacing w:line="276" w:lineRule="auto"/>
        <w:ind w:right="505"/>
      </w:pPr>
      <w:r w:rsidRPr="004D775F">
        <w:t xml:space="preserve">czy i w jakim zakresie podmiot udostępniający zasoby, na zdolnościach którego Wykonawca polega </w:t>
      </w:r>
      <w:r w:rsidR="00282614" w:rsidRPr="004D775F">
        <w:br/>
      </w:r>
      <w:r w:rsidRPr="004D775F">
        <w:t>w odniesieniu do warunków udziału w postępowaniu dotyczących kwalifikacji zawodowych lub doświadczenia, zrealizuje dostawy, których wskazane zdolności</w:t>
      </w:r>
      <w:r w:rsidRPr="004D775F">
        <w:rPr>
          <w:spacing w:val="-5"/>
        </w:rPr>
        <w:t xml:space="preserve"> </w:t>
      </w:r>
      <w:r w:rsidRPr="004D775F">
        <w:t>dotyczą.</w:t>
      </w:r>
    </w:p>
    <w:p w14:paraId="79F0F71A" w14:textId="77777777" w:rsidR="00494D81" w:rsidRPr="004D775F" w:rsidRDefault="00494D81">
      <w:pPr>
        <w:pStyle w:val="Tekstpodstawowy"/>
        <w:spacing w:before="10"/>
        <w:rPr>
          <w:sz w:val="24"/>
        </w:rPr>
      </w:pPr>
    </w:p>
    <w:p w14:paraId="2C4494BC" w14:textId="77777777" w:rsidR="00494D81" w:rsidRPr="004D775F" w:rsidRDefault="004B4513">
      <w:pPr>
        <w:pStyle w:val="Nagwek1"/>
        <w:ind w:left="3328" w:right="3384"/>
        <w:jc w:val="center"/>
      </w:pPr>
      <w:r w:rsidRPr="004D775F">
        <w:t>Wzór</w:t>
      </w:r>
    </w:p>
    <w:p w14:paraId="5E0AC68A" w14:textId="77777777" w:rsidR="00494D81" w:rsidRPr="004D775F" w:rsidRDefault="004B4513">
      <w:pPr>
        <w:spacing w:before="38" w:line="278" w:lineRule="auto"/>
        <w:ind w:left="995" w:right="1052"/>
        <w:jc w:val="center"/>
        <w:rPr>
          <w:b/>
        </w:rPr>
      </w:pPr>
      <w:r w:rsidRPr="004D775F">
        <w:rPr>
          <w:b/>
        </w:rPr>
        <w:t>ZOBOWIĄZANIE PODMIOTU UDOSTĘPNIAJĄCEGO ZASOBY WYKONAWCY DO ODDANIA DO DYSPOZYCJI WYKONAWCY NIEZBĘDNYCH ZASOBÓW</w:t>
      </w:r>
    </w:p>
    <w:p w14:paraId="5E6F7898" w14:textId="77777777" w:rsidR="00494D81" w:rsidRPr="004D775F" w:rsidRDefault="00494D81">
      <w:pPr>
        <w:pStyle w:val="Tekstpodstawowy"/>
        <w:spacing w:before="2"/>
        <w:rPr>
          <w:b/>
          <w:sz w:val="25"/>
        </w:rPr>
      </w:pPr>
    </w:p>
    <w:p w14:paraId="75723E99" w14:textId="76DB5FBB" w:rsidR="00494D81" w:rsidRPr="004D775F" w:rsidRDefault="004B4513">
      <w:pPr>
        <w:spacing w:line="276" w:lineRule="auto"/>
        <w:ind w:left="438" w:right="492"/>
        <w:jc w:val="both"/>
        <w:rPr>
          <w:i/>
        </w:rPr>
      </w:pPr>
      <w:r w:rsidRPr="004D775F">
        <w:t xml:space="preserve">Oddając do dyspozycji Wykonawcy ubiegającego się o udzielenie zamówienia, niezbędne zasoby na okres korzystania z nich przy wykonywaniu zamówienia pn.: </w:t>
      </w:r>
      <w:r w:rsidRPr="004D775F">
        <w:rPr>
          <w:b/>
        </w:rPr>
        <w:t>„</w:t>
      </w:r>
      <w:r w:rsidR="003C70F2">
        <w:rPr>
          <w:b/>
          <w:i/>
        </w:rPr>
        <w:t xml:space="preserve">Dostawa </w:t>
      </w:r>
      <w:proofErr w:type="spellStart"/>
      <w:r w:rsidR="003C70F2">
        <w:rPr>
          <w:b/>
          <w:i/>
        </w:rPr>
        <w:t>robotycznego</w:t>
      </w:r>
      <w:proofErr w:type="spellEnd"/>
      <w:r w:rsidR="003C70F2">
        <w:rPr>
          <w:b/>
          <w:i/>
        </w:rPr>
        <w:t xml:space="preserve"> systemu chirurgicznego</w:t>
      </w:r>
      <w:r w:rsidR="003C70F2">
        <w:rPr>
          <w:b/>
        </w:rPr>
        <w:t xml:space="preserve">”, nr postępowania </w:t>
      </w:r>
      <w:r w:rsidR="003C70F2">
        <w:rPr>
          <w:rFonts w:eastAsia="Calibri"/>
          <w:b/>
          <w:bCs/>
          <w:lang w:eastAsia="pl-PL"/>
        </w:rPr>
        <w:t>SSM.DZP.200.75.2024</w:t>
      </w:r>
    </w:p>
    <w:p w14:paraId="3AD87C8D" w14:textId="77777777" w:rsidR="00494D81" w:rsidRPr="004D775F" w:rsidRDefault="00494D81">
      <w:pPr>
        <w:pStyle w:val="Tekstpodstawowy"/>
        <w:rPr>
          <w:i/>
          <w:sz w:val="25"/>
        </w:rPr>
      </w:pPr>
    </w:p>
    <w:p w14:paraId="1E2F0890" w14:textId="77777777" w:rsidR="00494D81" w:rsidRPr="004D775F" w:rsidRDefault="004B4513">
      <w:pPr>
        <w:pStyle w:val="Nagwek1"/>
        <w:spacing w:after="49"/>
        <w:ind w:left="438"/>
        <w:jc w:val="left"/>
      </w:pPr>
      <w:r w:rsidRPr="004D775F">
        <w:t>DANE PODMIOTU UDOSTĘPNIAJĄCEGO ZASOBY:</w:t>
      </w:r>
    </w:p>
    <w:tbl>
      <w:tblPr>
        <w:tblW w:w="0" w:type="auto"/>
        <w:tblInd w:w="246" w:type="dxa"/>
        <w:tblLayout w:type="fixed"/>
        <w:tblCellMar>
          <w:left w:w="0" w:type="dxa"/>
          <w:right w:w="0" w:type="dxa"/>
        </w:tblCellMar>
        <w:tblLook w:val="01E0" w:firstRow="1" w:lastRow="1" w:firstColumn="1" w:lastColumn="1" w:noHBand="0" w:noVBand="0"/>
      </w:tblPr>
      <w:tblGrid>
        <w:gridCol w:w="9235"/>
      </w:tblGrid>
      <w:tr w:rsidR="004D775F" w:rsidRPr="004D775F" w14:paraId="7EC322F7" w14:textId="77777777" w:rsidTr="008B4D07">
        <w:trPr>
          <w:trHeight w:val="501"/>
        </w:trPr>
        <w:tc>
          <w:tcPr>
            <w:tcW w:w="9235" w:type="dxa"/>
          </w:tcPr>
          <w:p w14:paraId="0D683FE7" w14:textId="77777777" w:rsidR="00494D81" w:rsidRPr="004D775F" w:rsidRDefault="004B4513" w:rsidP="008B4D07">
            <w:pPr>
              <w:pStyle w:val="TableParagraph"/>
              <w:spacing w:line="246" w:lineRule="exact"/>
              <w:ind w:left="200"/>
            </w:pPr>
            <w:r w:rsidRPr="004D775F">
              <w:t>Nazwa /Imię i nazwisko:</w:t>
            </w:r>
          </w:p>
          <w:p w14:paraId="73682E3F" w14:textId="77777777" w:rsidR="00494D81" w:rsidRPr="004D775F" w:rsidRDefault="004B4513" w:rsidP="008B4D07">
            <w:pPr>
              <w:pStyle w:val="TableParagraph"/>
              <w:spacing w:line="235" w:lineRule="exact"/>
              <w:ind w:left="200"/>
            </w:pPr>
            <w:r w:rsidRPr="004D775F">
              <w:t>………………………………………………………………………………………………...............</w:t>
            </w:r>
          </w:p>
        </w:tc>
      </w:tr>
      <w:tr w:rsidR="004D775F" w:rsidRPr="004D775F" w14:paraId="5CF27905" w14:textId="77777777" w:rsidTr="008B4D07">
        <w:trPr>
          <w:trHeight w:val="253"/>
        </w:trPr>
        <w:tc>
          <w:tcPr>
            <w:tcW w:w="9235" w:type="dxa"/>
          </w:tcPr>
          <w:p w14:paraId="1F215624" w14:textId="77777777" w:rsidR="00494D81" w:rsidRPr="004D775F" w:rsidRDefault="004B4513" w:rsidP="008B4D07">
            <w:pPr>
              <w:pStyle w:val="TableParagraph"/>
              <w:spacing w:line="233" w:lineRule="exact"/>
              <w:ind w:left="200"/>
            </w:pPr>
            <w:r w:rsidRPr="004D775F">
              <w:t>Dane adresowe: ………………………………………………………………………………..……</w:t>
            </w:r>
          </w:p>
        </w:tc>
      </w:tr>
      <w:tr w:rsidR="004D775F" w:rsidRPr="004D775F" w14:paraId="3A799E12" w14:textId="77777777" w:rsidTr="008B4D07">
        <w:trPr>
          <w:trHeight w:val="263"/>
        </w:trPr>
        <w:tc>
          <w:tcPr>
            <w:tcW w:w="9235" w:type="dxa"/>
          </w:tcPr>
          <w:p w14:paraId="5D199BC4" w14:textId="77777777" w:rsidR="00494D81" w:rsidRPr="004D775F" w:rsidRDefault="004B4513" w:rsidP="008B4D07">
            <w:pPr>
              <w:pStyle w:val="TableParagraph"/>
              <w:spacing w:line="244" w:lineRule="exact"/>
              <w:ind w:left="200"/>
            </w:pPr>
            <w:r w:rsidRPr="004D775F">
              <w:t>telefon: …………………….……………………….………. faks …………...…………..………</w:t>
            </w:r>
          </w:p>
        </w:tc>
      </w:tr>
      <w:tr w:rsidR="00494D81" w:rsidRPr="004D775F" w14:paraId="54C3185D" w14:textId="77777777" w:rsidTr="008B4D07">
        <w:trPr>
          <w:trHeight w:val="260"/>
        </w:trPr>
        <w:tc>
          <w:tcPr>
            <w:tcW w:w="9235" w:type="dxa"/>
          </w:tcPr>
          <w:p w14:paraId="66B1F9A5" w14:textId="77777777" w:rsidR="00494D81" w:rsidRPr="004D775F" w:rsidRDefault="004B4513" w:rsidP="008B4D07">
            <w:pPr>
              <w:pStyle w:val="TableParagraph"/>
              <w:spacing w:before="7" w:line="233" w:lineRule="exact"/>
              <w:ind w:left="200"/>
            </w:pPr>
            <w:r w:rsidRPr="004D775F">
              <w:t>e-mail: …………………………………………………….…</w:t>
            </w:r>
          </w:p>
        </w:tc>
      </w:tr>
    </w:tbl>
    <w:p w14:paraId="5B8A976D" w14:textId="77777777" w:rsidR="00494D81" w:rsidRPr="004D775F" w:rsidRDefault="00494D81">
      <w:pPr>
        <w:pStyle w:val="Tekstpodstawowy"/>
        <w:spacing w:before="4"/>
        <w:rPr>
          <w:b/>
          <w:sz w:val="25"/>
        </w:rPr>
      </w:pPr>
    </w:p>
    <w:p w14:paraId="6EE02329" w14:textId="77777777" w:rsidR="00494D81" w:rsidRPr="004D775F" w:rsidRDefault="00980052">
      <w:pPr>
        <w:pStyle w:val="Tekstpodstawowy"/>
        <w:ind w:left="438"/>
        <w:jc w:val="both"/>
      </w:pPr>
      <w:r w:rsidRPr="004D775F">
        <w:t xml:space="preserve">Stosownie do art. 118 ustawy </w:t>
      </w:r>
      <w:proofErr w:type="spellStart"/>
      <w:r w:rsidRPr="004D775F">
        <w:t>Pzp</w:t>
      </w:r>
      <w:proofErr w:type="spellEnd"/>
      <w:r w:rsidR="004B4513" w:rsidRPr="004D775F">
        <w:t>, zobowiązuje się do oddania do dyspozycji Wykonawcy:</w:t>
      </w:r>
    </w:p>
    <w:p w14:paraId="27B1D1AF" w14:textId="77777777" w:rsidR="00494D81" w:rsidRPr="004D775F" w:rsidRDefault="004B4513">
      <w:pPr>
        <w:pStyle w:val="Nagwek1"/>
        <w:spacing w:before="35" w:after="47"/>
        <w:ind w:left="438"/>
        <w:jc w:val="left"/>
      </w:pPr>
      <w:r w:rsidRPr="004D775F">
        <w:t>DANE WYKONAWCY:</w:t>
      </w:r>
    </w:p>
    <w:tbl>
      <w:tblPr>
        <w:tblW w:w="0" w:type="auto"/>
        <w:tblInd w:w="212" w:type="dxa"/>
        <w:tblLayout w:type="fixed"/>
        <w:tblCellMar>
          <w:left w:w="0" w:type="dxa"/>
          <w:right w:w="0" w:type="dxa"/>
        </w:tblCellMar>
        <w:tblLook w:val="01E0" w:firstRow="1" w:lastRow="1" w:firstColumn="1" w:lastColumn="1" w:noHBand="0" w:noVBand="0"/>
      </w:tblPr>
      <w:tblGrid>
        <w:gridCol w:w="9237"/>
      </w:tblGrid>
      <w:tr w:rsidR="004D775F" w:rsidRPr="004D775F" w14:paraId="5AC5840D" w14:textId="77777777" w:rsidTr="008B4D07">
        <w:trPr>
          <w:trHeight w:val="502"/>
        </w:trPr>
        <w:tc>
          <w:tcPr>
            <w:tcW w:w="9237" w:type="dxa"/>
          </w:tcPr>
          <w:p w14:paraId="6BC5EEBA" w14:textId="77777777" w:rsidR="00494D81" w:rsidRPr="004D775F" w:rsidRDefault="004B4513" w:rsidP="008B4D07">
            <w:pPr>
              <w:pStyle w:val="TableParagraph"/>
              <w:spacing w:line="246" w:lineRule="exact"/>
              <w:ind w:left="200"/>
            </w:pPr>
            <w:r w:rsidRPr="004D775F">
              <w:t>Nazwa /Imię i nazwisko:</w:t>
            </w:r>
          </w:p>
          <w:p w14:paraId="236452B4" w14:textId="77777777" w:rsidR="00494D81" w:rsidRPr="004D775F" w:rsidRDefault="004B4513" w:rsidP="008B4D07">
            <w:pPr>
              <w:pStyle w:val="TableParagraph"/>
              <w:spacing w:line="237" w:lineRule="exact"/>
              <w:ind w:left="200"/>
            </w:pPr>
            <w:r w:rsidRPr="004D775F">
              <w:t>………………………………………………………………………………………………...............</w:t>
            </w:r>
          </w:p>
        </w:tc>
      </w:tr>
      <w:tr w:rsidR="004D775F" w:rsidRPr="004D775F" w14:paraId="39AB93F0" w14:textId="77777777" w:rsidTr="008B4D07">
        <w:trPr>
          <w:trHeight w:val="253"/>
        </w:trPr>
        <w:tc>
          <w:tcPr>
            <w:tcW w:w="9237" w:type="dxa"/>
          </w:tcPr>
          <w:p w14:paraId="6667DD8F" w14:textId="77777777" w:rsidR="00494D81" w:rsidRPr="004D775F" w:rsidRDefault="004B4513" w:rsidP="008B4D07">
            <w:pPr>
              <w:pStyle w:val="TableParagraph"/>
              <w:spacing w:line="233" w:lineRule="exact"/>
              <w:ind w:left="200"/>
            </w:pPr>
            <w:r w:rsidRPr="004D775F">
              <w:t>Dane adresowe: …………………………………………………………………..……………...</w:t>
            </w:r>
          </w:p>
        </w:tc>
      </w:tr>
      <w:tr w:rsidR="004D775F" w:rsidRPr="004D775F" w14:paraId="57B1BCE2" w14:textId="77777777" w:rsidTr="008B4D07">
        <w:trPr>
          <w:trHeight w:val="253"/>
        </w:trPr>
        <w:tc>
          <w:tcPr>
            <w:tcW w:w="9237" w:type="dxa"/>
          </w:tcPr>
          <w:p w14:paraId="065721A0" w14:textId="77777777" w:rsidR="00494D81" w:rsidRPr="004D775F" w:rsidRDefault="004B4513" w:rsidP="008B4D07">
            <w:pPr>
              <w:pStyle w:val="TableParagraph"/>
              <w:spacing w:line="233" w:lineRule="exact"/>
              <w:ind w:left="200"/>
            </w:pPr>
            <w:r w:rsidRPr="004D775F">
              <w:t>telefon: …………………….………………………….………. faks …………...…………..………</w:t>
            </w:r>
          </w:p>
        </w:tc>
      </w:tr>
      <w:tr w:rsidR="00494D81" w:rsidRPr="004D775F" w14:paraId="414A1F1C" w14:textId="77777777" w:rsidTr="008B4D07">
        <w:trPr>
          <w:trHeight w:val="250"/>
        </w:trPr>
        <w:tc>
          <w:tcPr>
            <w:tcW w:w="9237" w:type="dxa"/>
          </w:tcPr>
          <w:p w14:paraId="58A8080F" w14:textId="77777777" w:rsidR="00494D81" w:rsidRPr="004D775F" w:rsidRDefault="004B4513" w:rsidP="008B4D07">
            <w:pPr>
              <w:pStyle w:val="TableParagraph"/>
              <w:spacing w:line="231" w:lineRule="exact"/>
              <w:ind w:left="200"/>
            </w:pPr>
            <w:r w:rsidRPr="004D775F">
              <w:t>e-mail: …………………………………………………….…</w:t>
            </w:r>
          </w:p>
        </w:tc>
      </w:tr>
    </w:tbl>
    <w:p w14:paraId="53985215" w14:textId="77777777" w:rsidR="00494D81" w:rsidRPr="004D775F" w:rsidRDefault="00494D81">
      <w:pPr>
        <w:pStyle w:val="Tekstpodstawowy"/>
        <w:spacing w:before="1"/>
        <w:rPr>
          <w:b/>
          <w:sz w:val="25"/>
        </w:rPr>
      </w:pPr>
    </w:p>
    <w:p w14:paraId="1591D276" w14:textId="77777777" w:rsidR="00494D81" w:rsidRPr="004D775F" w:rsidRDefault="004B4513" w:rsidP="00067E7B">
      <w:pPr>
        <w:pStyle w:val="Akapitzlist"/>
        <w:numPr>
          <w:ilvl w:val="0"/>
          <w:numId w:val="1"/>
        </w:numPr>
        <w:tabs>
          <w:tab w:val="left" w:pos="723"/>
        </w:tabs>
        <w:ind w:hanging="361"/>
        <w:jc w:val="left"/>
      </w:pPr>
      <w:r w:rsidRPr="004D775F">
        <w:t>nw. zasobów na potrzeby wykonania</w:t>
      </w:r>
      <w:r w:rsidRPr="004D775F">
        <w:rPr>
          <w:spacing w:val="-3"/>
        </w:rPr>
        <w:t xml:space="preserve"> </w:t>
      </w:r>
      <w:r w:rsidRPr="004D775F">
        <w:t>zamówienia:</w:t>
      </w:r>
    </w:p>
    <w:p w14:paraId="1643C2C0" w14:textId="77777777" w:rsidR="00494D81" w:rsidRPr="004D775F" w:rsidRDefault="004B4513">
      <w:pPr>
        <w:pStyle w:val="Tekstpodstawowy"/>
        <w:spacing w:before="38"/>
        <w:ind w:left="438"/>
      </w:pPr>
      <w:r w:rsidRPr="004D775F">
        <w:t>……………………………………………………………………………………………………………</w:t>
      </w:r>
    </w:p>
    <w:p w14:paraId="4092F6F9" w14:textId="77777777" w:rsidR="00494D81" w:rsidRPr="004D775F" w:rsidRDefault="004B4513">
      <w:pPr>
        <w:spacing w:before="39"/>
        <w:ind w:left="742" w:right="803"/>
        <w:jc w:val="center"/>
        <w:rPr>
          <w:i/>
          <w:sz w:val="18"/>
        </w:rPr>
      </w:pPr>
      <w:r w:rsidRPr="004D775F">
        <w:rPr>
          <w:i/>
          <w:sz w:val="18"/>
        </w:rPr>
        <w:t>(określenie zasobu – poleganie na zdolnościach technicznych lub zawodowych lub sytuacji finansowej lub</w:t>
      </w:r>
    </w:p>
    <w:p w14:paraId="61198346" w14:textId="77777777" w:rsidR="00494D81" w:rsidRPr="004D775F" w:rsidRDefault="004B4513">
      <w:pPr>
        <w:spacing w:before="30"/>
        <w:ind w:left="3329" w:right="2962"/>
        <w:jc w:val="center"/>
        <w:rPr>
          <w:i/>
          <w:sz w:val="18"/>
        </w:rPr>
      </w:pPr>
      <w:r w:rsidRPr="004D775F">
        <w:rPr>
          <w:i/>
          <w:sz w:val="18"/>
        </w:rPr>
        <w:t>ekonomicznej)</w:t>
      </w:r>
    </w:p>
    <w:p w14:paraId="2ACE05F3" w14:textId="77777777" w:rsidR="00494D81" w:rsidRPr="004D775F" w:rsidRDefault="00494D81">
      <w:pPr>
        <w:pStyle w:val="Tekstpodstawowy"/>
        <w:rPr>
          <w:i/>
          <w:sz w:val="28"/>
        </w:rPr>
      </w:pPr>
    </w:p>
    <w:p w14:paraId="3CC6F5DF" w14:textId="77777777" w:rsidR="00494D81" w:rsidRPr="004D775F" w:rsidRDefault="004B4513" w:rsidP="009647BF">
      <w:pPr>
        <w:pStyle w:val="Akapitzlist"/>
        <w:numPr>
          <w:ilvl w:val="0"/>
          <w:numId w:val="1"/>
        </w:numPr>
        <w:tabs>
          <w:tab w:val="left" w:pos="723"/>
        </w:tabs>
        <w:ind w:hanging="296"/>
        <w:jc w:val="both"/>
      </w:pPr>
      <w:r w:rsidRPr="004D775F">
        <w:t>zakres dostępnych Wykonawcy zasobów podmiotu udostępniającego</w:t>
      </w:r>
      <w:r w:rsidRPr="004D775F">
        <w:rPr>
          <w:spacing w:val="-15"/>
        </w:rPr>
        <w:t xml:space="preserve"> </w:t>
      </w:r>
      <w:r w:rsidRPr="004D775F">
        <w:t>zasoby:</w:t>
      </w:r>
      <w:r w:rsidRPr="004D775F">
        <w:rPr>
          <w:vertAlign w:val="superscript"/>
        </w:rPr>
        <w:t>3</w:t>
      </w:r>
    </w:p>
    <w:p w14:paraId="37D34780" w14:textId="77777777" w:rsidR="00494D81" w:rsidRPr="004D775F" w:rsidRDefault="004B4513">
      <w:pPr>
        <w:pStyle w:val="Tekstpodstawowy"/>
        <w:spacing w:before="38"/>
        <w:ind w:left="438"/>
      </w:pPr>
      <w:r w:rsidRPr="004D775F">
        <w:t>……………………………………………………………………………………………………………</w:t>
      </w:r>
    </w:p>
    <w:p w14:paraId="3F6ACB06" w14:textId="77777777" w:rsidR="00494D81" w:rsidRPr="004D775F" w:rsidRDefault="00494D81">
      <w:pPr>
        <w:pStyle w:val="Tekstpodstawowy"/>
        <w:spacing w:before="8"/>
        <w:rPr>
          <w:sz w:val="28"/>
        </w:rPr>
      </w:pPr>
    </w:p>
    <w:p w14:paraId="7EFB70A1" w14:textId="77777777" w:rsidR="00494D81" w:rsidRPr="004D775F" w:rsidRDefault="004B4513" w:rsidP="00067E7B">
      <w:pPr>
        <w:pStyle w:val="Akapitzlist"/>
        <w:numPr>
          <w:ilvl w:val="0"/>
          <w:numId w:val="1"/>
        </w:numPr>
        <w:tabs>
          <w:tab w:val="left" w:pos="723"/>
        </w:tabs>
        <w:spacing w:before="1" w:line="276" w:lineRule="auto"/>
        <w:ind w:right="1468"/>
        <w:jc w:val="both"/>
      </w:pPr>
      <w:r w:rsidRPr="004D775F">
        <w:t>sposób i okres udostępnienia Wykonawcy i wy</w:t>
      </w:r>
      <w:r w:rsidR="00282614" w:rsidRPr="004D775F">
        <w:t xml:space="preserve">korzystania przez niego zasobów </w:t>
      </w:r>
      <w:r w:rsidRPr="004D775F">
        <w:t>podmiotu udostępniającego zasoby przy wykonywaniu zamówienia</w:t>
      </w:r>
      <w:r w:rsidRPr="004D775F">
        <w:rPr>
          <w:spacing w:val="-36"/>
        </w:rPr>
        <w:t xml:space="preserve"> </w:t>
      </w:r>
      <w:r w:rsidRPr="004D775F">
        <w:t>publicznego</w:t>
      </w:r>
    </w:p>
    <w:p w14:paraId="0F1CCD52" w14:textId="77777777" w:rsidR="00494D81" w:rsidRPr="004D775F" w:rsidRDefault="004B4513">
      <w:pPr>
        <w:pStyle w:val="Tekstpodstawowy"/>
        <w:spacing w:line="252" w:lineRule="exact"/>
        <w:ind w:left="438"/>
      </w:pPr>
      <w:r w:rsidRPr="004D775F">
        <w:t>……………………………………………………………………………………………………………</w:t>
      </w:r>
    </w:p>
    <w:p w14:paraId="5EFD8DF1" w14:textId="77777777" w:rsidR="00494D81" w:rsidRPr="004D775F" w:rsidRDefault="00494D81">
      <w:pPr>
        <w:pStyle w:val="Tekstpodstawowy"/>
      </w:pPr>
    </w:p>
    <w:p w14:paraId="403B3782" w14:textId="3879F1F4" w:rsidR="00494D81" w:rsidRPr="004D775F" w:rsidRDefault="00FF7E98">
      <w:pPr>
        <w:pStyle w:val="Tekstpodstawowy"/>
        <w:spacing w:before="1"/>
        <w:rPr>
          <w:sz w:val="15"/>
        </w:rPr>
      </w:pPr>
      <w:r w:rsidRPr="004D775F">
        <w:rPr>
          <w:noProof/>
          <w:lang w:eastAsia="pl-PL"/>
        </w:rPr>
        <mc:AlternateContent>
          <mc:Choice Requires="wps">
            <w:drawing>
              <wp:anchor distT="0" distB="0" distL="0" distR="0" simplePos="0" relativeHeight="251659264" behindDoc="1" locked="0" layoutInCell="1" allowOverlap="1" wp14:anchorId="41066981" wp14:editId="3FE46816">
                <wp:simplePos x="0" y="0"/>
                <wp:positionH relativeFrom="page">
                  <wp:posOffset>901065</wp:posOffset>
                </wp:positionH>
                <wp:positionV relativeFrom="paragraph">
                  <wp:posOffset>135255</wp:posOffset>
                </wp:positionV>
                <wp:extent cx="1828800" cy="8890"/>
                <wp:effectExtent l="0" t="0" r="0" b="0"/>
                <wp:wrapTopAndBottom/>
                <wp:docPr id="170096999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DA6AD7" id="Prostokąt 1" o:spid="_x0000_s1026" style="position:absolute;margin-left:70.95pt;margin-top:10.65pt;width:2in;height:.7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" fillcolor="black" stroked="f">
                <w10:wrap type="topAndBottom" anchorx="page"/>
              </v:rect>
            </w:pict>
          </mc:Fallback>
        </mc:AlternateContent>
      </w:r>
    </w:p>
    <w:p w14:paraId="3ACD51B7" w14:textId="77777777" w:rsidR="00494D81" w:rsidRPr="004D775F" w:rsidRDefault="004B4513">
      <w:pPr>
        <w:spacing w:before="71"/>
        <w:ind w:left="297" w:hanging="143"/>
      </w:pPr>
      <w:r w:rsidRPr="004D775F">
        <w:rPr>
          <w:position w:val="6"/>
          <w:sz w:val="13"/>
        </w:rPr>
        <w:t>3</w:t>
      </w:r>
      <w:r w:rsidRPr="004D775F">
        <w:rPr>
          <w:spacing w:val="2"/>
          <w:position w:val="6"/>
          <w:sz w:val="13"/>
        </w:rPr>
        <w:t xml:space="preserve"> </w:t>
      </w:r>
      <w:r w:rsidRPr="004D775F">
        <w:t>należy</w:t>
      </w:r>
      <w:r w:rsidRPr="004D775F">
        <w:rPr>
          <w:spacing w:val="-18"/>
        </w:rPr>
        <w:t xml:space="preserve"> </w:t>
      </w:r>
      <w:r w:rsidRPr="004D775F">
        <w:t>wskazać</w:t>
      </w:r>
      <w:r w:rsidRPr="004D775F">
        <w:rPr>
          <w:spacing w:val="-16"/>
        </w:rPr>
        <w:t xml:space="preserve"> </w:t>
      </w:r>
      <w:r w:rsidRPr="004D775F">
        <w:t>odpowiednio</w:t>
      </w:r>
      <w:r w:rsidRPr="004D775F">
        <w:rPr>
          <w:spacing w:val="-15"/>
        </w:rPr>
        <w:t xml:space="preserve"> </w:t>
      </w:r>
      <w:r w:rsidRPr="004D775F">
        <w:t>zasoby</w:t>
      </w:r>
      <w:r w:rsidRPr="004D775F">
        <w:rPr>
          <w:spacing w:val="-20"/>
        </w:rPr>
        <w:t xml:space="preserve"> </w:t>
      </w:r>
      <w:r w:rsidRPr="004D775F">
        <w:t>tj.</w:t>
      </w:r>
      <w:r w:rsidRPr="004D775F">
        <w:rPr>
          <w:spacing w:val="-17"/>
        </w:rPr>
        <w:t xml:space="preserve"> </w:t>
      </w:r>
      <w:r w:rsidRPr="004D775F">
        <w:t>imię</w:t>
      </w:r>
      <w:r w:rsidRPr="004D775F">
        <w:rPr>
          <w:spacing w:val="-18"/>
        </w:rPr>
        <w:t xml:space="preserve"> </w:t>
      </w:r>
      <w:r w:rsidRPr="004D775F">
        <w:t>i</w:t>
      </w:r>
      <w:r w:rsidRPr="004D775F">
        <w:rPr>
          <w:spacing w:val="-18"/>
        </w:rPr>
        <w:t xml:space="preserve"> </w:t>
      </w:r>
      <w:r w:rsidRPr="004D775F">
        <w:t>nazwisko</w:t>
      </w:r>
      <w:r w:rsidRPr="004D775F">
        <w:rPr>
          <w:spacing w:val="-17"/>
        </w:rPr>
        <w:t xml:space="preserve"> </w:t>
      </w:r>
      <w:r w:rsidRPr="004D775F">
        <w:t>osób</w:t>
      </w:r>
      <w:r w:rsidRPr="004D775F">
        <w:rPr>
          <w:spacing w:val="-15"/>
        </w:rPr>
        <w:t xml:space="preserve"> </w:t>
      </w:r>
      <w:r w:rsidRPr="004D775F">
        <w:t>zdolnych</w:t>
      </w:r>
      <w:r w:rsidRPr="004D775F">
        <w:rPr>
          <w:spacing w:val="-16"/>
        </w:rPr>
        <w:t xml:space="preserve"> </w:t>
      </w:r>
      <w:r w:rsidRPr="004D775F">
        <w:t>do</w:t>
      </w:r>
      <w:r w:rsidRPr="004D775F">
        <w:rPr>
          <w:spacing w:val="-15"/>
        </w:rPr>
        <w:t xml:space="preserve"> </w:t>
      </w:r>
      <w:r w:rsidRPr="004D775F">
        <w:t>wykonania</w:t>
      </w:r>
      <w:r w:rsidRPr="004D775F">
        <w:rPr>
          <w:spacing w:val="-15"/>
        </w:rPr>
        <w:t xml:space="preserve"> </w:t>
      </w:r>
      <w:r w:rsidRPr="004D775F">
        <w:t>zamówienia,</w:t>
      </w:r>
      <w:r w:rsidRPr="004D775F">
        <w:rPr>
          <w:spacing w:val="-16"/>
        </w:rPr>
        <w:t xml:space="preserve"> </w:t>
      </w:r>
      <w:r w:rsidRPr="004D775F">
        <w:t>wartość środków finansowych, nazwę inwestycji/zadania</w:t>
      </w:r>
      <w:r w:rsidRPr="004D775F">
        <w:rPr>
          <w:spacing w:val="-4"/>
        </w:rPr>
        <w:t xml:space="preserve"> </w:t>
      </w:r>
      <w:r w:rsidRPr="004D775F">
        <w:t>itp.</w:t>
      </w:r>
    </w:p>
    <w:p w14:paraId="71C4AB00" w14:textId="77777777" w:rsidR="00EA64CD" w:rsidRPr="004D775F" w:rsidRDefault="00EA64CD">
      <w:pPr>
        <w:spacing w:before="71"/>
        <w:ind w:left="297" w:hanging="143"/>
      </w:pPr>
    </w:p>
    <w:p w14:paraId="20E110D1" w14:textId="77777777" w:rsidR="00494D81" w:rsidRPr="004D775F" w:rsidRDefault="004B4513" w:rsidP="00067E7B">
      <w:pPr>
        <w:pStyle w:val="Akapitzlist"/>
        <w:numPr>
          <w:ilvl w:val="0"/>
          <w:numId w:val="1"/>
        </w:numPr>
        <w:tabs>
          <w:tab w:val="left" w:pos="723"/>
        </w:tabs>
        <w:spacing w:before="77" w:line="276" w:lineRule="auto"/>
        <w:ind w:right="498"/>
        <w:jc w:val="both"/>
      </w:pPr>
      <w:r w:rsidRPr="004D775F">
        <w:t>czy</w:t>
      </w:r>
      <w:r w:rsidRPr="004D775F">
        <w:rPr>
          <w:spacing w:val="-7"/>
        </w:rPr>
        <w:t xml:space="preserve"> </w:t>
      </w:r>
      <w:r w:rsidRPr="004D775F">
        <w:t>i</w:t>
      </w:r>
      <w:r w:rsidRPr="004D775F">
        <w:rPr>
          <w:spacing w:val="-5"/>
        </w:rPr>
        <w:t xml:space="preserve"> </w:t>
      </w:r>
      <w:r w:rsidRPr="004D775F">
        <w:t>w</w:t>
      </w:r>
      <w:r w:rsidRPr="004D775F">
        <w:rPr>
          <w:spacing w:val="-7"/>
        </w:rPr>
        <w:t xml:space="preserve"> </w:t>
      </w:r>
      <w:r w:rsidRPr="004D775F">
        <w:t>jakim</w:t>
      </w:r>
      <w:r w:rsidRPr="004D775F">
        <w:rPr>
          <w:spacing w:val="-3"/>
        </w:rPr>
        <w:t xml:space="preserve"> </w:t>
      </w:r>
      <w:r w:rsidRPr="004D775F">
        <w:t>zakresie</w:t>
      </w:r>
      <w:r w:rsidRPr="004D775F">
        <w:rPr>
          <w:spacing w:val="-5"/>
        </w:rPr>
        <w:t xml:space="preserve"> </w:t>
      </w:r>
      <w:r w:rsidRPr="004D775F">
        <w:t>podmiot,</w:t>
      </w:r>
      <w:r w:rsidRPr="004D775F">
        <w:rPr>
          <w:spacing w:val="-6"/>
        </w:rPr>
        <w:t xml:space="preserve"> </w:t>
      </w:r>
      <w:r w:rsidRPr="004D775F">
        <w:t>na</w:t>
      </w:r>
      <w:r w:rsidRPr="004D775F">
        <w:rPr>
          <w:spacing w:val="-7"/>
        </w:rPr>
        <w:t xml:space="preserve"> </w:t>
      </w:r>
      <w:r w:rsidRPr="004D775F">
        <w:t>zdolnościach</w:t>
      </w:r>
      <w:r w:rsidRPr="004D775F">
        <w:rPr>
          <w:spacing w:val="-4"/>
        </w:rPr>
        <w:t xml:space="preserve"> </w:t>
      </w:r>
      <w:r w:rsidRPr="004D775F">
        <w:t>którego</w:t>
      </w:r>
      <w:r w:rsidRPr="004D775F">
        <w:rPr>
          <w:spacing w:val="-11"/>
        </w:rPr>
        <w:t xml:space="preserve"> </w:t>
      </w:r>
      <w:r w:rsidRPr="004D775F">
        <w:t>Wykonawca</w:t>
      </w:r>
      <w:r w:rsidRPr="004D775F">
        <w:rPr>
          <w:spacing w:val="-4"/>
        </w:rPr>
        <w:t xml:space="preserve"> </w:t>
      </w:r>
      <w:r w:rsidRPr="004D775F">
        <w:t>polega</w:t>
      </w:r>
      <w:r w:rsidRPr="004D775F">
        <w:rPr>
          <w:spacing w:val="-6"/>
        </w:rPr>
        <w:t xml:space="preserve"> </w:t>
      </w:r>
      <w:r w:rsidRPr="004D775F">
        <w:t>w</w:t>
      </w:r>
      <w:r w:rsidRPr="004D775F">
        <w:rPr>
          <w:spacing w:val="-8"/>
        </w:rPr>
        <w:t xml:space="preserve"> </w:t>
      </w:r>
      <w:r w:rsidRPr="004D775F">
        <w:t>odniesieniu do</w:t>
      </w:r>
      <w:r w:rsidRPr="004D775F">
        <w:rPr>
          <w:spacing w:val="-16"/>
        </w:rPr>
        <w:t xml:space="preserve"> </w:t>
      </w:r>
      <w:r w:rsidRPr="004D775F">
        <w:t>warunków</w:t>
      </w:r>
      <w:r w:rsidRPr="004D775F">
        <w:rPr>
          <w:spacing w:val="-17"/>
        </w:rPr>
        <w:t xml:space="preserve"> </w:t>
      </w:r>
      <w:r w:rsidRPr="004D775F">
        <w:t>udziału</w:t>
      </w:r>
      <w:r w:rsidRPr="004D775F">
        <w:rPr>
          <w:spacing w:val="-14"/>
        </w:rPr>
        <w:t xml:space="preserve"> </w:t>
      </w:r>
      <w:r w:rsidRPr="004D775F">
        <w:t>w</w:t>
      </w:r>
      <w:r w:rsidRPr="004D775F">
        <w:rPr>
          <w:spacing w:val="-17"/>
        </w:rPr>
        <w:t xml:space="preserve"> </w:t>
      </w:r>
      <w:r w:rsidRPr="004D775F">
        <w:t>postępowaniu</w:t>
      </w:r>
      <w:r w:rsidRPr="004D775F">
        <w:rPr>
          <w:spacing w:val="-15"/>
        </w:rPr>
        <w:t xml:space="preserve"> </w:t>
      </w:r>
      <w:r w:rsidRPr="004D775F">
        <w:t>dotyczących</w:t>
      </w:r>
      <w:r w:rsidRPr="004D775F">
        <w:rPr>
          <w:spacing w:val="-14"/>
        </w:rPr>
        <w:t xml:space="preserve"> </w:t>
      </w:r>
      <w:r w:rsidRPr="004D775F">
        <w:t>wykształcenia,</w:t>
      </w:r>
      <w:r w:rsidRPr="004D775F">
        <w:rPr>
          <w:spacing w:val="-16"/>
        </w:rPr>
        <w:t xml:space="preserve"> </w:t>
      </w:r>
      <w:r w:rsidRPr="004D775F">
        <w:t>kwalifikacji</w:t>
      </w:r>
      <w:r w:rsidRPr="004D775F">
        <w:rPr>
          <w:spacing w:val="-15"/>
        </w:rPr>
        <w:t xml:space="preserve"> </w:t>
      </w:r>
      <w:r w:rsidRPr="004D775F">
        <w:t xml:space="preserve">zawodowych lub doświadczenia, zrealizuje </w:t>
      </w:r>
      <w:r w:rsidRPr="004D775F">
        <w:lastRenderedPageBreak/>
        <w:t>dostawy, których wskazane zdolności dotyczą</w:t>
      </w:r>
      <w:r w:rsidRPr="004D775F">
        <w:rPr>
          <w:spacing w:val="-6"/>
        </w:rPr>
        <w:t xml:space="preserve"> </w:t>
      </w:r>
      <w:r w:rsidRPr="004D775F">
        <w:t>?</w:t>
      </w:r>
    </w:p>
    <w:p w14:paraId="754EF877" w14:textId="77777777" w:rsidR="00494D81" w:rsidRPr="004D775F" w:rsidRDefault="004B4513">
      <w:pPr>
        <w:pStyle w:val="Tekstpodstawowy"/>
        <w:spacing w:line="252" w:lineRule="exact"/>
        <w:ind w:left="438"/>
      </w:pPr>
      <w:r w:rsidRPr="004D775F">
        <w:t>……………………………………………………………………………………………………………</w:t>
      </w:r>
    </w:p>
    <w:p w14:paraId="719EE590" w14:textId="77777777" w:rsidR="00494D81" w:rsidRPr="004D775F" w:rsidRDefault="004B4513" w:rsidP="00067E7B">
      <w:pPr>
        <w:pStyle w:val="Akapitzlist"/>
        <w:numPr>
          <w:ilvl w:val="0"/>
          <w:numId w:val="1"/>
        </w:numPr>
        <w:tabs>
          <w:tab w:val="left" w:pos="723"/>
        </w:tabs>
        <w:spacing w:before="1"/>
        <w:ind w:hanging="285"/>
        <w:jc w:val="left"/>
      </w:pPr>
      <w:r w:rsidRPr="004D775F">
        <w:t>charakter stosunku, jaki będzie łączył wykonawcę z podmiotem udostępniającym</w:t>
      </w:r>
      <w:r w:rsidRPr="004D775F">
        <w:rPr>
          <w:spacing w:val="-17"/>
        </w:rPr>
        <w:t xml:space="preserve"> </w:t>
      </w:r>
      <w:r w:rsidRPr="004D775F">
        <w:t>zasoby</w:t>
      </w:r>
    </w:p>
    <w:p w14:paraId="77D9BAB9" w14:textId="77777777" w:rsidR="00494D81" w:rsidRPr="004D775F" w:rsidRDefault="004B4513">
      <w:pPr>
        <w:pStyle w:val="Tekstpodstawowy"/>
        <w:spacing w:before="37"/>
        <w:ind w:left="438"/>
      </w:pPr>
      <w:r w:rsidRPr="004D775F">
        <w:t>……………………………………………………………………………………………………………</w:t>
      </w:r>
    </w:p>
    <w:p w14:paraId="76DD3D52" w14:textId="77777777" w:rsidR="00494D81" w:rsidRPr="004D775F" w:rsidRDefault="00494D81">
      <w:pPr>
        <w:pStyle w:val="Tekstpodstawowy"/>
      </w:pPr>
    </w:p>
    <w:p w14:paraId="20866535" w14:textId="77777777" w:rsidR="00494D81" w:rsidRPr="004D775F" w:rsidRDefault="00494D81">
      <w:pPr>
        <w:pStyle w:val="Tekstpodstawowy"/>
      </w:pPr>
    </w:p>
    <w:p w14:paraId="5EE563D1" w14:textId="77777777" w:rsidR="00494D81" w:rsidRPr="004D775F" w:rsidRDefault="00494D81">
      <w:pPr>
        <w:pStyle w:val="Tekstpodstawowy"/>
      </w:pPr>
    </w:p>
    <w:p w14:paraId="2133204B" w14:textId="77777777" w:rsidR="00494D81" w:rsidRPr="004D775F" w:rsidRDefault="00494D81">
      <w:pPr>
        <w:pStyle w:val="Tekstpodstawowy"/>
      </w:pPr>
    </w:p>
    <w:p w14:paraId="416AAF25" w14:textId="77777777" w:rsidR="00494D81" w:rsidRPr="004D775F" w:rsidRDefault="00494D81">
      <w:pPr>
        <w:pStyle w:val="Tekstpodstawowy"/>
      </w:pPr>
    </w:p>
    <w:p w14:paraId="34CDE660" w14:textId="77777777" w:rsidR="00494D81" w:rsidRPr="004D775F" w:rsidRDefault="00494D81">
      <w:pPr>
        <w:pStyle w:val="Tekstpodstawowy"/>
        <w:spacing w:before="3" w:after="1"/>
        <w:rPr>
          <w:sz w:val="25"/>
        </w:rPr>
      </w:pPr>
    </w:p>
    <w:tbl>
      <w:tblPr>
        <w:tblW w:w="5064" w:type="dxa"/>
        <w:tblInd w:w="4694" w:type="dxa"/>
        <w:tblLayout w:type="fixed"/>
        <w:tblCellMar>
          <w:left w:w="0" w:type="dxa"/>
          <w:right w:w="0" w:type="dxa"/>
        </w:tblCellMar>
        <w:tblLook w:val="01E0" w:firstRow="1" w:lastRow="1" w:firstColumn="1" w:lastColumn="1" w:noHBand="0" w:noVBand="0"/>
      </w:tblPr>
      <w:tblGrid>
        <w:gridCol w:w="5064"/>
      </w:tblGrid>
      <w:tr w:rsidR="004D775F" w:rsidRPr="004D775F" w14:paraId="3744748C" w14:textId="77777777" w:rsidTr="00FF71BF">
        <w:trPr>
          <w:trHeight w:val="237"/>
        </w:trPr>
        <w:tc>
          <w:tcPr>
            <w:tcW w:w="5064" w:type="dxa"/>
          </w:tcPr>
          <w:p w14:paraId="5A0BB2BC" w14:textId="77777777" w:rsidR="00FF71BF" w:rsidRPr="004D775F" w:rsidRDefault="00FF71BF" w:rsidP="008B4D07">
            <w:pPr>
              <w:pStyle w:val="TableParagraph"/>
              <w:spacing w:line="217" w:lineRule="exact"/>
              <w:ind w:left="334"/>
              <w:jc w:val="center"/>
            </w:pPr>
            <w:r w:rsidRPr="004D775F">
              <w:rPr>
                <w:b/>
              </w:rPr>
              <w:t>Niniejszy plik należy opatrzyć</w:t>
            </w:r>
          </w:p>
        </w:tc>
      </w:tr>
      <w:tr w:rsidR="004D775F" w:rsidRPr="004D775F" w14:paraId="22B3625D" w14:textId="77777777" w:rsidTr="00FF71BF">
        <w:trPr>
          <w:trHeight w:val="467"/>
        </w:trPr>
        <w:tc>
          <w:tcPr>
            <w:tcW w:w="5064" w:type="dxa"/>
          </w:tcPr>
          <w:p w14:paraId="5837E84A" w14:textId="77777777" w:rsidR="00FF71BF" w:rsidRPr="004D775F" w:rsidRDefault="00FF71BF" w:rsidP="008B4D07">
            <w:pPr>
              <w:pStyle w:val="TableParagraph"/>
              <w:spacing w:before="7" w:line="230" w:lineRule="atLeast"/>
              <w:ind w:left="1023" w:right="115" w:hanging="824"/>
              <w:jc w:val="center"/>
              <w:rPr>
                <w:i/>
              </w:rPr>
            </w:pPr>
            <w:r w:rsidRPr="004D775F">
              <w:rPr>
                <w:b/>
              </w:rPr>
              <w:t>kwalifikowanym podpisem elektronicznym</w:t>
            </w:r>
          </w:p>
        </w:tc>
      </w:tr>
    </w:tbl>
    <w:p w14:paraId="56D152D7" w14:textId="77777777" w:rsidR="00494D81" w:rsidRPr="00CF0A6F" w:rsidRDefault="00494D81">
      <w:pPr>
        <w:spacing w:line="230" w:lineRule="atLeast"/>
        <w:rPr>
          <w:color w:val="FF0000"/>
        </w:rPr>
        <w:sectPr w:rsidR="00494D81" w:rsidRPr="00CF0A6F" w:rsidSect="00CF7BB6">
          <w:pgSz w:w="11910" w:h="16840"/>
          <w:pgMar w:top="1320" w:right="920" w:bottom="1240" w:left="980" w:header="0" w:footer="1056" w:gutter="0"/>
          <w:cols w:space="708"/>
        </w:sectPr>
      </w:pPr>
    </w:p>
    <w:p w14:paraId="3763DFC4" w14:textId="77777777" w:rsidR="00494D81" w:rsidRPr="004D775F" w:rsidRDefault="004B4513">
      <w:pPr>
        <w:pStyle w:val="Nagwek1"/>
        <w:spacing w:before="77"/>
        <w:ind w:left="0" w:right="153"/>
        <w:jc w:val="right"/>
      </w:pPr>
      <w:r w:rsidRPr="004D775F">
        <w:lastRenderedPageBreak/>
        <w:t xml:space="preserve">Załącznik nr </w:t>
      </w:r>
      <w:r w:rsidR="006C631E" w:rsidRPr="004D775F">
        <w:t>7</w:t>
      </w:r>
      <w:r w:rsidRPr="004D775F">
        <w:t xml:space="preserve"> do SWZ</w:t>
      </w:r>
    </w:p>
    <w:p w14:paraId="0D8C3DFE" w14:textId="77777777" w:rsidR="00494D81" w:rsidRPr="004D775F" w:rsidRDefault="00494D81">
      <w:pPr>
        <w:pStyle w:val="Tekstpodstawowy"/>
        <w:rPr>
          <w:b/>
          <w:sz w:val="24"/>
        </w:rPr>
      </w:pPr>
    </w:p>
    <w:p w14:paraId="5833004E" w14:textId="77777777" w:rsidR="009F1E74" w:rsidRPr="004D775F" w:rsidRDefault="009F1E74" w:rsidP="009F1E74">
      <w:pPr>
        <w:widowControl/>
        <w:suppressAutoHyphens/>
        <w:autoSpaceDE/>
        <w:autoSpaceDN/>
        <w:spacing w:before="120"/>
        <w:jc w:val="both"/>
        <w:rPr>
          <w:rFonts w:eastAsia="Calibri"/>
          <w:b/>
          <w:sz w:val="21"/>
          <w:szCs w:val="21"/>
          <w:lang w:eastAsia="ar-SA"/>
        </w:rPr>
      </w:pPr>
      <w:r w:rsidRPr="004D775F">
        <w:rPr>
          <w:rFonts w:eastAsia="Calibri"/>
          <w:b/>
          <w:sz w:val="21"/>
          <w:szCs w:val="21"/>
          <w:lang w:eastAsia="ar-SA"/>
        </w:rPr>
        <w:t>Wykonawca/</w:t>
      </w:r>
      <w:r w:rsidRPr="004D775F">
        <w:rPr>
          <w:rFonts w:eastAsia="Calibri"/>
          <w:b/>
          <w:bCs/>
          <w:sz w:val="21"/>
          <w:szCs w:val="21"/>
          <w:lang w:eastAsia="ar-SA"/>
        </w:rPr>
        <w:t>Wykonawca wspólnie ubiegający się o udzielenie zamówienia:</w:t>
      </w:r>
    </w:p>
    <w:p w14:paraId="379F91AB" w14:textId="77777777" w:rsidR="009F1E74" w:rsidRPr="004D775F" w:rsidRDefault="009F1E74" w:rsidP="009F1E74">
      <w:pPr>
        <w:widowControl/>
        <w:suppressAutoHyphens/>
        <w:autoSpaceDE/>
        <w:autoSpaceDN/>
        <w:ind w:right="5954"/>
        <w:rPr>
          <w:rFonts w:eastAsia="Calibri"/>
          <w:lang w:eastAsia="ar-SA"/>
        </w:rPr>
      </w:pPr>
      <w:r w:rsidRPr="004D775F">
        <w:rPr>
          <w:rFonts w:eastAsia="Calibri"/>
          <w:lang w:eastAsia="ar-SA"/>
        </w:rPr>
        <w:t>………………………………………………</w:t>
      </w:r>
    </w:p>
    <w:p w14:paraId="7FA42515" w14:textId="77777777" w:rsidR="009F1E74" w:rsidRPr="004D775F" w:rsidRDefault="009F1E74" w:rsidP="009F1E74">
      <w:pPr>
        <w:widowControl/>
        <w:suppressAutoHyphens/>
        <w:autoSpaceDE/>
        <w:autoSpaceDN/>
        <w:ind w:right="5953"/>
        <w:rPr>
          <w:rFonts w:eastAsia="Calibri"/>
          <w:i/>
          <w:sz w:val="16"/>
          <w:szCs w:val="16"/>
          <w:lang w:eastAsia="ar-SA"/>
        </w:rPr>
      </w:pPr>
      <w:r w:rsidRPr="004D775F">
        <w:rPr>
          <w:rFonts w:eastAsia="Calibri"/>
          <w:i/>
          <w:sz w:val="16"/>
          <w:szCs w:val="16"/>
          <w:lang w:eastAsia="ar-SA"/>
        </w:rPr>
        <w:t>(pełna nazwa/firma, adres, w zależności od podmiotu: NIP/PESEL, KRS/</w:t>
      </w:r>
      <w:proofErr w:type="spellStart"/>
      <w:r w:rsidRPr="004D775F">
        <w:rPr>
          <w:rFonts w:eastAsia="Calibri"/>
          <w:i/>
          <w:sz w:val="16"/>
          <w:szCs w:val="16"/>
          <w:lang w:eastAsia="ar-SA"/>
        </w:rPr>
        <w:t>CEiDG</w:t>
      </w:r>
      <w:proofErr w:type="spellEnd"/>
      <w:r w:rsidRPr="004D775F">
        <w:rPr>
          <w:rFonts w:eastAsia="Calibri"/>
          <w:i/>
          <w:sz w:val="16"/>
          <w:szCs w:val="16"/>
          <w:lang w:eastAsia="ar-SA"/>
        </w:rPr>
        <w:t>)</w:t>
      </w:r>
    </w:p>
    <w:p w14:paraId="572FA045" w14:textId="77777777" w:rsidR="009F1E74" w:rsidRPr="004D775F" w:rsidRDefault="009F1E74" w:rsidP="009F1E74">
      <w:pPr>
        <w:widowControl/>
        <w:suppressAutoHyphens/>
        <w:autoSpaceDE/>
        <w:autoSpaceDN/>
        <w:rPr>
          <w:rFonts w:eastAsia="Calibri"/>
          <w:sz w:val="24"/>
          <w:szCs w:val="24"/>
          <w:u w:val="single"/>
          <w:lang w:eastAsia="ar-SA"/>
        </w:rPr>
      </w:pPr>
    </w:p>
    <w:p w14:paraId="59246AD4" w14:textId="77777777" w:rsidR="009F1E74" w:rsidRPr="004D775F" w:rsidRDefault="009F1E74" w:rsidP="009F1E74">
      <w:pPr>
        <w:widowControl/>
        <w:suppressAutoHyphens/>
        <w:autoSpaceDE/>
        <w:autoSpaceDN/>
        <w:rPr>
          <w:rFonts w:eastAsia="Calibri"/>
          <w:sz w:val="21"/>
          <w:szCs w:val="21"/>
          <w:u w:val="single"/>
          <w:lang w:eastAsia="ar-SA"/>
        </w:rPr>
      </w:pPr>
      <w:r w:rsidRPr="004D775F">
        <w:rPr>
          <w:rFonts w:eastAsia="Calibri"/>
          <w:sz w:val="21"/>
          <w:szCs w:val="21"/>
          <w:u w:val="single"/>
          <w:lang w:eastAsia="ar-SA"/>
        </w:rPr>
        <w:t>reprezentowany przez:</w:t>
      </w:r>
    </w:p>
    <w:p w14:paraId="65233934" w14:textId="77777777" w:rsidR="009F1E74" w:rsidRPr="004D775F" w:rsidRDefault="009F1E74" w:rsidP="009F1E74">
      <w:pPr>
        <w:widowControl/>
        <w:suppressAutoHyphens/>
        <w:autoSpaceDE/>
        <w:autoSpaceDN/>
        <w:ind w:right="5954"/>
        <w:rPr>
          <w:rFonts w:eastAsia="Calibri"/>
          <w:lang w:eastAsia="ar-SA"/>
        </w:rPr>
      </w:pPr>
      <w:r w:rsidRPr="004D775F">
        <w:rPr>
          <w:rFonts w:eastAsia="Calibri"/>
          <w:lang w:eastAsia="ar-SA"/>
        </w:rPr>
        <w:t>………………………………………………</w:t>
      </w:r>
    </w:p>
    <w:p w14:paraId="13567934" w14:textId="77777777" w:rsidR="009F1E74" w:rsidRPr="004D775F" w:rsidRDefault="009F1E74" w:rsidP="009F1E74">
      <w:pPr>
        <w:widowControl/>
        <w:suppressAutoHyphens/>
        <w:autoSpaceDE/>
        <w:autoSpaceDN/>
        <w:ind w:right="5953"/>
        <w:rPr>
          <w:rFonts w:eastAsia="Calibri"/>
          <w:i/>
          <w:sz w:val="16"/>
          <w:szCs w:val="16"/>
          <w:lang w:eastAsia="ar-SA"/>
        </w:rPr>
      </w:pPr>
      <w:r w:rsidRPr="004D775F">
        <w:rPr>
          <w:rFonts w:eastAsia="Calibri"/>
          <w:i/>
          <w:sz w:val="16"/>
          <w:szCs w:val="16"/>
          <w:lang w:eastAsia="ar-SA"/>
        </w:rPr>
        <w:t>(imię, nazwisko, stanowisko/podstawa do reprezentacji)</w:t>
      </w:r>
    </w:p>
    <w:p w14:paraId="77747649" w14:textId="77777777" w:rsidR="00494D81" w:rsidRPr="004D775F" w:rsidRDefault="00494D81">
      <w:pPr>
        <w:pStyle w:val="Tekstpodstawowy"/>
        <w:rPr>
          <w:b/>
          <w:sz w:val="24"/>
        </w:rPr>
      </w:pPr>
    </w:p>
    <w:p w14:paraId="49EAC9C7" w14:textId="77777777" w:rsidR="00494D81" w:rsidRPr="004D775F" w:rsidRDefault="00494D81">
      <w:pPr>
        <w:pStyle w:val="Tekstpodstawowy"/>
        <w:rPr>
          <w:b/>
          <w:sz w:val="24"/>
        </w:rPr>
      </w:pPr>
    </w:p>
    <w:p w14:paraId="4F4BA97D" w14:textId="77777777" w:rsidR="00494D81" w:rsidRPr="004D775F" w:rsidRDefault="00494D81">
      <w:pPr>
        <w:pStyle w:val="Tekstpodstawowy"/>
        <w:spacing w:before="2"/>
        <w:rPr>
          <w:b/>
          <w:sz w:val="25"/>
        </w:rPr>
      </w:pPr>
    </w:p>
    <w:p w14:paraId="24B20437" w14:textId="77777777" w:rsidR="00494D81" w:rsidRPr="004D775F" w:rsidRDefault="004B4513">
      <w:pPr>
        <w:spacing w:line="276" w:lineRule="auto"/>
        <w:ind w:left="3182" w:right="291" w:hanging="2934"/>
        <w:rPr>
          <w:b/>
        </w:rPr>
      </w:pPr>
      <w:r w:rsidRPr="004D775F">
        <w:rPr>
          <w:b/>
        </w:rPr>
        <w:t xml:space="preserve">Oświadczenie Wykonawców wspólnie ubiegających się o udzielenie zamówienia, o którym mowa w art. 117 ust. 4 ustawy </w:t>
      </w:r>
      <w:proofErr w:type="spellStart"/>
      <w:r w:rsidRPr="004D775F">
        <w:rPr>
          <w:b/>
        </w:rPr>
        <w:t>Pzp</w:t>
      </w:r>
      <w:proofErr w:type="spellEnd"/>
    </w:p>
    <w:p w14:paraId="5C5889B8" w14:textId="77777777" w:rsidR="00494D81" w:rsidRPr="004D775F" w:rsidRDefault="00494D81">
      <w:pPr>
        <w:pStyle w:val="Tekstpodstawowy"/>
        <w:spacing w:before="6"/>
        <w:rPr>
          <w:b/>
          <w:sz w:val="25"/>
        </w:rPr>
      </w:pPr>
    </w:p>
    <w:p w14:paraId="4BA84C95" w14:textId="0A7B89E8" w:rsidR="00494D81" w:rsidRPr="004D775F" w:rsidRDefault="004B4513" w:rsidP="0033473E">
      <w:pPr>
        <w:pStyle w:val="Tekstpodstawowy"/>
        <w:spacing w:before="1"/>
        <w:ind w:left="100"/>
        <w:jc w:val="both"/>
      </w:pPr>
      <w:r w:rsidRPr="004D775F">
        <w:t>W imieniu Wykonawców wspólnie ubiegających</w:t>
      </w:r>
      <w:r w:rsidR="009F1E74" w:rsidRPr="004D775F">
        <w:t xml:space="preserve"> się o udzielenie zamówienia, którego przedmiotem jest </w:t>
      </w:r>
      <w:r w:rsidR="003C70F2">
        <w:rPr>
          <w:b/>
        </w:rPr>
        <w:t>„</w:t>
      </w:r>
      <w:r w:rsidR="003C70F2">
        <w:rPr>
          <w:b/>
          <w:i/>
        </w:rPr>
        <w:t xml:space="preserve">Dostawa </w:t>
      </w:r>
      <w:proofErr w:type="spellStart"/>
      <w:r w:rsidR="003C70F2">
        <w:rPr>
          <w:b/>
          <w:i/>
        </w:rPr>
        <w:t>robotycznego</w:t>
      </w:r>
      <w:proofErr w:type="spellEnd"/>
      <w:r w:rsidR="003C70F2">
        <w:rPr>
          <w:b/>
          <w:i/>
        </w:rPr>
        <w:t xml:space="preserve"> systemu chirurgicznego</w:t>
      </w:r>
      <w:r w:rsidR="003C70F2">
        <w:rPr>
          <w:b/>
        </w:rPr>
        <w:t xml:space="preserve">”, nr postępowania </w:t>
      </w:r>
      <w:r w:rsidR="003C70F2">
        <w:rPr>
          <w:rFonts w:eastAsia="Calibri"/>
          <w:b/>
          <w:bCs/>
          <w:lang w:eastAsia="pl-PL"/>
        </w:rPr>
        <w:t>SSM.DZP.200.75.2024</w:t>
      </w:r>
      <w:r w:rsidR="003C70F2">
        <w:rPr>
          <w:rFonts w:eastAsia="Calibri"/>
          <w:b/>
          <w:bCs/>
          <w:lang w:eastAsia="pl-PL"/>
        </w:rPr>
        <w:t xml:space="preserve"> </w:t>
      </w:r>
      <w:r w:rsidRPr="004D775F">
        <w:t>oświadczam, ż</w:t>
      </w:r>
      <w:r w:rsidR="009647BF" w:rsidRPr="004D775F">
        <w:t>e</w:t>
      </w:r>
      <w:r w:rsidRPr="004D775F">
        <w:t xml:space="preserve"> przedmiot zamówienia wykonamy zgodnie z następującym podziałem czynności:</w:t>
      </w:r>
    </w:p>
    <w:p w14:paraId="128EC9D2" w14:textId="77777777" w:rsidR="00494D81" w:rsidRPr="004D775F" w:rsidRDefault="00494D81">
      <w:pPr>
        <w:pStyle w:val="Tekstpodstawowy"/>
        <w:spacing w:before="4"/>
        <w:rPr>
          <w:sz w:val="24"/>
        </w:rPr>
      </w:pPr>
    </w:p>
    <w:tbl>
      <w:tblPr>
        <w:tblW w:w="0" w:type="auto"/>
        <w:tblInd w:w="5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2"/>
        <w:gridCol w:w="5579"/>
        <w:gridCol w:w="3063"/>
      </w:tblGrid>
      <w:tr w:rsidR="004D775F" w:rsidRPr="004D775F" w14:paraId="27E84B95" w14:textId="77777777" w:rsidTr="008B4D07">
        <w:trPr>
          <w:trHeight w:val="230"/>
        </w:trPr>
        <w:tc>
          <w:tcPr>
            <w:tcW w:w="562" w:type="dxa"/>
          </w:tcPr>
          <w:p w14:paraId="0AE14107" w14:textId="77777777" w:rsidR="00494D81" w:rsidRPr="004D775F" w:rsidRDefault="004B4513" w:rsidP="008B4D07">
            <w:pPr>
              <w:pStyle w:val="TableParagraph"/>
              <w:spacing w:line="210" w:lineRule="exact"/>
              <w:ind w:left="107"/>
            </w:pPr>
            <w:r w:rsidRPr="004D775F">
              <w:t>Lp.</w:t>
            </w:r>
          </w:p>
        </w:tc>
        <w:tc>
          <w:tcPr>
            <w:tcW w:w="5579" w:type="dxa"/>
          </w:tcPr>
          <w:p w14:paraId="7E8864CF" w14:textId="77777777" w:rsidR="00494D81" w:rsidRPr="004D775F" w:rsidRDefault="004B4513" w:rsidP="008B4D07">
            <w:pPr>
              <w:pStyle w:val="TableParagraph"/>
              <w:spacing w:line="210" w:lineRule="exact"/>
              <w:ind w:left="107"/>
            </w:pPr>
            <w:r w:rsidRPr="004D775F">
              <w:t>Nazwa/imię i nazwisko Wykonawcy</w:t>
            </w:r>
          </w:p>
        </w:tc>
        <w:tc>
          <w:tcPr>
            <w:tcW w:w="3063" w:type="dxa"/>
          </w:tcPr>
          <w:p w14:paraId="51904D0A" w14:textId="77777777" w:rsidR="00494D81" w:rsidRPr="004D775F" w:rsidRDefault="004B4513" w:rsidP="008B4D07">
            <w:pPr>
              <w:pStyle w:val="TableParagraph"/>
              <w:spacing w:line="210" w:lineRule="exact"/>
              <w:ind w:left="104"/>
            </w:pPr>
            <w:r w:rsidRPr="004D775F">
              <w:t>Zakres czynności</w:t>
            </w:r>
          </w:p>
        </w:tc>
      </w:tr>
      <w:tr w:rsidR="004D775F" w:rsidRPr="004D775F" w14:paraId="3000EC89" w14:textId="77777777" w:rsidTr="008B4D07">
        <w:trPr>
          <w:trHeight w:val="460"/>
        </w:trPr>
        <w:tc>
          <w:tcPr>
            <w:tcW w:w="562" w:type="dxa"/>
          </w:tcPr>
          <w:p w14:paraId="15A84988" w14:textId="77777777" w:rsidR="00494D81" w:rsidRPr="004D775F" w:rsidRDefault="004B4513" w:rsidP="008B4D07">
            <w:pPr>
              <w:pStyle w:val="TableParagraph"/>
              <w:spacing w:line="229" w:lineRule="exact"/>
              <w:ind w:left="107"/>
            </w:pPr>
            <w:r w:rsidRPr="004D775F">
              <w:t>1.</w:t>
            </w:r>
          </w:p>
        </w:tc>
        <w:tc>
          <w:tcPr>
            <w:tcW w:w="5579" w:type="dxa"/>
          </w:tcPr>
          <w:p w14:paraId="741994EF" w14:textId="77777777" w:rsidR="00494D81" w:rsidRPr="004D775F" w:rsidRDefault="004B4513" w:rsidP="008B4D07">
            <w:pPr>
              <w:pStyle w:val="TableParagraph"/>
              <w:spacing w:line="227" w:lineRule="exact"/>
              <w:ind w:left="107"/>
              <w:rPr>
                <w:i/>
              </w:rPr>
            </w:pPr>
            <w:r w:rsidRPr="004D775F">
              <w:rPr>
                <w:i/>
              </w:rPr>
              <w:t>Wykonawca nr 1</w:t>
            </w:r>
          </w:p>
        </w:tc>
        <w:tc>
          <w:tcPr>
            <w:tcW w:w="3063" w:type="dxa"/>
          </w:tcPr>
          <w:p w14:paraId="14738D50" w14:textId="77777777" w:rsidR="00494D81" w:rsidRPr="004D775F" w:rsidRDefault="00494D81">
            <w:pPr>
              <w:pStyle w:val="TableParagraph"/>
            </w:pPr>
          </w:p>
        </w:tc>
      </w:tr>
      <w:tr w:rsidR="004D775F" w:rsidRPr="004D775F" w14:paraId="1E6B2520" w14:textId="77777777" w:rsidTr="008B4D07">
        <w:trPr>
          <w:trHeight w:val="460"/>
        </w:trPr>
        <w:tc>
          <w:tcPr>
            <w:tcW w:w="562" w:type="dxa"/>
          </w:tcPr>
          <w:p w14:paraId="2E7F1FA2" w14:textId="77777777" w:rsidR="00494D81" w:rsidRPr="004D775F" w:rsidRDefault="004B4513" w:rsidP="008B4D07">
            <w:pPr>
              <w:pStyle w:val="TableParagraph"/>
              <w:spacing w:line="229" w:lineRule="exact"/>
              <w:ind w:left="107"/>
            </w:pPr>
            <w:r w:rsidRPr="004D775F">
              <w:t>2.</w:t>
            </w:r>
          </w:p>
        </w:tc>
        <w:tc>
          <w:tcPr>
            <w:tcW w:w="5579" w:type="dxa"/>
          </w:tcPr>
          <w:p w14:paraId="5DED57DA" w14:textId="77777777" w:rsidR="00494D81" w:rsidRPr="004D775F" w:rsidRDefault="004B4513" w:rsidP="008B4D07">
            <w:pPr>
              <w:pStyle w:val="TableParagraph"/>
              <w:spacing w:line="227" w:lineRule="exact"/>
              <w:ind w:left="107"/>
              <w:rPr>
                <w:i/>
              </w:rPr>
            </w:pPr>
            <w:r w:rsidRPr="004D775F">
              <w:rPr>
                <w:i/>
              </w:rPr>
              <w:t>Wykonawca nr 2</w:t>
            </w:r>
          </w:p>
        </w:tc>
        <w:tc>
          <w:tcPr>
            <w:tcW w:w="3063" w:type="dxa"/>
          </w:tcPr>
          <w:p w14:paraId="75502367" w14:textId="77777777" w:rsidR="00494D81" w:rsidRPr="004D775F" w:rsidRDefault="00494D81">
            <w:pPr>
              <w:pStyle w:val="TableParagraph"/>
            </w:pPr>
          </w:p>
        </w:tc>
      </w:tr>
      <w:tr w:rsidR="006D5678" w:rsidRPr="004D775F" w14:paraId="1C744C55" w14:textId="77777777" w:rsidTr="008B4D07">
        <w:trPr>
          <w:trHeight w:val="460"/>
        </w:trPr>
        <w:tc>
          <w:tcPr>
            <w:tcW w:w="562" w:type="dxa"/>
          </w:tcPr>
          <w:p w14:paraId="0F7BF619" w14:textId="77777777" w:rsidR="006D5678" w:rsidRPr="004D775F" w:rsidRDefault="00DA53CF" w:rsidP="008B4D07">
            <w:pPr>
              <w:pStyle w:val="TableParagraph"/>
              <w:spacing w:line="229" w:lineRule="exact"/>
              <w:ind w:left="720"/>
            </w:pPr>
            <w:r w:rsidRPr="004D775F">
              <w:t>(…</w:t>
            </w:r>
          </w:p>
        </w:tc>
        <w:tc>
          <w:tcPr>
            <w:tcW w:w="5579" w:type="dxa"/>
          </w:tcPr>
          <w:p w14:paraId="219CDCC6" w14:textId="77777777" w:rsidR="006D5678" w:rsidRPr="004D775F" w:rsidRDefault="006D5678" w:rsidP="008B4D07">
            <w:pPr>
              <w:pStyle w:val="TableParagraph"/>
              <w:spacing w:line="227" w:lineRule="exact"/>
              <w:ind w:left="107"/>
              <w:rPr>
                <w:i/>
              </w:rPr>
            </w:pPr>
            <w:r w:rsidRPr="004D775F">
              <w:rPr>
                <w:i/>
              </w:rPr>
              <w:t>(…)</w:t>
            </w:r>
          </w:p>
        </w:tc>
        <w:tc>
          <w:tcPr>
            <w:tcW w:w="3063" w:type="dxa"/>
          </w:tcPr>
          <w:p w14:paraId="19CE5A8B" w14:textId="77777777" w:rsidR="006D5678" w:rsidRPr="004D775F" w:rsidRDefault="006D5678">
            <w:pPr>
              <w:pStyle w:val="TableParagraph"/>
            </w:pPr>
          </w:p>
        </w:tc>
      </w:tr>
    </w:tbl>
    <w:p w14:paraId="34A11772" w14:textId="77777777" w:rsidR="00494D81" w:rsidRPr="004D775F" w:rsidRDefault="00494D81">
      <w:pPr>
        <w:pStyle w:val="Tekstpodstawowy"/>
      </w:pPr>
    </w:p>
    <w:p w14:paraId="230D3D98" w14:textId="77777777" w:rsidR="00494D81" w:rsidRPr="004D775F" w:rsidRDefault="00494D81">
      <w:pPr>
        <w:pStyle w:val="Tekstpodstawowy"/>
      </w:pPr>
    </w:p>
    <w:p w14:paraId="4E00A724" w14:textId="77777777" w:rsidR="00494D81" w:rsidRPr="004D775F" w:rsidRDefault="00494D81">
      <w:pPr>
        <w:pStyle w:val="Tekstpodstawowy"/>
      </w:pPr>
    </w:p>
    <w:p w14:paraId="0A18EF64" w14:textId="77777777" w:rsidR="00494D81" w:rsidRPr="004D775F" w:rsidRDefault="00494D81">
      <w:pPr>
        <w:pStyle w:val="Tekstpodstawowy"/>
      </w:pPr>
    </w:p>
    <w:p w14:paraId="79A48499" w14:textId="77777777" w:rsidR="00494D81" w:rsidRPr="004D775F" w:rsidRDefault="00494D81">
      <w:pPr>
        <w:pStyle w:val="Tekstpodstawowy"/>
      </w:pPr>
    </w:p>
    <w:p w14:paraId="377FE768" w14:textId="77777777" w:rsidR="00494D81" w:rsidRPr="004D775F" w:rsidRDefault="00494D81">
      <w:pPr>
        <w:pStyle w:val="Tekstpodstawowy"/>
        <w:spacing w:before="9"/>
        <w:rPr>
          <w:sz w:val="26"/>
        </w:rPr>
      </w:pPr>
    </w:p>
    <w:tbl>
      <w:tblPr>
        <w:tblW w:w="5241" w:type="dxa"/>
        <w:tblInd w:w="4245" w:type="dxa"/>
        <w:tblLayout w:type="fixed"/>
        <w:tblCellMar>
          <w:left w:w="0" w:type="dxa"/>
          <w:right w:w="0" w:type="dxa"/>
        </w:tblCellMar>
        <w:tblLook w:val="01E0" w:firstRow="1" w:lastRow="1" w:firstColumn="1" w:lastColumn="1" w:noHBand="0" w:noVBand="0"/>
      </w:tblPr>
      <w:tblGrid>
        <w:gridCol w:w="5241"/>
      </w:tblGrid>
      <w:tr w:rsidR="004D775F" w:rsidRPr="004D775F" w14:paraId="038BFE3C" w14:textId="77777777" w:rsidTr="008B4D07">
        <w:trPr>
          <w:trHeight w:val="269"/>
        </w:trPr>
        <w:tc>
          <w:tcPr>
            <w:tcW w:w="5241" w:type="dxa"/>
          </w:tcPr>
          <w:p w14:paraId="40DD4424" w14:textId="77777777" w:rsidR="00FF230B" w:rsidRPr="004D775F" w:rsidRDefault="00FF230B" w:rsidP="008B4D07">
            <w:pPr>
              <w:pStyle w:val="TableParagraph"/>
              <w:spacing w:line="247" w:lineRule="exact"/>
              <w:ind w:left="200"/>
              <w:jc w:val="center"/>
            </w:pPr>
            <w:r w:rsidRPr="004D775F">
              <w:rPr>
                <w:b/>
              </w:rPr>
              <w:t>Niniejszy plik należy opatrzyć</w:t>
            </w:r>
          </w:p>
        </w:tc>
      </w:tr>
      <w:tr w:rsidR="00FF230B" w:rsidRPr="004D775F" w14:paraId="50EB3BE0" w14:textId="77777777" w:rsidTr="008B4D07">
        <w:trPr>
          <w:trHeight w:val="509"/>
        </w:trPr>
        <w:tc>
          <w:tcPr>
            <w:tcW w:w="5241" w:type="dxa"/>
          </w:tcPr>
          <w:p w14:paraId="2CA4FF84" w14:textId="77777777" w:rsidR="00FF230B" w:rsidRPr="004D775F" w:rsidRDefault="00FF230B" w:rsidP="008B4D07">
            <w:pPr>
              <w:pStyle w:val="TableParagraph"/>
              <w:spacing w:before="16"/>
              <w:ind w:left="286"/>
              <w:jc w:val="center"/>
              <w:rPr>
                <w:i/>
              </w:rPr>
            </w:pPr>
            <w:r w:rsidRPr="004D775F">
              <w:rPr>
                <w:b/>
              </w:rPr>
              <w:t>kwalifikowanym podpisem elektronicznym</w:t>
            </w:r>
          </w:p>
        </w:tc>
      </w:tr>
    </w:tbl>
    <w:p w14:paraId="6B64E0CE" w14:textId="77777777" w:rsidR="004B4513" w:rsidRPr="004D775F" w:rsidRDefault="004B4513"/>
    <w:p w14:paraId="63B5E7BA" w14:textId="46F37106" w:rsidR="00BB3892" w:rsidRDefault="00BB3892" w:rsidP="00EE0649"/>
    <w:p w14:paraId="34DDF0B1" w14:textId="77777777" w:rsidR="004973AE" w:rsidRDefault="004973AE" w:rsidP="00EE0649"/>
    <w:p w14:paraId="3931D35E" w14:textId="77777777" w:rsidR="004973AE" w:rsidRDefault="004973AE" w:rsidP="00EE0649"/>
    <w:p w14:paraId="11A3165A" w14:textId="77777777" w:rsidR="004973AE" w:rsidRDefault="004973AE" w:rsidP="00EE0649"/>
    <w:p w14:paraId="02BEAB9D" w14:textId="77777777" w:rsidR="004973AE" w:rsidRDefault="004973AE" w:rsidP="00EE0649"/>
    <w:p w14:paraId="5ACA11E4" w14:textId="77777777" w:rsidR="004973AE" w:rsidRDefault="004973AE" w:rsidP="00EE0649"/>
    <w:p w14:paraId="1C0CFE89" w14:textId="77777777" w:rsidR="004973AE" w:rsidRDefault="004973AE" w:rsidP="00EE0649"/>
    <w:p w14:paraId="09166C59" w14:textId="77777777" w:rsidR="004973AE" w:rsidRDefault="004973AE" w:rsidP="00EE0649"/>
    <w:p w14:paraId="17E30A21" w14:textId="77777777" w:rsidR="004973AE" w:rsidRDefault="004973AE" w:rsidP="00EE0649"/>
    <w:p w14:paraId="66485F47" w14:textId="77777777" w:rsidR="004973AE" w:rsidRDefault="004973AE" w:rsidP="00EE0649"/>
    <w:p w14:paraId="103375DE" w14:textId="77777777" w:rsidR="004973AE" w:rsidRDefault="004973AE" w:rsidP="00EE0649"/>
    <w:p w14:paraId="4F81D09B" w14:textId="77777777" w:rsidR="004973AE" w:rsidRDefault="004973AE" w:rsidP="00EE0649"/>
    <w:p w14:paraId="48020C29" w14:textId="77777777" w:rsidR="004973AE" w:rsidRDefault="004973AE" w:rsidP="00EE0649"/>
    <w:p w14:paraId="454B982C" w14:textId="77777777" w:rsidR="004973AE" w:rsidRDefault="004973AE" w:rsidP="00EE0649"/>
    <w:p w14:paraId="74DC8694" w14:textId="77777777" w:rsidR="004973AE" w:rsidRDefault="004973AE" w:rsidP="00EE0649"/>
    <w:p w14:paraId="383F298D" w14:textId="77777777" w:rsidR="004973AE" w:rsidRDefault="004973AE" w:rsidP="00EE0649"/>
    <w:p w14:paraId="601E9EAB" w14:textId="77777777" w:rsidR="004973AE" w:rsidRDefault="004973AE" w:rsidP="00EE0649"/>
    <w:p w14:paraId="25E82E7A" w14:textId="77777777" w:rsidR="004973AE" w:rsidRDefault="004973AE" w:rsidP="00EE0649"/>
    <w:p w14:paraId="1082F32B" w14:textId="77777777" w:rsidR="004973AE" w:rsidRDefault="004973AE" w:rsidP="00EE0649"/>
    <w:p w14:paraId="3BF6D305" w14:textId="77777777" w:rsidR="004973AE" w:rsidRDefault="004973AE" w:rsidP="00EE0649"/>
    <w:p w14:paraId="2D233871" w14:textId="77777777" w:rsidR="004973AE" w:rsidRDefault="004973AE" w:rsidP="00EE0649"/>
    <w:p w14:paraId="16096689" w14:textId="77777777" w:rsidR="004973AE" w:rsidRDefault="004973AE" w:rsidP="00EE0649"/>
    <w:p w14:paraId="3C072E28" w14:textId="77777777" w:rsidR="004973AE" w:rsidRDefault="004973AE" w:rsidP="00EE0649"/>
    <w:p w14:paraId="7A8BFE7D" w14:textId="77777777" w:rsidR="004973AE" w:rsidRDefault="004973AE" w:rsidP="00EE0649"/>
    <w:p w14:paraId="4050B09C" w14:textId="77777777" w:rsidR="004973AE" w:rsidRDefault="004973AE" w:rsidP="00EE0649"/>
    <w:p w14:paraId="3874DDAB" w14:textId="77777777" w:rsidR="004973AE" w:rsidRPr="00EE0649" w:rsidRDefault="004973AE" w:rsidP="00EE0649"/>
    <w:p w14:paraId="2A0956D6" w14:textId="76357518" w:rsidR="00243D99" w:rsidRPr="00EE0649" w:rsidRDefault="00243D99" w:rsidP="00EE0649">
      <w:pPr>
        <w:widowControl/>
        <w:autoSpaceDE/>
        <w:autoSpaceDN/>
        <w:rPr>
          <w:b/>
          <w:kern w:val="2"/>
          <w:lang w:eastAsia="ar-SA"/>
        </w:rPr>
      </w:pPr>
      <w:r w:rsidRPr="00966847">
        <w:rPr>
          <w:rFonts w:eastAsia="Calibri"/>
          <w:b/>
        </w:rPr>
        <w:lastRenderedPageBreak/>
        <w:t>Wykonawca:</w:t>
      </w:r>
      <w:r w:rsidRPr="00966847">
        <w:rPr>
          <w:rFonts w:eastAsia="Calibri"/>
          <w:b/>
        </w:rPr>
        <w:tab/>
      </w:r>
      <w:r w:rsidRPr="00966847">
        <w:rPr>
          <w:rFonts w:eastAsia="Calibri"/>
          <w:b/>
        </w:rPr>
        <w:tab/>
      </w:r>
      <w:r w:rsidRPr="00966847">
        <w:rPr>
          <w:rFonts w:eastAsia="Calibri"/>
          <w:b/>
        </w:rPr>
        <w:tab/>
      </w:r>
      <w:r w:rsidRPr="00966847">
        <w:rPr>
          <w:rFonts w:eastAsia="Calibri"/>
          <w:b/>
        </w:rPr>
        <w:tab/>
      </w:r>
      <w:r w:rsidRPr="00966847">
        <w:rPr>
          <w:rFonts w:eastAsia="Calibri"/>
          <w:b/>
        </w:rPr>
        <w:tab/>
      </w:r>
      <w:r w:rsidRPr="00966847">
        <w:rPr>
          <w:rFonts w:eastAsia="Calibri"/>
          <w:b/>
        </w:rPr>
        <w:tab/>
      </w:r>
      <w:r w:rsidRPr="00966847">
        <w:rPr>
          <w:rFonts w:eastAsia="Calibri"/>
          <w:b/>
        </w:rPr>
        <w:tab/>
      </w:r>
      <w:r w:rsidRPr="00966847">
        <w:rPr>
          <w:rFonts w:eastAsia="Calibri"/>
          <w:b/>
        </w:rPr>
        <w:tab/>
      </w:r>
      <w:r w:rsidRPr="00966847">
        <w:rPr>
          <w:rFonts w:eastAsia="Calibri"/>
          <w:b/>
        </w:rPr>
        <w:tab/>
        <w:t xml:space="preserve">Załącznik nr </w:t>
      </w:r>
      <w:r w:rsidR="009730B7">
        <w:rPr>
          <w:rFonts w:eastAsia="Calibri"/>
          <w:b/>
        </w:rPr>
        <w:t>8</w:t>
      </w:r>
      <w:r w:rsidRPr="00966847">
        <w:rPr>
          <w:rFonts w:eastAsia="Calibri"/>
          <w:b/>
        </w:rPr>
        <w:t xml:space="preserve"> do SWZ</w:t>
      </w:r>
    </w:p>
    <w:p w14:paraId="435522FD" w14:textId="77777777" w:rsidR="00243D99" w:rsidRPr="00966847" w:rsidRDefault="00243D99" w:rsidP="00243D99">
      <w:pPr>
        <w:widowControl/>
        <w:autoSpaceDE/>
        <w:autoSpaceDN/>
        <w:spacing w:line="480" w:lineRule="auto"/>
        <w:ind w:right="5954"/>
        <w:rPr>
          <w:rFonts w:eastAsia="Calibri"/>
        </w:rPr>
      </w:pPr>
      <w:r w:rsidRPr="00966847">
        <w:rPr>
          <w:rFonts w:eastAsia="Calibri"/>
        </w:rPr>
        <w:t>……………………………………</w:t>
      </w:r>
    </w:p>
    <w:p w14:paraId="342C162F" w14:textId="77777777" w:rsidR="00243D99" w:rsidRPr="003C70F2" w:rsidRDefault="00243D99" w:rsidP="00243D99">
      <w:pPr>
        <w:widowControl/>
        <w:autoSpaceDE/>
        <w:autoSpaceDN/>
        <w:spacing w:after="160" w:line="259" w:lineRule="auto"/>
        <w:ind w:right="5953"/>
        <w:rPr>
          <w:rFonts w:eastAsia="Calibri"/>
          <w:i/>
          <w:sz w:val="18"/>
          <w:szCs w:val="18"/>
        </w:rPr>
      </w:pPr>
      <w:r w:rsidRPr="003C70F2">
        <w:rPr>
          <w:rFonts w:eastAsia="Calibri"/>
          <w:i/>
          <w:sz w:val="18"/>
          <w:szCs w:val="18"/>
        </w:rPr>
        <w:t>(pełna nazwa/firma, adres, w zależności od podmiotu: NIP/PESEL, KRS/</w:t>
      </w:r>
      <w:proofErr w:type="spellStart"/>
      <w:r w:rsidRPr="003C70F2">
        <w:rPr>
          <w:rFonts w:eastAsia="Calibri"/>
          <w:i/>
          <w:sz w:val="18"/>
          <w:szCs w:val="18"/>
        </w:rPr>
        <w:t>CEiDG</w:t>
      </w:r>
      <w:proofErr w:type="spellEnd"/>
      <w:r w:rsidRPr="003C70F2">
        <w:rPr>
          <w:rFonts w:eastAsia="Calibri"/>
          <w:i/>
          <w:sz w:val="18"/>
          <w:szCs w:val="18"/>
        </w:rPr>
        <w:t>)</w:t>
      </w:r>
    </w:p>
    <w:p w14:paraId="1A5BCD7D" w14:textId="77777777" w:rsidR="00243D99" w:rsidRPr="00966847" w:rsidRDefault="00243D99" w:rsidP="00243D99">
      <w:pPr>
        <w:widowControl/>
        <w:autoSpaceDE/>
        <w:autoSpaceDN/>
        <w:spacing w:line="480" w:lineRule="auto"/>
        <w:rPr>
          <w:rFonts w:eastAsia="Calibri"/>
          <w:u w:val="single"/>
        </w:rPr>
      </w:pPr>
      <w:r w:rsidRPr="00966847">
        <w:rPr>
          <w:rFonts w:eastAsia="Calibri"/>
          <w:u w:val="single"/>
        </w:rPr>
        <w:t>reprezentowany przez:</w:t>
      </w:r>
    </w:p>
    <w:p w14:paraId="4EE6E1AB" w14:textId="77777777" w:rsidR="00243D99" w:rsidRPr="00966847" w:rsidRDefault="00243D99" w:rsidP="00243D99">
      <w:pPr>
        <w:widowControl/>
        <w:autoSpaceDE/>
        <w:autoSpaceDN/>
        <w:spacing w:line="480" w:lineRule="auto"/>
        <w:ind w:right="5954"/>
        <w:rPr>
          <w:rFonts w:eastAsia="Calibri"/>
        </w:rPr>
      </w:pPr>
      <w:r w:rsidRPr="00966847">
        <w:rPr>
          <w:rFonts w:eastAsia="Calibri"/>
        </w:rPr>
        <w:t>……………………………………</w:t>
      </w:r>
    </w:p>
    <w:p w14:paraId="0A6C2BE0" w14:textId="77777777" w:rsidR="00243D99" w:rsidRPr="003C70F2" w:rsidRDefault="00243D99" w:rsidP="00243D99">
      <w:pPr>
        <w:widowControl/>
        <w:autoSpaceDE/>
        <w:autoSpaceDN/>
        <w:spacing w:line="259" w:lineRule="auto"/>
        <w:ind w:right="5953"/>
        <w:rPr>
          <w:rFonts w:eastAsia="Calibri"/>
          <w:i/>
          <w:sz w:val="18"/>
          <w:szCs w:val="18"/>
        </w:rPr>
      </w:pPr>
      <w:r w:rsidRPr="003C70F2">
        <w:rPr>
          <w:rFonts w:eastAsia="Calibri"/>
          <w:i/>
          <w:sz w:val="18"/>
          <w:szCs w:val="18"/>
        </w:rPr>
        <w:t>(imię, nazwisko, stanowisko/podstawa do  reprezentacji)</w:t>
      </w:r>
    </w:p>
    <w:p w14:paraId="78341A33" w14:textId="77777777" w:rsidR="00243D99" w:rsidRPr="00966847" w:rsidRDefault="00243D99" w:rsidP="00243D99">
      <w:pPr>
        <w:widowControl/>
        <w:autoSpaceDE/>
        <w:autoSpaceDN/>
        <w:spacing w:after="160" w:line="259" w:lineRule="auto"/>
        <w:rPr>
          <w:rFonts w:eastAsia="Calibri"/>
        </w:rPr>
      </w:pPr>
    </w:p>
    <w:p w14:paraId="01DE2079" w14:textId="77777777" w:rsidR="00243D99" w:rsidRPr="00966847" w:rsidRDefault="00243D99" w:rsidP="00243D99">
      <w:pPr>
        <w:widowControl/>
        <w:autoSpaceDE/>
        <w:autoSpaceDN/>
        <w:spacing w:after="120" w:line="360" w:lineRule="auto"/>
        <w:jc w:val="center"/>
        <w:rPr>
          <w:rFonts w:eastAsia="Calibri"/>
          <w:b/>
          <w:u w:val="single"/>
        </w:rPr>
      </w:pPr>
      <w:r w:rsidRPr="00966847">
        <w:rPr>
          <w:rFonts w:eastAsia="Calibri"/>
          <w:b/>
          <w:u w:val="single"/>
        </w:rPr>
        <w:t xml:space="preserve">Oświadczenie wykonawcy </w:t>
      </w:r>
    </w:p>
    <w:p w14:paraId="419084DE" w14:textId="77777777" w:rsidR="00C154AE" w:rsidRPr="00966847" w:rsidRDefault="00C154AE" w:rsidP="00C154AE">
      <w:pPr>
        <w:widowControl/>
        <w:autoSpaceDE/>
        <w:autoSpaceDN/>
        <w:spacing w:before="120" w:line="360" w:lineRule="auto"/>
        <w:jc w:val="center"/>
        <w:rPr>
          <w:rFonts w:eastAsia="Calibri"/>
          <w:b/>
          <w:caps/>
          <w:u w:val="single"/>
        </w:rPr>
      </w:pPr>
      <w:r w:rsidRPr="00966847">
        <w:rPr>
          <w:rFonts w:eastAsia="Calibri"/>
          <w:b/>
          <w:u w:val="single"/>
        </w:rPr>
        <w:t xml:space="preserve">DOTYCZĄCE PRZESŁANEK WYKLUCZENIA Z ART. 5K ROZPORZĄDZENIA 833/2014 ORAZ ART. 7 UST. 1 USTAWY </w:t>
      </w:r>
      <w:r w:rsidRPr="00966847">
        <w:rPr>
          <w:rFonts w:eastAsia="Calibri"/>
          <w:b/>
          <w:caps/>
          <w:u w:val="single"/>
        </w:rPr>
        <w:t>o szczególnych rozwiązaniach w zakresie przeciwdziałania wspieraniu agresji na Ukrainę oraz służących ochronie bezpieczeństwa narodowego</w:t>
      </w:r>
    </w:p>
    <w:p w14:paraId="60461A5B" w14:textId="77777777" w:rsidR="00243D99" w:rsidRPr="00966847" w:rsidRDefault="00243D99" w:rsidP="00243D99">
      <w:pPr>
        <w:widowControl/>
        <w:autoSpaceDE/>
        <w:autoSpaceDN/>
        <w:spacing w:line="360" w:lineRule="auto"/>
        <w:jc w:val="both"/>
        <w:rPr>
          <w:rFonts w:eastAsia="Calibri"/>
        </w:rPr>
      </w:pPr>
    </w:p>
    <w:p w14:paraId="7C6E0081" w14:textId="50D6F697" w:rsidR="00243D99" w:rsidRPr="00966847" w:rsidRDefault="00243D99" w:rsidP="0092529F">
      <w:pPr>
        <w:widowControl/>
        <w:autoSpaceDE/>
        <w:autoSpaceDN/>
        <w:spacing w:line="360" w:lineRule="auto"/>
        <w:jc w:val="both"/>
        <w:rPr>
          <w:rFonts w:eastAsia="Calibri"/>
        </w:rPr>
      </w:pPr>
      <w:r w:rsidRPr="00966847">
        <w:rPr>
          <w:rFonts w:eastAsia="Calibri"/>
        </w:rPr>
        <w:t xml:space="preserve">Na potrzeby postępowania o udzielenie zamówienia pn. </w:t>
      </w:r>
      <w:r w:rsidR="003C70F2">
        <w:rPr>
          <w:b/>
        </w:rPr>
        <w:t>„</w:t>
      </w:r>
      <w:r w:rsidR="003C70F2">
        <w:rPr>
          <w:b/>
          <w:i/>
        </w:rPr>
        <w:t xml:space="preserve">Dostawa </w:t>
      </w:r>
      <w:proofErr w:type="spellStart"/>
      <w:r w:rsidR="003C70F2">
        <w:rPr>
          <w:b/>
          <w:i/>
        </w:rPr>
        <w:t>robotycznego</w:t>
      </w:r>
      <w:proofErr w:type="spellEnd"/>
      <w:r w:rsidR="003C70F2">
        <w:rPr>
          <w:b/>
          <w:i/>
        </w:rPr>
        <w:t xml:space="preserve"> systemu chirurgicznego</w:t>
      </w:r>
      <w:r w:rsidR="003C70F2">
        <w:rPr>
          <w:b/>
        </w:rPr>
        <w:t xml:space="preserve">”, nr postępowania </w:t>
      </w:r>
      <w:r w:rsidR="003C70F2">
        <w:rPr>
          <w:rFonts w:eastAsia="Calibri"/>
          <w:b/>
          <w:bCs/>
          <w:lang w:eastAsia="pl-PL"/>
        </w:rPr>
        <w:t>SSM.DZP.200.75.2024</w:t>
      </w:r>
      <w:r w:rsidRPr="00966847">
        <w:rPr>
          <w:rFonts w:eastAsia="Calibri"/>
        </w:rPr>
        <w:t>,</w:t>
      </w:r>
      <w:r w:rsidRPr="00966847">
        <w:rPr>
          <w:rFonts w:eastAsia="Calibri"/>
          <w:i/>
        </w:rPr>
        <w:t xml:space="preserve"> </w:t>
      </w:r>
      <w:r w:rsidRPr="00966847">
        <w:rPr>
          <w:rFonts w:eastAsia="Calibri"/>
        </w:rPr>
        <w:t xml:space="preserve">prowadzonego przez </w:t>
      </w:r>
      <w:r w:rsidR="009647BF" w:rsidRPr="00966847">
        <w:rPr>
          <w:rFonts w:eastAsia="Calibri"/>
          <w:bCs/>
        </w:rPr>
        <w:t>Specjalistyczny Szpital Miejski im. M. Kopernika w Toruniu</w:t>
      </w:r>
      <w:r w:rsidRPr="00966847">
        <w:rPr>
          <w:rFonts w:eastAsia="Calibri"/>
          <w:i/>
        </w:rPr>
        <w:t xml:space="preserve">, </w:t>
      </w:r>
      <w:r w:rsidRPr="00966847">
        <w:rPr>
          <w:rFonts w:eastAsia="Calibri"/>
        </w:rPr>
        <w:t>oświadczam/y, co następuje:</w:t>
      </w:r>
    </w:p>
    <w:p w14:paraId="231640D6" w14:textId="77777777" w:rsidR="00243D99" w:rsidRPr="00966847" w:rsidRDefault="00243D99" w:rsidP="00243D99">
      <w:pPr>
        <w:widowControl/>
        <w:shd w:val="clear" w:color="auto" w:fill="BFBFBF"/>
        <w:autoSpaceDE/>
        <w:autoSpaceDN/>
        <w:spacing w:line="360" w:lineRule="auto"/>
        <w:jc w:val="center"/>
        <w:rPr>
          <w:rFonts w:eastAsia="Calibri"/>
          <w:b/>
        </w:rPr>
      </w:pPr>
      <w:r w:rsidRPr="00966847">
        <w:rPr>
          <w:rFonts w:eastAsia="Calibri"/>
          <w:b/>
        </w:rPr>
        <w:t>OŚWIADCZENIA DOTYCZĄCE WYKONAWCY:</w:t>
      </w:r>
    </w:p>
    <w:p w14:paraId="27C221D8" w14:textId="77777777" w:rsidR="00243D99" w:rsidRPr="00966847" w:rsidRDefault="00243D99" w:rsidP="00243D99">
      <w:pPr>
        <w:widowControl/>
        <w:autoSpaceDE/>
        <w:autoSpaceDN/>
        <w:spacing w:line="360" w:lineRule="auto"/>
        <w:ind w:left="720"/>
        <w:contextualSpacing/>
        <w:jc w:val="both"/>
        <w:rPr>
          <w:rFonts w:eastAsia="Calibri"/>
        </w:rPr>
      </w:pPr>
    </w:p>
    <w:p w14:paraId="5D99159D" w14:textId="77777777" w:rsidR="001A57DF" w:rsidRPr="00966847" w:rsidRDefault="001A57DF">
      <w:pPr>
        <w:pStyle w:val="Akapitzlist"/>
        <w:widowControl/>
        <w:numPr>
          <w:ilvl w:val="0"/>
          <w:numId w:val="17"/>
        </w:numPr>
        <w:autoSpaceDE/>
        <w:autoSpaceDN/>
        <w:spacing w:line="360" w:lineRule="auto"/>
        <w:rPr>
          <w:rFonts w:eastAsia="Calibri"/>
        </w:rPr>
      </w:pPr>
      <w:r w:rsidRPr="00966847">
        <w:rPr>
          <w:rFonts w:eastAsia="Calibri"/>
        </w:rPr>
        <w:t xml:space="preserve">Oświadczam, że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 </w:t>
      </w:r>
    </w:p>
    <w:p w14:paraId="54DF0013" w14:textId="4361B109" w:rsidR="001A57DF" w:rsidRPr="00966847" w:rsidRDefault="001A57DF">
      <w:pPr>
        <w:pStyle w:val="Akapitzlist"/>
        <w:widowControl/>
        <w:numPr>
          <w:ilvl w:val="0"/>
          <w:numId w:val="17"/>
        </w:numPr>
        <w:autoSpaceDE/>
        <w:autoSpaceDN/>
        <w:spacing w:line="360" w:lineRule="auto"/>
        <w:rPr>
          <w:rFonts w:eastAsia="Calibri"/>
        </w:rPr>
      </w:pPr>
      <w:r w:rsidRPr="00966847">
        <w:rPr>
          <w:rFonts w:eastAsia="Calibri"/>
        </w:rPr>
        <w:t>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w:t>
      </w:r>
      <w:proofErr w:type="spellStart"/>
      <w:r w:rsidR="007858BD" w:rsidRPr="00966847">
        <w:rPr>
          <w:rFonts w:eastAsia="Calibri"/>
        </w:rPr>
        <w:t>t.j</w:t>
      </w:r>
      <w:proofErr w:type="spellEnd"/>
      <w:r w:rsidR="007858BD" w:rsidRPr="00966847">
        <w:rPr>
          <w:rFonts w:eastAsia="Calibri"/>
        </w:rPr>
        <w:t>. Dz. U. z 2023 r., poz. 1497 ze zm.</w:t>
      </w:r>
      <w:r w:rsidRPr="00966847">
        <w:rPr>
          <w:rFonts w:eastAsia="Calibri"/>
        </w:rPr>
        <w:t xml:space="preserve">). </w:t>
      </w:r>
    </w:p>
    <w:p w14:paraId="0A12C327" w14:textId="77777777" w:rsidR="00243D99" w:rsidRPr="00966847" w:rsidRDefault="00243D99" w:rsidP="00243D99">
      <w:pPr>
        <w:widowControl/>
        <w:autoSpaceDE/>
        <w:autoSpaceDN/>
        <w:spacing w:line="360" w:lineRule="auto"/>
        <w:jc w:val="both"/>
        <w:rPr>
          <w:rFonts w:eastAsia="Calibri"/>
        </w:rPr>
      </w:pPr>
    </w:p>
    <w:p w14:paraId="0CD57860" w14:textId="77777777" w:rsidR="00243D99" w:rsidRPr="00966847" w:rsidRDefault="00243D99" w:rsidP="00243D99">
      <w:pPr>
        <w:widowControl/>
        <w:shd w:val="clear" w:color="auto" w:fill="BFBFBF"/>
        <w:autoSpaceDE/>
        <w:autoSpaceDN/>
        <w:spacing w:line="360" w:lineRule="auto"/>
        <w:jc w:val="center"/>
        <w:rPr>
          <w:rFonts w:eastAsia="Calibri"/>
          <w:b/>
        </w:rPr>
      </w:pPr>
      <w:r w:rsidRPr="00966847">
        <w:rPr>
          <w:rFonts w:eastAsia="Calibri"/>
          <w:b/>
        </w:rPr>
        <w:t>OŚWIADCZENIE DOTYCZĄCE PODANYCH INFORMACJI:</w:t>
      </w:r>
    </w:p>
    <w:p w14:paraId="7477C01B" w14:textId="77777777" w:rsidR="00243D99" w:rsidRPr="00966847" w:rsidRDefault="00243D99" w:rsidP="00243D99">
      <w:pPr>
        <w:widowControl/>
        <w:autoSpaceDE/>
        <w:autoSpaceDN/>
        <w:spacing w:line="360" w:lineRule="auto"/>
        <w:jc w:val="both"/>
        <w:rPr>
          <w:rFonts w:eastAsia="Calibri"/>
          <w:b/>
        </w:rPr>
      </w:pPr>
    </w:p>
    <w:p w14:paraId="3111C5B8" w14:textId="77777777" w:rsidR="00243D99" w:rsidRPr="003C70F2" w:rsidRDefault="00243D99" w:rsidP="00243D99">
      <w:pPr>
        <w:widowControl/>
        <w:autoSpaceDE/>
        <w:autoSpaceDN/>
        <w:spacing w:line="360" w:lineRule="auto"/>
        <w:jc w:val="both"/>
        <w:rPr>
          <w:rFonts w:eastAsia="Calibri"/>
        </w:rPr>
      </w:pPr>
      <w:r w:rsidRPr="003C70F2">
        <w:rPr>
          <w:rFonts w:eastAsia="Calibri"/>
        </w:rPr>
        <w:t>Oświadczam/y, że wszystkie informacje podane w powyższym oświadczeniu są aktualne i zgodne z prawdą oraz zostały przedstawione z pełną świadomością konsekwencji wprowadzenia zamawiającego w błąd przy przedstawianiu informacji.</w:t>
      </w:r>
    </w:p>
    <w:p w14:paraId="569DA884" w14:textId="77777777" w:rsidR="00243D99" w:rsidRPr="00966847" w:rsidRDefault="00243D99" w:rsidP="00243D99">
      <w:pPr>
        <w:widowControl/>
        <w:autoSpaceDE/>
        <w:autoSpaceDN/>
        <w:spacing w:line="360" w:lineRule="auto"/>
        <w:jc w:val="both"/>
        <w:rPr>
          <w:rFonts w:eastAsia="Calibri"/>
        </w:rPr>
      </w:pPr>
    </w:p>
    <w:tbl>
      <w:tblPr>
        <w:tblW w:w="10128" w:type="dxa"/>
        <w:tblInd w:w="142" w:type="dxa"/>
        <w:tblLayout w:type="fixed"/>
        <w:tblCellMar>
          <w:left w:w="0" w:type="dxa"/>
          <w:right w:w="0" w:type="dxa"/>
        </w:tblCellMar>
        <w:tblLook w:val="01E0" w:firstRow="1" w:lastRow="1" w:firstColumn="1" w:lastColumn="1" w:noHBand="0" w:noVBand="0"/>
      </w:tblPr>
      <w:tblGrid>
        <w:gridCol w:w="5241"/>
        <w:gridCol w:w="4887"/>
      </w:tblGrid>
      <w:tr w:rsidR="00966847" w:rsidRPr="00966847" w14:paraId="0EC4EB03" w14:textId="77777777" w:rsidTr="00AC453B">
        <w:trPr>
          <w:trHeight w:val="237"/>
        </w:trPr>
        <w:tc>
          <w:tcPr>
            <w:tcW w:w="10128" w:type="dxa"/>
            <w:gridSpan w:val="2"/>
            <w:shd w:val="clear" w:color="auto" w:fill="auto"/>
          </w:tcPr>
          <w:p w14:paraId="7956B75A" w14:textId="77777777" w:rsidR="00243D99" w:rsidRPr="00966847" w:rsidRDefault="00243D99" w:rsidP="004F0FEF">
            <w:pPr>
              <w:spacing w:line="217" w:lineRule="exact"/>
              <w:ind w:left="334"/>
              <w:jc w:val="center"/>
              <w:rPr>
                <w:rFonts w:eastAsia="Calibri"/>
                <w:b/>
              </w:rPr>
            </w:pPr>
          </w:p>
        </w:tc>
      </w:tr>
      <w:tr w:rsidR="00966847" w:rsidRPr="00966847" w14:paraId="34CDB923" w14:textId="77777777" w:rsidTr="00AC453B">
        <w:trPr>
          <w:gridAfter w:val="1"/>
          <w:wAfter w:w="784" w:type="dxa"/>
          <w:trHeight w:val="269"/>
        </w:trPr>
        <w:tc>
          <w:tcPr>
            <w:tcW w:w="5241" w:type="dxa"/>
          </w:tcPr>
          <w:p w14:paraId="33789A8C" w14:textId="77777777" w:rsidR="001A57DF" w:rsidRPr="00966847" w:rsidRDefault="001A57DF" w:rsidP="008B4D07">
            <w:pPr>
              <w:pStyle w:val="TableParagraph"/>
              <w:spacing w:line="247" w:lineRule="exact"/>
              <w:ind w:left="200"/>
              <w:jc w:val="center"/>
            </w:pPr>
            <w:r w:rsidRPr="00966847">
              <w:rPr>
                <w:b/>
              </w:rPr>
              <w:t>Niniejszy plik należy opatrzyć</w:t>
            </w:r>
          </w:p>
        </w:tc>
      </w:tr>
      <w:tr w:rsidR="00966847" w:rsidRPr="00966847" w14:paraId="7DDBD834" w14:textId="77777777" w:rsidTr="00AC453B">
        <w:trPr>
          <w:gridAfter w:val="1"/>
          <w:wAfter w:w="784" w:type="dxa"/>
          <w:trHeight w:val="509"/>
        </w:trPr>
        <w:tc>
          <w:tcPr>
            <w:tcW w:w="5241" w:type="dxa"/>
          </w:tcPr>
          <w:p w14:paraId="53444A1B" w14:textId="77777777" w:rsidR="001A57DF" w:rsidRPr="00966847" w:rsidRDefault="001A57DF" w:rsidP="008B4D07">
            <w:pPr>
              <w:pStyle w:val="TableParagraph"/>
              <w:spacing w:before="16"/>
              <w:ind w:left="286"/>
              <w:jc w:val="center"/>
              <w:rPr>
                <w:i/>
              </w:rPr>
            </w:pPr>
            <w:r w:rsidRPr="00966847">
              <w:rPr>
                <w:b/>
              </w:rPr>
              <w:t>kwalifikowanym podpisem elektronicznym</w:t>
            </w:r>
          </w:p>
        </w:tc>
      </w:tr>
      <w:tr w:rsidR="00243D99" w:rsidRPr="00966847" w14:paraId="4F6D461F" w14:textId="77777777" w:rsidTr="00AC453B">
        <w:trPr>
          <w:trHeight w:val="467"/>
        </w:trPr>
        <w:tc>
          <w:tcPr>
            <w:tcW w:w="10128" w:type="dxa"/>
            <w:gridSpan w:val="2"/>
            <w:shd w:val="clear" w:color="auto" w:fill="auto"/>
          </w:tcPr>
          <w:p w14:paraId="76024064" w14:textId="77777777" w:rsidR="00243D99" w:rsidRPr="00966847" w:rsidRDefault="00243D99" w:rsidP="004F0FEF">
            <w:pPr>
              <w:spacing w:before="7" w:line="230" w:lineRule="atLeast"/>
              <w:ind w:left="1023" w:right="115" w:hanging="824"/>
              <w:jc w:val="center"/>
              <w:rPr>
                <w:b/>
                <w:lang w:val="en-US"/>
              </w:rPr>
            </w:pPr>
          </w:p>
        </w:tc>
      </w:tr>
    </w:tbl>
    <w:p w14:paraId="7479309F" w14:textId="77777777" w:rsidR="0045756A" w:rsidRDefault="00243D99" w:rsidP="00243D99">
      <w:pPr>
        <w:widowControl/>
        <w:autoSpaceDE/>
        <w:autoSpaceDN/>
        <w:spacing w:line="360" w:lineRule="auto"/>
        <w:jc w:val="both"/>
        <w:rPr>
          <w:rFonts w:eastAsia="Calibri"/>
        </w:rPr>
      </w:pPr>
      <w:r w:rsidRPr="003C70F2">
        <w:rPr>
          <w:rFonts w:eastAsia="Calibri"/>
        </w:rPr>
        <w:t>W przypadku Wykonawców wspólnie ubiegających się o zamówienie, powyższe oświadczenie składa każdy z nich</w:t>
      </w:r>
    </w:p>
    <w:p w14:paraId="288CC2B9" w14:textId="77777777" w:rsidR="004F3C31" w:rsidRDefault="004F3C31" w:rsidP="00243D99">
      <w:pPr>
        <w:widowControl/>
        <w:autoSpaceDE/>
        <w:autoSpaceDN/>
        <w:spacing w:line="360" w:lineRule="auto"/>
        <w:jc w:val="both"/>
        <w:rPr>
          <w:rFonts w:eastAsia="Calibri"/>
        </w:rPr>
      </w:pPr>
    </w:p>
    <w:p w14:paraId="7C540E70" w14:textId="77777777" w:rsidR="004F3C31" w:rsidRDefault="004F3C31" w:rsidP="00243D99">
      <w:pPr>
        <w:widowControl/>
        <w:autoSpaceDE/>
        <w:autoSpaceDN/>
        <w:spacing w:line="360" w:lineRule="auto"/>
        <w:jc w:val="both"/>
        <w:rPr>
          <w:rFonts w:eastAsia="Calibri"/>
        </w:rPr>
      </w:pPr>
    </w:p>
    <w:p w14:paraId="7BC12821" w14:textId="77777777" w:rsidR="004F3C31" w:rsidRDefault="004F3C31" w:rsidP="00243D99">
      <w:pPr>
        <w:widowControl/>
        <w:autoSpaceDE/>
        <w:autoSpaceDN/>
        <w:spacing w:line="360" w:lineRule="auto"/>
        <w:jc w:val="both"/>
        <w:rPr>
          <w:rFonts w:eastAsia="Calibri"/>
        </w:rPr>
      </w:pPr>
    </w:p>
    <w:p w14:paraId="39228B33" w14:textId="77777777" w:rsidR="004F3C31" w:rsidRDefault="004F3C31" w:rsidP="00243D99">
      <w:pPr>
        <w:widowControl/>
        <w:autoSpaceDE/>
        <w:autoSpaceDN/>
        <w:spacing w:line="360" w:lineRule="auto"/>
        <w:jc w:val="both"/>
        <w:rPr>
          <w:rFonts w:eastAsia="Calibri"/>
        </w:rPr>
      </w:pPr>
    </w:p>
    <w:p w14:paraId="0C528418" w14:textId="47AFC665" w:rsidR="004F3C31" w:rsidRPr="004F3C31" w:rsidRDefault="004F3C31" w:rsidP="004F3C31">
      <w:pPr>
        <w:widowControl/>
        <w:autoSpaceDE/>
        <w:autoSpaceDN/>
        <w:spacing w:line="360" w:lineRule="auto"/>
        <w:jc w:val="right"/>
        <w:rPr>
          <w:rFonts w:eastAsia="Calibri"/>
          <w:b/>
          <w:bCs/>
        </w:rPr>
      </w:pPr>
      <w:r w:rsidRPr="004F3C31">
        <w:rPr>
          <w:rFonts w:eastAsia="Calibri"/>
          <w:b/>
          <w:bCs/>
        </w:rPr>
        <w:lastRenderedPageBreak/>
        <w:t>Załącznik nr 9 do SWZ</w:t>
      </w:r>
    </w:p>
    <w:p w14:paraId="090994B1" w14:textId="77777777" w:rsidR="004F3C31" w:rsidRDefault="004F3C31" w:rsidP="004F3C31">
      <w:pPr>
        <w:keepNext/>
        <w:widowControl/>
        <w:suppressAutoHyphens/>
        <w:autoSpaceDE/>
        <w:autoSpaceDN/>
        <w:ind w:firstLine="20"/>
        <w:jc w:val="center"/>
        <w:outlineLvl w:val="5"/>
        <w:rPr>
          <w:b/>
          <w:spacing w:val="2"/>
          <w:lang w:eastAsia="pl-PL"/>
        </w:rPr>
      </w:pPr>
      <w:r>
        <w:rPr>
          <w:b/>
          <w:spacing w:val="2"/>
          <w:lang w:eastAsia="pl-PL"/>
        </w:rPr>
        <w:t>Formularz ofertowy</w:t>
      </w:r>
    </w:p>
    <w:p w14:paraId="4F99FE13" w14:textId="77777777" w:rsidR="004F3C31" w:rsidRPr="0093209E" w:rsidRDefault="004F3C31" w:rsidP="004F3C31">
      <w:pPr>
        <w:keepNext/>
        <w:widowControl/>
        <w:suppressAutoHyphens/>
        <w:autoSpaceDE/>
        <w:autoSpaceDN/>
        <w:ind w:firstLine="20"/>
        <w:jc w:val="center"/>
        <w:outlineLvl w:val="5"/>
        <w:rPr>
          <w:b/>
          <w:spacing w:val="2"/>
          <w:lang w:eastAsia="pl-PL"/>
        </w:rPr>
      </w:pPr>
      <w:r w:rsidRPr="0093209E">
        <w:rPr>
          <w:b/>
          <w:spacing w:val="2"/>
          <w:lang w:eastAsia="pl-PL"/>
        </w:rPr>
        <w:t>OFERTA</w:t>
      </w:r>
    </w:p>
    <w:p w14:paraId="61B50C72" w14:textId="77777777" w:rsidR="004F3C31" w:rsidRPr="0093209E" w:rsidRDefault="004F3C31" w:rsidP="004F3C31">
      <w:pPr>
        <w:widowControl/>
        <w:suppressAutoHyphens/>
        <w:autoSpaceDE/>
        <w:autoSpaceDN/>
        <w:spacing w:before="120"/>
        <w:ind w:firstLine="20"/>
        <w:jc w:val="center"/>
        <w:rPr>
          <w:lang w:eastAsia="pl-PL"/>
        </w:rPr>
      </w:pPr>
      <w:r w:rsidRPr="0093209E">
        <w:rPr>
          <w:lang w:eastAsia="pl-PL"/>
        </w:rPr>
        <w:t>w postępowaniu o udzielenie zamówienia publicznego, którego przedmiotem jest:</w:t>
      </w:r>
    </w:p>
    <w:p w14:paraId="79AB60AE" w14:textId="77777777" w:rsidR="004F3C31" w:rsidRPr="0093209E" w:rsidRDefault="004F3C31" w:rsidP="004F3C31">
      <w:pPr>
        <w:widowControl/>
        <w:suppressAutoHyphens/>
        <w:autoSpaceDE/>
        <w:autoSpaceDN/>
        <w:spacing w:before="240" w:line="360" w:lineRule="auto"/>
        <w:ind w:right="-30"/>
        <w:jc w:val="center"/>
        <w:rPr>
          <w:rFonts w:eastAsia="Calibri"/>
          <w:b/>
          <w:bCs/>
          <w:lang w:eastAsia="pl-PL"/>
        </w:rPr>
      </w:pPr>
      <w:r w:rsidRPr="0093209E">
        <w:rPr>
          <w:rFonts w:eastAsia="Calibri"/>
          <w:b/>
          <w:bCs/>
          <w:lang w:eastAsia="pl-PL"/>
        </w:rPr>
        <w:t>„</w:t>
      </w:r>
      <w:r>
        <w:rPr>
          <w:rFonts w:eastAsia="Calibri"/>
          <w:b/>
          <w:bCs/>
          <w:lang w:eastAsia="pl-PL"/>
        </w:rPr>
        <w:t xml:space="preserve">Dostawa </w:t>
      </w:r>
      <w:proofErr w:type="spellStart"/>
      <w:r>
        <w:rPr>
          <w:rFonts w:eastAsia="Calibri"/>
          <w:b/>
          <w:bCs/>
          <w:lang w:eastAsia="pl-PL"/>
        </w:rPr>
        <w:t>robotyczngo</w:t>
      </w:r>
      <w:proofErr w:type="spellEnd"/>
      <w:r>
        <w:rPr>
          <w:rFonts w:eastAsia="Calibri"/>
          <w:b/>
          <w:bCs/>
          <w:lang w:eastAsia="pl-PL"/>
        </w:rPr>
        <w:t xml:space="preserve"> systemu chirurgicznego</w:t>
      </w:r>
      <w:r w:rsidRPr="0093209E">
        <w:rPr>
          <w:rFonts w:eastAsia="Calibri"/>
          <w:b/>
          <w:bCs/>
          <w:lang w:eastAsia="pl-PL"/>
        </w:rPr>
        <w:t>”</w:t>
      </w:r>
      <w:r>
        <w:rPr>
          <w:rFonts w:eastAsia="Calibri"/>
          <w:b/>
          <w:bCs/>
          <w:lang w:eastAsia="pl-PL"/>
        </w:rPr>
        <w:t xml:space="preserve"> SSM.DZP.200.75.2024</w:t>
      </w:r>
    </w:p>
    <w:p w14:paraId="3EA8E94C" w14:textId="77777777" w:rsidR="004F3C31" w:rsidRPr="0093209E" w:rsidRDefault="004F3C31" w:rsidP="004F3C31">
      <w:pPr>
        <w:widowControl/>
        <w:suppressAutoHyphens/>
        <w:autoSpaceDE/>
        <w:autoSpaceDN/>
        <w:spacing w:before="120" w:after="120"/>
        <w:rPr>
          <w:spacing w:val="2"/>
          <w:lang w:eastAsia="pl-PL"/>
        </w:rPr>
      </w:pPr>
      <w:r w:rsidRPr="0093209E">
        <w:rPr>
          <w:spacing w:val="2"/>
          <w:lang w:eastAsia="pl-PL"/>
        </w:rPr>
        <w:t xml:space="preserve">Dane wykonawcy </w:t>
      </w:r>
      <w:r w:rsidRPr="0093209E">
        <w:rPr>
          <w:bCs/>
          <w:lang w:eastAsia="pl-PL"/>
        </w:rPr>
        <w:t>/ wykonawców wspólnie ubiegaj</w:t>
      </w:r>
      <w:r w:rsidRPr="0093209E">
        <w:rPr>
          <w:lang w:eastAsia="pl-PL"/>
        </w:rPr>
        <w:t>ą</w:t>
      </w:r>
      <w:r w:rsidRPr="0093209E">
        <w:rPr>
          <w:bCs/>
          <w:lang w:eastAsia="pl-PL"/>
        </w:rPr>
        <w:t>cych si</w:t>
      </w:r>
      <w:r w:rsidRPr="0093209E">
        <w:rPr>
          <w:lang w:eastAsia="pl-PL"/>
        </w:rPr>
        <w:t xml:space="preserve">ę </w:t>
      </w:r>
      <w:r w:rsidRPr="0093209E">
        <w:rPr>
          <w:bCs/>
          <w:lang w:eastAsia="pl-PL"/>
        </w:rPr>
        <w:t>o udzielenie zamówienia</w:t>
      </w:r>
    </w:p>
    <w:tbl>
      <w:tblPr>
        <w:tblW w:w="9641"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641"/>
      </w:tblGrid>
      <w:tr w:rsidR="004F3C31" w:rsidRPr="0093209E" w14:paraId="4B2515DC" w14:textId="77777777" w:rsidTr="00760BBA">
        <w:trPr>
          <w:trHeight w:val="457"/>
        </w:trPr>
        <w:tc>
          <w:tcPr>
            <w:tcW w:w="9641" w:type="dxa"/>
            <w:hideMark/>
          </w:tcPr>
          <w:p w14:paraId="710AECA3" w14:textId="77777777" w:rsidR="004F3C31" w:rsidRPr="0093209E" w:rsidRDefault="004F3C31" w:rsidP="009605A1">
            <w:pPr>
              <w:widowControl/>
              <w:suppressAutoHyphens/>
              <w:autoSpaceDE/>
              <w:autoSpaceDN/>
              <w:spacing w:before="120" w:after="120"/>
              <w:rPr>
                <w:spacing w:val="2"/>
                <w:lang w:eastAsia="pl-PL"/>
              </w:rPr>
            </w:pPr>
            <w:r w:rsidRPr="0093209E">
              <w:rPr>
                <w:spacing w:val="2"/>
                <w:lang w:eastAsia="pl-PL"/>
              </w:rPr>
              <w:t>Pełna nazwa:</w:t>
            </w:r>
          </w:p>
        </w:tc>
      </w:tr>
      <w:tr w:rsidR="004F3C31" w:rsidRPr="0093209E" w14:paraId="55A6DB2A" w14:textId="77777777" w:rsidTr="00760BBA">
        <w:trPr>
          <w:trHeight w:val="467"/>
        </w:trPr>
        <w:tc>
          <w:tcPr>
            <w:tcW w:w="9641" w:type="dxa"/>
            <w:hideMark/>
          </w:tcPr>
          <w:p w14:paraId="68C48172" w14:textId="77777777" w:rsidR="004F3C31" w:rsidRPr="0093209E" w:rsidRDefault="004F3C31" w:rsidP="009605A1">
            <w:pPr>
              <w:widowControl/>
              <w:suppressAutoHyphens/>
              <w:autoSpaceDE/>
              <w:autoSpaceDN/>
              <w:spacing w:before="120" w:after="120"/>
              <w:rPr>
                <w:spacing w:val="2"/>
                <w:lang w:eastAsia="pl-PL"/>
              </w:rPr>
            </w:pPr>
            <w:r w:rsidRPr="0093209E">
              <w:rPr>
                <w:spacing w:val="2"/>
                <w:lang w:eastAsia="pl-PL"/>
              </w:rPr>
              <w:t>Siedziba:</w:t>
            </w:r>
          </w:p>
        </w:tc>
      </w:tr>
      <w:tr w:rsidR="004F3C31" w:rsidRPr="0093209E" w14:paraId="1CD23927" w14:textId="77777777" w:rsidTr="00760BBA">
        <w:trPr>
          <w:trHeight w:val="485"/>
        </w:trPr>
        <w:tc>
          <w:tcPr>
            <w:tcW w:w="9641" w:type="dxa"/>
            <w:hideMark/>
          </w:tcPr>
          <w:p w14:paraId="7D32B18C" w14:textId="77777777" w:rsidR="004F3C31" w:rsidRPr="0093209E" w:rsidRDefault="004F3C31" w:rsidP="009605A1">
            <w:pPr>
              <w:widowControl/>
              <w:suppressAutoHyphens/>
              <w:autoSpaceDE/>
              <w:autoSpaceDN/>
              <w:spacing w:before="120" w:after="120"/>
              <w:rPr>
                <w:spacing w:val="2"/>
                <w:lang w:eastAsia="pl-PL"/>
              </w:rPr>
            </w:pPr>
            <w:r w:rsidRPr="0093209E">
              <w:rPr>
                <w:spacing w:val="2"/>
                <w:lang w:eastAsia="pl-PL"/>
              </w:rPr>
              <w:t xml:space="preserve">Adres: </w:t>
            </w:r>
          </w:p>
        </w:tc>
      </w:tr>
      <w:tr w:rsidR="004F3C31" w:rsidRPr="0093209E" w14:paraId="1156A133" w14:textId="77777777" w:rsidTr="00760BBA">
        <w:trPr>
          <w:trHeight w:val="407"/>
        </w:trPr>
        <w:tc>
          <w:tcPr>
            <w:tcW w:w="9641" w:type="dxa"/>
            <w:hideMark/>
          </w:tcPr>
          <w:p w14:paraId="47E75938" w14:textId="77777777" w:rsidR="004F3C31" w:rsidRPr="0093209E" w:rsidRDefault="004F3C31" w:rsidP="009605A1">
            <w:pPr>
              <w:widowControl/>
              <w:suppressAutoHyphens/>
              <w:autoSpaceDE/>
              <w:autoSpaceDN/>
              <w:spacing w:before="120" w:after="120"/>
              <w:rPr>
                <w:spacing w:val="2"/>
                <w:lang w:eastAsia="pl-PL"/>
              </w:rPr>
            </w:pPr>
            <w:r w:rsidRPr="0093209E">
              <w:rPr>
                <w:spacing w:val="2"/>
                <w:lang w:eastAsia="pl-PL"/>
              </w:rPr>
              <w:t>Województwo:</w:t>
            </w:r>
          </w:p>
        </w:tc>
      </w:tr>
      <w:tr w:rsidR="004F3C31" w:rsidRPr="0093209E" w14:paraId="25F82955" w14:textId="77777777" w:rsidTr="00760BBA">
        <w:trPr>
          <w:cantSplit/>
          <w:trHeight w:val="499"/>
        </w:trPr>
        <w:tc>
          <w:tcPr>
            <w:tcW w:w="9641" w:type="dxa"/>
            <w:hideMark/>
          </w:tcPr>
          <w:p w14:paraId="4372CB90" w14:textId="77777777" w:rsidR="004F3C31" w:rsidRPr="0093209E" w:rsidRDefault="004F3C31" w:rsidP="009605A1">
            <w:pPr>
              <w:widowControl/>
              <w:suppressAutoHyphens/>
              <w:autoSpaceDE/>
              <w:autoSpaceDN/>
              <w:spacing w:before="120" w:after="120"/>
              <w:rPr>
                <w:spacing w:val="2"/>
                <w:lang w:eastAsia="pl-PL"/>
              </w:rPr>
            </w:pPr>
            <w:r w:rsidRPr="0093209E">
              <w:rPr>
                <w:spacing w:val="2"/>
                <w:lang w:eastAsia="pl-PL"/>
              </w:rPr>
              <w:t xml:space="preserve">REGON: </w:t>
            </w:r>
          </w:p>
        </w:tc>
      </w:tr>
      <w:tr w:rsidR="004F3C31" w:rsidRPr="0093209E" w14:paraId="5A17B312" w14:textId="77777777" w:rsidTr="00760BBA">
        <w:trPr>
          <w:cantSplit/>
          <w:trHeight w:val="421"/>
        </w:trPr>
        <w:tc>
          <w:tcPr>
            <w:tcW w:w="9641" w:type="dxa"/>
            <w:hideMark/>
          </w:tcPr>
          <w:p w14:paraId="3C566970" w14:textId="77777777" w:rsidR="004F3C31" w:rsidRPr="0093209E" w:rsidRDefault="004F3C31" w:rsidP="009605A1">
            <w:pPr>
              <w:widowControl/>
              <w:suppressAutoHyphens/>
              <w:autoSpaceDE/>
              <w:autoSpaceDN/>
              <w:spacing w:before="120" w:after="120"/>
              <w:rPr>
                <w:spacing w:val="2"/>
                <w:lang w:eastAsia="pl-PL"/>
              </w:rPr>
            </w:pPr>
            <w:r w:rsidRPr="0093209E">
              <w:rPr>
                <w:spacing w:val="2"/>
                <w:lang w:eastAsia="pl-PL"/>
              </w:rPr>
              <w:t xml:space="preserve">NIP: </w:t>
            </w:r>
          </w:p>
        </w:tc>
      </w:tr>
      <w:tr w:rsidR="004F3C31" w:rsidRPr="0093209E" w14:paraId="0870F4B9" w14:textId="77777777" w:rsidTr="00760BBA">
        <w:trPr>
          <w:cantSplit/>
          <w:trHeight w:val="499"/>
        </w:trPr>
        <w:tc>
          <w:tcPr>
            <w:tcW w:w="9641" w:type="dxa"/>
            <w:hideMark/>
          </w:tcPr>
          <w:p w14:paraId="5A3D9B05" w14:textId="77777777" w:rsidR="004F3C31" w:rsidRPr="0093209E" w:rsidRDefault="004F3C31" w:rsidP="009605A1">
            <w:pPr>
              <w:widowControl/>
              <w:suppressAutoHyphens/>
              <w:autoSpaceDE/>
              <w:autoSpaceDN/>
              <w:spacing w:before="120" w:after="120"/>
              <w:rPr>
                <w:spacing w:val="2"/>
                <w:lang w:eastAsia="pl-PL"/>
              </w:rPr>
            </w:pPr>
            <w:r w:rsidRPr="0093209E">
              <w:rPr>
                <w:spacing w:val="2"/>
                <w:lang w:eastAsia="pl-PL"/>
              </w:rPr>
              <w:t xml:space="preserve">Nr telefonu: </w:t>
            </w:r>
          </w:p>
        </w:tc>
      </w:tr>
      <w:tr w:rsidR="004F3C31" w:rsidRPr="0093209E" w14:paraId="09DFD92E" w14:textId="77777777" w:rsidTr="00760BBA">
        <w:trPr>
          <w:cantSplit/>
          <w:trHeight w:val="420"/>
        </w:trPr>
        <w:tc>
          <w:tcPr>
            <w:tcW w:w="9641" w:type="dxa"/>
            <w:hideMark/>
          </w:tcPr>
          <w:p w14:paraId="706911E1" w14:textId="77777777" w:rsidR="004F3C31" w:rsidRPr="0093209E" w:rsidRDefault="004F3C31" w:rsidP="009605A1">
            <w:pPr>
              <w:widowControl/>
              <w:suppressAutoHyphens/>
              <w:autoSpaceDE/>
              <w:autoSpaceDN/>
              <w:spacing w:before="120" w:after="120"/>
              <w:rPr>
                <w:spacing w:val="2"/>
                <w:lang w:eastAsia="pl-PL"/>
              </w:rPr>
            </w:pPr>
            <w:r w:rsidRPr="0093209E">
              <w:rPr>
                <w:spacing w:val="2"/>
                <w:lang w:eastAsia="pl-PL"/>
              </w:rPr>
              <w:t>Adres e-mailowy:</w:t>
            </w:r>
          </w:p>
        </w:tc>
      </w:tr>
      <w:tr w:rsidR="004F3C31" w:rsidRPr="0093209E" w14:paraId="4D921B9E" w14:textId="77777777" w:rsidTr="00760BBA">
        <w:trPr>
          <w:cantSplit/>
          <w:trHeight w:val="1788"/>
        </w:trPr>
        <w:tc>
          <w:tcPr>
            <w:tcW w:w="9641" w:type="dxa"/>
            <w:vAlign w:val="center"/>
            <w:hideMark/>
          </w:tcPr>
          <w:p w14:paraId="6B9B77AD" w14:textId="77777777" w:rsidR="004F3C31" w:rsidRPr="0093209E" w:rsidRDefault="004F3C31" w:rsidP="009605A1">
            <w:pPr>
              <w:widowControl/>
              <w:suppressAutoHyphens/>
              <w:autoSpaceDE/>
              <w:autoSpaceDN/>
              <w:spacing w:before="120" w:after="120"/>
              <w:rPr>
                <w:spacing w:val="2"/>
                <w:lang w:eastAsia="pl-PL"/>
              </w:rPr>
            </w:pPr>
            <w:r w:rsidRPr="0093209E">
              <w:rPr>
                <w:spacing w:val="2"/>
                <w:lang w:eastAsia="pl-PL"/>
              </w:rPr>
              <w:t>Osoba/osoby uprawnione do kontaktu:</w:t>
            </w:r>
            <w:r w:rsidRPr="0093209E">
              <w:rPr>
                <w:i/>
                <w:lang w:eastAsia="pl-PL"/>
              </w:rPr>
              <w:t xml:space="preserve"> (Imię i nazwisko, adres e-mail, nr telefonu osoby do kontaktu</w:t>
            </w:r>
            <w:r w:rsidRPr="0093209E">
              <w:rPr>
                <w:spacing w:val="2"/>
                <w:lang w:eastAsia="pl-PL"/>
              </w:rPr>
              <w:t>)</w:t>
            </w:r>
          </w:p>
          <w:p w14:paraId="464B0A01" w14:textId="77777777" w:rsidR="004F3C31" w:rsidRPr="0093209E" w:rsidRDefault="004F3C31" w:rsidP="009605A1">
            <w:pPr>
              <w:widowControl/>
              <w:suppressAutoHyphens/>
              <w:autoSpaceDE/>
              <w:autoSpaceDN/>
              <w:spacing w:before="120" w:after="120"/>
              <w:rPr>
                <w:spacing w:val="2"/>
                <w:lang w:eastAsia="pl-PL"/>
              </w:rPr>
            </w:pPr>
            <w:r w:rsidRPr="0093209E">
              <w:rPr>
                <w:spacing w:val="2"/>
                <w:lang w:eastAsia="pl-PL"/>
              </w:rPr>
              <w:t>Imię i nazwisko: ………………………………………………………………………………</w:t>
            </w:r>
          </w:p>
          <w:p w14:paraId="47CBA067" w14:textId="77777777" w:rsidR="004F3C31" w:rsidRPr="0093209E" w:rsidRDefault="004F3C31" w:rsidP="009605A1">
            <w:pPr>
              <w:widowControl/>
              <w:suppressAutoHyphens/>
              <w:autoSpaceDE/>
              <w:autoSpaceDN/>
              <w:spacing w:before="120" w:after="120"/>
              <w:rPr>
                <w:spacing w:val="2"/>
                <w:lang w:eastAsia="pl-PL"/>
              </w:rPr>
            </w:pPr>
            <w:r w:rsidRPr="0093209E">
              <w:rPr>
                <w:spacing w:val="2"/>
                <w:lang w:eastAsia="pl-PL"/>
              </w:rPr>
              <w:t>e-mail: …………………………………………………………………………………………</w:t>
            </w:r>
          </w:p>
          <w:p w14:paraId="69D579AA" w14:textId="77777777" w:rsidR="004F3C31" w:rsidRPr="0093209E" w:rsidRDefault="004F3C31" w:rsidP="009605A1">
            <w:pPr>
              <w:widowControl/>
              <w:suppressAutoHyphens/>
              <w:autoSpaceDE/>
              <w:autoSpaceDN/>
              <w:spacing w:before="120" w:after="120"/>
              <w:rPr>
                <w:spacing w:val="2"/>
                <w:lang w:eastAsia="pl-PL"/>
              </w:rPr>
            </w:pPr>
            <w:r w:rsidRPr="0093209E">
              <w:rPr>
                <w:spacing w:val="2"/>
                <w:lang w:eastAsia="pl-PL"/>
              </w:rPr>
              <w:t>nr tel.: ………………………………………..………………………………………………..</w:t>
            </w:r>
          </w:p>
          <w:p w14:paraId="3DA95E54" w14:textId="77777777" w:rsidR="004F3C31" w:rsidRPr="0093209E" w:rsidRDefault="004F3C31" w:rsidP="009605A1">
            <w:pPr>
              <w:rPr>
                <w:lang w:eastAsia="pl-PL"/>
              </w:rPr>
            </w:pPr>
            <w:r w:rsidRPr="0093209E">
              <w:rPr>
                <w:lang w:eastAsia="pl-PL"/>
              </w:rPr>
              <w:t>Osoba/osoby wyznaczone do podpisania umowy:</w:t>
            </w:r>
          </w:p>
          <w:p w14:paraId="259481C0" w14:textId="77777777" w:rsidR="004F3C31" w:rsidRPr="0093209E" w:rsidRDefault="004F3C31" w:rsidP="009605A1">
            <w:pPr>
              <w:rPr>
                <w:lang w:eastAsia="pl-PL"/>
              </w:rPr>
            </w:pPr>
          </w:p>
          <w:p w14:paraId="4D42764B" w14:textId="77777777" w:rsidR="004F3C31" w:rsidRPr="0093209E" w:rsidRDefault="004F3C31" w:rsidP="009605A1">
            <w:pPr>
              <w:rPr>
                <w:lang w:eastAsia="pl-PL"/>
              </w:rPr>
            </w:pPr>
            <w:r w:rsidRPr="0093209E">
              <w:rPr>
                <w:lang w:eastAsia="pl-PL"/>
              </w:rPr>
              <w:t>Imię i nazwisko: ………………………………………………………………………………</w:t>
            </w:r>
          </w:p>
          <w:p w14:paraId="09C10965" w14:textId="77777777" w:rsidR="004F3C31" w:rsidRPr="0093209E" w:rsidRDefault="004F3C31" w:rsidP="009605A1">
            <w:pPr>
              <w:rPr>
                <w:lang w:eastAsia="pl-PL"/>
              </w:rPr>
            </w:pPr>
          </w:p>
        </w:tc>
      </w:tr>
      <w:tr w:rsidR="004F3C31" w:rsidRPr="0093209E" w14:paraId="1AC8FEEA" w14:textId="77777777" w:rsidTr="00760BBA">
        <w:trPr>
          <w:cantSplit/>
          <w:trHeight w:val="520"/>
        </w:trPr>
        <w:tc>
          <w:tcPr>
            <w:tcW w:w="9641" w:type="dxa"/>
            <w:vAlign w:val="center"/>
            <w:hideMark/>
          </w:tcPr>
          <w:p w14:paraId="793A5184" w14:textId="77777777" w:rsidR="004F3C31" w:rsidRPr="0093209E" w:rsidRDefault="004F3C31" w:rsidP="009605A1">
            <w:pPr>
              <w:widowControl/>
              <w:suppressAutoHyphens/>
              <w:autoSpaceDE/>
              <w:autoSpaceDN/>
              <w:spacing w:before="120" w:after="120"/>
              <w:rPr>
                <w:spacing w:val="2"/>
                <w:lang w:eastAsia="pl-PL"/>
              </w:rPr>
            </w:pPr>
            <w:r w:rsidRPr="0093209E">
              <w:rPr>
                <w:spacing w:val="2"/>
                <w:lang w:eastAsia="pl-PL"/>
              </w:rPr>
              <w:t>Rodzaj Wykonawcy/ wykonawców (</w:t>
            </w:r>
            <w:r w:rsidRPr="0093209E">
              <w:rPr>
                <w:i/>
                <w:lang w:eastAsia="pl-PL"/>
              </w:rPr>
              <w:t>zaznaczyć odpowiednie)</w:t>
            </w:r>
          </w:p>
          <w:p w14:paraId="4D561BFB" w14:textId="77777777" w:rsidR="004F3C31" w:rsidRPr="0093209E" w:rsidRDefault="004F3C31" w:rsidP="009605A1">
            <w:pPr>
              <w:pStyle w:val="Akapitzlist"/>
              <w:widowControl/>
              <w:numPr>
                <w:ilvl w:val="0"/>
                <w:numId w:val="26"/>
              </w:numPr>
              <w:suppressAutoHyphens/>
              <w:autoSpaceDE/>
              <w:autoSpaceDN/>
              <w:spacing w:before="120" w:after="120"/>
              <w:rPr>
                <w:b/>
                <w:spacing w:val="2"/>
                <w:sz w:val="18"/>
                <w:szCs w:val="18"/>
                <w:lang w:eastAsia="pl-PL"/>
              </w:rPr>
            </w:pPr>
            <w:r w:rsidRPr="0093209E">
              <w:rPr>
                <w:b/>
                <w:spacing w:val="2"/>
                <w:sz w:val="18"/>
                <w:szCs w:val="18"/>
                <w:lang w:eastAsia="pl-PL"/>
              </w:rPr>
              <w:t>mikroprzedsiębiorstwo</w:t>
            </w:r>
          </w:p>
          <w:p w14:paraId="7B7C3CBA" w14:textId="77777777" w:rsidR="004F3C31" w:rsidRPr="0093209E" w:rsidRDefault="004F3C31" w:rsidP="009605A1">
            <w:pPr>
              <w:pStyle w:val="Akapitzlist"/>
              <w:widowControl/>
              <w:suppressAutoHyphens/>
              <w:autoSpaceDE/>
              <w:autoSpaceDN/>
              <w:spacing w:before="120" w:after="120"/>
              <w:ind w:left="720"/>
              <w:rPr>
                <w:spacing w:val="2"/>
                <w:sz w:val="18"/>
                <w:szCs w:val="18"/>
                <w:lang w:eastAsia="pl-PL"/>
              </w:rPr>
            </w:pPr>
            <w:r w:rsidRPr="0093209E">
              <w:rPr>
                <w:spacing w:val="2"/>
                <w:sz w:val="18"/>
                <w:szCs w:val="18"/>
                <w:lang w:eastAsia="pl-PL"/>
              </w:rPr>
              <w:t xml:space="preserve">Za </w:t>
            </w:r>
            <w:proofErr w:type="spellStart"/>
            <w:r w:rsidRPr="0093209E">
              <w:rPr>
                <w:spacing w:val="2"/>
                <w:sz w:val="18"/>
                <w:szCs w:val="18"/>
                <w:lang w:eastAsia="pl-PL"/>
              </w:rPr>
              <w:t>mikroprzedsiębiorcę</w:t>
            </w:r>
            <w:proofErr w:type="spellEnd"/>
            <w:r w:rsidRPr="0093209E">
              <w:rPr>
                <w:spacing w:val="2"/>
                <w:sz w:val="18"/>
                <w:szCs w:val="18"/>
                <w:lang w:eastAsia="pl-PL"/>
              </w:rPr>
              <w:t xml:space="preserve"> uważa się przedsiębiorcę, który w co najmniej jednym z dwóch ostatnich lat obrotowych:</w:t>
            </w:r>
          </w:p>
          <w:p w14:paraId="6832B5E3" w14:textId="77777777" w:rsidR="004F3C31" w:rsidRPr="0093209E" w:rsidRDefault="004F3C31" w:rsidP="009605A1">
            <w:pPr>
              <w:pStyle w:val="Akapitzlist"/>
              <w:widowControl/>
              <w:suppressAutoHyphens/>
              <w:autoSpaceDE/>
              <w:autoSpaceDN/>
              <w:spacing w:before="120" w:after="120"/>
              <w:ind w:left="720"/>
              <w:rPr>
                <w:spacing w:val="2"/>
                <w:sz w:val="18"/>
                <w:szCs w:val="18"/>
                <w:lang w:eastAsia="pl-PL"/>
              </w:rPr>
            </w:pPr>
            <w:r w:rsidRPr="0093209E">
              <w:rPr>
                <w:spacing w:val="2"/>
                <w:sz w:val="18"/>
                <w:szCs w:val="18"/>
                <w:lang w:eastAsia="pl-PL"/>
              </w:rPr>
              <w:t xml:space="preserve">1. zatrudniał średniorocznie mniej niż 10 pracowników oraz </w:t>
            </w:r>
          </w:p>
          <w:p w14:paraId="7C78AB4A" w14:textId="77777777" w:rsidR="004F3C31" w:rsidRPr="0093209E" w:rsidRDefault="004F3C31" w:rsidP="009605A1">
            <w:pPr>
              <w:pStyle w:val="Akapitzlist"/>
              <w:widowControl/>
              <w:suppressAutoHyphens/>
              <w:autoSpaceDE/>
              <w:autoSpaceDN/>
              <w:spacing w:before="120" w:after="120"/>
              <w:ind w:left="499" w:hanging="204"/>
              <w:rPr>
                <w:spacing w:val="2"/>
                <w:sz w:val="18"/>
                <w:szCs w:val="18"/>
                <w:lang w:eastAsia="pl-PL"/>
              </w:rPr>
            </w:pPr>
            <w:r w:rsidRPr="0093209E">
              <w:rPr>
                <w:spacing w:val="2"/>
                <w:sz w:val="18"/>
                <w:szCs w:val="18"/>
                <w:lang w:eastAsia="pl-PL"/>
              </w:rPr>
              <w:t>2. osiągnął roczny obrót netto ze sprzedaży towarów, wyrobów i usług oraz operacji finansowych nieprzekraczający równowartości w złotych 2 milionów euro, lub sumy aktywów jego bilansu sporządzonego na koniec jednego z tych lat nie przekroczyły równowartości w złotych 2 milionów euro.)</w:t>
            </w:r>
          </w:p>
          <w:p w14:paraId="3C503051" w14:textId="77777777" w:rsidR="004F3C31" w:rsidRPr="0093209E" w:rsidRDefault="004F3C31" w:rsidP="009605A1">
            <w:pPr>
              <w:pStyle w:val="Akapitzlist"/>
              <w:widowControl/>
              <w:numPr>
                <w:ilvl w:val="0"/>
                <w:numId w:val="27"/>
              </w:numPr>
              <w:suppressAutoHyphens/>
              <w:autoSpaceDE/>
              <w:autoSpaceDN/>
              <w:spacing w:before="120" w:after="120"/>
              <w:rPr>
                <w:b/>
                <w:spacing w:val="2"/>
                <w:lang w:eastAsia="pl-PL"/>
              </w:rPr>
            </w:pPr>
            <w:r w:rsidRPr="0093209E">
              <w:rPr>
                <w:b/>
                <w:spacing w:val="2"/>
                <w:lang w:eastAsia="pl-PL"/>
              </w:rPr>
              <w:t>małe przedsiębiorstwo</w:t>
            </w:r>
          </w:p>
          <w:p w14:paraId="6B5A65C5" w14:textId="77777777" w:rsidR="004F3C31" w:rsidRPr="0093209E" w:rsidRDefault="004F3C31" w:rsidP="009605A1">
            <w:pPr>
              <w:widowControl/>
              <w:suppressAutoHyphens/>
              <w:autoSpaceDE/>
              <w:autoSpaceDN/>
              <w:spacing w:before="120" w:after="120"/>
              <w:ind w:left="358"/>
              <w:rPr>
                <w:i/>
                <w:spacing w:val="2"/>
                <w:sz w:val="18"/>
                <w:szCs w:val="18"/>
                <w:lang w:eastAsia="pl-PL"/>
              </w:rPr>
            </w:pPr>
            <w:r w:rsidRPr="0093209E">
              <w:rPr>
                <w:i/>
                <w:spacing w:val="2"/>
                <w:sz w:val="18"/>
                <w:szCs w:val="18"/>
                <w:lang w:eastAsia="pl-PL"/>
              </w:rPr>
              <w:t>Za małego przedsiębiorcę uważa się przedsiębiorcę, który w co najmniej jednym z dwóch ostatnich lat obrotowych:</w:t>
            </w:r>
          </w:p>
          <w:p w14:paraId="05FF2850" w14:textId="77777777" w:rsidR="004F3C31" w:rsidRPr="0093209E" w:rsidRDefault="004F3C31" w:rsidP="009605A1">
            <w:pPr>
              <w:widowControl/>
              <w:numPr>
                <w:ilvl w:val="0"/>
                <w:numId w:val="24"/>
              </w:numPr>
              <w:suppressAutoHyphens/>
              <w:autoSpaceDE/>
              <w:autoSpaceDN/>
              <w:spacing w:before="120" w:after="120"/>
              <w:ind w:left="358" w:firstLine="0"/>
              <w:rPr>
                <w:i/>
                <w:spacing w:val="2"/>
                <w:sz w:val="18"/>
                <w:szCs w:val="18"/>
                <w:lang w:eastAsia="pl-PL"/>
              </w:rPr>
            </w:pPr>
            <w:r w:rsidRPr="0093209E">
              <w:rPr>
                <w:i/>
                <w:spacing w:val="2"/>
                <w:sz w:val="18"/>
                <w:szCs w:val="18"/>
                <w:lang w:eastAsia="pl-PL"/>
              </w:rPr>
              <w:t>zatrudniał średniorocznie mniej niż 50 pracowników oraz</w:t>
            </w:r>
          </w:p>
          <w:p w14:paraId="28BA2E5A" w14:textId="77777777" w:rsidR="004F3C31" w:rsidRPr="0093209E" w:rsidRDefault="004F3C31" w:rsidP="009605A1">
            <w:pPr>
              <w:pStyle w:val="Akapitzlist"/>
              <w:widowControl/>
              <w:numPr>
                <w:ilvl w:val="0"/>
                <w:numId w:val="24"/>
              </w:numPr>
              <w:suppressAutoHyphens/>
              <w:autoSpaceDE/>
              <w:autoSpaceDN/>
              <w:spacing w:before="120" w:after="120"/>
              <w:ind w:hanging="362"/>
              <w:rPr>
                <w:spacing w:val="2"/>
                <w:lang w:eastAsia="pl-PL"/>
              </w:rPr>
            </w:pPr>
            <w:r w:rsidRPr="0093209E">
              <w:rPr>
                <w:i/>
                <w:spacing w:val="2"/>
                <w:sz w:val="18"/>
                <w:szCs w:val="18"/>
                <w:lang w:eastAsia="pl-PL"/>
              </w:rPr>
              <w:t>osiągnął roczny obrót netto ze sprzedaży towarów, wyrobów i usług oraz operacji finansowych nieprzekraczający równowartości w złotych 10 milionów euro, lub sumy aktywów jego bilansu sporządzonego na koniec jednego z tych lat nie przekroczyły równowartości w złotych 10 milionów euro</w:t>
            </w:r>
          </w:p>
          <w:p w14:paraId="0990E966" w14:textId="77777777" w:rsidR="004F3C31" w:rsidRPr="0093209E" w:rsidRDefault="004F3C31" w:rsidP="009605A1">
            <w:pPr>
              <w:pStyle w:val="Akapitzlist"/>
              <w:widowControl/>
              <w:numPr>
                <w:ilvl w:val="0"/>
                <w:numId w:val="28"/>
              </w:numPr>
              <w:suppressAutoHyphens/>
              <w:autoSpaceDE/>
              <w:autoSpaceDN/>
              <w:spacing w:before="120" w:after="120"/>
              <w:rPr>
                <w:b/>
                <w:spacing w:val="2"/>
                <w:lang w:eastAsia="pl-PL"/>
              </w:rPr>
            </w:pPr>
            <w:r w:rsidRPr="0093209E">
              <w:rPr>
                <w:b/>
                <w:spacing w:val="2"/>
                <w:lang w:eastAsia="pl-PL"/>
              </w:rPr>
              <w:t>średnie przedsiębiorstwo</w:t>
            </w:r>
          </w:p>
          <w:p w14:paraId="17569219" w14:textId="77777777" w:rsidR="004F3C31" w:rsidRPr="0093209E" w:rsidRDefault="004F3C31" w:rsidP="009605A1">
            <w:pPr>
              <w:widowControl/>
              <w:suppressAutoHyphens/>
              <w:autoSpaceDE/>
              <w:autoSpaceDN/>
              <w:spacing w:before="120" w:after="120"/>
              <w:ind w:left="358"/>
              <w:rPr>
                <w:i/>
                <w:spacing w:val="2"/>
                <w:sz w:val="18"/>
                <w:szCs w:val="18"/>
                <w:lang w:eastAsia="pl-PL"/>
              </w:rPr>
            </w:pPr>
            <w:r w:rsidRPr="0093209E">
              <w:rPr>
                <w:i/>
                <w:spacing w:val="2"/>
                <w:sz w:val="18"/>
                <w:szCs w:val="18"/>
                <w:lang w:eastAsia="pl-PL"/>
              </w:rPr>
              <w:t>Za średniego przedsiębiorcę uważa się przedsiębiorcę, który w co najmniej jednym z dwóch ostatnich lat obrotowych:</w:t>
            </w:r>
          </w:p>
          <w:p w14:paraId="6F2F8AB7" w14:textId="77777777" w:rsidR="004F3C31" w:rsidRPr="0093209E" w:rsidRDefault="004F3C31" w:rsidP="009605A1">
            <w:pPr>
              <w:widowControl/>
              <w:numPr>
                <w:ilvl w:val="0"/>
                <w:numId w:val="25"/>
              </w:numPr>
              <w:suppressAutoHyphens/>
              <w:autoSpaceDE/>
              <w:autoSpaceDN/>
              <w:spacing w:before="120" w:after="120"/>
              <w:ind w:left="216" w:firstLine="142"/>
              <w:rPr>
                <w:i/>
                <w:spacing w:val="2"/>
                <w:sz w:val="18"/>
                <w:szCs w:val="18"/>
                <w:lang w:eastAsia="pl-PL"/>
              </w:rPr>
            </w:pPr>
            <w:r w:rsidRPr="0093209E">
              <w:rPr>
                <w:i/>
                <w:spacing w:val="2"/>
                <w:sz w:val="18"/>
                <w:szCs w:val="18"/>
                <w:lang w:eastAsia="pl-PL"/>
              </w:rPr>
              <w:t>zatrudniał średniorocznie mniej niż 250 pracowników oraz</w:t>
            </w:r>
          </w:p>
          <w:p w14:paraId="0DE9932F" w14:textId="77777777" w:rsidR="004F3C31" w:rsidRPr="0093209E" w:rsidRDefault="004F3C31" w:rsidP="009605A1">
            <w:pPr>
              <w:pStyle w:val="Akapitzlist"/>
              <w:widowControl/>
              <w:numPr>
                <w:ilvl w:val="0"/>
                <w:numId w:val="25"/>
              </w:numPr>
              <w:suppressAutoHyphens/>
              <w:autoSpaceDE/>
              <w:autoSpaceDN/>
              <w:spacing w:before="120" w:after="120"/>
              <w:rPr>
                <w:spacing w:val="2"/>
                <w:lang w:eastAsia="pl-PL"/>
              </w:rPr>
            </w:pPr>
            <w:r w:rsidRPr="0093209E">
              <w:rPr>
                <w:i/>
                <w:spacing w:val="2"/>
                <w:sz w:val="18"/>
                <w:szCs w:val="18"/>
                <w:lang w:eastAsia="pl-PL"/>
              </w:rPr>
              <w:t>osiągnął roczny obrót netto ze sprzedaży towarów, wyrobów i usług oraz operacji finansowych nieprzekraczający równowartości w złotych 50 milionów euro, lub sumy aktywów jego bilansu sporządzonego na koniec jednego z tych lat nie przekroczyły równowartości w złotych 43 milionów euro.)</w:t>
            </w:r>
          </w:p>
          <w:p w14:paraId="54C0198F" w14:textId="77777777" w:rsidR="004F3C31" w:rsidRPr="0093209E" w:rsidRDefault="004F3C31" w:rsidP="009605A1">
            <w:pPr>
              <w:pStyle w:val="Akapitzlist"/>
              <w:widowControl/>
              <w:numPr>
                <w:ilvl w:val="0"/>
                <w:numId w:val="29"/>
              </w:numPr>
              <w:suppressAutoHyphens/>
              <w:autoSpaceDE/>
              <w:autoSpaceDN/>
              <w:spacing w:before="120" w:after="120"/>
              <w:ind w:left="783" w:hanging="425"/>
              <w:rPr>
                <w:b/>
                <w:spacing w:val="2"/>
                <w:lang w:eastAsia="pl-PL"/>
              </w:rPr>
            </w:pPr>
            <w:r w:rsidRPr="0093209E">
              <w:rPr>
                <w:b/>
                <w:spacing w:val="2"/>
                <w:lang w:eastAsia="pl-PL"/>
              </w:rPr>
              <w:t xml:space="preserve">jednoosobowa działalność gospodarcza </w:t>
            </w:r>
          </w:p>
          <w:p w14:paraId="68A17896" w14:textId="77777777" w:rsidR="004F3C31" w:rsidRPr="0093209E" w:rsidRDefault="004F3C31" w:rsidP="009605A1">
            <w:pPr>
              <w:pStyle w:val="Akapitzlist"/>
              <w:widowControl/>
              <w:numPr>
                <w:ilvl w:val="0"/>
                <w:numId w:val="29"/>
              </w:numPr>
              <w:suppressAutoHyphens/>
              <w:autoSpaceDE/>
              <w:autoSpaceDN/>
              <w:spacing w:before="120" w:after="120"/>
              <w:ind w:left="783" w:hanging="425"/>
              <w:rPr>
                <w:spacing w:val="2"/>
                <w:lang w:eastAsia="pl-PL"/>
              </w:rPr>
            </w:pPr>
            <w:r w:rsidRPr="0093209E">
              <w:rPr>
                <w:b/>
                <w:spacing w:val="2"/>
                <w:lang w:eastAsia="pl-PL"/>
              </w:rPr>
              <w:t>osoba fizyczna, nieprowadząca działalności gospodarczej</w:t>
            </w:r>
          </w:p>
          <w:p w14:paraId="159BF314" w14:textId="77777777" w:rsidR="004F3C31" w:rsidRPr="0093209E" w:rsidRDefault="004F3C31" w:rsidP="009605A1">
            <w:pPr>
              <w:pStyle w:val="Akapitzlist"/>
              <w:widowControl/>
              <w:numPr>
                <w:ilvl w:val="0"/>
                <w:numId w:val="29"/>
              </w:numPr>
              <w:suppressAutoHyphens/>
              <w:autoSpaceDE/>
              <w:autoSpaceDN/>
              <w:spacing w:before="120" w:after="120"/>
              <w:ind w:left="783" w:hanging="425"/>
              <w:rPr>
                <w:spacing w:val="2"/>
                <w:lang w:eastAsia="pl-PL"/>
              </w:rPr>
            </w:pPr>
            <w:r w:rsidRPr="0093209E">
              <w:rPr>
                <w:b/>
                <w:spacing w:val="2"/>
                <w:lang w:eastAsia="pl-PL"/>
              </w:rPr>
              <w:t xml:space="preserve">inny rodzaj - …………………………………………. </w:t>
            </w:r>
            <w:r w:rsidRPr="0093209E">
              <w:rPr>
                <w:i/>
                <w:spacing w:val="2"/>
                <w:lang w:eastAsia="pl-PL"/>
              </w:rPr>
              <w:t>(określ jaki)</w:t>
            </w:r>
          </w:p>
        </w:tc>
      </w:tr>
    </w:tbl>
    <w:p w14:paraId="2BE816C6" w14:textId="77777777" w:rsidR="004F3C31" w:rsidRPr="0093209E" w:rsidRDefault="004F3C31" w:rsidP="004F3C31">
      <w:pPr>
        <w:widowControl/>
        <w:autoSpaceDE/>
        <w:autoSpaceDN/>
        <w:spacing w:before="120" w:after="120"/>
        <w:jc w:val="both"/>
        <w:rPr>
          <w:i/>
          <w:lang w:eastAsia="pl-PL"/>
        </w:rPr>
      </w:pPr>
      <w:r w:rsidRPr="0093209E">
        <w:rPr>
          <w:i/>
          <w:lang w:eastAsia="pl-PL"/>
        </w:rPr>
        <w:lastRenderedPageBreak/>
        <w:t>Tabelę powielić jeśli oferta składana jest przez wykonawców wspólnie ubiegających się o udzielenie zamówienia</w:t>
      </w:r>
    </w:p>
    <w:p w14:paraId="01BE7383" w14:textId="77777777" w:rsidR="004F3C31" w:rsidRPr="00F94176" w:rsidRDefault="004F3C31" w:rsidP="004F3C31">
      <w:pPr>
        <w:widowControl/>
        <w:autoSpaceDE/>
        <w:autoSpaceDN/>
        <w:spacing w:before="120" w:after="120"/>
        <w:jc w:val="both"/>
        <w:rPr>
          <w:b/>
          <w:lang w:eastAsia="pl-PL"/>
        </w:rPr>
      </w:pPr>
    </w:p>
    <w:p w14:paraId="02622A4E" w14:textId="77777777" w:rsidR="004F3C31" w:rsidRPr="00F94176" w:rsidRDefault="004F3C31" w:rsidP="004F3C31">
      <w:pPr>
        <w:pStyle w:val="Akapitzlist"/>
        <w:numPr>
          <w:ilvl w:val="0"/>
          <w:numId w:val="44"/>
        </w:numPr>
        <w:spacing w:line="276" w:lineRule="auto"/>
        <w:rPr>
          <w:lang w:eastAsia="pl-PL"/>
        </w:rPr>
      </w:pPr>
      <w:r w:rsidRPr="00F94176">
        <w:rPr>
          <w:lang w:eastAsia="pl-PL"/>
        </w:rPr>
        <w:t xml:space="preserve">SKŁADAM/Y OFERTĘ na wykonanie przedmiotu zamówienia zgodnie z wymaganiami zawartymi w Specyfikacji Warunków Zamówienia (SWZ). </w:t>
      </w:r>
    </w:p>
    <w:p w14:paraId="0AFDB148" w14:textId="77777777" w:rsidR="004F3C31" w:rsidRPr="00F94176" w:rsidRDefault="004F3C31" w:rsidP="004F3C31">
      <w:pPr>
        <w:pStyle w:val="Akapitzlist"/>
        <w:numPr>
          <w:ilvl w:val="0"/>
          <w:numId w:val="44"/>
        </w:numPr>
        <w:spacing w:line="276" w:lineRule="auto"/>
        <w:rPr>
          <w:lang w:eastAsia="pl-PL"/>
        </w:rPr>
      </w:pPr>
      <w:r w:rsidRPr="00F94176">
        <w:rPr>
          <w:lang w:eastAsia="pl-PL"/>
        </w:rPr>
        <w:t>Oferujemy realizację przedmiotu zamówienia określonego w dokumentach zamówienia za cenę podaną poniżej:</w:t>
      </w:r>
    </w:p>
    <w:p w14:paraId="4186D172" w14:textId="77777777" w:rsidR="004F3C31" w:rsidRPr="00F94176" w:rsidRDefault="004F3C31" w:rsidP="004F3C31">
      <w:pPr>
        <w:widowControl/>
        <w:autoSpaceDE/>
        <w:autoSpaceDN/>
        <w:spacing w:line="360" w:lineRule="auto"/>
        <w:rPr>
          <w:b/>
          <w:lang w:eastAsia="pl-PL"/>
        </w:rPr>
      </w:pPr>
    </w:p>
    <w:tbl>
      <w:tblPr>
        <w:tblW w:w="921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2977"/>
        <w:gridCol w:w="3260"/>
      </w:tblGrid>
      <w:tr w:rsidR="004F3C31" w:rsidRPr="00F94176" w14:paraId="45C14C96" w14:textId="77777777" w:rsidTr="00760BBA">
        <w:trPr>
          <w:trHeight w:val="710"/>
        </w:trPr>
        <w:tc>
          <w:tcPr>
            <w:tcW w:w="2977" w:type="dxa"/>
            <w:tcBorders>
              <w:top w:val="single" w:sz="4" w:space="0" w:color="auto"/>
              <w:left w:val="single" w:sz="4" w:space="0" w:color="auto"/>
              <w:bottom w:val="single" w:sz="4" w:space="0" w:color="auto"/>
              <w:right w:val="single" w:sz="4" w:space="0" w:color="auto"/>
            </w:tcBorders>
            <w:shd w:val="clear" w:color="auto" w:fill="DBE5F1"/>
          </w:tcPr>
          <w:p w14:paraId="6C1DE0C4" w14:textId="77777777" w:rsidR="004F3C31" w:rsidRDefault="004F3C31" w:rsidP="009605A1">
            <w:pPr>
              <w:widowControl/>
              <w:autoSpaceDE/>
              <w:autoSpaceDN/>
              <w:ind w:left="142"/>
              <w:jc w:val="center"/>
              <w:rPr>
                <w:rFonts w:eastAsia="Calibri"/>
                <w:b/>
                <w:sz w:val="18"/>
                <w:szCs w:val="18"/>
                <w:lang w:eastAsia="pl-PL"/>
              </w:rPr>
            </w:pPr>
          </w:p>
          <w:p w14:paraId="5144AB79" w14:textId="77777777" w:rsidR="004F3C31" w:rsidRPr="00F94176" w:rsidRDefault="004F3C31" w:rsidP="009605A1">
            <w:pPr>
              <w:widowControl/>
              <w:autoSpaceDE/>
              <w:autoSpaceDN/>
              <w:ind w:left="142"/>
              <w:jc w:val="center"/>
              <w:rPr>
                <w:rFonts w:eastAsia="Calibri"/>
                <w:b/>
                <w:sz w:val="18"/>
                <w:szCs w:val="18"/>
                <w:lang w:eastAsia="pl-PL"/>
              </w:rPr>
            </w:pPr>
            <w:r>
              <w:rPr>
                <w:rFonts w:eastAsia="Calibri"/>
                <w:b/>
                <w:sz w:val="18"/>
                <w:szCs w:val="18"/>
                <w:lang w:eastAsia="pl-PL"/>
              </w:rPr>
              <w:t>WARTOŚĆ BRUTTO (ZŁ)</w:t>
            </w:r>
          </w:p>
        </w:tc>
        <w:tc>
          <w:tcPr>
            <w:tcW w:w="2977"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52732CEE" w14:textId="77777777" w:rsidR="004F3C31" w:rsidRPr="00F94176" w:rsidRDefault="004F3C31" w:rsidP="009605A1">
            <w:pPr>
              <w:widowControl/>
              <w:autoSpaceDE/>
              <w:autoSpaceDN/>
              <w:ind w:left="142"/>
              <w:jc w:val="center"/>
              <w:rPr>
                <w:rFonts w:eastAsia="Calibri"/>
                <w:b/>
                <w:sz w:val="18"/>
                <w:szCs w:val="18"/>
                <w:lang w:eastAsia="pl-PL"/>
              </w:rPr>
            </w:pPr>
            <w:bookmarkStart w:id="23" w:name="_Hlk145094024"/>
            <w:r w:rsidRPr="00F94176">
              <w:rPr>
                <w:rFonts w:eastAsia="Calibri"/>
                <w:b/>
                <w:sz w:val="18"/>
                <w:szCs w:val="18"/>
                <w:lang w:eastAsia="pl-PL"/>
              </w:rPr>
              <w:t>STAWKA PODATKU VAT</w:t>
            </w:r>
            <w:r>
              <w:rPr>
                <w:rFonts w:eastAsia="Calibri"/>
                <w:b/>
                <w:sz w:val="18"/>
                <w:szCs w:val="18"/>
                <w:lang w:eastAsia="pl-PL"/>
              </w:rPr>
              <w:t xml:space="preserve"> %</w:t>
            </w:r>
          </w:p>
        </w:tc>
        <w:tc>
          <w:tcPr>
            <w:tcW w:w="3260"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278F767C" w14:textId="77777777" w:rsidR="004F3C31" w:rsidRPr="00F94176" w:rsidRDefault="004F3C31" w:rsidP="009605A1">
            <w:pPr>
              <w:widowControl/>
              <w:autoSpaceDE/>
              <w:autoSpaceDN/>
              <w:ind w:left="142"/>
              <w:jc w:val="center"/>
              <w:rPr>
                <w:rFonts w:eastAsia="Calibri"/>
                <w:b/>
                <w:sz w:val="18"/>
                <w:szCs w:val="18"/>
                <w:lang w:eastAsia="pl-PL"/>
              </w:rPr>
            </w:pPr>
            <w:r w:rsidRPr="00F94176">
              <w:rPr>
                <w:rFonts w:eastAsia="Calibri"/>
                <w:b/>
                <w:sz w:val="18"/>
                <w:szCs w:val="18"/>
                <w:lang w:eastAsia="pl-PL"/>
              </w:rPr>
              <w:t>WARTOŚĆ BRUTTO</w:t>
            </w:r>
            <w:r>
              <w:rPr>
                <w:rFonts w:eastAsia="Calibri"/>
                <w:b/>
                <w:sz w:val="18"/>
                <w:szCs w:val="18"/>
                <w:lang w:eastAsia="pl-PL"/>
              </w:rPr>
              <w:t xml:space="preserve"> </w:t>
            </w:r>
            <w:r w:rsidRPr="00F94176">
              <w:rPr>
                <w:rFonts w:eastAsia="Calibri"/>
                <w:b/>
                <w:sz w:val="18"/>
                <w:szCs w:val="18"/>
                <w:lang w:eastAsia="pl-PL"/>
              </w:rPr>
              <w:t>(ZŁ)</w:t>
            </w:r>
          </w:p>
        </w:tc>
      </w:tr>
      <w:tr w:rsidR="004F3C31" w:rsidRPr="00F94176" w14:paraId="14700B8D" w14:textId="77777777" w:rsidTr="00760BBA">
        <w:trPr>
          <w:trHeight w:val="630"/>
        </w:trPr>
        <w:tc>
          <w:tcPr>
            <w:tcW w:w="2977" w:type="dxa"/>
            <w:tcBorders>
              <w:top w:val="single" w:sz="4" w:space="0" w:color="auto"/>
              <w:left w:val="single" w:sz="4" w:space="0" w:color="auto"/>
              <w:bottom w:val="single" w:sz="4" w:space="0" w:color="auto"/>
              <w:right w:val="single" w:sz="4" w:space="0" w:color="auto"/>
            </w:tcBorders>
          </w:tcPr>
          <w:p w14:paraId="23A3F2A8" w14:textId="77777777" w:rsidR="004F3C31" w:rsidRPr="00F94176" w:rsidRDefault="004F3C31" w:rsidP="009605A1">
            <w:pPr>
              <w:widowControl/>
              <w:autoSpaceDE/>
              <w:autoSpaceDN/>
              <w:ind w:left="142"/>
              <w:jc w:val="center"/>
              <w:rPr>
                <w:sz w:val="18"/>
                <w:szCs w:val="18"/>
                <w:lang w:eastAsia="pl-PL"/>
              </w:rPr>
            </w:pPr>
          </w:p>
        </w:tc>
        <w:tc>
          <w:tcPr>
            <w:tcW w:w="297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3A0DA8A" w14:textId="77777777" w:rsidR="004F3C31" w:rsidRPr="00F94176" w:rsidRDefault="004F3C31" w:rsidP="009605A1">
            <w:pPr>
              <w:widowControl/>
              <w:autoSpaceDE/>
              <w:autoSpaceDN/>
              <w:ind w:left="142"/>
              <w:jc w:val="center"/>
              <w:rPr>
                <w:sz w:val="18"/>
                <w:szCs w:val="18"/>
                <w:lang w:eastAsia="pl-PL"/>
              </w:rPr>
            </w:pPr>
          </w:p>
        </w:tc>
        <w:tc>
          <w:tcPr>
            <w:tcW w:w="32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2CECD339" w14:textId="77777777" w:rsidR="004F3C31" w:rsidRPr="00F94176" w:rsidRDefault="004F3C31" w:rsidP="009605A1">
            <w:pPr>
              <w:widowControl/>
              <w:autoSpaceDE/>
              <w:autoSpaceDN/>
              <w:ind w:left="142"/>
              <w:jc w:val="center"/>
              <w:rPr>
                <w:sz w:val="18"/>
                <w:szCs w:val="18"/>
                <w:lang w:eastAsia="pl-PL"/>
              </w:rPr>
            </w:pPr>
          </w:p>
        </w:tc>
      </w:tr>
      <w:bookmarkEnd w:id="23"/>
    </w:tbl>
    <w:p w14:paraId="2977CB88" w14:textId="77777777" w:rsidR="004F3C31" w:rsidRPr="00F94176" w:rsidRDefault="004F3C31" w:rsidP="004F3C31">
      <w:pPr>
        <w:widowControl/>
        <w:autoSpaceDE/>
        <w:autoSpaceDN/>
        <w:spacing w:line="276" w:lineRule="auto"/>
        <w:ind w:left="720"/>
        <w:jc w:val="both"/>
        <w:rPr>
          <w:b/>
          <w:lang w:eastAsia="pl-PL"/>
        </w:rPr>
      </w:pPr>
    </w:p>
    <w:p w14:paraId="73C7F9CB" w14:textId="77777777" w:rsidR="004F3C31" w:rsidRPr="00F94176" w:rsidRDefault="004F3C31" w:rsidP="004F3C31">
      <w:pPr>
        <w:widowControl/>
        <w:numPr>
          <w:ilvl w:val="0"/>
          <w:numId w:val="44"/>
        </w:numPr>
        <w:autoSpaceDE/>
        <w:autoSpaceDN/>
        <w:spacing w:line="360" w:lineRule="auto"/>
        <w:jc w:val="both"/>
        <w:rPr>
          <w:lang w:eastAsia="pl-PL"/>
        </w:rPr>
      </w:pPr>
      <w:r w:rsidRPr="00F94176">
        <w:rPr>
          <w:lang w:eastAsia="pl-PL"/>
        </w:rPr>
        <w:t>Stosownie do treści art. 225 ustawy Prawo zamówień publicznych (</w:t>
      </w:r>
      <w:proofErr w:type="spellStart"/>
      <w:r w:rsidRPr="00F94176">
        <w:rPr>
          <w:lang w:eastAsia="pl-PL"/>
        </w:rPr>
        <w:t>Pzp</w:t>
      </w:r>
      <w:proofErr w:type="spellEnd"/>
      <w:r w:rsidRPr="00F94176">
        <w:rPr>
          <w:lang w:eastAsia="pl-PL"/>
        </w:rPr>
        <w:t>) oświadczam/y, że wybór przedmiotowej oferty:</w:t>
      </w:r>
    </w:p>
    <w:p w14:paraId="59C6D555" w14:textId="77777777" w:rsidR="004F3C31" w:rsidRPr="00F94176" w:rsidRDefault="004F3C31" w:rsidP="004F3C31">
      <w:pPr>
        <w:widowControl/>
        <w:numPr>
          <w:ilvl w:val="0"/>
          <w:numId w:val="31"/>
        </w:numPr>
        <w:suppressAutoHyphens/>
        <w:autoSpaceDE/>
        <w:autoSpaceDN/>
        <w:spacing w:line="360" w:lineRule="auto"/>
        <w:jc w:val="both"/>
        <w:rPr>
          <w:lang w:eastAsia="pl-PL"/>
        </w:rPr>
      </w:pPr>
      <w:r w:rsidRPr="00F94176">
        <w:rPr>
          <w:lang w:eastAsia="pl-PL"/>
        </w:rPr>
        <w:t xml:space="preserve">nie będzie prowadzić do powstania u Zamawiającego obowiązku podatkowego, zgodnie z przepisami </w:t>
      </w:r>
      <w:r w:rsidRPr="00F94176">
        <w:rPr>
          <w:lang w:eastAsia="pl-PL"/>
        </w:rPr>
        <w:br/>
        <w:t>o podatku od towarowi usług (*)</w:t>
      </w:r>
    </w:p>
    <w:p w14:paraId="3BF30FFF" w14:textId="77777777" w:rsidR="004F3C31" w:rsidRPr="00F94176" w:rsidRDefault="004F3C31" w:rsidP="004F3C31">
      <w:pPr>
        <w:widowControl/>
        <w:numPr>
          <w:ilvl w:val="0"/>
          <w:numId w:val="31"/>
        </w:numPr>
        <w:suppressAutoHyphens/>
        <w:autoSpaceDE/>
        <w:autoSpaceDN/>
        <w:spacing w:line="360" w:lineRule="auto"/>
        <w:rPr>
          <w:lang w:eastAsia="pl-PL"/>
        </w:rPr>
      </w:pPr>
      <w:r w:rsidRPr="00F94176">
        <w:rPr>
          <w:lang w:eastAsia="pl-PL"/>
        </w:rPr>
        <w:t>będzie prowadzić do powstania u Zamawiającego obowiązek podatkowy, zgodnie z przepisami o podatku od towarów i usług, w poniżej wskazanym zakresie(rodzaju) i wartości (*):</w:t>
      </w:r>
    </w:p>
    <w:p w14:paraId="76B9759C" w14:textId="77777777" w:rsidR="004F3C31" w:rsidRPr="00F94176" w:rsidRDefault="004F3C31" w:rsidP="004F3C31">
      <w:pPr>
        <w:widowControl/>
        <w:autoSpaceDE/>
        <w:autoSpaceDN/>
        <w:spacing w:line="360" w:lineRule="auto"/>
        <w:ind w:left="851"/>
        <w:jc w:val="both"/>
        <w:rPr>
          <w:bCs/>
          <w:lang w:eastAsia="pl-PL"/>
        </w:rPr>
      </w:pPr>
      <w:r w:rsidRPr="00F94176">
        <w:rPr>
          <w:bCs/>
          <w:lang w:eastAsia="pl-PL"/>
        </w:rPr>
        <w:t>- nazwa towaru/usługi:………………………………- wartość (bez VAT) ………………………. zł</w:t>
      </w:r>
    </w:p>
    <w:p w14:paraId="43E1E8EB" w14:textId="77777777" w:rsidR="004F3C31" w:rsidRPr="00F94176" w:rsidRDefault="004F3C31" w:rsidP="004F3C31">
      <w:pPr>
        <w:widowControl/>
        <w:autoSpaceDE/>
        <w:autoSpaceDN/>
        <w:spacing w:line="360" w:lineRule="auto"/>
        <w:ind w:left="851"/>
        <w:jc w:val="both"/>
        <w:rPr>
          <w:bCs/>
          <w:lang w:eastAsia="pl-PL"/>
        </w:rPr>
      </w:pPr>
      <w:r w:rsidRPr="00F94176">
        <w:rPr>
          <w:bCs/>
          <w:lang w:eastAsia="pl-PL"/>
        </w:rPr>
        <w:t>- nazwa towaru/usługi:………………………………- wartość (bez VAT) ………………………. zł</w:t>
      </w:r>
    </w:p>
    <w:p w14:paraId="4CB153F7" w14:textId="77777777" w:rsidR="004F3C31" w:rsidRPr="0093209E" w:rsidRDefault="004F3C31" w:rsidP="004F3C31">
      <w:pPr>
        <w:widowControl/>
        <w:autoSpaceDE/>
        <w:autoSpaceDN/>
        <w:spacing w:after="120"/>
        <w:ind w:left="709"/>
        <w:jc w:val="both"/>
        <w:rPr>
          <w:lang w:eastAsia="pl-PL"/>
        </w:rPr>
      </w:pPr>
      <w:r w:rsidRPr="00F94176">
        <w:rPr>
          <w:lang w:eastAsia="pl-PL"/>
        </w:rPr>
        <w:t xml:space="preserve">* </w:t>
      </w:r>
      <w:r w:rsidRPr="00F94176">
        <w:rPr>
          <w:b/>
          <w:lang w:eastAsia="pl-PL"/>
        </w:rPr>
        <w:t>Niepotrzebne skreślić</w:t>
      </w:r>
      <w:r w:rsidRPr="00F94176">
        <w:rPr>
          <w:lang w:eastAsia="pl-PL"/>
        </w:rPr>
        <w:t xml:space="preserve">. Jeżeli </w:t>
      </w:r>
      <w:r w:rsidRPr="0093209E">
        <w:rPr>
          <w:lang w:eastAsia="pl-PL"/>
        </w:rPr>
        <w:t>zachodzi przypadek o którym mowa w lit. b) należy wskazać: nazwę (rodzaj) i wartość towaru/usług, których dostawa/świadczenie będzie prowadzić do powstania u zamawiającego obowiązku podatkowego w zakresie VAT, tj. zgodnie z obowiązującymi przepisami to Zamawiający będzie płatnikiem podatku od towarów i usług (VAT) oraz będzie zobowiązany do przekazania go na rachunek właściwego urzędu skarbowego, a nie Wykonawca. Jeżeli wybór takiej oferty, będzie prowadził do powstania u Zamawiającego obowiązku podatkowego , Zamawiający doliczy do przedstawionej ceny oferty podatek od towarów i usług, który będzie miał obowiązek rozliczyć zgodnie z obowiązującymi przepisami.</w:t>
      </w:r>
    </w:p>
    <w:p w14:paraId="49EF0757" w14:textId="77777777" w:rsidR="004F3C31" w:rsidRPr="0093209E" w:rsidRDefault="004F3C31" w:rsidP="004F3C31">
      <w:pPr>
        <w:widowControl/>
        <w:numPr>
          <w:ilvl w:val="0"/>
          <w:numId w:val="30"/>
        </w:numPr>
        <w:suppressAutoHyphens/>
        <w:autoSpaceDE/>
        <w:autoSpaceDN/>
        <w:spacing w:before="240" w:after="120"/>
        <w:ind w:hanging="436"/>
        <w:jc w:val="both"/>
        <w:rPr>
          <w:spacing w:val="2"/>
          <w:lang w:eastAsia="pl-PL"/>
        </w:rPr>
      </w:pPr>
      <w:r w:rsidRPr="0093209E">
        <w:rPr>
          <w:bCs/>
          <w:spacing w:val="2"/>
          <w:lang w:eastAsia="pl-PL"/>
        </w:rPr>
        <w:t>Oświadczam, że zapoznałem się z wymaganiami zamawiającego dotyczącymi przedmiotu zamówienia zamieszczonymi w dokumentach postępowania i nie wnoszę do nich żadnych zastrzeżeń.</w:t>
      </w:r>
    </w:p>
    <w:p w14:paraId="71F981EC" w14:textId="77777777" w:rsidR="004F3C31" w:rsidRPr="0093209E" w:rsidRDefault="004F3C31" w:rsidP="004F3C31">
      <w:pPr>
        <w:widowControl/>
        <w:numPr>
          <w:ilvl w:val="0"/>
          <w:numId w:val="30"/>
        </w:numPr>
        <w:suppressAutoHyphens/>
        <w:autoSpaceDE/>
        <w:autoSpaceDN/>
        <w:spacing w:before="240" w:after="120"/>
        <w:ind w:left="284" w:firstLine="0"/>
        <w:jc w:val="both"/>
        <w:rPr>
          <w:spacing w:val="2"/>
          <w:lang w:eastAsia="pl-PL"/>
        </w:rPr>
      </w:pPr>
      <w:r w:rsidRPr="0093209E">
        <w:t>Oświadczam, że w cenie oferty zostały uwzględnione wszystkie koszty wykonania zamówienia.</w:t>
      </w:r>
    </w:p>
    <w:p w14:paraId="0BFA3B77" w14:textId="77777777" w:rsidR="004F3C31" w:rsidRPr="0093209E" w:rsidRDefault="004F3C31" w:rsidP="004F3C31">
      <w:pPr>
        <w:widowControl/>
        <w:numPr>
          <w:ilvl w:val="0"/>
          <w:numId w:val="30"/>
        </w:numPr>
        <w:suppressAutoHyphens/>
        <w:autoSpaceDE/>
        <w:autoSpaceDN/>
        <w:spacing w:before="240" w:after="120"/>
        <w:ind w:hanging="436"/>
        <w:jc w:val="both"/>
        <w:rPr>
          <w:spacing w:val="2"/>
          <w:lang w:eastAsia="pl-PL"/>
        </w:rPr>
      </w:pPr>
      <w:r w:rsidRPr="0093209E">
        <w:rPr>
          <w:bCs/>
          <w:spacing w:val="2"/>
          <w:lang w:eastAsia="pl-PL"/>
        </w:rPr>
        <w:t xml:space="preserve">Oświadczam, że zapoznałem </w:t>
      </w:r>
      <w:r w:rsidRPr="0093209E">
        <w:rPr>
          <w:spacing w:val="2"/>
          <w:lang w:eastAsia="pl-PL"/>
        </w:rPr>
        <w:t xml:space="preserve">się z Projektowanymi Postanowieniami Umowy, określonymi w SWZ </w:t>
      </w:r>
      <w:r w:rsidRPr="0093209E">
        <w:rPr>
          <w:spacing w:val="2"/>
          <w:lang w:eastAsia="pl-PL"/>
        </w:rPr>
        <w:br/>
        <w:t xml:space="preserve">i </w:t>
      </w:r>
      <w:r w:rsidRPr="0093209E">
        <w:rPr>
          <w:bCs/>
          <w:spacing w:val="2"/>
          <w:lang w:eastAsia="pl-PL"/>
        </w:rPr>
        <w:t>zobowiązuję się</w:t>
      </w:r>
      <w:r w:rsidRPr="0093209E">
        <w:rPr>
          <w:spacing w:val="2"/>
          <w:lang w:eastAsia="pl-PL"/>
        </w:rPr>
        <w:t>, w przypadku wyboru naszej oferty, do zawarcia umowy zgodnej z niniejszą ofertą, na warunkach w nich określonych.</w:t>
      </w:r>
    </w:p>
    <w:p w14:paraId="19C7FA1B" w14:textId="77777777" w:rsidR="004F3C31" w:rsidRPr="0093209E" w:rsidRDefault="004F3C31" w:rsidP="004F3C31">
      <w:pPr>
        <w:widowControl/>
        <w:numPr>
          <w:ilvl w:val="0"/>
          <w:numId w:val="30"/>
        </w:numPr>
        <w:suppressAutoHyphens/>
        <w:autoSpaceDE/>
        <w:autoSpaceDN/>
        <w:spacing w:before="240" w:after="120"/>
        <w:ind w:hanging="436"/>
        <w:jc w:val="both"/>
        <w:rPr>
          <w:spacing w:val="2"/>
          <w:lang w:eastAsia="pl-PL"/>
        </w:rPr>
      </w:pPr>
      <w:r w:rsidRPr="0093209E">
        <w:rPr>
          <w:bCs/>
          <w:spacing w:val="2"/>
          <w:lang w:eastAsia="pl-PL"/>
        </w:rPr>
        <w:t>Oświadczam</w:t>
      </w:r>
      <w:r w:rsidRPr="0093209E">
        <w:rPr>
          <w:spacing w:val="2"/>
          <w:lang w:eastAsia="pl-PL"/>
        </w:rPr>
        <w:t xml:space="preserve">, że następujące informacje i dokumenty wydzielone oraz zawarte w odrębnych plikach stanowią tajemnicę przedsiębiorstwa w rozumieniu przepisów ustawy z 16 kwietnia 1993 r. </w:t>
      </w:r>
      <w:r w:rsidRPr="0093209E">
        <w:rPr>
          <w:i/>
          <w:spacing w:val="2"/>
          <w:lang w:eastAsia="pl-PL"/>
        </w:rPr>
        <w:t xml:space="preserve">o zwalczaniu nieuczciwej konkurencji </w:t>
      </w:r>
      <w:r w:rsidRPr="0093209E">
        <w:rPr>
          <w:i/>
          <w:lang w:eastAsia="pl-PL"/>
        </w:rPr>
        <w:t>(jeśli dotyczy):</w:t>
      </w:r>
    </w:p>
    <w:tbl>
      <w:tblPr>
        <w:tblW w:w="935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4522"/>
        <w:gridCol w:w="4276"/>
      </w:tblGrid>
      <w:tr w:rsidR="004F3C31" w:rsidRPr="0093209E" w14:paraId="3E7A4847" w14:textId="77777777" w:rsidTr="00760BBA">
        <w:tc>
          <w:tcPr>
            <w:tcW w:w="558"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27D2A84A" w14:textId="77777777" w:rsidR="004F3C31" w:rsidRPr="0093209E" w:rsidRDefault="004F3C31" w:rsidP="009605A1">
            <w:pPr>
              <w:widowControl/>
              <w:suppressAutoHyphens/>
              <w:autoSpaceDE/>
              <w:autoSpaceDN/>
              <w:spacing w:before="120" w:after="120"/>
              <w:jc w:val="center"/>
              <w:rPr>
                <w:spacing w:val="2"/>
                <w:lang w:eastAsia="pl-PL"/>
              </w:rPr>
            </w:pPr>
            <w:r w:rsidRPr="0093209E">
              <w:rPr>
                <w:spacing w:val="2"/>
                <w:lang w:eastAsia="pl-PL"/>
              </w:rPr>
              <w:t>L.p.</w:t>
            </w:r>
          </w:p>
        </w:tc>
        <w:tc>
          <w:tcPr>
            <w:tcW w:w="4522"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578EE77D" w14:textId="77777777" w:rsidR="004F3C31" w:rsidRPr="0093209E" w:rsidRDefault="004F3C31" w:rsidP="009605A1">
            <w:pPr>
              <w:widowControl/>
              <w:suppressAutoHyphens/>
              <w:autoSpaceDE/>
              <w:autoSpaceDN/>
              <w:spacing w:before="120" w:after="120"/>
              <w:jc w:val="center"/>
              <w:rPr>
                <w:spacing w:val="2"/>
                <w:lang w:eastAsia="pl-PL"/>
              </w:rPr>
            </w:pPr>
            <w:r w:rsidRPr="0093209E">
              <w:rPr>
                <w:spacing w:val="2"/>
                <w:lang w:eastAsia="pl-PL"/>
              </w:rPr>
              <w:t>Informacje/dokumenty stanowiące tajemnicę przedsiębiorstwa</w:t>
            </w:r>
          </w:p>
        </w:tc>
        <w:tc>
          <w:tcPr>
            <w:tcW w:w="4276"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205380A0" w14:textId="77777777" w:rsidR="004F3C31" w:rsidRPr="0093209E" w:rsidRDefault="004F3C31" w:rsidP="009605A1">
            <w:pPr>
              <w:widowControl/>
              <w:suppressAutoHyphens/>
              <w:autoSpaceDE/>
              <w:autoSpaceDN/>
              <w:spacing w:before="120" w:after="120"/>
              <w:jc w:val="center"/>
              <w:rPr>
                <w:spacing w:val="2"/>
                <w:lang w:eastAsia="pl-PL"/>
              </w:rPr>
            </w:pPr>
            <w:r w:rsidRPr="0093209E">
              <w:rPr>
                <w:spacing w:val="2"/>
                <w:lang w:eastAsia="pl-PL"/>
              </w:rPr>
              <w:t>Nazwa wydzielonego pliku</w:t>
            </w:r>
          </w:p>
        </w:tc>
      </w:tr>
      <w:tr w:rsidR="004F3C31" w:rsidRPr="0093209E" w14:paraId="725ADEBB" w14:textId="77777777" w:rsidTr="00760BBA">
        <w:trPr>
          <w:trHeight w:val="371"/>
        </w:trPr>
        <w:tc>
          <w:tcPr>
            <w:tcW w:w="558" w:type="dxa"/>
            <w:tcBorders>
              <w:top w:val="single" w:sz="4" w:space="0" w:color="auto"/>
              <w:left w:val="single" w:sz="4" w:space="0" w:color="auto"/>
              <w:bottom w:val="single" w:sz="4" w:space="0" w:color="auto"/>
              <w:right w:val="single" w:sz="4" w:space="0" w:color="auto"/>
            </w:tcBorders>
            <w:vAlign w:val="center"/>
            <w:hideMark/>
          </w:tcPr>
          <w:p w14:paraId="74339093" w14:textId="77777777" w:rsidR="004F3C31" w:rsidRPr="0093209E" w:rsidRDefault="004F3C31" w:rsidP="009605A1">
            <w:pPr>
              <w:widowControl/>
              <w:suppressAutoHyphens/>
              <w:autoSpaceDE/>
              <w:autoSpaceDN/>
              <w:spacing w:before="120" w:after="120"/>
              <w:jc w:val="center"/>
              <w:rPr>
                <w:spacing w:val="2"/>
                <w:lang w:eastAsia="pl-PL"/>
              </w:rPr>
            </w:pPr>
            <w:r w:rsidRPr="0093209E">
              <w:rPr>
                <w:spacing w:val="2"/>
                <w:lang w:eastAsia="pl-PL"/>
              </w:rPr>
              <w:t>1</w:t>
            </w:r>
          </w:p>
        </w:tc>
        <w:tc>
          <w:tcPr>
            <w:tcW w:w="4522" w:type="dxa"/>
            <w:tcBorders>
              <w:top w:val="single" w:sz="4" w:space="0" w:color="auto"/>
              <w:left w:val="single" w:sz="4" w:space="0" w:color="auto"/>
              <w:bottom w:val="single" w:sz="4" w:space="0" w:color="auto"/>
              <w:right w:val="single" w:sz="4" w:space="0" w:color="auto"/>
            </w:tcBorders>
            <w:vAlign w:val="center"/>
          </w:tcPr>
          <w:p w14:paraId="793E4DDC" w14:textId="77777777" w:rsidR="004F3C31" w:rsidRPr="0093209E" w:rsidRDefault="004F3C31" w:rsidP="009605A1">
            <w:pPr>
              <w:widowControl/>
              <w:suppressAutoHyphens/>
              <w:autoSpaceDE/>
              <w:autoSpaceDN/>
              <w:spacing w:before="120" w:after="120"/>
              <w:jc w:val="both"/>
              <w:rPr>
                <w:b/>
                <w:spacing w:val="2"/>
                <w:lang w:eastAsia="pl-PL"/>
              </w:rPr>
            </w:pPr>
          </w:p>
        </w:tc>
        <w:tc>
          <w:tcPr>
            <w:tcW w:w="4276" w:type="dxa"/>
            <w:tcBorders>
              <w:top w:val="single" w:sz="4" w:space="0" w:color="auto"/>
              <w:left w:val="single" w:sz="4" w:space="0" w:color="auto"/>
              <w:bottom w:val="single" w:sz="4" w:space="0" w:color="auto"/>
              <w:right w:val="single" w:sz="4" w:space="0" w:color="auto"/>
            </w:tcBorders>
            <w:vAlign w:val="center"/>
          </w:tcPr>
          <w:p w14:paraId="663DF7DE" w14:textId="77777777" w:rsidR="004F3C31" w:rsidRPr="0093209E" w:rsidRDefault="004F3C31" w:rsidP="009605A1">
            <w:pPr>
              <w:widowControl/>
              <w:suppressAutoHyphens/>
              <w:autoSpaceDE/>
              <w:autoSpaceDN/>
              <w:spacing w:before="120" w:after="120"/>
              <w:jc w:val="both"/>
              <w:rPr>
                <w:b/>
                <w:spacing w:val="2"/>
                <w:lang w:eastAsia="pl-PL"/>
              </w:rPr>
            </w:pPr>
          </w:p>
        </w:tc>
      </w:tr>
      <w:tr w:rsidR="004F3C31" w:rsidRPr="0093209E" w14:paraId="001C0C95" w14:textId="77777777" w:rsidTr="00760BBA">
        <w:trPr>
          <w:trHeight w:val="389"/>
        </w:trPr>
        <w:tc>
          <w:tcPr>
            <w:tcW w:w="558" w:type="dxa"/>
            <w:tcBorders>
              <w:top w:val="single" w:sz="4" w:space="0" w:color="auto"/>
              <w:left w:val="single" w:sz="4" w:space="0" w:color="auto"/>
              <w:bottom w:val="single" w:sz="4" w:space="0" w:color="auto"/>
              <w:right w:val="single" w:sz="4" w:space="0" w:color="auto"/>
            </w:tcBorders>
            <w:vAlign w:val="center"/>
            <w:hideMark/>
          </w:tcPr>
          <w:p w14:paraId="231F9908" w14:textId="77777777" w:rsidR="004F3C31" w:rsidRPr="0093209E" w:rsidRDefault="004F3C31" w:rsidP="009605A1">
            <w:pPr>
              <w:widowControl/>
              <w:suppressAutoHyphens/>
              <w:autoSpaceDE/>
              <w:autoSpaceDN/>
              <w:spacing w:before="120" w:after="120"/>
              <w:jc w:val="center"/>
              <w:rPr>
                <w:spacing w:val="2"/>
                <w:lang w:eastAsia="pl-PL"/>
              </w:rPr>
            </w:pPr>
            <w:r w:rsidRPr="0093209E">
              <w:rPr>
                <w:spacing w:val="2"/>
                <w:lang w:eastAsia="pl-PL"/>
              </w:rPr>
              <w:t>…</w:t>
            </w:r>
          </w:p>
        </w:tc>
        <w:tc>
          <w:tcPr>
            <w:tcW w:w="4522" w:type="dxa"/>
            <w:tcBorders>
              <w:top w:val="single" w:sz="4" w:space="0" w:color="auto"/>
              <w:left w:val="single" w:sz="4" w:space="0" w:color="auto"/>
              <w:bottom w:val="single" w:sz="4" w:space="0" w:color="auto"/>
              <w:right w:val="single" w:sz="4" w:space="0" w:color="auto"/>
            </w:tcBorders>
            <w:vAlign w:val="center"/>
          </w:tcPr>
          <w:p w14:paraId="0E3E8D5E" w14:textId="77777777" w:rsidR="004F3C31" w:rsidRPr="0093209E" w:rsidRDefault="004F3C31" w:rsidP="009605A1">
            <w:pPr>
              <w:widowControl/>
              <w:suppressAutoHyphens/>
              <w:autoSpaceDE/>
              <w:autoSpaceDN/>
              <w:spacing w:before="120" w:after="120"/>
              <w:jc w:val="both"/>
              <w:rPr>
                <w:b/>
                <w:spacing w:val="2"/>
                <w:lang w:eastAsia="pl-PL"/>
              </w:rPr>
            </w:pPr>
          </w:p>
        </w:tc>
        <w:tc>
          <w:tcPr>
            <w:tcW w:w="4276" w:type="dxa"/>
            <w:tcBorders>
              <w:top w:val="single" w:sz="4" w:space="0" w:color="auto"/>
              <w:left w:val="single" w:sz="4" w:space="0" w:color="auto"/>
              <w:bottom w:val="single" w:sz="4" w:space="0" w:color="auto"/>
              <w:right w:val="single" w:sz="4" w:space="0" w:color="auto"/>
            </w:tcBorders>
            <w:vAlign w:val="center"/>
          </w:tcPr>
          <w:p w14:paraId="10C2113D" w14:textId="77777777" w:rsidR="004F3C31" w:rsidRPr="0093209E" w:rsidRDefault="004F3C31" w:rsidP="009605A1">
            <w:pPr>
              <w:widowControl/>
              <w:suppressAutoHyphens/>
              <w:autoSpaceDE/>
              <w:autoSpaceDN/>
              <w:spacing w:before="120" w:after="120"/>
              <w:jc w:val="both"/>
              <w:rPr>
                <w:b/>
                <w:spacing w:val="2"/>
                <w:lang w:eastAsia="pl-PL"/>
              </w:rPr>
            </w:pPr>
          </w:p>
        </w:tc>
      </w:tr>
    </w:tbl>
    <w:p w14:paraId="4F1B652D" w14:textId="77777777" w:rsidR="004F3C31" w:rsidRPr="0093209E" w:rsidRDefault="004F3C31" w:rsidP="004F3C31">
      <w:pPr>
        <w:widowControl/>
        <w:numPr>
          <w:ilvl w:val="0"/>
          <w:numId w:val="30"/>
        </w:numPr>
        <w:suppressAutoHyphens/>
        <w:autoSpaceDE/>
        <w:autoSpaceDN/>
        <w:spacing w:before="240" w:after="120"/>
        <w:ind w:hanging="426"/>
        <w:jc w:val="both"/>
        <w:rPr>
          <w:bCs/>
          <w:shd w:val="clear" w:color="auto" w:fill="FFFFFF"/>
          <w:lang w:eastAsia="pl-PL"/>
        </w:rPr>
      </w:pPr>
      <w:r w:rsidRPr="0093209E">
        <w:rPr>
          <w:bCs/>
          <w:spacing w:val="2"/>
          <w:lang w:eastAsia="pl-PL"/>
        </w:rPr>
        <w:t>Oświadczam</w:t>
      </w:r>
      <w:r w:rsidRPr="0093209E">
        <w:rPr>
          <w:lang w:eastAsia="pl-PL"/>
        </w:rPr>
        <w:t xml:space="preserve">, że zamierzam powierzyć realizację następujących zakresów zamówienia podwykonawcom </w:t>
      </w:r>
      <w:r w:rsidRPr="0093209E">
        <w:rPr>
          <w:i/>
          <w:lang w:eastAsia="pl-PL"/>
        </w:rPr>
        <w:t>(jeśli dotyczy)</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4529"/>
        <w:gridCol w:w="4238"/>
      </w:tblGrid>
      <w:tr w:rsidR="004F3C31" w:rsidRPr="0093209E" w14:paraId="43A512FF" w14:textId="77777777" w:rsidTr="00760BBA">
        <w:trPr>
          <w:trHeight w:val="454"/>
        </w:trPr>
        <w:tc>
          <w:tcPr>
            <w:tcW w:w="558"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69056044" w14:textId="77777777" w:rsidR="004F3C31" w:rsidRPr="0093209E" w:rsidRDefault="004F3C31" w:rsidP="009605A1">
            <w:pPr>
              <w:widowControl/>
              <w:suppressAutoHyphens/>
              <w:autoSpaceDE/>
              <w:autoSpaceDN/>
              <w:spacing w:before="120" w:after="120"/>
              <w:jc w:val="center"/>
              <w:rPr>
                <w:spacing w:val="2"/>
                <w:lang w:eastAsia="pl-PL"/>
              </w:rPr>
            </w:pPr>
            <w:r w:rsidRPr="0093209E">
              <w:rPr>
                <w:spacing w:val="2"/>
                <w:lang w:eastAsia="pl-PL"/>
              </w:rPr>
              <w:t>L.p.</w:t>
            </w:r>
          </w:p>
        </w:tc>
        <w:tc>
          <w:tcPr>
            <w:tcW w:w="4545"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0E4AEEAB" w14:textId="77777777" w:rsidR="004F3C31" w:rsidRPr="0093209E" w:rsidRDefault="004F3C31" w:rsidP="009605A1">
            <w:pPr>
              <w:widowControl/>
              <w:suppressAutoHyphens/>
              <w:spacing w:before="120" w:after="120"/>
              <w:jc w:val="center"/>
              <w:rPr>
                <w:spacing w:val="2"/>
                <w:lang w:eastAsia="pl-PL"/>
              </w:rPr>
            </w:pPr>
            <w:r w:rsidRPr="0093209E">
              <w:rPr>
                <w:spacing w:val="2"/>
                <w:lang w:eastAsia="pl-PL"/>
              </w:rPr>
              <w:t>Zakres zamówienia powierzony do realizacji podwykonawcy</w:t>
            </w:r>
          </w:p>
        </w:tc>
        <w:tc>
          <w:tcPr>
            <w:tcW w:w="4253"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6BB2C10D" w14:textId="77777777" w:rsidR="004F3C31" w:rsidRPr="0093209E" w:rsidRDefault="004F3C31" w:rsidP="009605A1">
            <w:pPr>
              <w:widowControl/>
              <w:suppressAutoHyphens/>
              <w:autoSpaceDE/>
              <w:autoSpaceDN/>
              <w:spacing w:before="120" w:after="120"/>
              <w:jc w:val="center"/>
              <w:rPr>
                <w:spacing w:val="2"/>
                <w:lang w:eastAsia="pl-PL"/>
              </w:rPr>
            </w:pPr>
            <w:r w:rsidRPr="0093209E">
              <w:rPr>
                <w:spacing w:val="2"/>
                <w:lang w:eastAsia="pl-PL"/>
              </w:rPr>
              <w:t xml:space="preserve">Nazwa/firma podwykonawcy </w:t>
            </w:r>
            <w:r w:rsidRPr="0093209E">
              <w:rPr>
                <w:spacing w:val="2"/>
                <w:lang w:eastAsia="pl-PL"/>
              </w:rPr>
              <w:br/>
            </w:r>
            <w:r w:rsidRPr="0093209E">
              <w:rPr>
                <w:i/>
                <w:spacing w:val="2"/>
                <w:lang w:eastAsia="pl-PL"/>
              </w:rPr>
              <w:t>(jeśli jest znana)</w:t>
            </w:r>
          </w:p>
        </w:tc>
      </w:tr>
      <w:tr w:rsidR="004F3C31" w:rsidRPr="0093209E" w14:paraId="7F612863" w14:textId="77777777" w:rsidTr="00760BBA">
        <w:trPr>
          <w:trHeight w:val="454"/>
        </w:trPr>
        <w:tc>
          <w:tcPr>
            <w:tcW w:w="558" w:type="dxa"/>
            <w:tcBorders>
              <w:top w:val="single" w:sz="4" w:space="0" w:color="auto"/>
              <w:left w:val="single" w:sz="4" w:space="0" w:color="auto"/>
              <w:bottom w:val="single" w:sz="4" w:space="0" w:color="auto"/>
              <w:right w:val="single" w:sz="4" w:space="0" w:color="auto"/>
            </w:tcBorders>
            <w:vAlign w:val="center"/>
            <w:hideMark/>
          </w:tcPr>
          <w:p w14:paraId="2ED6A378" w14:textId="77777777" w:rsidR="004F3C31" w:rsidRPr="0093209E" w:rsidRDefault="004F3C31" w:rsidP="009605A1">
            <w:pPr>
              <w:widowControl/>
              <w:suppressAutoHyphens/>
              <w:autoSpaceDE/>
              <w:autoSpaceDN/>
              <w:spacing w:before="120" w:after="120"/>
              <w:jc w:val="center"/>
              <w:rPr>
                <w:lang w:eastAsia="pl-PL"/>
              </w:rPr>
            </w:pPr>
            <w:r w:rsidRPr="0093209E">
              <w:rPr>
                <w:lang w:eastAsia="pl-PL"/>
              </w:rPr>
              <w:t>1</w:t>
            </w:r>
          </w:p>
        </w:tc>
        <w:tc>
          <w:tcPr>
            <w:tcW w:w="4545" w:type="dxa"/>
            <w:tcBorders>
              <w:top w:val="single" w:sz="4" w:space="0" w:color="auto"/>
              <w:left w:val="single" w:sz="4" w:space="0" w:color="auto"/>
              <w:bottom w:val="single" w:sz="4" w:space="0" w:color="auto"/>
              <w:right w:val="single" w:sz="4" w:space="0" w:color="auto"/>
            </w:tcBorders>
            <w:vAlign w:val="center"/>
          </w:tcPr>
          <w:p w14:paraId="7B49FC78" w14:textId="77777777" w:rsidR="004F3C31" w:rsidRPr="0093209E" w:rsidRDefault="004F3C31" w:rsidP="009605A1">
            <w:pPr>
              <w:widowControl/>
              <w:suppressAutoHyphens/>
              <w:autoSpaceDE/>
              <w:autoSpaceDN/>
              <w:spacing w:before="120" w:after="120"/>
              <w:jc w:val="center"/>
              <w:rPr>
                <w:lang w:eastAsia="pl-PL"/>
              </w:rPr>
            </w:pPr>
          </w:p>
        </w:tc>
        <w:tc>
          <w:tcPr>
            <w:tcW w:w="4253" w:type="dxa"/>
            <w:tcBorders>
              <w:top w:val="single" w:sz="4" w:space="0" w:color="auto"/>
              <w:left w:val="single" w:sz="4" w:space="0" w:color="auto"/>
              <w:bottom w:val="single" w:sz="4" w:space="0" w:color="auto"/>
              <w:right w:val="single" w:sz="4" w:space="0" w:color="auto"/>
            </w:tcBorders>
            <w:vAlign w:val="center"/>
          </w:tcPr>
          <w:p w14:paraId="60678B8A" w14:textId="77777777" w:rsidR="004F3C31" w:rsidRPr="0093209E" w:rsidRDefault="004F3C31" w:rsidP="009605A1">
            <w:pPr>
              <w:widowControl/>
              <w:suppressAutoHyphens/>
              <w:autoSpaceDE/>
              <w:autoSpaceDN/>
              <w:spacing w:before="120" w:after="120"/>
              <w:jc w:val="center"/>
              <w:rPr>
                <w:lang w:eastAsia="pl-PL"/>
              </w:rPr>
            </w:pPr>
          </w:p>
        </w:tc>
      </w:tr>
      <w:tr w:rsidR="004F3C31" w:rsidRPr="0093209E" w14:paraId="6830658E" w14:textId="77777777" w:rsidTr="00760BBA">
        <w:trPr>
          <w:trHeight w:val="277"/>
        </w:trPr>
        <w:tc>
          <w:tcPr>
            <w:tcW w:w="558" w:type="dxa"/>
            <w:tcBorders>
              <w:top w:val="single" w:sz="4" w:space="0" w:color="auto"/>
              <w:left w:val="single" w:sz="4" w:space="0" w:color="auto"/>
              <w:bottom w:val="single" w:sz="4" w:space="0" w:color="auto"/>
              <w:right w:val="single" w:sz="4" w:space="0" w:color="auto"/>
            </w:tcBorders>
            <w:vAlign w:val="center"/>
            <w:hideMark/>
          </w:tcPr>
          <w:p w14:paraId="4D575673" w14:textId="77777777" w:rsidR="004F3C31" w:rsidRPr="0093209E" w:rsidRDefault="004F3C31" w:rsidP="009605A1">
            <w:pPr>
              <w:widowControl/>
              <w:suppressAutoHyphens/>
              <w:autoSpaceDE/>
              <w:autoSpaceDN/>
              <w:spacing w:before="120" w:after="120"/>
              <w:jc w:val="center"/>
              <w:rPr>
                <w:lang w:eastAsia="pl-PL"/>
              </w:rPr>
            </w:pPr>
            <w:r w:rsidRPr="0093209E">
              <w:rPr>
                <w:lang w:eastAsia="pl-PL"/>
              </w:rPr>
              <w:t>….</w:t>
            </w:r>
          </w:p>
        </w:tc>
        <w:tc>
          <w:tcPr>
            <w:tcW w:w="4545" w:type="dxa"/>
            <w:tcBorders>
              <w:top w:val="single" w:sz="4" w:space="0" w:color="auto"/>
              <w:left w:val="single" w:sz="4" w:space="0" w:color="auto"/>
              <w:bottom w:val="single" w:sz="4" w:space="0" w:color="auto"/>
              <w:right w:val="single" w:sz="4" w:space="0" w:color="auto"/>
            </w:tcBorders>
            <w:vAlign w:val="center"/>
          </w:tcPr>
          <w:p w14:paraId="2A9C569D" w14:textId="77777777" w:rsidR="004F3C31" w:rsidRPr="0093209E" w:rsidRDefault="004F3C31" w:rsidP="009605A1">
            <w:pPr>
              <w:widowControl/>
              <w:suppressAutoHyphens/>
              <w:autoSpaceDE/>
              <w:autoSpaceDN/>
              <w:spacing w:before="120" w:after="120"/>
              <w:jc w:val="center"/>
              <w:rPr>
                <w:lang w:eastAsia="pl-PL"/>
              </w:rPr>
            </w:pPr>
          </w:p>
        </w:tc>
        <w:tc>
          <w:tcPr>
            <w:tcW w:w="4253" w:type="dxa"/>
            <w:tcBorders>
              <w:top w:val="single" w:sz="4" w:space="0" w:color="auto"/>
              <w:left w:val="single" w:sz="4" w:space="0" w:color="auto"/>
              <w:bottom w:val="single" w:sz="4" w:space="0" w:color="auto"/>
              <w:right w:val="single" w:sz="4" w:space="0" w:color="auto"/>
            </w:tcBorders>
            <w:vAlign w:val="center"/>
          </w:tcPr>
          <w:p w14:paraId="4AB3A0E6" w14:textId="77777777" w:rsidR="004F3C31" w:rsidRPr="0093209E" w:rsidRDefault="004F3C31" w:rsidP="009605A1">
            <w:pPr>
              <w:widowControl/>
              <w:suppressAutoHyphens/>
              <w:autoSpaceDE/>
              <w:autoSpaceDN/>
              <w:spacing w:before="120" w:after="120"/>
              <w:jc w:val="center"/>
              <w:rPr>
                <w:lang w:eastAsia="pl-PL"/>
              </w:rPr>
            </w:pPr>
          </w:p>
        </w:tc>
      </w:tr>
    </w:tbl>
    <w:p w14:paraId="23B4D5CC" w14:textId="77777777" w:rsidR="004F3C31" w:rsidRPr="00503378" w:rsidRDefault="004F3C31" w:rsidP="004F3C31">
      <w:pPr>
        <w:widowControl/>
        <w:numPr>
          <w:ilvl w:val="0"/>
          <w:numId w:val="30"/>
        </w:numPr>
        <w:suppressAutoHyphens/>
        <w:autoSpaceDE/>
        <w:autoSpaceDN/>
        <w:spacing w:before="240" w:after="120"/>
        <w:ind w:hanging="426"/>
        <w:jc w:val="both"/>
        <w:rPr>
          <w:bCs/>
          <w:shd w:val="clear" w:color="auto" w:fill="FFFFFF"/>
          <w:lang w:eastAsia="pl-PL"/>
        </w:rPr>
      </w:pPr>
      <w:r w:rsidRPr="0093209E">
        <w:rPr>
          <w:bCs/>
          <w:spacing w:val="2"/>
          <w:lang w:eastAsia="pl-PL"/>
        </w:rPr>
        <w:lastRenderedPageBreak/>
        <w:t>Oświadczam</w:t>
      </w:r>
      <w:r w:rsidRPr="0093209E">
        <w:rPr>
          <w:lang w:eastAsia="pl-PL"/>
        </w:rPr>
        <w:t>, że wypełniłem/liśmy obowiązki informacyjne przewidziane w art. 13 lub art. 14 RODO</w:t>
      </w:r>
      <w:r w:rsidRPr="0093209E">
        <w:rPr>
          <w:vertAlign w:val="superscript"/>
          <w:lang w:eastAsia="pl-PL"/>
        </w:rPr>
        <w:footnoteReference w:id="5"/>
      </w:r>
      <w:r w:rsidRPr="0093209E">
        <w:rPr>
          <w:lang w:eastAsia="pl-PL"/>
        </w:rPr>
        <w:t xml:space="preserve"> wobec osób fizycznych, od których dane osobowe bezpośrednio lub pośrednio pozyskałem w celu ubiegania się o udzielenie zamówienia publicznego w niniejszym postępowaniu.</w:t>
      </w:r>
      <w:r w:rsidRPr="0093209E">
        <w:rPr>
          <w:vertAlign w:val="superscript"/>
          <w:lang w:eastAsia="pl-PL"/>
        </w:rPr>
        <w:footnoteReference w:id="6"/>
      </w:r>
      <w:r w:rsidRPr="0093209E">
        <w:rPr>
          <w:lang w:eastAsia="pl-PL"/>
        </w:rPr>
        <w:t xml:space="preserve"> </w:t>
      </w:r>
    </w:p>
    <w:p w14:paraId="6B7ACB73" w14:textId="77777777" w:rsidR="004F3C31" w:rsidRPr="00503378" w:rsidRDefault="004F3C31" w:rsidP="004F3C31">
      <w:pPr>
        <w:widowControl/>
        <w:suppressAutoHyphens/>
        <w:autoSpaceDE/>
        <w:autoSpaceDN/>
        <w:spacing w:before="240" w:after="120"/>
        <w:jc w:val="both"/>
        <w:rPr>
          <w:bCs/>
          <w:shd w:val="clear" w:color="auto" w:fill="FFFFFF"/>
          <w:lang w:eastAsia="pl-PL"/>
        </w:rPr>
      </w:pPr>
    </w:p>
    <w:p w14:paraId="60DBDA89" w14:textId="77777777" w:rsidR="004F3C31" w:rsidRPr="00503378" w:rsidRDefault="004F3C31" w:rsidP="004F3C31">
      <w:pPr>
        <w:pStyle w:val="Akapitzlist"/>
        <w:numPr>
          <w:ilvl w:val="0"/>
          <w:numId w:val="30"/>
        </w:numPr>
        <w:rPr>
          <w:bCs/>
          <w:lang w:eastAsia="pl-PL"/>
        </w:rPr>
      </w:pPr>
      <w:r w:rsidRPr="00503378">
        <w:rPr>
          <w:bCs/>
        </w:rPr>
        <w:t>OKRESLIĆ PUNKT SERWISOWY ODPOWIEDZIALNY ZA PRZYJMOWANIE ZGŁOSZEŃ O WADACH, USTERKACH</w:t>
      </w:r>
      <w:r>
        <w:rPr>
          <w:bCs/>
        </w:rPr>
        <w:t>, AWARIACH</w:t>
      </w:r>
      <w:r w:rsidRPr="00503378">
        <w:rPr>
          <w:bCs/>
        </w:rPr>
        <w:t xml:space="preserve">  (adres, telefon, fax, e-mail) ………………………………………………………</w:t>
      </w:r>
    </w:p>
    <w:p w14:paraId="6D5B9900" w14:textId="77777777" w:rsidR="004F3C31" w:rsidRPr="00503378" w:rsidRDefault="004F3C31" w:rsidP="004F3C31">
      <w:pPr>
        <w:widowControl/>
        <w:numPr>
          <w:ilvl w:val="0"/>
          <w:numId w:val="30"/>
        </w:numPr>
        <w:suppressAutoHyphens/>
        <w:autoSpaceDE/>
        <w:autoSpaceDN/>
        <w:spacing w:before="240" w:after="120"/>
        <w:ind w:hanging="426"/>
        <w:jc w:val="both"/>
        <w:rPr>
          <w:bCs/>
          <w:shd w:val="clear" w:color="auto" w:fill="FFFFFF"/>
          <w:lang w:eastAsia="pl-PL"/>
        </w:rPr>
      </w:pPr>
      <w:r w:rsidRPr="00503378">
        <w:rPr>
          <w:bCs/>
          <w:spacing w:val="2"/>
          <w:lang w:eastAsia="pl-PL"/>
        </w:rPr>
        <w:t>Załącznikami</w:t>
      </w:r>
      <w:r w:rsidRPr="00503378">
        <w:rPr>
          <w:bCs/>
          <w:lang w:eastAsia="pl-PL"/>
        </w:rPr>
        <w:t xml:space="preserve"> do niniejszego formularza, stanowiącymi integralną część oferty, są:</w:t>
      </w:r>
    </w:p>
    <w:p w14:paraId="6E099008" w14:textId="77777777" w:rsidR="004F3C31" w:rsidRPr="0093209E" w:rsidRDefault="004F3C31" w:rsidP="004F3C31">
      <w:pPr>
        <w:widowControl/>
        <w:autoSpaceDE/>
        <w:autoSpaceDN/>
        <w:spacing w:before="120" w:after="120"/>
        <w:ind w:left="993" w:hanging="284"/>
        <w:rPr>
          <w:lang w:eastAsia="pl-PL"/>
        </w:rPr>
      </w:pPr>
      <w:r w:rsidRPr="0093209E">
        <w:rPr>
          <w:lang w:eastAsia="pl-PL"/>
        </w:rPr>
        <w:t>1)</w:t>
      </w:r>
      <w:r w:rsidRPr="0093209E">
        <w:rPr>
          <w:lang w:eastAsia="pl-PL"/>
        </w:rPr>
        <w:tab/>
        <w:t>……………………………………………………………………………………………..</w:t>
      </w:r>
    </w:p>
    <w:p w14:paraId="7FE766A2" w14:textId="77777777" w:rsidR="004F3C31" w:rsidRPr="0093209E" w:rsidRDefault="004F3C31" w:rsidP="004F3C31">
      <w:pPr>
        <w:widowControl/>
        <w:autoSpaceDE/>
        <w:autoSpaceDN/>
        <w:spacing w:before="120" w:after="120"/>
        <w:ind w:left="993" w:hanging="284"/>
        <w:rPr>
          <w:lang w:eastAsia="pl-PL"/>
        </w:rPr>
      </w:pPr>
      <w:r w:rsidRPr="0093209E">
        <w:rPr>
          <w:lang w:eastAsia="pl-PL"/>
        </w:rPr>
        <w:t>2)</w:t>
      </w:r>
      <w:r w:rsidRPr="0093209E">
        <w:rPr>
          <w:lang w:eastAsia="pl-PL"/>
        </w:rPr>
        <w:tab/>
        <w:t>……………………………………………………………………………………………..</w:t>
      </w:r>
    </w:p>
    <w:p w14:paraId="6B594C0F" w14:textId="77777777" w:rsidR="004F3C31" w:rsidRPr="0093209E" w:rsidRDefault="004F3C31" w:rsidP="004F3C31">
      <w:pPr>
        <w:widowControl/>
        <w:autoSpaceDE/>
        <w:autoSpaceDN/>
        <w:spacing w:before="120" w:after="120"/>
        <w:ind w:left="993" w:hanging="284"/>
        <w:rPr>
          <w:lang w:eastAsia="pl-PL"/>
        </w:rPr>
      </w:pPr>
      <w:r w:rsidRPr="0093209E">
        <w:rPr>
          <w:lang w:eastAsia="pl-PL"/>
        </w:rPr>
        <w:t>……………………………………………………………………………………………..…..</w:t>
      </w:r>
    </w:p>
    <w:p w14:paraId="5BC7DB5A" w14:textId="77777777" w:rsidR="004F3C31" w:rsidRPr="0093209E" w:rsidRDefault="004F3C31" w:rsidP="004F3C31">
      <w:pPr>
        <w:widowControl/>
        <w:autoSpaceDE/>
        <w:autoSpaceDN/>
        <w:spacing w:before="120" w:after="120"/>
        <w:rPr>
          <w:i/>
          <w:iCs/>
          <w:lang w:eastAsia="pl-PL"/>
        </w:rPr>
      </w:pPr>
      <w:r w:rsidRPr="0093209E">
        <w:rPr>
          <w:lang w:eastAsia="pl-PL"/>
        </w:rPr>
        <w:t xml:space="preserve">* </w:t>
      </w:r>
      <w:r w:rsidRPr="0093209E">
        <w:rPr>
          <w:i/>
          <w:lang w:eastAsia="pl-PL"/>
        </w:rPr>
        <w:t>wypełnić</w:t>
      </w:r>
      <w:r w:rsidRPr="0093209E">
        <w:rPr>
          <w:lang w:eastAsia="pl-PL"/>
        </w:rPr>
        <w:t xml:space="preserve"> </w:t>
      </w:r>
      <w:r w:rsidRPr="0093209E">
        <w:rPr>
          <w:i/>
          <w:lang w:eastAsia="pl-PL"/>
        </w:rPr>
        <w:t>jeżeli dotyczy</w:t>
      </w:r>
    </w:p>
    <w:p w14:paraId="1D36E7EF" w14:textId="77777777" w:rsidR="004F3C31" w:rsidRPr="0045756A" w:rsidRDefault="004F3C31" w:rsidP="004F3C31">
      <w:pPr>
        <w:rPr>
          <w:rFonts w:eastAsia="Calibri"/>
        </w:rPr>
      </w:pPr>
    </w:p>
    <w:tbl>
      <w:tblPr>
        <w:tblW w:w="5064" w:type="dxa"/>
        <w:tblInd w:w="4835" w:type="dxa"/>
        <w:tblLayout w:type="fixed"/>
        <w:tblCellMar>
          <w:left w:w="0" w:type="dxa"/>
          <w:right w:w="0" w:type="dxa"/>
        </w:tblCellMar>
        <w:tblLook w:val="01E0" w:firstRow="1" w:lastRow="1" w:firstColumn="1" w:lastColumn="1" w:noHBand="0" w:noVBand="0"/>
      </w:tblPr>
      <w:tblGrid>
        <w:gridCol w:w="5064"/>
      </w:tblGrid>
      <w:tr w:rsidR="004F3C31" w:rsidRPr="0093209E" w14:paraId="2C44E874" w14:textId="77777777" w:rsidTr="003562C1">
        <w:trPr>
          <w:trHeight w:val="237"/>
        </w:trPr>
        <w:tc>
          <w:tcPr>
            <w:tcW w:w="5064" w:type="dxa"/>
          </w:tcPr>
          <w:p w14:paraId="606C0D3E" w14:textId="77777777" w:rsidR="004F3C31" w:rsidRPr="0093209E" w:rsidRDefault="004F3C31" w:rsidP="003562C1">
            <w:pPr>
              <w:pStyle w:val="TableParagraph"/>
              <w:spacing w:line="217" w:lineRule="exact"/>
              <w:ind w:left="334"/>
              <w:jc w:val="center"/>
            </w:pPr>
            <w:r w:rsidRPr="0093209E">
              <w:rPr>
                <w:b/>
              </w:rPr>
              <w:t>Niniejszy plik należy opatrzyć</w:t>
            </w:r>
          </w:p>
        </w:tc>
      </w:tr>
      <w:tr w:rsidR="004F3C31" w:rsidRPr="0093209E" w14:paraId="296C3BB7" w14:textId="77777777" w:rsidTr="003562C1">
        <w:trPr>
          <w:trHeight w:val="467"/>
        </w:trPr>
        <w:tc>
          <w:tcPr>
            <w:tcW w:w="5064" w:type="dxa"/>
          </w:tcPr>
          <w:p w14:paraId="6A967751" w14:textId="77777777" w:rsidR="004F3C31" w:rsidRPr="0093209E" w:rsidRDefault="004F3C31" w:rsidP="003562C1">
            <w:pPr>
              <w:pStyle w:val="TableParagraph"/>
              <w:spacing w:before="7" w:line="230" w:lineRule="atLeast"/>
              <w:ind w:left="1023" w:right="115" w:hanging="824"/>
              <w:jc w:val="center"/>
              <w:rPr>
                <w:i/>
              </w:rPr>
            </w:pPr>
            <w:r w:rsidRPr="0093209E">
              <w:rPr>
                <w:b/>
              </w:rPr>
              <w:t>kwalifikowanym podpisem elektronicznym</w:t>
            </w:r>
          </w:p>
        </w:tc>
      </w:tr>
    </w:tbl>
    <w:p w14:paraId="2CF7E16A" w14:textId="0DE58A2E" w:rsidR="004F3C31" w:rsidRPr="00966847" w:rsidRDefault="004F3C31" w:rsidP="00243D99">
      <w:pPr>
        <w:widowControl/>
        <w:autoSpaceDE/>
        <w:autoSpaceDN/>
        <w:spacing w:line="360" w:lineRule="auto"/>
        <w:jc w:val="both"/>
        <w:rPr>
          <w:rFonts w:eastAsia="Calibri"/>
        </w:rPr>
        <w:sectPr w:rsidR="004F3C31" w:rsidRPr="00966847" w:rsidSect="00CF7BB6">
          <w:headerReference w:type="even" r:id="rId16"/>
          <w:headerReference w:type="default" r:id="rId17"/>
          <w:footerReference w:type="default" r:id="rId18"/>
          <w:headerReference w:type="first" r:id="rId19"/>
          <w:pgSz w:w="11910" w:h="16840"/>
          <w:pgMar w:top="1340" w:right="920" w:bottom="280" w:left="980" w:header="0" w:footer="0" w:gutter="0"/>
          <w:cols w:space="708"/>
          <w:docGrid w:linePitch="299"/>
        </w:sectPr>
      </w:pPr>
    </w:p>
    <w:p w14:paraId="54A2400B" w14:textId="77777777" w:rsidR="004F3C31" w:rsidRPr="0045756A" w:rsidRDefault="004F3C31">
      <w:pPr>
        <w:rPr>
          <w:rFonts w:eastAsia="Calibri"/>
        </w:rPr>
      </w:pPr>
    </w:p>
    <w:sectPr w:rsidR="004F3C31" w:rsidRPr="0045756A" w:rsidSect="00CF7BB6">
      <w:pgSz w:w="16840" w:h="11910" w:orient="landscape"/>
      <w:pgMar w:top="980" w:right="1340" w:bottom="920" w:left="280" w:header="0" w:footer="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5D4720" w14:textId="77777777" w:rsidR="00CF7BB6" w:rsidRDefault="00CF7BB6">
      <w:r>
        <w:separator/>
      </w:r>
    </w:p>
  </w:endnote>
  <w:endnote w:type="continuationSeparator" w:id="0">
    <w:p w14:paraId="2516D892" w14:textId="77777777" w:rsidR="00CF7BB6" w:rsidRDefault="00CF7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Noto Sans Symbols">
    <w:charset w:val="00"/>
    <w:family w:val="auto"/>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Sylfaen">
    <w:panose1 w:val="010A0502050306030303"/>
    <w:charset w:val="EE"/>
    <w:family w:val="roman"/>
    <w:pitch w:val="variable"/>
    <w:sig w:usb0="04000687" w:usb1="00000000" w:usb2="00000000" w:usb3="00000000" w:csb0="0000009F" w:csb1="00000000"/>
  </w:font>
  <w:font w:name="Andale Sans UI">
    <w:altName w:val="Calibri"/>
    <w:charset w:val="00"/>
    <w:family w:val="auto"/>
    <w:pitch w:val="variable"/>
  </w:font>
  <w:font w:name="Myriad Pro">
    <w:altName w:val="Segoe UI"/>
    <w:panose1 w:val="00000000000000000000"/>
    <w:charset w:val="00"/>
    <w:family w:val="swiss"/>
    <w:notTrueType/>
    <w:pitch w:val="variable"/>
    <w:sig w:usb0="00000003" w:usb1="00000001" w:usb2="00000000" w:usb3="00000000" w:csb0="0000019F" w:csb1="00000000"/>
  </w:font>
  <w:font w:name="Calibri">
    <w:panose1 w:val="020F0502020204030204"/>
    <w:charset w:val="EE"/>
    <w:family w:val="swiss"/>
    <w:pitch w:val="variable"/>
    <w:sig w:usb0="E4002EFF" w:usb1="C000247B" w:usb2="00000009" w:usb3="00000000" w:csb0="000001FF" w:csb1="00000000"/>
  </w:font>
  <w:font w:name="OpenSymbol">
    <w:altName w:val="Calibri"/>
    <w:charset w:val="00"/>
    <w:family w:val="auto"/>
    <w:pitch w:val="variable"/>
    <w:sig w:usb0="800000AF" w:usb1="1001ECEA" w:usb2="00000000" w:usb3="00000000" w:csb0="80000001" w:csb1="00000000"/>
  </w:font>
  <w:font w:name="Tahoma">
    <w:panose1 w:val="020B0604030504040204"/>
    <w:charset w:val="EE"/>
    <w:family w:val="swiss"/>
    <w:pitch w:val="variable"/>
    <w:sig w:usb0="E1002EFF" w:usb1="C000605B" w:usb2="00000029" w:usb3="00000000" w:csb0="000101FF" w:csb1="00000000"/>
  </w:font>
  <w:font w:name="FrankfurtGothic">
    <w:altName w:val="Times New Roma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EE"/>
    <w:family w:val="roman"/>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Bahnschrift">
    <w:panose1 w:val="020B0502040204020203"/>
    <w:charset w:val="EE"/>
    <w:family w:val="swiss"/>
    <w:pitch w:val="variable"/>
    <w:sig w:usb0="A00002C7" w:usb1="00000002"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BrownPro-Light">
    <w:altName w:val="Malgun Gothic"/>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54E442" w14:textId="77777777" w:rsidR="00C62D4B" w:rsidRDefault="00C62D4B">
    <w:pPr>
      <w:pStyle w:val="Stopka"/>
      <w:jc w:val="right"/>
    </w:pPr>
  </w:p>
  <w:p w14:paraId="16C56B75" w14:textId="77777777" w:rsidR="00C62D4B" w:rsidRDefault="00C62D4B">
    <w:pPr>
      <w:pStyle w:val="Tekstpodstawowy"/>
      <w:spacing w:line="14"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ACC694" w14:textId="77777777" w:rsidR="00D80D6E" w:rsidRPr="00330F7B" w:rsidRDefault="00D80D6E">
    <w:pPr>
      <w:pStyle w:val="Stopka"/>
      <w:jc w:val="right"/>
      <w:rPr>
        <w:rFonts w:ascii="Myriad Pro" w:hAnsi="Myriad Pro"/>
        <w:sz w:val="18"/>
        <w:szCs w:val="18"/>
        <w:vertAlign w:val="subscript"/>
      </w:rPr>
    </w:pPr>
  </w:p>
  <w:p w14:paraId="724AC9EB" w14:textId="77777777" w:rsidR="00D80D6E" w:rsidRDefault="00D80D6E">
    <w:pPr>
      <w:pStyle w:val="Tekstpodstawowy"/>
      <w:spacing w:line="14"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D26EED" w14:textId="77777777" w:rsidR="00D80D6E" w:rsidRDefault="00D80D6E">
    <w:pPr>
      <w:pStyle w:val="Tekstpodstawowy"/>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6ADC22" w14:textId="77777777" w:rsidR="00CF7BB6" w:rsidRDefault="00CF7BB6">
      <w:r>
        <w:separator/>
      </w:r>
    </w:p>
  </w:footnote>
  <w:footnote w:type="continuationSeparator" w:id="0">
    <w:p w14:paraId="218A0775" w14:textId="77777777" w:rsidR="00CF7BB6" w:rsidRDefault="00CF7BB6">
      <w:r>
        <w:continuationSeparator/>
      </w:r>
    </w:p>
  </w:footnote>
  <w:footnote w:id="1">
    <w:p w14:paraId="476403A1" w14:textId="77777777" w:rsidR="00D80D6E" w:rsidRPr="00D25293" w:rsidRDefault="00D80D6E" w:rsidP="00067E7B">
      <w:pPr>
        <w:pStyle w:val="Tekstprzypisudolnego"/>
        <w:jc w:val="both"/>
        <w:rPr>
          <w:sz w:val="16"/>
          <w:szCs w:val="16"/>
        </w:rPr>
      </w:pPr>
      <w:r w:rsidRPr="007613DF">
        <w:rPr>
          <w:rStyle w:val="Odwoanieprzypisudolnego"/>
          <w:rFonts w:ascii="Myriad Pro" w:hAnsi="Myriad Pro"/>
          <w:sz w:val="16"/>
          <w:szCs w:val="16"/>
        </w:rPr>
        <w:footnoteRef/>
      </w:r>
      <w:r w:rsidRPr="007613DF">
        <w:rPr>
          <w:rFonts w:ascii="Myriad Pro" w:hAnsi="Myriad Pro"/>
          <w:sz w:val="16"/>
          <w:szCs w:val="16"/>
        </w:rPr>
        <w:t xml:space="preserve"> </w:t>
      </w:r>
      <w:r w:rsidRPr="00D25293">
        <w:rPr>
          <w:sz w:val="16"/>
          <w:szCs w:val="16"/>
        </w:rPr>
        <w:t>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62EC2076" w14:textId="77777777" w:rsidR="00D80D6E" w:rsidRPr="00D25293" w:rsidRDefault="00D80D6E">
      <w:pPr>
        <w:pStyle w:val="Tekstprzypisudolnego"/>
        <w:widowControl/>
        <w:numPr>
          <w:ilvl w:val="0"/>
          <w:numId w:val="40"/>
        </w:numPr>
        <w:autoSpaceDE/>
        <w:autoSpaceDN/>
        <w:rPr>
          <w:sz w:val="16"/>
          <w:szCs w:val="16"/>
        </w:rPr>
      </w:pPr>
      <w:r w:rsidRPr="00D25293">
        <w:rPr>
          <w:sz w:val="16"/>
          <w:szCs w:val="16"/>
        </w:rPr>
        <w:t>obywateli rosyjskich lub osób fizycznych lub prawnych, podmiotów lub organów z siedzibą w Rosji;</w:t>
      </w:r>
    </w:p>
    <w:p w14:paraId="17A63B11" w14:textId="77777777" w:rsidR="00D80D6E" w:rsidRPr="00D25293" w:rsidRDefault="00D80D6E">
      <w:pPr>
        <w:pStyle w:val="Tekstprzypisudolnego"/>
        <w:widowControl/>
        <w:numPr>
          <w:ilvl w:val="0"/>
          <w:numId w:val="40"/>
        </w:numPr>
        <w:autoSpaceDE/>
        <w:autoSpaceDN/>
        <w:rPr>
          <w:sz w:val="16"/>
          <w:szCs w:val="16"/>
        </w:rPr>
      </w:pPr>
      <w:bookmarkStart w:id="18" w:name="_Hlk102557314"/>
      <w:r w:rsidRPr="00D25293">
        <w:rPr>
          <w:sz w:val="16"/>
          <w:szCs w:val="16"/>
        </w:rPr>
        <w:t>osób prawnych, podmiotów lub organów, do których prawa własności bezpośrednio lub pośrednio w ponad 50 % należą do podmiotu, o którym mowa w lit. a) niniejszego ustępu; lub</w:t>
      </w:r>
      <w:bookmarkEnd w:id="18"/>
    </w:p>
    <w:p w14:paraId="5F34B9BD" w14:textId="77777777" w:rsidR="00D80D6E" w:rsidRPr="00D25293" w:rsidRDefault="00D80D6E">
      <w:pPr>
        <w:pStyle w:val="Tekstprzypisudolnego"/>
        <w:widowControl/>
        <w:numPr>
          <w:ilvl w:val="0"/>
          <w:numId w:val="40"/>
        </w:numPr>
        <w:autoSpaceDE/>
        <w:autoSpaceDN/>
        <w:rPr>
          <w:sz w:val="16"/>
          <w:szCs w:val="16"/>
        </w:rPr>
      </w:pPr>
      <w:r w:rsidRPr="00D25293">
        <w:rPr>
          <w:sz w:val="16"/>
          <w:szCs w:val="16"/>
        </w:rPr>
        <w:t>osób fizycznych lub prawnych, podmiotów lub organów działających w imieniu lub pod kierunkiem podmiotu, o którym mowa w lit. a) lub b) niniejszego ustępu,</w:t>
      </w:r>
    </w:p>
    <w:p w14:paraId="04C67B34" w14:textId="77777777" w:rsidR="00D80D6E" w:rsidRPr="00D25293" w:rsidRDefault="00D80D6E" w:rsidP="00067E7B">
      <w:pPr>
        <w:pStyle w:val="Tekstprzypisudolnego"/>
        <w:jc w:val="both"/>
        <w:rPr>
          <w:sz w:val="16"/>
          <w:szCs w:val="16"/>
        </w:rPr>
      </w:pPr>
      <w:r w:rsidRPr="00D25293">
        <w:rPr>
          <w:sz w:val="16"/>
          <w:szCs w:val="16"/>
        </w:rPr>
        <w:t>w tym podwykonawców, dostawców lub podmiotów, na których zdolności polega się w rozumieniu dyrektyw w sprawie zamówień publicznych, w przypadku gdy przypada na nich ponad 10 % wartości zamówienia.</w:t>
      </w:r>
    </w:p>
  </w:footnote>
  <w:footnote w:id="2">
    <w:p w14:paraId="4D7130D0" w14:textId="77777777" w:rsidR="00D80D6E" w:rsidRPr="00D25293" w:rsidRDefault="00D80D6E" w:rsidP="00067E7B">
      <w:pPr>
        <w:jc w:val="both"/>
        <w:rPr>
          <w:color w:val="222222"/>
          <w:sz w:val="16"/>
          <w:szCs w:val="16"/>
        </w:rPr>
      </w:pPr>
      <w:r w:rsidRPr="00D25293">
        <w:rPr>
          <w:rStyle w:val="Odwoanieprzypisudolnego"/>
          <w:sz w:val="16"/>
          <w:szCs w:val="16"/>
        </w:rPr>
        <w:footnoteRef/>
      </w:r>
      <w:r w:rsidRPr="00D25293">
        <w:rPr>
          <w:sz w:val="16"/>
          <w:szCs w:val="16"/>
        </w:rPr>
        <w:t xml:space="preserve"> </w:t>
      </w:r>
      <w:r w:rsidRPr="00D25293">
        <w:rPr>
          <w:color w:val="222222"/>
          <w:sz w:val="16"/>
          <w:szCs w:val="16"/>
        </w:rPr>
        <w:t xml:space="preserve">Zgodnie z treścią art. 7 ust. 1 ustawy z dnia 13 kwietnia 2022 r. </w:t>
      </w:r>
      <w:r w:rsidRPr="00D25293">
        <w:rPr>
          <w:i/>
          <w:iCs/>
          <w:color w:val="222222"/>
          <w:sz w:val="16"/>
          <w:szCs w:val="16"/>
        </w:rPr>
        <w:t xml:space="preserve">o szczególnych rozwiązaniach w zakresie przeciwdziałania wspieraniu agresji na Ukrainę oraz służących ochronie bezpieczeństwa narodowego,  </w:t>
      </w:r>
      <w:r w:rsidRPr="00D25293">
        <w:rPr>
          <w:color w:val="222222"/>
          <w:sz w:val="16"/>
          <w:szCs w:val="16"/>
        </w:rPr>
        <w:t xml:space="preserve">z </w:t>
      </w:r>
      <w:r w:rsidRPr="00D25293">
        <w:rPr>
          <w:color w:val="222222"/>
          <w:sz w:val="16"/>
          <w:szCs w:val="16"/>
          <w:lang w:eastAsia="pl-PL"/>
        </w:rPr>
        <w:t>postępowania o udzielenie zamówienia publicznego lub konkursu prowadzonego na podstawie ustawy Pzp wyklucza się:</w:t>
      </w:r>
    </w:p>
    <w:p w14:paraId="0A6A7AE0" w14:textId="77777777" w:rsidR="00D80D6E" w:rsidRPr="00D25293" w:rsidRDefault="00D80D6E" w:rsidP="00067E7B">
      <w:pPr>
        <w:jc w:val="both"/>
        <w:rPr>
          <w:color w:val="222222"/>
          <w:sz w:val="16"/>
          <w:szCs w:val="16"/>
          <w:lang w:eastAsia="pl-PL"/>
        </w:rPr>
      </w:pPr>
      <w:r w:rsidRPr="00D25293">
        <w:rPr>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31F898A6" w14:textId="77777777" w:rsidR="00D80D6E" w:rsidRPr="00D25293" w:rsidRDefault="00D80D6E" w:rsidP="00067E7B">
      <w:pPr>
        <w:jc w:val="both"/>
        <w:rPr>
          <w:color w:val="222222"/>
          <w:sz w:val="16"/>
          <w:szCs w:val="16"/>
        </w:rPr>
      </w:pPr>
      <w:r w:rsidRPr="00D25293">
        <w:rPr>
          <w:color w:val="222222"/>
          <w:sz w:val="16"/>
          <w:szCs w:val="16"/>
        </w:rPr>
        <w:t xml:space="preserve">2) </w:t>
      </w:r>
      <w:r w:rsidRPr="00D25293">
        <w:rPr>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2904F7C4" w14:textId="77777777" w:rsidR="00D80D6E" w:rsidRPr="00D25293" w:rsidRDefault="00D80D6E" w:rsidP="00067E7B">
      <w:pPr>
        <w:jc w:val="both"/>
        <w:rPr>
          <w:sz w:val="16"/>
          <w:szCs w:val="16"/>
        </w:rPr>
      </w:pPr>
      <w:r w:rsidRPr="00D25293">
        <w:rPr>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3">
    <w:p w14:paraId="3EA1DD6A" w14:textId="77777777" w:rsidR="00D80D6E" w:rsidRPr="00D25293" w:rsidRDefault="00D80D6E" w:rsidP="003E55E5">
      <w:pPr>
        <w:pStyle w:val="Tekstprzypisudolnego"/>
        <w:jc w:val="both"/>
        <w:rPr>
          <w:sz w:val="16"/>
          <w:szCs w:val="16"/>
        </w:rPr>
      </w:pPr>
      <w:r w:rsidRPr="007613DF">
        <w:rPr>
          <w:rStyle w:val="Odwoanieprzypisudolnego"/>
          <w:rFonts w:ascii="Myriad Pro" w:hAnsi="Myriad Pro"/>
          <w:sz w:val="16"/>
          <w:szCs w:val="16"/>
        </w:rPr>
        <w:footnoteRef/>
      </w:r>
      <w:r w:rsidRPr="007613DF">
        <w:rPr>
          <w:rFonts w:ascii="Myriad Pro" w:hAnsi="Myriad Pro"/>
          <w:sz w:val="16"/>
          <w:szCs w:val="16"/>
        </w:rPr>
        <w:t xml:space="preserve"> </w:t>
      </w:r>
      <w:r w:rsidRPr="00D25293">
        <w:rPr>
          <w:sz w:val="16"/>
          <w:szCs w:val="16"/>
        </w:rPr>
        <w:t>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62B802B9" w14:textId="77777777" w:rsidR="00D80D6E" w:rsidRPr="00D25293" w:rsidRDefault="00D80D6E">
      <w:pPr>
        <w:pStyle w:val="Tekstprzypisudolnego"/>
        <w:widowControl/>
        <w:numPr>
          <w:ilvl w:val="0"/>
          <w:numId w:val="40"/>
        </w:numPr>
        <w:autoSpaceDE/>
        <w:autoSpaceDN/>
        <w:rPr>
          <w:sz w:val="16"/>
          <w:szCs w:val="16"/>
        </w:rPr>
      </w:pPr>
      <w:r w:rsidRPr="00D25293">
        <w:rPr>
          <w:sz w:val="16"/>
          <w:szCs w:val="16"/>
        </w:rPr>
        <w:t>obywateli rosyjskich lub osób fizycznych lub prawnych, podmiotów lub organów z siedzibą w Rosji;</w:t>
      </w:r>
    </w:p>
    <w:p w14:paraId="484D5D88" w14:textId="77777777" w:rsidR="00D80D6E" w:rsidRPr="00D25293" w:rsidRDefault="00D80D6E">
      <w:pPr>
        <w:pStyle w:val="Tekstprzypisudolnego"/>
        <w:widowControl/>
        <w:numPr>
          <w:ilvl w:val="0"/>
          <w:numId w:val="40"/>
        </w:numPr>
        <w:autoSpaceDE/>
        <w:autoSpaceDN/>
        <w:rPr>
          <w:sz w:val="16"/>
          <w:szCs w:val="16"/>
        </w:rPr>
      </w:pPr>
      <w:r w:rsidRPr="00D25293">
        <w:rPr>
          <w:sz w:val="16"/>
          <w:szCs w:val="16"/>
        </w:rPr>
        <w:t>osób prawnych, podmiotów lub organów, do których prawa własności bezpośrednio lub pośrednio w ponad 50 % należą do podmiotu, o którym mowa w lit. a) niniejszego ustępu; lub</w:t>
      </w:r>
    </w:p>
    <w:p w14:paraId="5B09FA94" w14:textId="77777777" w:rsidR="00D80D6E" w:rsidRPr="00D25293" w:rsidRDefault="00D80D6E">
      <w:pPr>
        <w:pStyle w:val="Tekstprzypisudolnego"/>
        <w:widowControl/>
        <w:numPr>
          <w:ilvl w:val="0"/>
          <w:numId w:val="40"/>
        </w:numPr>
        <w:autoSpaceDE/>
        <w:autoSpaceDN/>
        <w:rPr>
          <w:sz w:val="16"/>
          <w:szCs w:val="16"/>
        </w:rPr>
      </w:pPr>
      <w:r w:rsidRPr="00D25293">
        <w:rPr>
          <w:sz w:val="16"/>
          <w:szCs w:val="16"/>
        </w:rPr>
        <w:t>osób fizycznych lub prawnych, podmiotów lub organów działających w imieniu lub pod kierunkiem podmiotu, o którym mowa w lit. a) lub b) niniejszego ustępu,</w:t>
      </w:r>
    </w:p>
    <w:p w14:paraId="28DEE73E" w14:textId="77777777" w:rsidR="00D80D6E" w:rsidRPr="00D25293" w:rsidRDefault="00D80D6E" w:rsidP="003E55E5">
      <w:pPr>
        <w:pStyle w:val="Tekstprzypisudolnego"/>
        <w:jc w:val="both"/>
        <w:rPr>
          <w:sz w:val="16"/>
          <w:szCs w:val="16"/>
        </w:rPr>
      </w:pPr>
      <w:r w:rsidRPr="00D25293">
        <w:rPr>
          <w:sz w:val="16"/>
          <w:szCs w:val="16"/>
        </w:rPr>
        <w:t>w tym podwykonawców, dostawców lub podmiotów, na których zdolności polega się w rozumieniu dyrektyw w sprawie zamówień publicznych, w przypadku gdy przypada na nich ponad 10 % wartości zamówienia.</w:t>
      </w:r>
    </w:p>
  </w:footnote>
  <w:footnote w:id="4">
    <w:p w14:paraId="0A5A0972" w14:textId="77777777" w:rsidR="00D80D6E" w:rsidRPr="00D25293" w:rsidRDefault="00D80D6E" w:rsidP="003E55E5">
      <w:pPr>
        <w:jc w:val="both"/>
        <w:rPr>
          <w:color w:val="222222"/>
          <w:sz w:val="16"/>
          <w:szCs w:val="16"/>
        </w:rPr>
      </w:pPr>
      <w:r w:rsidRPr="00D25293">
        <w:rPr>
          <w:rStyle w:val="Odwoanieprzypisudolnego"/>
          <w:sz w:val="16"/>
          <w:szCs w:val="16"/>
        </w:rPr>
        <w:footnoteRef/>
      </w:r>
      <w:r w:rsidRPr="00D25293">
        <w:rPr>
          <w:sz w:val="16"/>
          <w:szCs w:val="16"/>
        </w:rPr>
        <w:t xml:space="preserve"> </w:t>
      </w:r>
      <w:r w:rsidRPr="00D25293">
        <w:rPr>
          <w:color w:val="222222"/>
          <w:sz w:val="16"/>
          <w:szCs w:val="16"/>
        </w:rPr>
        <w:t xml:space="preserve">Zgodnie z treścią art. 7 ust. 1 ustawy z dnia 13 kwietnia 2022 r. </w:t>
      </w:r>
      <w:r w:rsidRPr="00D25293">
        <w:rPr>
          <w:i/>
          <w:iCs/>
          <w:color w:val="222222"/>
          <w:sz w:val="16"/>
          <w:szCs w:val="16"/>
        </w:rPr>
        <w:t xml:space="preserve">o szczególnych rozwiązaniach w zakresie przeciwdziałania wspieraniu agresji na Ukrainę oraz służących ochronie bezpieczeństwa narodowego, </w:t>
      </w:r>
      <w:r w:rsidRPr="00D25293">
        <w:rPr>
          <w:color w:val="222222"/>
          <w:sz w:val="16"/>
          <w:szCs w:val="16"/>
        </w:rPr>
        <w:t xml:space="preserve">z </w:t>
      </w:r>
      <w:r w:rsidRPr="00D25293">
        <w:rPr>
          <w:color w:val="222222"/>
          <w:sz w:val="16"/>
          <w:szCs w:val="16"/>
          <w:lang w:eastAsia="pl-PL"/>
        </w:rPr>
        <w:t>postępowania o udzielenie zamówienia publicznego lub konkursu prowadzonego na podstawie ustawy Pzp wyklucza się:</w:t>
      </w:r>
    </w:p>
    <w:p w14:paraId="3B291EAD" w14:textId="77777777" w:rsidR="00D80D6E" w:rsidRPr="00D25293" w:rsidRDefault="00D80D6E" w:rsidP="003E55E5">
      <w:pPr>
        <w:jc w:val="both"/>
        <w:rPr>
          <w:color w:val="222222"/>
          <w:sz w:val="16"/>
          <w:szCs w:val="16"/>
          <w:lang w:eastAsia="pl-PL"/>
        </w:rPr>
      </w:pPr>
      <w:r w:rsidRPr="00D25293">
        <w:rPr>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338A9888" w14:textId="77777777" w:rsidR="00D80D6E" w:rsidRPr="00D25293" w:rsidRDefault="00D80D6E" w:rsidP="003E55E5">
      <w:pPr>
        <w:jc w:val="both"/>
        <w:rPr>
          <w:color w:val="222222"/>
          <w:sz w:val="16"/>
          <w:szCs w:val="16"/>
        </w:rPr>
      </w:pPr>
      <w:r w:rsidRPr="00D25293">
        <w:rPr>
          <w:color w:val="222222"/>
          <w:sz w:val="16"/>
          <w:szCs w:val="16"/>
        </w:rPr>
        <w:t xml:space="preserve">2) </w:t>
      </w:r>
      <w:r w:rsidRPr="00D25293">
        <w:rPr>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70A7065" w14:textId="77777777" w:rsidR="00D80D6E" w:rsidRPr="007613DF" w:rsidRDefault="00D80D6E" w:rsidP="003E55E5">
      <w:pPr>
        <w:jc w:val="both"/>
        <w:rPr>
          <w:rFonts w:ascii="Myriad Pro" w:hAnsi="Myriad Pro"/>
          <w:sz w:val="16"/>
          <w:szCs w:val="16"/>
        </w:rPr>
      </w:pPr>
      <w:r w:rsidRPr="00D25293">
        <w:rPr>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5">
    <w:p w14:paraId="5E6C864D" w14:textId="62772580" w:rsidR="004F3C31" w:rsidRPr="000416CC" w:rsidRDefault="004F3C31" w:rsidP="004F3C31">
      <w:pPr>
        <w:pStyle w:val="Tekstprzypisudolnego"/>
        <w:jc w:val="both"/>
        <w:rPr>
          <w:i/>
          <w:sz w:val="18"/>
          <w:szCs w:val="18"/>
        </w:rPr>
      </w:pPr>
      <w:r>
        <w:rPr>
          <w:rStyle w:val="Odwoanieprzypisudolnego"/>
          <w:i/>
          <w:sz w:val="18"/>
          <w:szCs w:val="18"/>
          <w:vertAlign w:val="baseline"/>
        </w:rPr>
        <w:t>1</w:t>
      </w:r>
      <w:r w:rsidRPr="000416CC">
        <w:rPr>
          <w:i/>
          <w:sz w:val="18"/>
          <w:szCs w:val="18"/>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6">
    <w:p w14:paraId="046926F2" w14:textId="1B6A4682" w:rsidR="004F3C31" w:rsidRDefault="004F3C31" w:rsidP="004F3C31">
      <w:pPr>
        <w:pStyle w:val="Tekstprzypisudolnego"/>
        <w:jc w:val="both"/>
      </w:pPr>
      <w:r>
        <w:rPr>
          <w:rStyle w:val="Odwoanieprzypisudolnego"/>
          <w:i/>
          <w:sz w:val="18"/>
          <w:szCs w:val="18"/>
          <w:vertAlign w:val="baseline"/>
        </w:rPr>
        <w:t>2</w:t>
      </w:r>
      <w:r w:rsidRPr="000416CC">
        <w:rPr>
          <w:i/>
          <w:sz w:val="18"/>
          <w:szCs w:val="18"/>
        </w:rPr>
        <w:t xml:space="preserve"> Niepotrzebne skreślić, w przypadku gdy wykonawca nie przekazuje danych osobowych innych niż bezpośrednio jego dotyczących lub zachodzi wyłączenie stosowania obowiązku informacyjnego, stosownie do art. 13 ust. 4 lub art. 14 ust. 5 RODO.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68EF3" w14:textId="77777777" w:rsidR="00D80D6E" w:rsidRDefault="00D80D6E">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3CB467" w14:textId="77777777" w:rsidR="00D80D6E" w:rsidRDefault="00D80D6E">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4CAC65" w14:textId="77777777" w:rsidR="00D80D6E" w:rsidRDefault="00D80D6E">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342101" w14:textId="77777777" w:rsidR="00D80D6E" w:rsidRDefault="00D80D6E">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9931B5" w14:textId="77777777" w:rsidR="00D80D6E" w:rsidRPr="004973AE" w:rsidRDefault="00D80D6E" w:rsidP="004973AE">
    <w:pPr>
      <w:pStyle w:val="Nagwek"/>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F95BA0" w14:textId="77777777" w:rsidR="00D80D6E" w:rsidRDefault="00D80D6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26"/>
      <w:numFmt w:val="decimal"/>
      <w:lvlText w:val="%1."/>
      <w:lvlJc w:val="left"/>
      <w:pPr>
        <w:tabs>
          <w:tab w:val="num" w:pos="0"/>
        </w:tabs>
        <w:ind w:left="720" w:hanging="360"/>
      </w:pPr>
      <w:rPr>
        <w:rFonts w:ascii="Times New Roman" w:eastAsia="Times New Roman" w:hAnsi="Times New Roman" w:cs="Times New Roman"/>
        <w:color w:val="000000"/>
        <w:position w:val="0"/>
        <w:sz w:val="22"/>
        <w:szCs w:val="22"/>
        <w:vertAlign w:val="baseline"/>
      </w:rPr>
    </w:lvl>
    <w:lvl w:ilvl="1">
      <w:start w:val="1"/>
      <w:numFmt w:val="lowerLetter"/>
      <w:lvlText w:val="%2."/>
      <w:lvlJc w:val="left"/>
      <w:pPr>
        <w:tabs>
          <w:tab w:val="num" w:pos="0"/>
        </w:tabs>
        <w:ind w:left="1440" w:hanging="360"/>
      </w:pPr>
      <w:rPr>
        <w:rFonts w:ascii="Times New Roman" w:eastAsia="Times New Roman" w:hAnsi="Times New Roman" w:cs="Times New Roman"/>
        <w:color w:val="000000"/>
        <w:position w:val="0"/>
        <w:sz w:val="22"/>
        <w:szCs w:val="22"/>
        <w:vertAlign w:val="baseline"/>
      </w:rPr>
    </w:lvl>
    <w:lvl w:ilvl="2">
      <w:start w:val="1"/>
      <w:numFmt w:val="lowerRoman"/>
      <w:lvlText w:val="%3."/>
      <w:lvlJc w:val="right"/>
      <w:pPr>
        <w:tabs>
          <w:tab w:val="num" w:pos="0"/>
        </w:tabs>
        <w:ind w:left="2160" w:hanging="360"/>
      </w:pPr>
      <w:rPr>
        <w:rFonts w:ascii="Times New Roman" w:eastAsia="Times New Roman" w:hAnsi="Times New Roman" w:cs="Times New Roman"/>
        <w:color w:val="000000"/>
        <w:position w:val="0"/>
        <w:sz w:val="22"/>
        <w:szCs w:val="22"/>
        <w:vertAlign w:val="baseline"/>
      </w:rPr>
    </w:lvl>
    <w:lvl w:ilvl="3">
      <w:start w:val="1"/>
      <w:numFmt w:val="decimal"/>
      <w:lvlText w:val="%4."/>
      <w:lvlJc w:val="left"/>
      <w:pPr>
        <w:tabs>
          <w:tab w:val="num" w:pos="0"/>
        </w:tabs>
        <w:ind w:left="2880" w:hanging="360"/>
      </w:pPr>
      <w:rPr>
        <w:rFonts w:ascii="Times New Roman" w:eastAsia="Times New Roman" w:hAnsi="Times New Roman" w:cs="Times New Roman"/>
        <w:color w:val="000000"/>
        <w:position w:val="0"/>
        <w:sz w:val="22"/>
        <w:szCs w:val="22"/>
        <w:vertAlign w:val="baseline"/>
      </w:rPr>
    </w:lvl>
    <w:lvl w:ilvl="4">
      <w:start w:val="1"/>
      <w:numFmt w:val="lowerLetter"/>
      <w:lvlText w:val="%5."/>
      <w:lvlJc w:val="left"/>
      <w:pPr>
        <w:tabs>
          <w:tab w:val="num" w:pos="0"/>
        </w:tabs>
        <w:ind w:left="3600" w:hanging="360"/>
      </w:pPr>
      <w:rPr>
        <w:rFonts w:ascii="Times New Roman" w:eastAsia="Times New Roman" w:hAnsi="Times New Roman" w:cs="Times New Roman"/>
        <w:color w:val="000000"/>
        <w:position w:val="0"/>
        <w:sz w:val="22"/>
        <w:szCs w:val="22"/>
        <w:vertAlign w:val="baseline"/>
      </w:rPr>
    </w:lvl>
    <w:lvl w:ilvl="5">
      <w:start w:val="1"/>
      <w:numFmt w:val="lowerRoman"/>
      <w:lvlText w:val="%6."/>
      <w:lvlJc w:val="right"/>
      <w:pPr>
        <w:tabs>
          <w:tab w:val="num" w:pos="0"/>
        </w:tabs>
        <w:ind w:left="4320" w:hanging="360"/>
      </w:pPr>
      <w:rPr>
        <w:rFonts w:ascii="Times New Roman" w:eastAsia="Times New Roman" w:hAnsi="Times New Roman" w:cs="Times New Roman"/>
        <w:color w:val="000000"/>
        <w:position w:val="0"/>
        <w:sz w:val="22"/>
        <w:szCs w:val="22"/>
        <w:vertAlign w:val="baseline"/>
      </w:rPr>
    </w:lvl>
    <w:lvl w:ilvl="6">
      <w:start w:val="1"/>
      <w:numFmt w:val="decimal"/>
      <w:lvlText w:val="%7."/>
      <w:lvlJc w:val="left"/>
      <w:pPr>
        <w:tabs>
          <w:tab w:val="num" w:pos="0"/>
        </w:tabs>
        <w:ind w:left="5040" w:hanging="360"/>
      </w:pPr>
      <w:rPr>
        <w:rFonts w:ascii="Times New Roman" w:eastAsia="Times New Roman" w:hAnsi="Times New Roman" w:cs="Times New Roman"/>
        <w:color w:val="000000"/>
        <w:position w:val="0"/>
        <w:sz w:val="22"/>
        <w:szCs w:val="22"/>
        <w:vertAlign w:val="baseline"/>
      </w:rPr>
    </w:lvl>
    <w:lvl w:ilvl="7">
      <w:start w:val="1"/>
      <w:numFmt w:val="lowerLetter"/>
      <w:lvlText w:val="%8."/>
      <w:lvlJc w:val="left"/>
      <w:pPr>
        <w:tabs>
          <w:tab w:val="num" w:pos="0"/>
        </w:tabs>
        <w:ind w:left="5760" w:hanging="360"/>
      </w:pPr>
      <w:rPr>
        <w:rFonts w:ascii="Times New Roman" w:eastAsia="Times New Roman" w:hAnsi="Times New Roman" w:cs="Times New Roman"/>
        <w:color w:val="000000"/>
        <w:position w:val="0"/>
        <w:sz w:val="22"/>
        <w:szCs w:val="22"/>
        <w:vertAlign w:val="baseline"/>
      </w:rPr>
    </w:lvl>
    <w:lvl w:ilvl="8">
      <w:start w:val="1"/>
      <w:numFmt w:val="lowerRoman"/>
      <w:lvlText w:val="%9."/>
      <w:lvlJc w:val="right"/>
      <w:pPr>
        <w:tabs>
          <w:tab w:val="num" w:pos="0"/>
        </w:tabs>
        <w:ind w:left="6480" w:hanging="360"/>
      </w:pPr>
      <w:rPr>
        <w:rFonts w:ascii="Times New Roman" w:eastAsia="Times New Roman" w:hAnsi="Times New Roman" w:cs="Times New Roman"/>
        <w:color w:val="000000"/>
        <w:position w:val="0"/>
        <w:sz w:val="22"/>
        <w:szCs w:val="22"/>
        <w:vertAlign w:val="baseline"/>
      </w:rPr>
    </w:lvl>
  </w:abstractNum>
  <w:abstractNum w:abstractNumId="1" w15:restartNumberingAfterBreak="0">
    <w:nsid w:val="00000003"/>
    <w:multiLevelType w:val="multilevel"/>
    <w:tmpl w:val="00000003"/>
    <w:name w:val="WW8Num3"/>
    <w:lvl w:ilvl="0">
      <w:start w:val="1"/>
      <w:numFmt w:val="decimal"/>
      <w:lvlText w:val="%1."/>
      <w:lvlJc w:val="left"/>
      <w:pPr>
        <w:tabs>
          <w:tab w:val="num" w:pos="0"/>
        </w:tabs>
        <w:ind w:left="720" w:hanging="360"/>
      </w:pPr>
      <w:rPr>
        <w:rFonts w:ascii="Times New Roman" w:eastAsia="Times New Roman" w:hAnsi="Times New Roman" w:cs="Times New Roman"/>
        <w:color w:val="000000"/>
        <w:position w:val="0"/>
        <w:sz w:val="22"/>
        <w:szCs w:val="22"/>
        <w:vertAlign w:val="baseline"/>
      </w:rPr>
    </w:lvl>
    <w:lvl w:ilvl="1">
      <w:start w:val="1"/>
      <w:numFmt w:val="decimal"/>
      <w:lvlText w:val="%2."/>
      <w:lvlJc w:val="left"/>
      <w:pPr>
        <w:tabs>
          <w:tab w:val="num" w:pos="0"/>
        </w:tabs>
        <w:ind w:left="1080" w:hanging="360"/>
      </w:pPr>
      <w:rPr>
        <w:position w:val="0"/>
        <w:sz w:val="24"/>
        <w:vertAlign w:val="baseline"/>
      </w:rPr>
    </w:lvl>
    <w:lvl w:ilvl="2">
      <w:start w:val="1"/>
      <w:numFmt w:val="decimal"/>
      <w:lvlText w:val="%3."/>
      <w:lvlJc w:val="left"/>
      <w:pPr>
        <w:tabs>
          <w:tab w:val="num" w:pos="0"/>
        </w:tabs>
        <w:ind w:left="1440" w:hanging="360"/>
      </w:pPr>
      <w:rPr>
        <w:position w:val="0"/>
        <w:sz w:val="24"/>
        <w:vertAlign w:val="baseline"/>
      </w:rPr>
    </w:lvl>
    <w:lvl w:ilvl="3">
      <w:start w:val="1"/>
      <w:numFmt w:val="decimal"/>
      <w:lvlText w:val="%4."/>
      <w:lvlJc w:val="left"/>
      <w:pPr>
        <w:tabs>
          <w:tab w:val="num" w:pos="0"/>
        </w:tabs>
        <w:ind w:left="1800" w:hanging="360"/>
      </w:pPr>
      <w:rPr>
        <w:position w:val="0"/>
        <w:sz w:val="24"/>
        <w:vertAlign w:val="baseline"/>
      </w:rPr>
    </w:lvl>
    <w:lvl w:ilvl="4">
      <w:start w:val="1"/>
      <w:numFmt w:val="decimal"/>
      <w:lvlText w:val="%5."/>
      <w:lvlJc w:val="left"/>
      <w:pPr>
        <w:tabs>
          <w:tab w:val="num" w:pos="0"/>
        </w:tabs>
        <w:ind w:left="2160" w:hanging="360"/>
      </w:pPr>
      <w:rPr>
        <w:position w:val="0"/>
        <w:sz w:val="24"/>
        <w:vertAlign w:val="baseline"/>
      </w:rPr>
    </w:lvl>
    <w:lvl w:ilvl="5">
      <w:start w:val="1"/>
      <w:numFmt w:val="decimal"/>
      <w:lvlText w:val="%6."/>
      <w:lvlJc w:val="left"/>
      <w:pPr>
        <w:tabs>
          <w:tab w:val="num" w:pos="0"/>
        </w:tabs>
        <w:ind w:left="2520" w:hanging="360"/>
      </w:pPr>
      <w:rPr>
        <w:position w:val="0"/>
        <w:sz w:val="24"/>
        <w:vertAlign w:val="baseline"/>
      </w:rPr>
    </w:lvl>
    <w:lvl w:ilvl="6">
      <w:start w:val="1"/>
      <w:numFmt w:val="decimal"/>
      <w:lvlText w:val="%7."/>
      <w:lvlJc w:val="left"/>
      <w:pPr>
        <w:tabs>
          <w:tab w:val="num" w:pos="0"/>
        </w:tabs>
        <w:ind w:left="2880" w:hanging="360"/>
      </w:pPr>
      <w:rPr>
        <w:position w:val="0"/>
        <w:sz w:val="24"/>
        <w:vertAlign w:val="baseline"/>
      </w:rPr>
    </w:lvl>
    <w:lvl w:ilvl="7">
      <w:start w:val="1"/>
      <w:numFmt w:val="decimal"/>
      <w:lvlText w:val="%8."/>
      <w:lvlJc w:val="left"/>
      <w:pPr>
        <w:tabs>
          <w:tab w:val="num" w:pos="0"/>
        </w:tabs>
        <w:ind w:left="3240" w:hanging="360"/>
      </w:pPr>
      <w:rPr>
        <w:position w:val="0"/>
        <w:sz w:val="24"/>
        <w:vertAlign w:val="baseline"/>
      </w:rPr>
    </w:lvl>
    <w:lvl w:ilvl="8">
      <w:start w:val="1"/>
      <w:numFmt w:val="decimal"/>
      <w:lvlText w:val="%9."/>
      <w:lvlJc w:val="left"/>
      <w:pPr>
        <w:tabs>
          <w:tab w:val="num" w:pos="0"/>
        </w:tabs>
        <w:ind w:left="3600" w:hanging="360"/>
      </w:pPr>
      <w:rPr>
        <w:position w:val="0"/>
        <w:sz w:val="24"/>
        <w:vertAlign w:val="baseline"/>
      </w:rPr>
    </w:lvl>
  </w:abstractNum>
  <w:abstractNum w:abstractNumId="2" w15:restartNumberingAfterBreak="0">
    <w:nsid w:val="00000004"/>
    <w:multiLevelType w:val="multilevel"/>
    <w:tmpl w:val="A18615C6"/>
    <w:name w:val="WW8Num4"/>
    <w:lvl w:ilvl="0">
      <w:start w:val="8"/>
      <w:numFmt w:val="decimal"/>
      <w:lvlText w:val="%1."/>
      <w:lvlJc w:val="left"/>
      <w:pPr>
        <w:tabs>
          <w:tab w:val="num" w:pos="0"/>
        </w:tabs>
        <w:ind w:left="720" w:hanging="360"/>
      </w:pPr>
      <w:rPr>
        <w:rFonts w:ascii="Times New Roman" w:eastAsia="Arial" w:hAnsi="Times New Roman" w:cs="Times New Roman" w:hint="default"/>
        <w:b w:val="0"/>
        <w:color w:val="000000"/>
        <w:sz w:val="22"/>
        <w:szCs w:val="22"/>
        <w:u w:val="none"/>
        <w:shd w:val="clear" w:color="auto" w:fill="FFFFFF"/>
      </w:rPr>
    </w:lvl>
    <w:lvl w:ilvl="1">
      <w:start w:val="1"/>
      <w:numFmt w:val="lowerLetter"/>
      <w:lvlText w:val="%2."/>
      <w:lvlJc w:val="left"/>
      <w:pPr>
        <w:tabs>
          <w:tab w:val="num" w:pos="0"/>
        </w:tabs>
        <w:ind w:left="1440" w:hanging="360"/>
      </w:pPr>
      <w:rPr>
        <w:rFonts w:ascii="Arial" w:eastAsia="Arial" w:hAnsi="Arial" w:cs="Arial" w:hint="default"/>
        <w:b w:val="0"/>
        <w:color w:val="000000"/>
        <w:sz w:val="22"/>
        <w:szCs w:val="22"/>
        <w:u w:val="none"/>
        <w:shd w:val="clear" w:color="auto" w:fill="FFFFFF"/>
      </w:rPr>
    </w:lvl>
    <w:lvl w:ilvl="2">
      <w:start w:val="1"/>
      <w:numFmt w:val="lowerRoman"/>
      <w:lvlText w:val="%3."/>
      <w:lvlJc w:val="right"/>
      <w:pPr>
        <w:tabs>
          <w:tab w:val="num" w:pos="0"/>
        </w:tabs>
        <w:ind w:left="2160" w:hanging="180"/>
      </w:pPr>
      <w:rPr>
        <w:rFonts w:ascii="Arial" w:eastAsia="Arial" w:hAnsi="Arial" w:cs="Arial" w:hint="default"/>
        <w:b w:val="0"/>
        <w:color w:val="000000"/>
        <w:sz w:val="22"/>
        <w:szCs w:val="22"/>
        <w:u w:val="none"/>
        <w:shd w:val="clear" w:color="auto" w:fill="FFFFFF"/>
      </w:rPr>
    </w:lvl>
    <w:lvl w:ilvl="3">
      <w:start w:val="1"/>
      <w:numFmt w:val="decimal"/>
      <w:lvlText w:val="%4."/>
      <w:lvlJc w:val="left"/>
      <w:pPr>
        <w:tabs>
          <w:tab w:val="num" w:pos="0"/>
        </w:tabs>
        <w:ind w:left="2880" w:hanging="360"/>
      </w:pPr>
      <w:rPr>
        <w:rFonts w:ascii="Arial" w:eastAsia="Arial" w:hAnsi="Arial" w:cs="Arial" w:hint="default"/>
        <w:b w:val="0"/>
        <w:color w:val="000000"/>
        <w:sz w:val="22"/>
        <w:szCs w:val="22"/>
        <w:u w:val="none"/>
        <w:shd w:val="clear" w:color="auto" w:fill="FFFFFF"/>
      </w:rPr>
    </w:lvl>
    <w:lvl w:ilvl="4">
      <w:start w:val="1"/>
      <w:numFmt w:val="lowerLetter"/>
      <w:lvlText w:val="%5."/>
      <w:lvlJc w:val="left"/>
      <w:pPr>
        <w:tabs>
          <w:tab w:val="num" w:pos="0"/>
        </w:tabs>
        <w:ind w:left="3600" w:hanging="360"/>
      </w:pPr>
      <w:rPr>
        <w:rFonts w:ascii="Arial" w:eastAsia="Arial" w:hAnsi="Arial" w:cs="Arial" w:hint="default"/>
        <w:b w:val="0"/>
        <w:color w:val="000000"/>
        <w:sz w:val="22"/>
        <w:szCs w:val="22"/>
        <w:u w:val="none"/>
        <w:shd w:val="clear" w:color="auto" w:fill="FFFFFF"/>
      </w:rPr>
    </w:lvl>
    <w:lvl w:ilvl="5">
      <w:start w:val="1"/>
      <w:numFmt w:val="lowerRoman"/>
      <w:lvlText w:val="%6."/>
      <w:lvlJc w:val="right"/>
      <w:pPr>
        <w:tabs>
          <w:tab w:val="num" w:pos="0"/>
        </w:tabs>
        <w:ind w:left="4320" w:hanging="180"/>
      </w:pPr>
      <w:rPr>
        <w:rFonts w:ascii="Arial" w:eastAsia="Arial" w:hAnsi="Arial" w:cs="Arial" w:hint="default"/>
        <w:b w:val="0"/>
        <w:color w:val="000000"/>
        <w:sz w:val="22"/>
        <w:szCs w:val="22"/>
        <w:u w:val="none"/>
        <w:shd w:val="clear" w:color="auto" w:fill="FFFFFF"/>
      </w:rPr>
    </w:lvl>
    <w:lvl w:ilvl="6">
      <w:start w:val="1"/>
      <w:numFmt w:val="decimal"/>
      <w:lvlText w:val="%7."/>
      <w:lvlJc w:val="left"/>
      <w:pPr>
        <w:tabs>
          <w:tab w:val="num" w:pos="0"/>
        </w:tabs>
        <w:ind w:left="5040" w:hanging="360"/>
      </w:pPr>
      <w:rPr>
        <w:rFonts w:ascii="Arial" w:eastAsia="Arial" w:hAnsi="Arial" w:cs="Arial" w:hint="default"/>
        <w:b w:val="0"/>
        <w:color w:val="000000"/>
        <w:sz w:val="22"/>
        <w:szCs w:val="22"/>
        <w:u w:val="none"/>
        <w:shd w:val="clear" w:color="auto" w:fill="FFFFFF"/>
      </w:rPr>
    </w:lvl>
    <w:lvl w:ilvl="7">
      <w:start w:val="1"/>
      <w:numFmt w:val="lowerLetter"/>
      <w:lvlText w:val="%8."/>
      <w:lvlJc w:val="left"/>
      <w:pPr>
        <w:tabs>
          <w:tab w:val="num" w:pos="0"/>
        </w:tabs>
        <w:ind w:left="5760" w:hanging="360"/>
      </w:pPr>
      <w:rPr>
        <w:rFonts w:ascii="Arial" w:eastAsia="Arial" w:hAnsi="Arial" w:cs="Arial" w:hint="default"/>
        <w:b w:val="0"/>
        <w:color w:val="000000"/>
        <w:sz w:val="22"/>
        <w:szCs w:val="22"/>
        <w:u w:val="none"/>
        <w:shd w:val="clear" w:color="auto" w:fill="FFFFFF"/>
      </w:rPr>
    </w:lvl>
    <w:lvl w:ilvl="8">
      <w:start w:val="1"/>
      <w:numFmt w:val="lowerRoman"/>
      <w:lvlText w:val="%9."/>
      <w:lvlJc w:val="right"/>
      <w:pPr>
        <w:tabs>
          <w:tab w:val="num" w:pos="0"/>
        </w:tabs>
        <w:ind w:left="6480" w:hanging="180"/>
      </w:pPr>
      <w:rPr>
        <w:rFonts w:ascii="Arial" w:eastAsia="Arial" w:hAnsi="Arial" w:cs="Arial" w:hint="default"/>
        <w:b w:val="0"/>
        <w:color w:val="000000"/>
        <w:sz w:val="22"/>
        <w:szCs w:val="22"/>
        <w:u w:val="none"/>
        <w:shd w:val="clear" w:color="auto" w:fill="FFFFFF"/>
      </w:rPr>
    </w:lvl>
  </w:abstractNum>
  <w:abstractNum w:abstractNumId="3" w15:restartNumberingAfterBreak="0">
    <w:nsid w:val="00000005"/>
    <w:multiLevelType w:val="multilevel"/>
    <w:tmpl w:val="00000005"/>
    <w:name w:val="WW8Num5"/>
    <w:lvl w:ilvl="0">
      <w:start w:val="1"/>
      <w:numFmt w:val="decimal"/>
      <w:lvlText w:val="%1."/>
      <w:lvlJc w:val="left"/>
      <w:pPr>
        <w:tabs>
          <w:tab w:val="num" w:pos="0"/>
        </w:tabs>
        <w:ind w:left="720" w:hanging="360"/>
      </w:pPr>
      <w:rPr>
        <w:rFonts w:ascii="Times New Roman" w:eastAsia="Times New Roman" w:hAnsi="Times New Roman" w:cs="Times New Roman"/>
        <w:sz w:val="22"/>
        <w:szCs w:val="22"/>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4" w15:restartNumberingAfterBreak="0">
    <w:nsid w:val="00000006"/>
    <w:multiLevelType w:val="multilevel"/>
    <w:tmpl w:val="00000006"/>
    <w:name w:val="WW8Num6"/>
    <w:lvl w:ilvl="0">
      <w:start w:val="1"/>
      <w:numFmt w:val="bullet"/>
      <w:lvlText w:val="●"/>
      <w:lvlJc w:val="left"/>
      <w:pPr>
        <w:tabs>
          <w:tab w:val="num" w:pos="0"/>
        </w:tabs>
        <w:ind w:left="720" w:hanging="360"/>
      </w:pPr>
      <w:rPr>
        <w:rFonts w:ascii="Times New Roman" w:hAnsi="Times New Roman" w:cs="Times New Roman"/>
        <w:color w:val="000000"/>
        <w:position w:val="0"/>
        <w:sz w:val="24"/>
        <w:vertAlign w:val="baseline"/>
      </w:rPr>
    </w:lvl>
    <w:lvl w:ilvl="1">
      <w:start w:val="1"/>
      <w:numFmt w:val="bullet"/>
      <w:lvlText w:val="○"/>
      <w:lvlJc w:val="left"/>
      <w:pPr>
        <w:tabs>
          <w:tab w:val="num" w:pos="0"/>
        </w:tabs>
        <w:ind w:left="1440" w:hanging="360"/>
      </w:pPr>
      <w:rPr>
        <w:rFonts w:ascii="Times New Roman" w:hAnsi="Times New Roman" w:cs="Times New Roman"/>
        <w:color w:val="000000"/>
        <w:position w:val="0"/>
        <w:sz w:val="24"/>
        <w:vertAlign w:val="baseline"/>
      </w:rPr>
    </w:lvl>
    <w:lvl w:ilvl="2">
      <w:start w:val="1"/>
      <w:numFmt w:val="bullet"/>
      <w:lvlText w:val="■"/>
      <w:lvlJc w:val="left"/>
      <w:pPr>
        <w:tabs>
          <w:tab w:val="num" w:pos="0"/>
        </w:tabs>
        <w:ind w:left="2160" w:hanging="360"/>
      </w:pPr>
      <w:rPr>
        <w:rFonts w:ascii="Times New Roman" w:hAnsi="Times New Roman" w:cs="Times New Roman"/>
        <w:color w:val="000000"/>
        <w:position w:val="0"/>
        <w:sz w:val="24"/>
        <w:vertAlign w:val="baseline"/>
      </w:rPr>
    </w:lvl>
    <w:lvl w:ilvl="3">
      <w:start w:val="1"/>
      <w:numFmt w:val="bullet"/>
      <w:lvlText w:val="●"/>
      <w:lvlJc w:val="left"/>
      <w:pPr>
        <w:tabs>
          <w:tab w:val="num" w:pos="0"/>
        </w:tabs>
        <w:ind w:left="2880" w:hanging="360"/>
      </w:pPr>
      <w:rPr>
        <w:rFonts w:ascii="Times New Roman" w:hAnsi="Times New Roman" w:cs="Times New Roman"/>
        <w:color w:val="000000"/>
        <w:position w:val="0"/>
        <w:sz w:val="24"/>
        <w:vertAlign w:val="baseline"/>
      </w:rPr>
    </w:lvl>
    <w:lvl w:ilvl="4">
      <w:start w:val="1"/>
      <w:numFmt w:val="bullet"/>
      <w:lvlText w:val="○"/>
      <w:lvlJc w:val="left"/>
      <w:pPr>
        <w:tabs>
          <w:tab w:val="num" w:pos="0"/>
        </w:tabs>
        <w:ind w:left="3600" w:hanging="360"/>
      </w:pPr>
      <w:rPr>
        <w:rFonts w:ascii="Times New Roman" w:hAnsi="Times New Roman" w:cs="Times New Roman"/>
        <w:color w:val="000000"/>
        <w:position w:val="0"/>
        <w:sz w:val="24"/>
        <w:vertAlign w:val="baseline"/>
      </w:rPr>
    </w:lvl>
    <w:lvl w:ilvl="5">
      <w:start w:val="1"/>
      <w:numFmt w:val="bullet"/>
      <w:lvlText w:val="■"/>
      <w:lvlJc w:val="left"/>
      <w:pPr>
        <w:tabs>
          <w:tab w:val="num" w:pos="0"/>
        </w:tabs>
        <w:ind w:left="4320" w:hanging="360"/>
      </w:pPr>
      <w:rPr>
        <w:rFonts w:ascii="Times New Roman" w:hAnsi="Times New Roman" w:cs="Times New Roman"/>
        <w:color w:val="000000"/>
        <w:position w:val="0"/>
        <w:sz w:val="24"/>
        <w:vertAlign w:val="baseline"/>
      </w:rPr>
    </w:lvl>
    <w:lvl w:ilvl="6">
      <w:start w:val="1"/>
      <w:numFmt w:val="bullet"/>
      <w:lvlText w:val="●"/>
      <w:lvlJc w:val="left"/>
      <w:pPr>
        <w:tabs>
          <w:tab w:val="num" w:pos="0"/>
        </w:tabs>
        <w:ind w:left="5040" w:hanging="360"/>
      </w:pPr>
      <w:rPr>
        <w:rFonts w:ascii="Times New Roman" w:hAnsi="Times New Roman" w:cs="Times New Roman"/>
        <w:color w:val="000000"/>
        <w:position w:val="0"/>
        <w:sz w:val="24"/>
        <w:vertAlign w:val="baseline"/>
      </w:rPr>
    </w:lvl>
    <w:lvl w:ilvl="7">
      <w:start w:val="1"/>
      <w:numFmt w:val="bullet"/>
      <w:lvlText w:val="○"/>
      <w:lvlJc w:val="left"/>
      <w:pPr>
        <w:tabs>
          <w:tab w:val="num" w:pos="0"/>
        </w:tabs>
        <w:ind w:left="5760" w:hanging="360"/>
      </w:pPr>
      <w:rPr>
        <w:rFonts w:ascii="Times New Roman" w:hAnsi="Times New Roman" w:cs="Times New Roman"/>
        <w:color w:val="000000"/>
        <w:position w:val="0"/>
        <w:sz w:val="24"/>
        <w:vertAlign w:val="baseline"/>
      </w:rPr>
    </w:lvl>
    <w:lvl w:ilvl="8">
      <w:start w:val="1"/>
      <w:numFmt w:val="bullet"/>
      <w:lvlText w:val="■"/>
      <w:lvlJc w:val="left"/>
      <w:pPr>
        <w:tabs>
          <w:tab w:val="num" w:pos="0"/>
        </w:tabs>
        <w:ind w:left="6480" w:hanging="360"/>
      </w:pPr>
      <w:rPr>
        <w:rFonts w:ascii="Times New Roman" w:hAnsi="Times New Roman" w:cs="Times New Roman"/>
        <w:color w:val="000000"/>
        <w:position w:val="0"/>
        <w:sz w:val="24"/>
        <w:vertAlign w:val="baseline"/>
      </w:rPr>
    </w:lvl>
  </w:abstractNum>
  <w:abstractNum w:abstractNumId="5" w15:restartNumberingAfterBreak="0">
    <w:nsid w:val="00000007"/>
    <w:multiLevelType w:val="multilevel"/>
    <w:tmpl w:val="00000007"/>
    <w:name w:val="WW8Num7"/>
    <w:lvl w:ilvl="0">
      <w:start w:val="10"/>
      <w:numFmt w:val="decimal"/>
      <w:lvlText w:val="%1."/>
      <w:lvlJc w:val="left"/>
      <w:pPr>
        <w:tabs>
          <w:tab w:val="num" w:pos="0"/>
        </w:tabs>
        <w:ind w:left="0" w:firstLine="0"/>
      </w:pPr>
      <w:rPr>
        <w:position w:val="0"/>
        <w:sz w:val="24"/>
        <w:vertAlign w:val="baseline"/>
      </w:rPr>
    </w:lvl>
    <w:lvl w:ilvl="1">
      <w:start w:val="1"/>
      <w:numFmt w:val="decimal"/>
      <w:lvlText w:val="%2."/>
      <w:lvlJc w:val="left"/>
      <w:pPr>
        <w:tabs>
          <w:tab w:val="num" w:pos="0"/>
        </w:tabs>
        <w:ind w:left="142" w:firstLine="0"/>
      </w:pPr>
      <w:rPr>
        <w:rFonts w:ascii="Times New Roman" w:eastAsia="Times New Roman" w:hAnsi="Times New Roman" w:cs="Times New Roman"/>
        <w:b w:val="0"/>
        <w:color w:val="000000"/>
        <w:position w:val="0"/>
        <w:sz w:val="22"/>
        <w:szCs w:val="22"/>
        <w:shd w:val="clear" w:color="auto" w:fill="FFFFFF"/>
        <w:vertAlign w:val="baseline"/>
      </w:rPr>
    </w:lvl>
    <w:lvl w:ilvl="2">
      <w:start w:val="1"/>
      <w:numFmt w:val="decimal"/>
      <w:lvlText w:val="%3."/>
      <w:lvlJc w:val="left"/>
      <w:pPr>
        <w:tabs>
          <w:tab w:val="num" w:pos="0"/>
        </w:tabs>
        <w:ind w:left="0" w:firstLine="0"/>
      </w:pPr>
      <w:rPr>
        <w:position w:val="0"/>
        <w:sz w:val="24"/>
        <w:vertAlign w:val="baseline"/>
      </w:rPr>
    </w:lvl>
    <w:lvl w:ilvl="3">
      <w:start w:val="1"/>
      <w:numFmt w:val="decimal"/>
      <w:lvlText w:val="%4."/>
      <w:lvlJc w:val="left"/>
      <w:pPr>
        <w:tabs>
          <w:tab w:val="num" w:pos="0"/>
        </w:tabs>
        <w:ind w:left="0" w:firstLine="0"/>
      </w:pPr>
      <w:rPr>
        <w:position w:val="0"/>
        <w:sz w:val="24"/>
        <w:vertAlign w:val="baseline"/>
      </w:rPr>
    </w:lvl>
    <w:lvl w:ilvl="4">
      <w:start w:val="1"/>
      <w:numFmt w:val="decimal"/>
      <w:lvlText w:val="%5."/>
      <w:lvlJc w:val="left"/>
      <w:pPr>
        <w:tabs>
          <w:tab w:val="num" w:pos="0"/>
        </w:tabs>
        <w:ind w:left="0" w:firstLine="0"/>
      </w:pPr>
      <w:rPr>
        <w:position w:val="0"/>
        <w:sz w:val="24"/>
        <w:vertAlign w:val="baseline"/>
      </w:rPr>
    </w:lvl>
    <w:lvl w:ilvl="5">
      <w:start w:val="1"/>
      <w:numFmt w:val="decimal"/>
      <w:lvlText w:val="%6."/>
      <w:lvlJc w:val="left"/>
      <w:pPr>
        <w:tabs>
          <w:tab w:val="num" w:pos="0"/>
        </w:tabs>
        <w:ind w:left="0" w:firstLine="0"/>
      </w:pPr>
      <w:rPr>
        <w:position w:val="0"/>
        <w:sz w:val="24"/>
        <w:vertAlign w:val="baseline"/>
      </w:rPr>
    </w:lvl>
    <w:lvl w:ilvl="6">
      <w:start w:val="1"/>
      <w:numFmt w:val="decimal"/>
      <w:lvlText w:val="%7."/>
      <w:lvlJc w:val="left"/>
      <w:pPr>
        <w:tabs>
          <w:tab w:val="num" w:pos="0"/>
        </w:tabs>
        <w:ind w:left="0" w:firstLine="0"/>
      </w:pPr>
      <w:rPr>
        <w:position w:val="0"/>
        <w:sz w:val="24"/>
        <w:vertAlign w:val="baseline"/>
      </w:rPr>
    </w:lvl>
    <w:lvl w:ilvl="7">
      <w:start w:val="1"/>
      <w:numFmt w:val="decimal"/>
      <w:lvlText w:val="%8."/>
      <w:lvlJc w:val="left"/>
      <w:pPr>
        <w:tabs>
          <w:tab w:val="num" w:pos="0"/>
        </w:tabs>
        <w:ind w:left="0" w:firstLine="0"/>
      </w:pPr>
      <w:rPr>
        <w:position w:val="0"/>
        <w:sz w:val="24"/>
        <w:vertAlign w:val="baseline"/>
      </w:rPr>
    </w:lvl>
    <w:lvl w:ilvl="8">
      <w:start w:val="1"/>
      <w:numFmt w:val="decimal"/>
      <w:lvlText w:val="%9."/>
      <w:lvlJc w:val="left"/>
      <w:pPr>
        <w:tabs>
          <w:tab w:val="num" w:pos="0"/>
        </w:tabs>
        <w:ind w:left="0" w:firstLine="0"/>
      </w:pPr>
      <w:rPr>
        <w:position w:val="0"/>
        <w:sz w:val="24"/>
        <w:vertAlign w:val="baseline"/>
      </w:rPr>
    </w:lvl>
  </w:abstractNum>
  <w:abstractNum w:abstractNumId="6" w15:restartNumberingAfterBreak="0">
    <w:nsid w:val="00000008"/>
    <w:multiLevelType w:val="multilevel"/>
    <w:tmpl w:val="00000008"/>
    <w:name w:val="WW8Num8"/>
    <w:lvl w:ilvl="0">
      <w:start w:val="1"/>
      <w:numFmt w:val="decimal"/>
      <w:lvlText w:val="%1."/>
      <w:lvlJc w:val="left"/>
      <w:pPr>
        <w:tabs>
          <w:tab w:val="num" w:pos="0"/>
        </w:tabs>
        <w:ind w:left="720" w:hanging="360"/>
      </w:pPr>
      <w:rPr>
        <w:rFonts w:ascii="Times New Roman" w:eastAsia="Times New Roman" w:hAnsi="Times New Roman" w:cs="Times New Roman"/>
        <w:b/>
        <w:color w:val="FF0000"/>
        <w:sz w:val="22"/>
        <w:szCs w:val="22"/>
        <w:u w:val="none"/>
        <w:shd w:val="clear" w:color="auto" w:fill="FFFFFF"/>
      </w:rPr>
    </w:lvl>
    <w:lvl w:ilvl="1">
      <w:start w:val="1"/>
      <w:numFmt w:val="lowerLetter"/>
      <w:lvlText w:val="%2."/>
      <w:lvlJc w:val="left"/>
      <w:pPr>
        <w:tabs>
          <w:tab w:val="num" w:pos="0"/>
        </w:tabs>
        <w:ind w:left="1440" w:hanging="360"/>
      </w:pPr>
      <w:rPr>
        <w:rFonts w:ascii="Times New Roman" w:eastAsia="Times New Roman" w:hAnsi="Times New Roman" w:cs="Times New Roman"/>
        <w:b/>
        <w:color w:val="FF0000"/>
        <w:sz w:val="22"/>
        <w:szCs w:val="22"/>
        <w:u w:val="none"/>
        <w:shd w:val="clear" w:color="auto" w:fill="FFFFFF"/>
      </w:rPr>
    </w:lvl>
    <w:lvl w:ilvl="2">
      <w:start w:val="1"/>
      <w:numFmt w:val="lowerRoman"/>
      <w:lvlText w:val="%3."/>
      <w:lvlJc w:val="right"/>
      <w:pPr>
        <w:tabs>
          <w:tab w:val="num" w:pos="0"/>
        </w:tabs>
        <w:ind w:left="2160" w:hanging="360"/>
      </w:pPr>
      <w:rPr>
        <w:rFonts w:ascii="Times New Roman" w:eastAsia="Times New Roman" w:hAnsi="Times New Roman" w:cs="Times New Roman"/>
        <w:b/>
        <w:color w:val="FF0000"/>
        <w:sz w:val="22"/>
        <w:szCs w:val="22"/>
        <w:u w:val="none"/>
        <w:shd w:val="clear" w:color="auto" w:fill="FFFFFF"/>
      </w:rPr>
    </w:lvl>
    <w:lvl w:ilvl="3">
      <w:start w:val="1"/>
      <w:numFmt w:val="decimal"/>
      <w:lvlText w:val="%4."/>
      <w:lvlJc w:val="left"/>
      <w:pPr>
        <w:tabs>
          <w:tab w:val="num" w:pos="0"/>
        </w:tabs>
        <w:ind w:left="2880" w:hanging="360"/>
      </w:pPr>
      <w:rPr>
        <w:rFonts w:ascii="Times New Roman" w:eastAsia="Times New Roman" w:hAnsi="Times New Roman" w:cs="Times New Roman"/>
        <w:b/>
        <w:color w:val="FF0000"/>
        <w:sz w:val="22"/>
        <w:szCs w:val="22"/>
        <w:u w:val="none"/>
        <w:shd w:val="clear" w:color="auto" w:fill="FFFFFF"/>
      </w:rPr>
    </w:lvl>
    <w:lvl w:ilvl="4">
      <w:start w:val="1"/>
      <w:numFmt w:val="lowerLetter"/>
      <w:lvlText w:val="%5."/>
      <w:lvlJc w:val="left"/>
      <w:pPr>
        <w:tabs>
          <w:tab w:val="num" w:pos="0"/>
        </w:tabs>
        <w:ind w:left="3600" w:hanging="360"/>
      </w:pPr>
      <w:rPr>
        <w:rFonts w:ascii="Times New Roman" w:eastAsia="Times New Roman" w:hAnsi="Times New Roman" w:cs="Times New Roman"/>
        <w:b/>
        <w:color w:val="FF0000"/>
        <w:sz w:val="22"/>
        <w:szCs w:val="22"/>
        <w:u w:val="none"/>
        <w:shd w:val="clear" w:color="auto" w:fill="FFFFFF"/>
      </w:rPr>
    </w:lvl>
    <w:lvl w:ilvl="5">
      <w:start w:val="1"/>
      <w:numFmt w:val="lowerRoman"/>
      <w:lvlText w:val="%6."/>
      <w:lvlJc w:val="right"/>
      <w:pPr>
        <w:tabs>
          <w:tab w:val="num" w:pos="0"/>
        </w:tabs>
        <w:ind w:left="4320" w:hanging="360"/>
      </w:pPr>
      <w:rPr>
        <w:rFonts w:ascii="Times New Roman" w:eastAsia="Times New Roman" w:hAnsi="Times New Roman" w:cs="Times New Roman"/>
        <w:b/>
        <w:color w:val="FF0000"/>
        <w:sz w:val="22"/>
        <w:szCs w:val="22"/>
        <w:u w:val="none"/>
        <w:shd w:val="clear" w:color="auto" w:fill="FFFFFF"/>
      </w:rPr>
    </w:lvl>
    <w:lvl w:ilvl="6">
      <w:start w:val="1"/>
      <w:numFmt w:val="decimal"/>
      <w:lvlText w:val="%7."/>
      <w:lvlJc w:val="left"/>
      <w:pPr>
        <w:tabs>
          <w:tab w:val="num" w:pos="0"/>
        </w:tabs>
        <w:ind w:left="5040" w:hanging="360"/>
      </w:pPr>
      <w:rPr>
        <w:rFonts w:ascii="Times New Roman" w:eastAsia="Times New Roman" w:hAnsi="Times New Roman" w:cs="Times New Roman"/>
        <w:b/>
        <w:color w:val="FF0000"/>
        <w:sz w:val="22"/>
        <w:szCs w:val="22"/>
        <w:u w:val="none"/>
        <w:shd w:val="clear" w:color="auto" w:fill="FFFFFF"/>
      </w:rPr>
    </w:lvl>
    <w:lvl w:ilvl="7">
      <w:start w:val="1"/>
      <w:numFmt w:val="lowerLetter"/>
      <w:lvlText w:val="%8."/>
      <w:lvlJc w:val="left"/>
      <w:pPr>
        <w:tabs>
          <w:tab w:val="num" w:pos="0"/>
        </w:tabs>
        <w:ind w:left="5760" w:hanging="360"/>
      </w:pPr>
      <w:rPr>
        <w:rFonts w:ascii="Times New Roman" w:eastAsia="Times New Roman" w:hAnsi="Times New Roman" w:cs="Times New Roman"/>
        <w:b/>
        <w:color w:val="FF0000"/>
        <w:sz w:val="22"/>
        <w:szCs w:val="22"/>
        <w:u w:val="none"/>
        <w:shd w:val="clear" w:color="auto" w:fill="FFFFFF"/>
      </w:rPr>
    </w:lvl>
    <w:lvl w:ilvl="8">
      <w:start w:val="1"/>
      <w:numFmt w:val="lowerRoman"/>
      <w:lvlText w:val="%9."/>
      <w:lvlJc w:val="right"/>
      <w:pPr>
        <w:tabs>
          <w:tab w:val="num" w:pos="0"/>
        </w:tabs>
        <w:ind w:left="6480" w:hanging="360"/>
      </w:pPr>
      <w:rPr>
        <w:rFonts w:ascii="Times New Roman" w:eastAsia="Times New Roman" w:hAnsi="Times New Roman" w:cs="Times New Roman"/>
        <w:b/>
        <w:color w:val="FF0000"/>
        <w:sz w:val="22"/>
        <w:szCs w:val="22"/>
        <w:u w:val="none"/>
        <w:shd w:val="clear" w:color="auto" w:fill="FFFFFF"/>
      </w:rPr>
    </w:lvl>
  </w:abstractNum>
  <w:abstractNum w:abstractNumId="7" w15:restartNumberingAfterBreak="0">
    <w:nsid w:val="00000009"/>
    <w:multiLevelType w:val="multilevel"/>
    <w:tmpl w:val="00000009"/>
    <w:name w:val="WW8Num9"/>
    <w:lvl w:ilvl="0">
      <w:start w:val="1"/>
      <w:numFmt w:val="bullet"/>
      <w:lvlText w:val="●"/>
      <w:lvlJc w:val="left"/>
      <w:pPr>
        <w:tabs>
          <w:tab w:val="num" w:pos="0"/>
        </w:tabs>
        <w:ind w:left="720" w:hanging="360"/>
      </w:pPr>
      <w:rPr>
        <w:rFonts w:ascii="Times New Roman" w:hAnsi="Times New Roman"/>
        <w:u w:val="none"/>
      </w:rPr>
    </w:lvl>
    <w:lvl w:ilvl="1">
      <w:start w:val="1"/>
      <w:numFmt w:val="bullet"/>
      <w:lvlText w:val="○"/>
      <w:lvlJc w:val="left"/>
      <w:pPr>
        <w:tabs>
          <w:tab w:val="num" w:pos="0"/>
        </w:tabs>
        <w:ind w:left="1440" w:hanging="360"/>
      </w:pPr>
      <w:rPr>
        <w:rFonts w:ascii="Times New Roman" w:hAnsi="Times New Roman"/>
        <w:u w:val="none"/>
      </w:rPr>
    </w:lvl>
    <w:lvl w:ilvl="2">
      <w:start w:val="1"/>
      <w:numFmt w:val="bullet"/>
      <w:lvlText w:val="■"/>
      <w:lvlJc w:val="left"/>
      <w:pPr>
        <w:tabs>
          <w:tab w:val="num" w:pos="0"/>
        </w:tabs>
        <w:ind w:left="2160" w:hanging="360"/>
      </w:pPr>
      <w:rPr>
        <w:rFonts w:ascii="Times New Roman" w:hAnsi="Times New Roman"/>
        <w:u w:val="none"/>
      </w:rPr>
    </w:lvl>
    <w:lvl w:ilvl="3">
      <w:start w:val="1"/>
      <w:numFmt w:val="bullet"/>
      <w:lvlText w:val="●"/>
      <w:lvlJc w:val="left"/>
      <w:pPr>
        <w:tabs>
          <w:tab w:val="num" w:pos="0"/>
        </w:tabs>
        <w:ind w:left="2880" w:hanging="360"/>
      </w:pPr>
      <w:rPr>
        <w:rFonts w:ascii="Times New Roman" w:hAnsi="Times New Roman"/>
        <w:u w:val="none"/>
      </w:rPr>
    </w:lvl>
    <w:lvl w:ilvl="4">
      <w:start w:val="1"/>
      <w:numFmt w:val="bullet"/>
      <w:lvlText w:val="○"/>
      <w:lvlJc w:val="left"/>
      <w:pPr>
        <w:tabs>
          <w:tab w:val="num" w:pos="0"/>
        </w:tabs>
        <w:ind w:left="3600" w:hanging="360"/>
      </w:pPr>
      <w:rPr>
        <w:rFonts w:ascii="Times New Roman" w:hAnsi="Times New Roman"/>
        <w:u w:val="none"/>
      </w:rPr>
    </w:lvl>
    <w:lvl w:ilvl="5">
      <w:start w:val="1"/>
      <w:numFmt w:val="bullet"/>
      <w:lvlText w:val="■"/>
      <w:lvlJc w:val="left"/>
      <w:pPr>
        <w:tabs>
          <w:tab w:val="num" w:pos="0"/>
        </w:tabs>
        <w:ind w:left="4320" w:hanging="360"/>
      </w:pPr>
      <w:rPr>
        <w:rFonts w:ascii="Times New Roman" w:hAnsi="Times New Roman"/>
        <w:u w:val="none"/>
      </w:rPr>
    </w:lvl>
    <w:lvl w:ilvl="6">
      <w:start w:val="1"/>
      <w:numFmt w:val="bullet"/>
      <w:lvlText w:val="●"/>
      <w:lvlJc w:val="left"/>
      <w:pPr>
        <w:tabs>
          <w:tab w:val="num" w:pos="0"/>
        </w:tabs>
        <w:ind w:left="5040" w:hanging="360"/>
      </w:pPr>
      <w:rPr>
        <w:rFonts w:ascii="Times New Roman" w:hAnsi="Times New Roman"/>
        <w:u w:val="none"/>
      </w:rPr>
    </w:lvl>
    <w:lvl w:ilvl="7">
      <w:start w:val="1"/>
      <w:numFmt w:val="bullet"/>
      <w:lvlText w:val="○"/>
      <w:lvlJc w:val="left"/>
      <w:pPr>
        <w:tabs>
          <w:tab w:val="num" w:pos="0"/>
        </w:tabs>
        <w:ind w:left="5760" w:hanging="360"/>
      </w:pPr>
      <w:rPr>
        <w:rFonts w:ascii="Times New Roman" w:hAnsi="Times New Roman"/>
        <w:u w:val="none"/>
      </w:rPr>
    </w:lvl>
    <w:lvl w:ilvl="8">
      <w:start w:val="1"/>
      <w:numFmt w:val="bullet"/>
      <w:lvlText w:val="■"/>
      <w:lvlJc w:val="left"/>
      <w:pPr>
        <w:tabs>
          <w:tab w:val="num" w:pos="0"/>
        </w:tabs>
        <w:ind w:left="6480" w:hanging="360"/>
      </w:pPr>
      <w:rPr>
        <w:rFonts w:ascii="Times New Roman" w:hAnsi="Times New Roman"/>
        <w:u w:val="none"/>
      </w:rPr>
    </w:lvl>
  </w:abstractNum>
  <w:abstractNum w:abstractNumId="8" w15:restartNumberingAfterBreak="0">
    <w:nsid w:val="0000000A"/>
    <w:multiLevelType w:val="multilevel"/>
    <w:tmpl w:val="0000000A"/>
    <w:name w:val="WW8Num10"/>
    <w:lvl w:ilvl="0">
      <w:start w:val="1"/>
      <w:numFmt w:val="decimal"/>
      <w:lvlText w:val="%1)"/>
      <w:lvlJc w:val="left"/>
      <w:pPr>
        <w:tabs>
          <w:tab w:val="num" w:pos="0"/>
        </w:tabs>
        <w:ind w:left="360" w:hanging="360"/>
      </w:pPr>
      <w:rPr>
        <w:b w:val="0"/>
        <w:position w:val="0"/>
        <w:sz w:val="24"/>
        <w:vertAlign w:val="baseline"/>
      </w:rPr>
    </w:lvl>
    <w:lvl w:ilvl="1">
      <w:start w:val="1"/>
      <w:numFmt w:val="lowerLetter"/>
      <w:lvlText w:val="%2)"/>
      <w:lvlJc w:val="left"/>
      <w:pPr>
        <w:tabs>
          <w:tab w:val="num" w:pos="66"/>
        </w:tabs>
        <w:ind w:left="786" w:hanging="360"/>
      </w:pPr>
      <w:rPr>
        <w:position w:val="0"/>
        <w:sz w:val="24"/>
        <w:vertAlign w:val="baseline"/>
      </w:rPr>
    </w:lvl>
    <w:lvl w:ilvl="2">
      <w:start w:val="1"/>
      <w:numFmt w:val="lowerLetter"/>
      <w:lvlText w:val="%3)"/>
      <w:lvlJc w:val="left"/>
      <w:pPr>
        <w:tabs>
          <w:tab w:val="num" w:pos="0"/>
        </w:tabs>
        <w:ind w:left="1080" w:hanging="360"/>
      </w:pPr>
      <w:rPr>
        <w:rFonts w:ascii="Times New Roman" w:eastAsia="Times New Roman" w:hAnsi="Times New Roman" w:cs="Times New Roman"/>
        <w:position w:val="0"/>
        <w:sz w:val="24"/>
        <w:vertAlign w:val="baseline"/>
      </w:rPr>
    </w:lvl>
    <w:lvl w:ilvl="3">
      <w:start w:val="1"/>
      <w:numFmt w:val="decimal"/>
      <w:lvlText w:val="(%4)"/>
      <w:lvlJc w:val="left"/>
      <w:pPr>
        <w:tabs>
          <w:tab w:val="num" w:pos="0"/>
        </w:tabs>
        <w:ind w:left="1440" w:hanging="360"/>
      </w:pPr>
      <w:rPr>
        <w:position w:val="0"/>
        <w:sz w:val="24"/>
        <w:vertAlign w:val="baseline"/>
      </w:rPr>
    </w:lvl>
    <w:lvl w:ilvl="4">
      <w:start w:val="1"/>
      <w:numFmt w:val="lowerLetter"/>
      <w:lvlText w:val="(%5)"/>
      <w:lvlJc w:val="left"/>
      <w:pPr>
        <w:tabs>
          <w:tab w:val="num" w:pos="0"/>
        </w:tabs>
        <w:ind w:left="1800" w:hanging="360"/>
      </w:pPr>
      <w:rPr>
        <w:position w:val="0"/>
        <w:sz w:val="24"/>
        <w:vertAlign w:val="baseline"/>
      </w:rPr>
    </w:lvl>
    <w:lvl w:ilvl="5">
      <w:start w:val="1"/>
      <w:numFmt w:val="lowerRoman"/>
      <w:lvlText w:val="(%6)"/>
      <w:lvlJc w:val="left"/>
      <w:pPr>
        <w:tabs>
          <w:tab w:val="num" w:pos="0"/>
        </w:tabs>
        <w:ind w:left="2160" w:hanging="360"/>
      </w:pPr>
      <w:rPr>
        <w:position w:val="0"/>
        <w:sz w:val="24"/>
        <w:vertAlign w:val="baseline"/>
      </w:rPr>
    </w:lvl>
    <w:lvl w:ilvl="6">
      <w:start w:val="1"/>
      <w:numFmt w:val="decimal"/>
      <w:lvlText w:val="%7."/>
      <w:lvlJc w:val="left"/>
      <w:pPr>
        <w:tabs>
          <w:tab w:val="num" w:pos="0"/>
        </w:tabs>
        <w:ind w:left="2520" w:hanging="360"/>
      </w:pPr>
      <w:rPr>
        <w:position w:val="0"/>
        <w:sz w:val="24"/>
        <w:vertAlign w:val="baseline"/>
      </w:rPr>
    </w:lvl>
    <w:lvl w:ilvl="7">
      <w:start w:val="1"/>
      <w:numFmt w:val="lowerLetter"/>
      <w:lvlText w:val="%8."/>
      <w:lvlJc w:val="left"/>
      <w:pPr>
        <w:tabs>
          <w:tab w:val="num" w:pos="0"/>
        </w:tabs>
        <w:ind w:left="2880" w:hanging="360"/>
      </w:pPr>
      <w:rPr>
        <w:position w:val="0"/>
        <w:sz w:val="24"/>
        <w:vertAlign w:val="baseline"/>
      </w:rPr>
    </w:lvl>
    <w:lvl w:ilvl="8">
      <w:start w:val="1"/>
      <w:numFmt w:val="lowerRoman"/>
      <w:lvlText w:val="%9."/>
      <w:lvlJc w:val="left"/>
      <w:pPr>
        <w:tabs>
          <w:tab w:val="num" w:pos="0"/>
        </w:tabs>
        <w:ind w:left="3240" w:hanging="360"/>
      </w:pPr>
      <w:rPr>
        <w:position w:val="0"/>
        <w:sz w:val="24"/>
        <w:vertAlign w:val="baseline"/>
      </w:rPr>
    </w:lvl>
  </w:abstractNum>
  <w:abstractNum w:abstractNumId="9" w15:restartNumberingAfterBreak="0">
    <w:nsid w:val="0000000B"/>
    <w:multiLevelType w:val="multilevel"/>
    <w:tmpl w:val="0000000B"/>
    <w:name w:val="WW8Num11"/>
    <w:lvl w:ilvl="0">
      <w:start w:val="1"/>
      <w:numFmt w:val="bullet"/>
      <w:lvlText w:val="●"/>
      <w:lvlJc w:val="left"/>
      <w:pPr>
        <w:tabs>
          <w:tab w:val="num" w:pos="0"/>
        </w:tabs>
        <w:ind w:left="720" w:hanging="360"/>
      </w:pPr>
      <w:rPr>
        <w:rFonts w:ascii="Times New Roman" w:hAnsi="Times New Roman"/>
        <w:u w:val="none"/>
      </w:rPr>
    </w:lvl>
    <w:lvl w:ilvl="1">
      <w:start w:val="1"/>
      <w:numFmt w:val="bullet"/>
      <w:lvlText w:val="○"/>
      <w:lvlJc w:val="left"/>
      <w:pPr>
        <w:tabs>
          <w:tab w:val="num" w:pos="0"/>
        </w:tabs>
        <w:ind w:left="1440" w:hanging="360"/>
      </w:pPr>
      <w:rPr>
        <w:rFonts w:ascii="Times New Roman" w:hAnsi="Times New Roman"/>
        <w:u w:val="none"/>
      </w:rPr>
    </w:lvl>
    <w:lvl w:ilvl="2">
      <w:start w:val="1"/>
      <w:numFmt w:val="bullet"/>
      <w:lvlText w:val="■"/>
      <w:lvlJc w:val="left"/>
      <w:pPr>
        <w:tabs>
          <w:tab w:val="num" w:pos="0"/>
        </w:tabs>
        <w:ind w:left="2160" w:hanging="360"/>
      </w:pPr>
      <w:rPr>
        <w:rFonts w:ascii="Times New Roman" w:hAnsi="Times New Roman"/>
        <w:u w:val="none"/>
      </w:rPr>
    </w:lvl>
    <w:lvl w:ilvl="3">
      <w:start w:val="1"/>
      <w:numFmt w:val="bullet"/>
      <w:lvlText w:val="●"/>
      <w:lvlJc w:val="left"/>
      <w:pPr>
        <w:tabs>
          <w:tab w:val="num" w:pos="0"/>
        </w:tabs>
        <w:ind w:left="2880" w:hanging="360"/>
      </w:pPr>
      <w:rPr>
        <w:rFonts w:ascii="Times New Roman" w:hAnsi="Times New Roman"/>
        <w:u w:val="none"/>
      </w:rPr>
    </w:lvl>
    <w:lvl w:ilvl="4">
      <w:start w:val="1"/>
      <w:numFmt w:val="bullet"/>
      <w:lvlText w:val="○"/>
      <w:lvlJc w:val="left"/>
      <w:pPr>
        <w:tabs>
          <w:tab w:val="num" w:pos="0"/>
        </w:tabs>
        <w:ind w:left="3600" w:hanging="360"/>
      </w:pPr>
      <w:rPr>
        <w:rFonts w:ascii="Times New Roman" w:hAnsi="Times New Roman"/>
        <w:u w:val="none"/>
      </w:rPr>
    </w:lvl>
    <w:lvl w:ilvl="5">
      <w:start w:val="1"/>
      <w:numFmt w:val="bullet"/>
      <w:lvlText w:val="■"/>
      <w:lvlJc w:val="left"/>
      <w:pPr>
        <w:tabs>
          <w:tab w:val="num" w:pos="0"/>
        </w:tabs>
        <w:ind w:left="4320" w:hanging="360"/>
      </w:pPr>
      <w:rPr>
        <w:rFonts w:ascii="Times New Roman" w:hAnsi="Times New Roman"/>
        <w:u w:val="none"/>
      </w:rPr>
    </w:lvl>
    <w:lvl w:ilvl="6">
      <w:start w:val="1"/>
      <w:numFmt w:val="bullet"/>
      <w:lvlText w:val="●"/>
      <w:lvlJc w:val="left"/>
      <w:pPr>
        <w:tabs>
          <w:tab w:val="num" w:pos="0"/>
        </w:tabs>
        <w:ind w:left="5040" w:hanging="360"/>
      </w:pPr>
      <w:rPr>
        <w:rFonts w:ascii="Times New Roman" w:hAnsi="Times New Roman"/>
        <w:u w:val="none"/>
      </w:rPr>
    </w:lvl>
    <w:lvl w:ilvl="7">
      <w:start w:val="1"/>
      <w:numFmt w:val="bullet"/>
      <w:lvlText w:val="○"/>
      <w:lvlJc w:val="left"/>
      <w:pPr>
        <w:tabs>
          <w:tab w:val="num" w:pos="0"/>
        </w:tabs>
        <w:ind w:left="5760" w:hanging="360"/>
      </w:pPr>
      <w:rPr>
        <w:rFonts w:ascii="Times New Roman" w:hAnsi="Times New Roman"/>
        <w:u w:val="none"/>
      </w:rPr>
    </w:lvl>
    <w:lvl w:ilvl="8">
      <w:start w:val="1"/>
      <w:numFmt w:val="bullet"/>
      <w:lvlText w:val="■"/>
      <w:lvlJc w:val="left"/>
      <w:pPr>
        <w:tabs>
          <w:tab w:val="num" w:pos="0"/>
        </w:tabs>
        <w:ind w:left="6480" w:hanging="360"/>
      </w:pPr>
      <w:rPr>
        <w:rFonts w:ascii="Times New Roman" w:hAnsi="Times New Roman"/>
        <w:u w:val="none"/>
      </w:rPr>
    </w:lvl>
  </w:abstractNum>
  <w:abstractNum w:abstractNumId="10" w15:restartNumberingAfterBreak="0">
    <w:nsid w:val="0000000C"/>
    <w:multiLevelType w:val="multilevel"/>
    <w:tmpl w:val="0000000C"/>
    <w:name w:val="WW8Num12"/>
    <w:lvl w:ilvl="0">
      <w:start w:val="1"/>
      <w:numFmt w:val="decimal"/>
      <w:lvlText w:val="%1"/>
      <w:lvlJc w:val="left"/>
      <w:pPr>
        <w:tabs>
          <w:tab w:val="num" w:pos="0"/>
        </w:tabs>
        <w:ind w:left="432" w:hanging="432"/>
      </w:pPr>
      <w:rPr>
        <w:position w:val="0"/>
        <w:sz w:val="24"/>
        <w:vertAlign w:val="baseline"/>
      </w:rPr>
    </w:lvl>
    <w:lvl w:ilvl="1">
      <w:start w:val="1"/>
      <w:numFmt w:val="decimal"/>
      <w:lvlText w:val="%2"/>
      <w:lvlJc w:val="left"/>
      <w:pPr>
        <w:tabs>
          <w:tab w:val="num" w:pos="0"/>
        </w:tabs>
        <w:ind w:left="576" w:hanging="576"/>
      </w:pPr>
      <w:rPr>
        <w:position w:val="0"/>
        <w:sz w:val="24"/>
        <w:vertAlign w:val="baseline"/>
      </w:rPr>
    </w:lvl>
    <w:lvl w:ilvl="2">
      <w:start w:val="1"/>
      <w:numFmt w:val="decimal"/>
      <w:lvlText w:val="%3"/>
      <w:lvlJc w:val="left"/>
      <w:pPr>
        <w:tabs>
          <w:tab w:val="num" w:pos="0"/>
        </w:tabs>
        <w:ind w:left="720" w:hanging="720"/>
      </w:pPr>
      <w:rPr>
        <w:position w:val="0"/>
        <w:sz w:val="24"/>
        <w:vertAlign w:val="baseline"/>
      </w:rPr>
    </w:lvl>
    <w:lvl w:ilvl="3">
      <w:start w:val="1"/>
      <w:numFmt w:val="decimal"/>
      <w:lvlText w:val="%4"/>
      <w:lvlJc w:val="left"/>
      <w:pPr>
        <w:tabs>
          <w:tab w:val="num" w:pos="0"/>
        </w:tabs>
        <w:ind w:left="864" w:hanging="864"/>
      </w:pPr>
      <w:rPr>
        <w:position w:val="0"/>
        <w:sz w:val="24"/>
        <w:vertAlign w:val="baseline"/>
      </w:rPr>
    </w:lvl>
    <w:lvl w:ilvl="4">
      <w:start w:val="1"/>
      <w:numFmt w:val="decimal"/>
      <w:lvlText w:val="%5"/>
      <w:lvlJc w:val="left"/>
      <w:pPr>
        <w:tabs>
          <w:tab w:val="num" w:pos="0"/>
        </w:tabs>
        <w:ind w:left="1008" w:hanging="1008"/>
      </w:pPr>
      <w:rPr>
        <w:position w:val="0"/>
        <w:sz w:val="24"/>
        <w:vertAlign w:val="baseline"/>
      </w:rPr>
    </w:lvl>
    <w:lvl w:ilvl="5">
      <w:start w:val="1"/>
      <w:numFmt w:val="decimal"/>
      <w:lvlText w:val="%6"/>
      <w:lvlJc w:val="left"/>
      <w:pPr>
        <w:tabs>
          <w:tab w:val="num" w:pos="0"/>
        </w:tabs>
        <w:ind w:left="1152" w:hanging="1152"/>
      </w:pPr>
      <w:rPr>
        <w:position w:val="0"/>
        <w:sz w:val="24"/>
        <w:vertAlign w:val="baseline"/>
      </w:rPr>
    </w:lvl>
    <w:lvl w:ilvl="6">
      <w:start w:val="1"/>
      <w:numFmt w:val="decimal"/>
      <w:lvlText w:val="%7"/>
      <w:lvlJc w:val="left"/>
      <w:pPr>
        <w:tabs>
          <w:tab w:val="num" w:pos="0"/>
        </w:tabs>
        <w:ind w:left="1296" w:hanging="1296"/>
      </w:pPr>
      <w:rPr>
        <w:position w:val="0"/>
        <w:sz w:val="24"/>
        <w:vertAlign w:val="baseline"/>
      </w:rPr>
    </w:lvl>
    <w:lvl w:ilvl="7">
      <w:start w:val="1"/>
      <w:numFmt w:val="decimal"/>
      <w:lvlText w:val="%8"/>
      <w:lvlJc w:val="left"/>
      <w:pPr>
        <w:tabs>
          <w:tab w:val="num" w:pos="0"/>
        </w:tabs>
        <w:ind w:left="1440" w:hanging="1440"/>
      </w:pPr>
      <w:rPr>
        <w:position w:val="0"/>
        <w:sz w:val="24"/>
        <w:vertAlign w:val="baseline"/>
      </w:rPr>
    </w:lvl>
    <w:lvl w:ilvl="8">
      <w:start w:val="1"/>
      <w:numFmt w:val="decimal"/>
      <w:lvlText w:val="%9"/>
      <w:lvlJc w:val="left"/>
      <w:pPr>
        <w:tabs>
          <w:tab w:val="num" w:pos="0"/>
        </w:tabs>
        <w:ind w:left="1584" w:hanging="1584"/>
      </w:pPr>
      <w:rPr>
        <w:position w:val="0"/>
        <w:sz w:val="24"/>
        <w:vertAlign w:val="baseline"/>
      </w:rPr>
    </w:lvl>
  </w:abstractNum>
  <w:abstractNum w:abstractNumId="11" w15:restartNumberingAfterBreak="0">
    <w:nsid w:val="0000000D"/>
    <w:multiLevelType w:val="multilevel"/>
    <w:tmpl w:val="0000000D"/>
    <w:name w:val="WW8Num13"/>
    <w:lvl w:ilvl="0">
      <w:start w:val="1"/>
      <w:numFmt w:val="decimal"/>
      <w:lvlText w:val="%1."/>
      <w:lvlJc w:val="left"/>
      <w:pPr>
        <w:tabs>
          <w:tab w:val="num" w:pos="0"/>
        </w:tabs>
        <w:ind w:left="720" w:hanging="360"/>
      </w:pPr>
      <w:rPr>
        <w:rFonts w:ascii="Times New Roman" w:eastAsia="Times New Roman" w:hAnsi="Times New Roman" w:cs="Times New Roman"/>
        <w:color w:val="000000"/>
        <w:position w:val="0"/>
        <w:sz w:val="22"/>
        <w:szCs w:val="22"/>
        <w:vertAlign w:val="baseline"/>
      </w:rPr>
    </w:lvl>
    <w:lvl w:ilvl="1">
      <w:start w:val="1"/>
      <w:numFmt w:val="lowerLetter"/>
      <w:lvlText w:val="%2."/>
      <w:lvlJc w:val="left"/>
      <w:pPr>
        <w:tabs>
          <w:tab w:val="num" w:pos="0"/>
        </w:tabs>
        <w:ind w:left="1440" w:hanging="360"/>
      </w:pPr>
      <w:rPr>
        <w:rFonts w:ascii="Times New Roman" w:eastAsia="Times New Roman" w:hAnsi="Times New Roman" w:cs="Times New Roman"/>
        <w:color w:val="000000"/>
        <w:position w:val="0"/>
        <w:sz w:val="22"/>
        <w:szCs w:val="22"/>
        <w:vertAlign w:val="baseline"/>
      </w:rPr>
    </w:lvl>
    <w:lvl w:ilvl="2">
      <w:start w:val="1"/>
      <w:numFmt w:val="lowerRoman"/>
      <w:lvlText w:val="%3."/>
      <w:lvlJc w:val="right"/>
      <w:pPr>
        <w:tabs>
          <w:tab w:val="num" w:pos="0"/>
        </w:tabs>
        <w:ind w:left="2160" w:hanging="180"/>
      </w:pPr>
      <w:rPr>
        <w:rFonts w:ascii="Times New Roman" w:eastAsia="Times New Roman" w:hAnsi="Times New Roman" w:cs="Times New Roman"/>
        <w:color w:val="000000"/>
        <w:position w:val="0"/>
        <w:sz w:val="22"/>
        <w:szCs w:val="22"/>
        <w:vertAlign w:val="baseline"/>
      </w:rPr>
    </w:lvl>
    <w:lvl w:ilvl="3">
      <w:start w:val="1"/>
      <w:numFmt w:val="decimal"/>
      <w:lvlText w:val="%4."/>
      <w:lvlJc w:val="left"/>
      <w:pPr>
        <w:tabs>
          <w:tab w:val="num" w:pos="0"/>
        </w:tabs>
        <w:ind w:left="2880" w:hanging="360"/>
      </w:pPr>
      <w:rPr>
        <w:rFonts w:ascii="Times New Roman" w:eastAsia="Times New Roman" w:hAnsi="Times New Roman" w:cs="Times New Roman"/>
        <w:color w:val="000000"/>
        <w:position w:val="0"/>
        <w:sz w:val="22"/>
        <w:szCs w:val="22"/>
        <w:vertAlign w:val="baseline"/>
      </w:rPr>
    </w:lvl>
    <w:lvl w:ilvl="4">
      <w:start w:val="1"/>
      <w:numFmt w:val="lowerLetter"/>
      <w:lvlText w:val="%5."/>
      <w:lvlJc w:val="left"/>
      <w:pPr>
        <w:tabs>
          <w:tab w:val="num" w:pos="0"/>
        </w:tabs>
        <w:ind w:left="3600" w:hanging="360"/>
      </w:pPr>
      <w:rPr>
        <w:rFonts w:ascii="Times New Roman" w:eastAsia="Times New Roman" w:hAnsi="Times New Roman" w:cs="Times New Roman"/>
        <w:color w:val="000000"/>
        <w:position w:val="0"/>
        <w:sz w:val="22"/>
        <w:szCs w:val="22"/>
        <w:vertAlign w:val="baseline"/>
      </w:rPr>
    </w:lvl>
    <w:lvl w:ilvl="5">
      <w:start w:val="1"/>
      <w:numFmt w:val="lowerRoman"/>
      <w:lvlText w:val="%6."/>
      <w:lvlJc w:val="right"/>
      <w:pPr>
        <w:tabs>
          <w:tab w:val="num" w:pos="0"/>
        </w:tabs>
        <w:ind w:left="4320" w:hanging="180"/>
      </w:pPr>
      <w:rPr>
        <w:rFonts w:ascii="Times New Roman" w:eastAsia="Times New Roman" w:hAnsi="Times New Roman" w:cs="Times New Roman"/>
        <w:color w:val="000000"/>
        <w:position w:val="0"/>
        <w:sz w:val="22"/>
        <w:szCs w:val="22"/>
        <w:vertAlign w:val="baseline"/>
      </w:rPr>
    </w:lvl>
    <w:lvl w:ilvl="6">
      <w:start w:val="1"/>
      <w:numFmt w:val="decimal"/>
      <w:lvlText w:val="%7."/>
      <w:lvlJc w:val="left"/>
      <w:pPr>
        <w:tabs>
          <w:tab w:val="num" w:pos="0"/>
        </w:tabs>
        <w:ind w:left="5040" w:hanging="360"/>
      </w:pPr>
      <w:rPr>
        <w:rFonts w:ascii="Times New Roman" w:eastAsia="Times New Roman" w:hAnsi="Times New Roman" w:cs="Times New Roman"/>
        <w:color w:val="000000"/>
        <w:position w:val="0"/>
        <w:sz w:val="22"/>
        <w:szCs w:val="22"/>
        <w:vertAlign w:val="baseline"/>
      </w:rPr>
    </w:lvl>
    <w:lvl w:ilvl="7">
      <w:start w:val="1"/>
      <w:numFmt w:val="lowerLetter"/>
      <w:lvlText w:val="%8."/>
      <w:lvlJc w:val="left"/>
      <w:pPr>
        <w:tabs>
          <w:tab w:val="num" w:pos="0"/>
        </w:tabs>
        <w:ind w:left="5760" w:hanging="360"/>
      </w:pPr>
      <w:rPr>
        <w:rFonts w:ascii="Times New Roman" w:eastAsia="Times New Roman" w:hAnsi="Times New Roman" w:cs="Times New Roman"/>
        <w:color w:val="000000"/>
        <w:position w:val="0"/>
        <w:sz w:val="22"/>
        <w:szCs w:val="22"/>
        <w:vertAlign w:val="baseline"/>
      </w:rPr>
    </w:lvl>
    <w:lvl w:ilvl="8">
      <w:start w:val="1"/>
      <w:numFmt w:val="lowerRoman"/>
      <w:lvlText w:val="%9."/>
      <w:lvlJc w:val="right"/>
      <w:pPr>
        <w:tabs>
          <w:tab w:val="num" w:pos="0"/>
        </w:tabs>
        <w:ind w:left="6480" w:hanging="180"/>
      </w:pPr>
      <w:rPr>
        <w:rFonts w:ascii="Times New Roman" w:eastAsia="Times New Roman" w:hAnsi="Times New Roman" w:cs="Times New Roman"/>
        <w:color w:val="000000"/>
        <w:position w:val="0"/>
        <w:sz w:val="22"/>
        <w:szCs w:val="22"/>
        <w:vertAlign w:val="baseline"/>
      </w:rPr>
    </w:lvl>
  </w:abstractNum>
  <w:abstractNum w:abstractNumId="12" w15:restartNumberingAfterBreak="0">
    <w:nsid w:val="0000000E"/>
    <w:multiLevelType w:val="multilevel"/>
    <w:tmpl w:val="0000000E"/>
    <w:name w:val="WW8Num14"/>
    <w:lvl w:ilvl="0">
      <w:start w:val="1"/>
      <w:numFmt w:val="bullet"/>
      <w:lvlText w:val="●"/>
      <w:lvlJc w:val="left"/>
      <w:pPr>
        <w:tabs>
          <w:tab w:val="num" w:pos="0"/>
        </w:tabs>
        <w:ind w:left="720" w:hanging="360"/>
      </w:pPr>
      <w:rPr>
        <w:rFonts w:ascii="Times New Roman" w:hAnsi="Times New Roman" w:cs="Times New Roman"/>
        <w:u w:val="none"/>
      </w:rPr>
    </w:lvl>
    <w:lvl w:ilvl="1">
      <w:start w:val="1"/>
      <w:numFmt w:val="bullet"/>
      <w:lvlText w:val="○"/>
      <w:lvlJc w:val="left"/>
      <w:pPr>
        <w:tabs>
          <w:tab w:val="num" w:pos="0"/>
        </w:tabs>
        <w:ind w:left="1440" w:hanging="360"/>
      </w:pPr>
      <w:rPr>
        <w:rFonts w:ascii="Times New Roman" w:hAnsi="Times New Roman" w:cs="Times New Roman"/>
        <w:u w:val="none"/>
      </w:rPr>
    </w:lvl>
    <w:lvl w:ilvl="2">
      <w:start w:val="1"/>
      <w:numFmt w:val="bullet"/>
      <w:lvlText w:val="■"/>
      <w:lvlJc w:val="left"/>
      <w:pPr>
        <w:tabs>
          <w:tab w:val="num" w:pos="0"/>
        </w:tabs>
        <w:ind w:left="2160" w:hanging="360"/>
      </w:pPr>
      <w:rPr>
        <w:rFonts w:ascii="Times New Roman" w:hAnsi="Times New Roman" w:cs="Times New Roman"/>
        <w:u w:val="none"/>
      </w:rPr>
    </w:lvl>
    <w:lvl w:ilvl="3">
      <w:start w:val="1"/>
      <w:numFmt w:val="bullet"/>
      <w:lvlText w:val="●"/>
      <w:lvlJc w:val="left"/>
      <w:pPr>
        <w:tabs>
          <w:tab w:val="num" w:pos="0"/>
        </w:tabs>
        <w:ind w:left="2880" w:hanging="360"/>
      </w:pPr>
      <w:rPr>
        <w:rFonts w:ascii="Times New Roman" w:hAnsi="Times New Roman" w:cs="Times New Roman"/>
        <w:u w:val="none"/>
      </w:rPr>
    </w:lvl>
    <w:lvl w:ilvl="4">
      <w:start w:val="1"/>
      <w:numFmt w:val="bullet"/>
      <w:lvlText w:val="○"/>
      <w:lvlJc w:val="left"/>
      <w:pPr>
        <w:tabs>
          <w:tab w:val="num" w:pos="0"/>
        </w:tabs>
        <w:ind w:left="3600" w:hanging="360"/>
      </w:pPr>
      <w:rPr>
        <w:rFonts w:ascii="Times New Roman" w:hAnsi="Times New Roman" w:cs="Times New Roman"/>
        <w:u w:val="none"/>
      </w:rPr>
    </w:lvl>
    <w:lvl w:ilvl="5">
      <w:start w:val="1"/>
      <w:numFmt w:val="bullet"/>
      <w:lvlText w:val="■"/>
      <w:lvlJc w:val="left"/>
      <w:pPr>
        <w:tabs>
          <w:tab w:val="num" w:pos="0"/>
        </w:tabs>
        <w:ind w:left="4320" w:hanging="360"/>
      </w:pPr>
      <w:rPr>
        <w:rFonts w:ascii="Times New Roman" w:hAnsi="Times New Roman" w:cs="Times New Roman"/>
        <w:u w:val="none"/>
      </w:rPr>
    </w:lvl>
    <w:lvl w:ilvl="6">
      <w:start w:val="1"/>
      <w:numFmt w:val="bullet"/>
      <w:lvlText w:val="●"/>
      <w:lvlJc w:val="left"/>
      <w:pPr>
        <w:tabs>
          <w:tab w:val="num" w:pos="0"/>
        </w:tabs>
        <w:ind w:left="5040" w:hanging="360"/>
      </w:pPr>
      <w:rPr>
        <w:rFonts w:ascii="Times New Roman" w:hAnsi="Times New Roman" w:cs="Times New Roman"/>
        <w:u w:val="none"/>
      </w:rPr>
    </w:lvl>
    <w:lvl w:ilvl="7">
      <w:start w:val="1"/>
      <w:numFmt w:val="bullet"/>
      <w:lvlText w:val="○"/>
      <w:lvlJc w:val="left"/>
      <w:pPr>
        <w:tabs>
          <w:tab w:val="num" w:pos="0"/>
        </w:tabs>
        <w:ind w:left="5760" w:hanging="360"/>
      </w:pPr>
      <w:rPr>
        <w:rFonts w:ascii="Times New Roman" w:hAnsi="Times New Roman" w:cs="Times New Roman"/>
        <w:u w:val="none"/>
      </w:rPr>
    </w:lvl>
    <w:lvl w:ilvl="8">
      <w:start w:val="1"/>
      <w:numFmt w:val="bullet"/>
      <w:lvlText w:val="■"/>
      <w:lvlJc w:val="left"/>
      <w:pPr>
        <w:tabs>
          <w:tab w:val="num" w:pos="0"/>
        </w:tabs>
        <w:ind w:left="6480" w:hanging="360"/>
      </w:pPr>
      <w:rPr>
        <w:rFonts w:ascii="Times New Roman" w:hAnsi="Times New Roman" w:cs="Times New Roman"/>
        <w:u w:val="none"/>
      </w:rPr>
    </w:lvl>
  </w:abstractNum>
  <w:abstractNum w:abstractNumId="13" w15:restartNumberingAfterBreak="0">
    <w:nsid w:val="0000000F"/>
    <w:multiLevelType w:val="multilevel"/>
    <w:tmpl w:val="0000000F"/>
    <w:name w:val="WW8Num15"/>
    <w:lvl w:ilvl="0">
      <w:start w:val="1"/>
      <w:numFmt w:val="upperRoman"/>
      <w:lvlText w:val="%1."/>
      <w:lvlJc w:val="right"/>
      <w:pPr>
        <w:tabs>
          <w:tab w:val="num" w:pos="0"/>
        </w:tabs>
        <w:ind w:left="720" w:hanging="360"/>
      </w:pPr>
      <w:rPr>
        <w:rFonts w:ascii="Times New Roman" w:eastAsia="Times New Roman" w:hAnsi="Times New Roman" w:cs="Times New Roman"/>
        <w:b/>
        <w:color w:val="000000"/>
        <w:sz w:val="22"/>
        <w:szCs w:val="22"/>
        <w:u w:val="none"/>
      </w:rPr>
    </w:lvl>
    <w:lvl w:ilvl="1">
      <w:start w:val="1"/>
      <w:numFmt w:val="upperLetter"/>
      <w:lvlText w:val="%2."/>
      <w:lvlJc w:val="left"/>
      <w:pPr>
        <w:tabs>
          <w:tab w:val="num" w:pos="0"/>
        </w:tabs>
        <w:ind w:left="1440" w:hanging="360"/>
      </w:pPr>
      <w:rPr>
        <w:rFonts w:ascii="Times New Roman" w:eastAsia="Times New Roman" w:hAnsi="Times New Roman" w:cs="Times New Roman"/>
        <w:b/>
        <w:color w:val="000000"/>
        <w:sz w:val="22"/>
        <w:szCs w:val="22"/>
        <w:u w:val="none"/>
      </w:rPr>
    </w:lvl>
    <w:lvl w:ilvl="2">
      <w:start w:val="1"/>
      <w:numFmt w:val="decimal"/>
      <w:lvlText w:val="%3."/>
      <w:lvlJc w:val="left"/>
      <w:pPr>
        <w:tabs>
          <w:tab w:val="num" w:pos="0"/>
        </w:tabs>
        <w:ind w:left="2160" w:hanging="360"/>
      </w:pPr>
      <w:rPr>
        <w:rFonts w:ascii="Times New Roman" w:eastAsia="Times New Roman" w:hAnsi="Times New Roman" w:cs="Times New Roman"/>
        <w:b/>
        <w:color w:val="000000"/>
        <w:sz w:val="22"/>
        <w:szCs w:val="22"/>
        <w:u w:val="none"/>
      </w:rPr>
    </w:lvl>
    <w:lvl w:ilvl="3">
      <w:start w:val="1"/>
      <w:numFmt w:val="lowerLetter"/>
      <w:lvlText w:val="%4)"/>
      <w:lvlJc w:val="left"/>
      <w:pPr>
        <w:tabs>
          <w:tab w:val="num" w:pos="0"/>
        </w:tabs>
        <w:ind w:left="2880" w:hanging="360"/>
      </w:pPr>
      <w:rPr>
        <w:rFonts w:ascii="Times New Roman" w:eastAsia="Times New Roman" w:hAnsi="Times New Roman" w:cs="Times New Roman"/>
        <w:b/>
        <w:color w:val="000000"/>
        <w:sz w:val="22"/>
        <w:szCs w:val="22"/>
        <w:u w:val="none"/>
      </w:rPr>
    </w:lvl>
    <w:lvl w:ilvl="4">
      <w:start w:val="1"/>
      <w:numFmt w:val="decimal"/>
      <w:lvlText w:val="(%5)"/>
      <w:lvlJc w:val="left"/>
      <w:pPr>
        <w:tabs>
          <w:tab w:val="num" w:pos="0"/>
        </w:tabs>
        <w:ind w:left="3600" w:hanging="360"/>
      </w:pPr>
      <w:rPr>
        <w:rFonts w:ascii="Times New Roman" w:eastAsia="Times New Roman" w:hAnsi="Times New Roman" w:cs="Times New Roman"/>
        <w:b/>
        <w:color w:val="000000"/>
        <w:sz w:val="22"/>
        <w:szCs w:val="22"/>
        <w:u w:val="none"/>
      </w:rPr>
    </w:lvl>
    <w:lvl w:ilvl="5">
      <w:start w:val="1"/>
      <w:numFmt w:val="lowerLetter"/>
      <w:lvlText w:val="(%6)"/>
      <w:lvlJc w:val="left"/>
      <w:pPr>
        <w:tabs>
          <w:tab w:val="num" w:pos="0"/>
        </w:tabs>
        <w:ind w:left="4320" w:hanging="360"/>
      </w:pPr>
      <w:rPr>
        <w:rFonts w:ascii="Times New Roman" w:eastAsia="Times New Roman" w:hAnsi="Times New Roman" w:cs="Times New Roman"/>
        <w:b/>
        <w:color w:val="000000"/>
        <w:sz w:val="22"/>
        <w:szCs w:val="22"/>
        <w:u w:val="none"/>
      </w:rPr>
    </w:lvl>
    <w:lvl w:ilvl="6">
      <w:start w:val="1"/>
      <w:numFmt w:val="lowerRoman"/>
      <w:lvlText w:val="(%7)"/>
      <w:lvlJc w:val="right"/>
      <w:pPr>
        <w:tabs>
          <w:tab w:val="num" w:pos="0"/>
        </w:tabs>
        <w:ind w:left="5040" w:hanging="360"/>
      </w:pPr>
      <w:rPr>
        <w:rFonts w:ascii="Times New Roman" w:eastAsia="Times New Roman" w:hAnsi="Times New Roman" w:cs="Times New Roman"/>
        <w:b/>
        <w:color w:val="000000"/>
        <w:sz w:val="22"/>
        <w:szCs w:val="22"/>
        <w:u w:val="none"/>
      </w:rPr>
    </w:lvl>
    <w:lvl w:ilvl="7">
      <w:start w:val="1"/>
      <w:numFmt w:val="lowerLetter"/>
      <w:lvlText w:val="(%8)"/>
      <w:lvlJc w:val="left"/>
      <w:pPr>
        <w:tabs>
          <w:tab w:val="num" w:pos="0"/>
        </w:tabs>
        <w:ind w:left="5760" w:hanging="360"/>
      </w:pPr>
      <w:rPr>
        <w:rFonts w:ascii="Times New Roman" w:eastAsia="Times New Roman" w:hAnsi="Times New Roman" w:cs="Times New Roman"/>
        <w:b/>
        <w:color w:val="000000"/>
        <w:sz w:val="22"/>
        <w:szCs w:val="22"/>
        <w:u w:val="none"/>
      </w:rPr>
    </w:lvl>
    <w:lvl w:ilvl="8">
      <w:start w:val="1"/>
      <w:numFmt w:val="lowerRoman"/>
      <w:lvlText w:val="(%9)"/>
      <w:lvlJc w:val="right"/>
      <w:pPr>
        <w:tabs>
          <w:tab w:val="num" w:pos="0"/>
        </w:tabs>
        <w:ind w:left="6480" w:hanging="360"/>
      </w:pPr>
      <w:rPr>
        <w:rFonts w:ascii="Times New Roman" w:eastAsia="Times New Roman" w:hAnsi="Times New Roman" w:cs="Times New Roman"/>
        <w:b/>
        <w:color w:val="000000"/>
        <w:sz w:val="22"/>
        <w:szCs w:val="22"/>
        <w:u w:val="none"/>
      </w:rPr>
    </w:lvl>
  </w:abstractNum>
  <w:abstractNum w:abstractNumId="14" w15:restartNumberingAfterBreak="0">
    <w:nsid w:val="00000010"/>
    <w:multiLevelType w:val="multilevel"/>
    <w:tmpl w:val="00000010"/>
    <w:name w:val="WW8Num16"/>
    <w:lvl w:ilvl="0">
      <w:start w:val="1"/>
      <w:numFmt w:val="bullet"/>
      <w:lvlText w:val="●"/>
      <w:lvlJc w:val="left"/>
      <w:pPr>
        <w:tabs>
          <w:tab w:val="num" w:pos="0"/>
        </w:tabs>
        <w:ind w:left="720" w:hanging="360"/>
      </w:pPr>
      <w:rPr>
        <w:rFonts w:ascii="Times New Roman" w:hAnsi="Times New Roman" w:cs="Times New Roman"/>
        <w:color w:val="000000"/>
        <w:sz w:val="22"/>
        <w:szCs w:val="22"/>
        <w:u w:val="none"/>
      </w:rPr>
    </w:lvl>
    <w:lvl w:ilvl="1">
      <w:start w:val="1"/>
      <w:numFmt w:val="bullet"/>
      <w:lvlText w:val="○"/>
      <w:lvlJc w:val="left"/>
      <w:pPr>
        <w:tabs>
          <w:tab w:val="num" w:pos="0"/>
        </w:tabs>
        <w:ind w:left="1440" w:hanging="360"/>
      </w:pPr>
      <w:rPr>
        <w:rFonts w:ascii="Times New Roman" w:hAnsi="Times New Roman" w:cs="Times New Roman"/>
        <w:color w:val="000000"/>
        <w:sz w:val="22"/>
        <w:szCs w:val="22"/>
        <w:u w:val="none"/>
      </w:rPr>
    </w:lvl>
    <w:lvl w:ilvl="2">
      <w:start w:val="1"/>
      <w:numFmt w:val="bullet"/>
      <w:lvlText w:val="■"/>
      <w:lvlJc w:val="left"/>
      <w:pPr>
        <w:tabs>
          <w:tab w:val="num" w:pos="0"/>
        </w:tabs>
        <w:ind w:left="2160" w:hanging="360"/>
      </w:pPr>
      <w:rPr>
        <w:rFonts w:ascii="Times New Roman" w:hAnsi="Times New Roman" w:cs="Times New Roman"/>
        <w:color w:val="000000"/>
        <w:sz w:val="22"/>
        <w:szCs w:val="22"/>
        <w:u w:val="none"/>
      </w:rPr>
    </w:lvl>
    <w:lvl w:ilvl="3">
      <w:start w:val="1"/>
      <w:numFmt w:val="bullet"/>
      <w:lvlText w:val="●"/>
      <w:lvlJc w:val="left"/>
      <w:pPr>
        <w:tabs>
          <w:tab w:val="num" w:pos="0"/>
        </w:tabs>
        <w:ind w:left="2880" w:hanging="360"/>
      </w:pPr>
      <w:rPr>
        <w:rFonts w:ascii="Times New Roman" w:hAnsi="Times New Roman" w:cs="Times New Roman"/>
        <w:color w:val="000000"/>
        <w:sz w:val="22"/>
        <w:szCs w:val="22"/>
        <w:u w:val="none"/>
      </w:rPr>
    </w:lvl>
    <w:lvl w:ilvl="4">
      <w:start w:val="1"/>
      <w:numFmt w:val="bullet"/>
      <w:lvlText w:val="○"/>
      <w:lvlJc w:val="left"/>
      <w:pPr>
        <w:tabs>
          <w:tab w:val="num" w:pos="0"/>
        </w:tabs>
        <w:ind w:left="3600" w:hanging="360"/>
      </w:pPr>
      <w:rPr>
        <w:rFonts w:ascii="Times New Roman" w:hAnsi="Times New Roman" w:cs="Times New Roman"/>
        <w:color w:val="000000"/>
        <w:sz w:val="22"/>
        <w:szCs w:val="22"/>
        <w:u w:val="none"/>
      </w:rPr>
    </w:lvl>
    <w:lvl w:ilvl="5">
      <w:start w:val="1"/>
      <w:numFmt w:val="bullet"/>
      <w:lvlText w:val="■"/>
      <w:lvlJc w:val="left"/>
      <w:pPr>
        <w:tabs>
          <w:tab w:val="num" w:pos="0"/>
        </w:tabs>
        <w:ind w:left="4320" w:hanging="360"/>
      </w:pPr>
      <w:rPr>
        <w:rFonts w:ascii="Times New Roman" w:hAnsi="Times New Roman" w:cs="Times New Roman"/>
        <w:color w:val="000000"/>
        <w:sz w:val="22"/>
        <w:szCs w:val="22"/>
        <w:u w:val="none"/>
      </w:rPr>
    </w:lvl>
    <w:lvl w:ilvl="6">
      <w:start w:val="1"/>
      <w:numFmt w:val="bullet"/>
      <w:lvlText w:val="●"/>
      <w:lvlJc w:val="left"/>
      <w:pPr>
        <w:tabs>
          <w:tab w:val="num" w:pos="0"/>
        </w:tabs>
        <w:ind w:left="5040" w:hanging="360"/>
      </w:pPr>
      <w:rPr>
        <w:rFonts w:ascii="Times New Roman" w:hAnsi="Times New Roman" w:cs="Times New Roman"/>
        <w:color w:val="000000"/>
        <w:sz w:val="22"/>
        <w:szCs w:val="22"/>
        <w:u w:val="none"/>
      </w:rPr>
    </w:lvl>
    <w:lvl w:ilvl="7">
      <w:start w:val="1"/>
      <w:numFmt w:val="bullet"/>
      <w:lvlText w:val="○"/>
      <w:lvlJc w:val="left"/>
      <w:pPr>
        <w:tabs>
          <w:tab w:val="num" w:pos="0"/>
        </w:tabs>
        <w:ind w:left="5760" w:hanging="360"/>
      </w:pPr>
      <w:rPr>
        <w:rFonts w:ascii="Times New Roman" w:hAnsi="Times New Roman" w:cs="Times New Roman"/>
        <w:color w:val="000000"/>
        <w:sz w:val="22"/>
        <w:szCs w:val="22"/>
        <w:u w:val="none"/>
      </w:rPr>
    </w:lvl>
    <w:lvl w:ilvl="8">
      <w:start w:val="1"/>
      <w:numFmt w:val="bullet"/>
      <w:lvlText w:val="■"/>
      <w:lvlJc w:val="left"/>
      <w:pPr>
        <w:tabs>
          <w:tab w:val="num" w:pos="0"/>
        </w:tabs>
        <w:ind w:left="6480" w:hanging="360"/>
      </w:pPr>
      <w:rPr>
        <w:rFonts w:ascii="Times New Roman" w:hAnsi="Times New Roman" w:cs="Times New Roman"/>
        <w:color w:val="000000"/>
        <w:sz w:val="22"/>
        <w:szCs w:val="22"/>
        <w:u w:val="none"/>
      </w:rPr>
    </w:lvl>
  </w:abstractNum>
  <w:abstractNum w:abstractNumId="15" w15:restartNumberingAfterBreak="0">
    <w:nsid w:val="00000011"/>
    <w:multiLevelType w:val="multilevel"/>
    <w:tmpl w:val="00000011"/>
    <w:name w:val="WW8Num17"/>
    <w:lvl w:ilvl="0">
      <w:start w:val="1"/>
      <w:numFmt w:val="lowerLetter"/>
      <w:lvlText w:val="%1)"/>
      <w:lvlJc w:val="left"/>
      <w:pPr>
        <w:tabs>
          <w:tab w:val="num" w:pos="0"/>
        </w:tabs>
        <w:ind w:left="1440" w:hanging="360"/>
      </w:pPr>
      <w:rPr>
        <w:rFonts w:cs="Times New Roman"/>
        <w:u w:val="none"/>
      </w:rPr>
    </w:lvl>
    <w:lvl w:ilvl="1">
      <w:start w:val="1"/>
      <w:numFmt w:val="lowerRoman"/>
      <w:lvlText w:val="%2)"/>
      <w:lvlJc w:val="right"/>
      <w:pPr>
        <w:tabs>
          <w:tab w:val="num" w:pos="0"/>
        </w:tabs>
        <w:ind w:left="2160" w:hanging="360"/>
      </w:pPr>
      <w:rPr>
        <w:rFonts w:cs="Times New Roman"/>
        <w:u w:val="none"/>
      </w:rPr>
    </w:lvl>
    <w:lvl w:ilvl="2">
      <w:start w:val="1"/>
      <w:numFmt w:val="decimal"/>
      <w:lvlText w:val="%3)"/>
      <w:lvlJc w:val="left"/>
      <w:pPr>
        <w:tabs>
          <w:tab w:val="num" w:pos="0"/>
        </w:tabs>
        <w:ind w:left="2880" w:hanging="360"/>
      </w:pPr>
      <w:rPr>
        <w:rFonts w:cs="Times New Roman"/>
        <w:u w:val="none"/>
      </w:rPr>
    </w:lvl>
    <w:lvl w:ilvl="3">
      <w:start w:val="1"/>
      <w:numFmt w:val="lowerLetter"/>
      <w:lvlText w:val="(%4)"/>
      <w:lvlJc w:val="left"/>
      <w:pPr>
        <w:tabs>
          <w:tab w:val="num" w:pos="0"/>
        </w:tabs>
        <w:ind w:left="3600" w:hanging="360"/>
      </w:pPr>
      <w:rPr>
        <w:rFonts w:cs="Times New Roman"/>
        <w:u w:val="none"/>
      </w:rPr>
    </w:lvl>
    <w:lvl w:ilvl="4">
      <w:start w:val="1"/>
      <w:numFmt w:val="lowerRoman"/>
      <w:lvlText w:val="(%5)"/>
      <w:lvlJc w:val="right"/>
      <w:pPr>
        <w:tabs>
          <w:tab w:val="num" w:pos="0"/>
        </w:tabs>
        <w:ind w:left="4320" w:hanging="360"/>
      </w:pPr>
      <w:rPr>
        <w:rFonts w:cs="Times New Roman"/>
        <w:u w:val="none"/>
      </w:rPr>
    </w:lvl>
    <w:lvl w:ilvl="5">
      <w:start w:val="1"/>
      <w:numFmt w:val="decimal"/>
      <w:lvlText w:val="(%6)"/>
      <w:lvlJc w:val="left"/>
      <w:pPr>
        <w:tabs>
          <w:tab w:val="num" w:pos="0"/>
        </w:tabs>
        <w:ind w:left="5040" w:hanging="360"/>
      </w:pPr>
      <w:rPr>
        <w:rFonts w:cs="Times New Roman"/>
        <w:u w:val="none"/>
      </w:rPr>
    </w:lvl>
    <w:lvl w:ilvl="6">
      <w:start w:val="1"/>
      <w:numFmt w:val="lowerLetter"/>
      <w:lvlText w:val="%7."/>
      <w:lvlJc w:val="left"/>
      <w:pPr>
        <w:tabs>
          <w:tab w:val="num" w:pos="0"/>
        </w:tabs>
        <w:ind w:left="5760" w:hanging="360"/>
      </w:pPr>
      <w:rPr>
        <w:rFonts w:cs="Times New Roman"/>
        <w:u w:val="none"/>
      </w:rPr>
    </w:lvl>
    <w:lvl w:ilvl="7">
      <w:start w:val="1"/>
      <w:numFmt w:val="lowerRoman"/>
      <w:lvlText w:val="%8."/>
      <w:lvlJc w:val="right"/>
      <w:pPr>
        <w:tabs>
          <w:tab w:val="num" w:pos="0"/>
        </w:tabs>
        <w:ind w:left="6480" w:hanging="360"/>
      </w:pPr>
      <w:rPr>
        <w:rFonts w:cs="Times New Roman"/>
        <w:u w:val="none"/>
      </w:rPr>
    </w:lvl>
    <w:lvl w:ilvl="8">
      <w:start w:val="1"/>
      <w:numFmt w:val="decimal"/>
      <w:lvlText w:val="%9."/>
      <w:lvlJc w:val="left"/>
      <w:pPr>
        <w:tabs>
          <w:tab w:val="num" w:pos="0"/>
        </w:tabs>
        <w:ind w:left="7200" w:hanging="360"/>
      </w:pPr>
      <w:rPr>
        <w:rFonts w:cs="Times New Roman"/>
        <w:u w:val="none"/>
      </w:rPr>
    </w:lvl>
  </w:abstractNum>
  <w:abstractNum w:abstractNumId="16" w15:restartNumberingAfterBreak="0">
    <w:nsid w:val="00000012"/>
    <w:multiLevelType w:val="multilevel"/>
    <w:tmpl w:val="00000012"/>
    <w:name w:val="WW8Num18"/>
    <w:lvl w:ilvl="0">
      <w:start w:val="1"/>
      <w:numFmt w:val="decimal"/>
      <w:lvlText w:val="%1."/>
      <w:lvlJc w:val="left"/>
      <w:pPr>
        <w:tabs>
          <w:tab w:val="num" w:pos="0"/>
        </w:tabs>
        <w:ind w:left="720" w:hanging="360"/>
      </w:pPr>
      <w:rPr>
        <w:rFonts w:ascii="Times New Roman" w:eastAsia="Times New Roman" w:hAnsi="Times New Roman" w:cs="Times New Roman"/>
        <w:color w:val="000000"/>
        <w:position w:val="0"/>
        <w:sz w:val="22"/>
        <w:szCs w:val="22"/>
        <w:vertAlign w:val="baseline"/>
      </w:rPr>
    </w:lvl>
    <w:lvl w:ilvl="1">
      <w:start w:val="1"/>
      <w:numFmt w:val="lowerLetter"/>
      <w:lvlText w:val="%2."/>
      <w:lvlJc w:val="left"/>
      <w:pPr>
        <w:tabs>
          <w:tab w:val="num" w:pos="0"/>
        </w:tabs>
        <w:ind w:left="1440" w:hanging="360"/>
      </w:pPr>
      <w:rPr>
        <w:rFonts w:ascii="Times New Roman" w:eastAsia="Times New Roman" w:hAnsi="Times New Roman" w:cs="Times New Roman"/>
        <w:color w:val="000000"/>
        <w:position w:val="0"/>
        <w:sz w:val="22"/>
        <w:szCs w:val="22"/>
        <w:vertAlign w:val="baseline"/>
      </w:rPr>
    </w:lvl>
    <w:lvl w:ilvl="2">
      <w:start w:val="1"/>
      <w:numFmt w:val="lowerRoman"/>
      <w:lvlText w:val="%3."/>
      <w:lvlJc w:val="right"/>
      <w:pPr>
        <w:tabs>
          <w:tab w:val="num" w:pos="0"/>
        </w:tabs>
        <w:ind w:left="2160" w:hanging="180"/>
      </w:pPr>
      <w:rPr>
        <w:rFonts w:ascii="Times New Roman" w:eastAsia="Times New Roman" w:hAnsi="Times New Roman" w:cs="Times New Roman"/>
        <w:color w:val="000000"/>
        <w:position w:val="0"/>
        <w:sz w:val="22"/>
        <w:szCs w:val="22"/>
        <w:vertAlign w:val="baseline"/>
      </w:rPr>
    </w:lvl>
    <w:lvl w:ilvl="3">
      <w:start w:val="1"/>
      <w:numFmt w:val="decimal"/>
      <w:lvlText w:val="%4."/>
      <w:lvlJc w:val="left"/>
      <w:pPr>
        <w:tabs>
          <w:tab w:val="num" w:pos="0"/>
        </w:tabs>
        <w:ind w:left="2880" w:hanging="360"/>
      </w:pPr>
      <w:rPr>
        <w:rFonts w:ascii="Times New Roman" w:eastAsia="Times New Roman" w:hAnsi="Times New Roman" w:cs="Times New Roman"/>
        <w:color w:val="000000"/>
        <w:position w:val="0"/>
        <w:sz w:val="22"/>
        <w:szCs w:val="22"/>
        <w:vertAlign w:val="baseline"/>
      </w:rPr>
    </w:lvl>
    <w:lvl w:ilvl="4">
      <w:start w:val="1"/>
      <w:numFmt w:val="lowerLetter"/>
      <w:lvlText w:val="%5."/>
      <w:lvlJc w:val="left"/>
      <w:pPr>
        <w:tabs>
          <w:tab w:val="num" w:pos="0"/>
        </w:tabs>
        <w:ind w:left="3600" w:hanging="360"/>
      </w:pPr>
      <w:rPr>
        <w:rFonts w:ascii="Times New Roman" w:eastAsia="Times New Roman" w:hAnsi="Times New Roman" w:cs="Times New Roman"/>
        <w:color w:val="000000"/>
        <w:position w:val="0"/>
        <w:sz w:val="22"/>
        <w:szCs w:val="22"/>
        <w:vertAlign w:val="baseline"/>
      </w:rPr>
    </w:lvl>
    <w:lvl w:ilvl="5">
      <w:start w:val="1"/>
      <w:numFmt w:val="lowerRoman"/>
      <w:lvlText w:val="%6."/>
      <w:lvlJc w:val="right"/>
      <w:pPr>
        <w:tabs>
          <w:tab w:val="num" w:pos="0"/>
        </w:tabs>
        <w:ind w:left="4320" w:hanging="180"/>
      </w:pPr>
      <w:rPr>
        <w:rFonts w:ascii="Times New Roman" w:eastAsia="Times New Roman" w:hAnsi="Times New Roman" w:cs="Times New Roman"/>
        <w:color w:val="000000"/>
        <w:position w:val="0"/>
        <w:sz w:val="22"/>
        <w:szCs w:val="22"/>
        <w:vertAlign w:val="baseline"/>
      </w:rPr>
    </w:lvl>
    <w:lvl w:ilvl="6">
      <w:start w:val="1"/>
      <w:numFmt w:val="decimal"/>
      <w:lvlText w:val="%7."/>
      <w:lvlJc w:val="left"/>
      <w:pPr>
        <w:tabs>
          <w:tab w:val="num" w:pos="0"/>
        </w:tabs>
        <w:ind w:left="5040" w:hanging="360"/>
      </w:pPr>
      <w:rPr>
        <w:rFonts w:ascii="Times New Roman" w:eastAsia="Times New Roman" w:hAnsi="Times New Roman" w:cs="Times New Roman"/>
        <w:color w:val="000000"/>
        <w:position w:val="0"/>
        <w:sz w:val="22"/>
        <w:szCs w:val="22"/>
        <w:vertAlign w:val="baseline"/>
      </w:rPr>
    </w:lvl>
    <w:lvl w:ilvl="7">
      <w:start w:val="1"/>
      <w:numFmt w:val="lowerLetter"/>
      <w:lvlText w:val="%8."/>
      <w:lvlJc w:val="left"/>
      <w:pPr>
        <w:tabs>
          <w:tab w:val="num" w:pos="0"/>
        </w:tabs>
        <w:ind w:left="5760" w:hanging="360"/>
      </w:pPr>
      <w:rPr>
        <w:rFonts w:ascii="Times New Roman" w:eastAsia="Times New Roman" w:hAnsi="Times New Roman" w:cs="Times New Roman"/>
        <w:color w:val="000000"/>
        <w:position w:val="0"/>
        <w:sz w:val="22"/>
        <w:szCs w:val="22"/>
        <w:vertAlign w:val="baseline"/>
      </w:rPr>
    </w:lvl>
    <w:lvl w:ilvl="8">
      <w:start w:val="1"/>
      <w:numFmt w:val="lowerRoman"/>
      <w:lvlText w:val="%9."/>
      <w:lvlJc w:val="right"/>
      <w:pPr>
        <w:tabs>
          <w:tab w:val="num" w:pos="0"/>
        </w:tabs>
        <w:ind w:left="6480" w:hanging="180"/>
      </w:pPr>
      <w:rPr>
        <w:rFonts w:ascii="Times New Roman" w:eastAsia="Times New Roman" w:hAnsi="Times New Roman" w:cs="Times New Roman"/>
        <w:color w:val="000000"/>
        <w:position w:val="0"/>
        <w:sz w:val="22"/>
        <w:szCs w:val="22"/>
        <w:vertAlign w:val="baseline"/>
      </w:rPr>
    </w:lvl>
  </w:abstractNum>
  <w:abstractNum w:abstractNumId="17" w15:restartNumberingAfterBreak="0">
    <w:nsid w:val="00000013"/>
    <w:multiLevelType w:val="multilevel"/>
    <w:tmpl w:val="00000013"/>
    <w:name w:val="WW8Num19"/>
    <w:lvl w:ilvl="0">
      <w:start w:val="1"/>
      <w:numFmt w:val="bullet"/>
      <w:lvlText w:val="●"/>
      <w:lvlJc w:val="left"/>
      <w:pPr>
        <w:tabs>
          <w:tab w:val="num" w:pos="0"/>
        </w:tabs>
        <w:ind w:left="720" w:hanging="360"/>
      </w:pPr>
      <w:rPr>
        <w:rFonts w:ascii="Times New Roman" w:hAnsi="Times New Roman"/>
        <w:u w:val="none"/>
      </w:rPr>
    </w:lvl>
    <w:lvl w:ilvl="1">
      <w:start w:val="1"/>
      <w:numFmt w:val="bullet"/>
      <w:lvlText w:val="○"/>
      <w:lvlJc w:val="left"/>
      <w:pPr>
        <w:tabs>
          <w:tab w:val="num" w:pos="0"/>
        </w:tabs>
        <w:ind w:left="1440" w:hanging="360"/>
      </w:pPr>
      <w:rPr>
        <w:rFonts w:ascii="Times New Roman" w:hAnsi="Times New Roman"/>
        <w:u w:val="none"/>
      </w:rPr>
    </w:lvl>
    <w:lvl w:ilvl="2">
      <w:start w:val="1"/>
      <w:numFmt w:val="bullet"/>
      <w:lvlText w:val="■"/>
      <w:lvlJc w:val="left"/>
      <w:pPr>
        <w:tabs>
          <w:tab w:val="num" w:pos="0"/>
        </w:tabs>
        <w:ind w:left="2160" w:hanging="360"/>
      </w:pPr>
      <w:rPr>
        <w:rFonts w:ascii="Times New Roman" w:hAnsi="Times New Roman"/>
        <w:u w:val="none"/>
      </w:rPr>
    </w:lvl>
    <w:lvl w:ilvl="3">
      <w:start w:val="1"/>
      <w:numFmt w:val="bullet"/>
      <w:lvlText w:val="●"/>
      <w:lvlJc w:val="left"/>
      <w:pPr>
        <w:tabs>
          <w:tab w:val="num" w:pos="0"/>
        </w:tabs>
        <w:ind w:left="2880" w:hanging="360"/>
      </w:pPr>
      <w:rPr>
        <w:rFonts w:ascii="Times New Roman" w:hAnsi="Times New Roman"/>
        <w:u w:val="none"/>
      </w:rPr>
    </w:lvl>
    <w:lvl w:ilvl="4">
      <w:start w:val="1"/>
      <w:numFmt w:val="bullet"/>
      <w:lvlText w:val="○"/>
      <w:lvlJc w:val="left"/>
      <w:pPr>
        <w:tabs>
          <w:tab w:val="num" w:pos="0"/>
        </w:tabs>
        <w:ind w:left="3600" w:hanging="360"/>
      </w:pPr>
      <w:rPr>
        <w:rFonts w:ascii="Times New Roman" w:hAnsi="Times New Roman"/>
        <w:u w:val="none"/>
      </w:rPr>
    </w:lvl>
    <w:lvl w:ilvl="5">
      <w:start w:val="1"/>
      <w:numFmt w:val="bullet"/>
      <w:lvlText w:val="■"/>
      <w:lvlJc w:val="left"/>
      <w:pPr>
        <w:tabs>
          <w:tab w:val="num" w:pos="0"/>
        </w:tabs>
        <w:ind w:left="4320" w:hanging="360"/>
      </w:pPr>
      <w:rPr>
        <w:rFonts w:ascii="Times New Roman" w:hAnsi="Times New Roman"/>
        <w:u w:val="none"/>
      </w:rPr>
    </w:lvl>
    <w:lvl w:ilvl="6">
      <w:start w:val="1"/>
      <w:numFmt w:val="bullet"/>
      <w:lvlText w:val="●"/>
      <w:lvlJc w:val="left"/>
      <w:pPr>
        <w:tabs>
          <w:tab w:val="num" w:pos="0"/>
        </w:tabs>
        <w:ind w:left="5040" w:hanging="360"/>
      </w:pPr>
      <w:rPr>
        <w:rFonts w:ascii="Times New Roman" w:hAnsi="Times New Roman"/>
        <w:u w:val="none"/>
      </w:rPr>
    </w:lvl>
    <w:lvl w:ilvl="7">
      <w:start w:val="1"/>
      <w:numFmt w:val="bullet"/>
      <w:lvlText w:val="○"/>
      <w:lvlJc w:val="left"/>
      <w:pPr>
        <w:tabs>
          <w:tab w:val="num" w:pos="0"/>
        </w:tabs>
        <w:ind w:left="5760" w:hanging="360"/>
      </w:pPr>
      <w:rPr>
        <w:rFonts w:ascii="Times New Roman" w:hAnsi="Times New Roman"/>
        <w:u w:val="none"/>
      </w:rPr>
    </w:lvl>
    <w:lvl w:ilvl="8">
      <w:start w:val="1"/>
      <w:numFmt w:val="bullet"/>
      <w:lvlText w:val="■"/>
      <w:lvlJc w:val="left"/>
      <w:pPr>
        <w:tabs>
          <w:tab w:val="num" w:pos="0"/>
        </w:tabs>
        <w:ind w:left="6480" w:hanging="360"/>
      </w:pPr>
      <w:rPr>
        <w:rFonts w:ascii="Times New Roman" w:hAnsi="Times New Roman"/>
        <w:u w:val="none"/>
      </w:rPr>
    </w:lvl>
  </w:abstractNum>
  <w:abstractNum w:abstractNumId="18" w15:restartNumberingAfterBreak="0">
    <w:nsid w:val="00000014"/>
    <w:multiLevelType w:val="multilevel"/>
    <w:tmpl w:val="00000014"/>
    <w:name w:val="WW8Num20"/>
    <w:lvl w:ilvl="0">
      <w:start w:val="1"/>
      <w:numFmt w:val="decimal"/>
      <w:lvlText w:val="%1."/>
      <w:lvlJc w:val="left"/>
      <w:pPr>
        <w:tabs>
          <w:tab w:val="num" w:pos="0"/>
        </w:tabs>
        <w:ind w:left="720" w:hanging="360"/>
      </w:pPr>
      <w:rPr>
        <w:rFonts w:ascii="Times New Roman" w:eastAsia="Times New Roman" w:hAnsi="Times New Roman" w:cs="Times New Roman"/>
        <w:b w:val="0"/>
        <w:color w:val="000000"/>
        <w:position w:val="0"/>
        <w:sz w:val="22"/>
        <w:szCs w:val="22"/>
        <w:vertAlign w:val="baseline"/>
      </w:rPr>
    </w:lvl>
    <w:lvl w:ilvl="1">
      <w:start w:val="1"/>
      <w:numFmt w:val="decimal"/>
      <w:lvlText w:val="%2."/>
      <w:lvlJc w:val="left"/>
      <w:pPr>
        <w:tabs>
          <w:tab w:val="num" w:pos="0"/>
        </w:tabs>
        <w:ind w:left="1080" w:hanging="360"/>
      </w:pPr>
      <w:rPr>
        <w:position w:val="0"/>
        <w:sz w:val="24"/>
        <w:vertAlign w:val="baseline"/>
      </w:rPr>
    </w:lvl>
    <w:lvl w:ilvl="2">
      <w:start w:val="1"/>
      <w:numFmt w:val="decimal"/>
      <w:lvlText w:val="%3."/>
      <w:lvlJc w:val="left"/>
      <w:pPr>
        <w:tabs>
          <w:tab w:val="num" w:pos="0"/>
        </w:tabs>
        <w:ind w:left="1440" w:hanging="360"/>
      </w:pPr>
      <w:rPr>
        <w:position w:val="0"/>
        <w:sz w:val="24"/>
        <w:vertAlign w:val="baseline"/>
      </w:rPr>
    </w:lvl>
    <w:lvl w:ilvl="3">
      <w:start w:val="1"/>
      <w:numFmt w:val="decimal"/>
      <w:lvlText w:val="%4."/>
      <w:lvlJc w:val="left"/>
      <w:pPr>
        <w:tabs>
          <w:tab w:val="num" w:pos="0"/>
        </w:tabs>
        <w:ind w:left="1800" w:hanging="360"/>
      </w:pPr>
      <w:rPr>
        <w:position w:val="0"/>
        <w:sz w:val="24"/>
        <w:vertAlign w:val="baseline"/>
      </w:rPr>
    </w:lvl>
    <w:lvl w:ilvl="4">
      <w:start w:val="1"/>
      <w:numFmt w:val="decimal"/>
      <w:lvlText w:val="%5."/>
      <w:lvlJc w:val="left"/>
      <w:pPr>
        <w:tabs>
          <w:tab w:val="num" w:pos="0"/>
        </w:tabs>
        <w:ind w:left="2160" w:hanging="360"/>
      </w:pPr>
      <w:rPr>
        <w:position w:val="0"/>
        <w:sz w:val="24"/>
        <w:vertAlign w:val="baseline"/>
      </w:rPr>
    </w:lvl>
    <w:lvl w:ilvl="5">
      <w:start w:val="1"/>
      <w:numFmt w:val="decimal"/>
      <w:lvlText w:val="%6."/>
      <w:lvlJc w:val="left"/>
      <w:pPr>
        <w:tabs>
          <w:tab w:val="num" w:pos="0"/>
        </w:tabs>
        <w:ind w:left="2520" w:hanging="360"/>
      </w:pPr>
      <w:rPr>
        <w:position w:val="0"/>
        <w:sz w:val="24"/>
        <w:vertAlign w:val="baseline"/>
      </w:rPr>
    </w:lvl>
    <w:lvl w:ilvl="6">
      <w:start w:val="1"/>
      <w:numFmt w:val="decimal"/>
      <w:lvlText w:val="%7."/>
      <w:lvlJc w:val="left"/>
      <w:pPr>
        <w:tabs>
          <w:tab w:val="num" w:pos="0"/>
        </w:tabs>
        <w:ind w:left="2880" w:hanging="360"/>
      </w:pPr>
      <w:rPr>
        <w:position w:val="0"/>
        <w:sz w:val="24"/>
        <w:vertAlign w:val="baseline"/>
      </w:rPr>
    </w:lvl>
    <w:lvl w:ilvl="7">
      <w:start w:val="1"/>
      <w:numFmt w:val="decimal"/>
      <w:lvlText w:val="%8."/>
      <w:lvlJc w:val="left"/>
      <w:pPr>
        <w:tabs>
          <w:tab w:val="num" w:pos="0"/>
        </w:tabs>
        <w:ind w:left="3240" w:hanging="360"/>
      </w:pPr>
      <w:rPr>
        <w:position w:val="0"/>
        <w:sz w:val="24"/>
        <w:vertAlign w:val="baseline"/>
      </w:rPr>
    </w:lvl>
    <w:lvl w:ilvl="8">
      <w:start w:val="1"/>
      <w:numFmt w:val="decimal"/>
      <w:lvlText w:val="%9."/>
      <w:lvlJc w:val="left"/>
      <w:pPr>
        <w:tabs>
          <w:tab w:val="num" w:pos="0"/>
        </w:tabs>
        <w:ind w:left="3600" w:hanging="360"/>
      </w:pPr>
      <w:rPr>
        <w:position w:val="0"/>
        <w:sz w:val="24"/>
        <w:vertAlign w:val="baseline"/>
      </w:rPr>
    </w:lvl>
  </w:abstractNum>
  <w:abstractNum w:abstractNumId="19" w15:restartNumberingAfterBreak="0">
    <w:nsid w:val="00000015"/>
    <w:multiLevelType w:val="multilevel"/>
    <w:tmpl w:val="00000015"/>
    <w:name w:val="WW8Num21"/>
    <w:lvl w:ilvl="0">
      <w:start w:val="1"/>
      <w:numFmt w:val="decimal"/>
      <w:lvlText w:val="%1."/>
      <w:lvlJc w:val="left"/>
      <w:pPr>
        <w:tabs>
          <w:tab w:val="num" w:pos="0"/>
        </w:tabs>
        <w:ind w:left="720" w:hanging="360"/>
      </w:pPr>
      <w:rPr>
        <w:rFonts w:ascii="Times New Roman" w:eastAsia="Times New Roman" w:hAnsi="Times New Roman" w:cs="Times New Roman"/>
        <w:color w:val="000000"/>
        <w:position w:val="0"/>
        <w:sz w:val="24"/>
        <w:vertAlign w:val="baseline"/>
      </w:rPr>
    </w:lvl>
    <w:lvl w:ilvl="1">
      <w:start w:val="1"/>
      <w:numFmt w:val="lowerLetter"/>
      <w:lvlText w:val="%2."/>
      <w:lvlJc w:val="left"/>
      <w:pPr>
        <w:tabs>
          <w:tab w:val="num" w:pos="0"/>
        </w:tabs>
        <w:ind w:left="1440" w:hanging="360"/>
      </w:pPr>
      <w:rPr>
        <w:rFonts w:ascii="Times New Roman" w:eastAsia="Times New Roman" w:hAnsi="Times New Roman" w:cs="Times New Roman"/>
        <w:color w:val="000000"/>
        <w:position w:val="0"/>
        <w:sz w:val="24"/>
        <w:vertAlign w:val="baseline"/>
      </w:rPr>
    </w:lvl>
    <w:lvl w:ilvl="2">
      <w:start w:val="1"/>
      <w:numFmt w:val="lowerRoman"/>
      <w:lvlText w:val="%3."/>
      <w:lvlJc w:val="right"/>
      <w:pPr>
        <w:tabs>
          <w:tab w:val="num" w:pos="0"/>
        </w:tabs>
        <w:ind w:left="2160" w:hanging="180"/>
      </w:pPr>
      <w:rPr>
        <w:rFonts w:ascii="Times New Roman" w:eastAsia="Times New Roman" w:hAnsi="Times New Roman" w:cs="Times New Roman"/>
        <w:color w:val="000000"/>
        <w:position w:val="0"/>
        <w:sz w:val="24"/>
        <w:vertAlign w:val="baseline"/>
      </w:rPr>
    </w:lvl>
    <w:lvl w:ilvl="3">
      <w:start w:val="1"/>
      <w:numFmt w:val="decimal"/>
      <w:lvlText w:val="%4."/>
      <w:lvlJc w:val="left"/>
      <w:pPr>
        <w:tabs>
          <w:tab w:val="num" w:pos="0"/>
        </w:tabs>
        <w:ind w:left="2880" w:hanging="360"/>
      </w:pPr>
      <w:rPr>
        <w:rFonts w:ascii="Times New Roman" w:eastAsia="Times New Roman" w:hAnsi="Times New Roman" w:cs="Times New Roman"/>
        <w:color w:val="000000"/>
        <w:position w:val="0"/>
        <w:sz w:val="24"/>
        <w:vertAlign w:val="baseline"/>
      </w:rPr>
    </w:lvl>
    <w:lvl w:ilvl="4">
      <w:start w:val="1"/>
      <w:numFmt w:val="lowerLetter"/>
      <w:lvlText w:val="%5."/>
      <w:lvlJc w:val="left"/>
      <w:pPr>
        <w:tabs>
          <w:tab w:val="num" w:pos="0"/>
        </w:tabs>
        <w:ind w:left="3600" w:hanging="360"/>
      </w:pPr>
      <w:rPr>
        <w:rFonts w:ascii="Times New Roman" w:eastAsia="Times New Roman" w:hAnsi="Times New Roman" w:cs="Times New Roman"/>
        <w:color w:val="000000"/>
        <w:position w:val="0"/>
        <w:sz w:val="24"/>
        <w:vertAlign w:val="baseline"/>
      </w:rPr>
    </w:lvl>
    <w:lvl w:ilvl="5">
      <w:start w:val="1"/>
      <w:numFmt w:val="lowerRoman"/>
      <w:lvlText w:val="%6."/>
      <w:lvlJc w:val="right"/>
      <w:pPr>
        <w:tabs>
          <w:tab w:val="num" w:pos="0"/>
        </w:tabs>
        <w:ind w:left="4320" w:hanging="180"/>
      </w:pPr>
      <w:rPr>
        <w:rFonts w:ascii="Times New Roman" w:eastAsia="Times New Roman" w:hAnsi="Times New Roman" w:cs="Times New Roman"/>
        <w:color w:val="000000"/>
        <w:position w:val="0"/>
        <w:sz w:val="24"/>
        <w:vertAlign w:val="baseline"/>
      </w:rPr>
    </w:lvl>
    <w:lvl w:ilvl="6">
      <w:start w:val="1"/>
      <w:numFmt w:val="decimal"/>
      <w:lvlText w:val="%7."/>
      <w:lvlJc w:val="left"/>
      <w:pPr>
        <w:tabs>
          <w:tab w:val="num" w:pos="0"/>
        </w:tabs>
        <w:ind w:left="5040" w:hanging="360"/>
      </w:pPr>
      <w:rPr>
        <w:rFonts w:ascii="Times New Roman" w:eastAsia="Times New Roman" w:hAnsi="Times New Roman" w:cs="Times New Roman"/>
        <w:color w:val="000000"/>
        <w:position w:val="0"/>
        <w:sz w:val="24"/>
        <w:vertAlign w:val="baseline"/>
      </w:rPr>
    </w:lvl>
    <w:lvl w:ilvl="7">
      <w:start w:val="1"/>
      <w:numFmt w:val="lowerLetter"/>
      <w:lvlText w:val="%8."/>
      <w:lvlJc w:val="left"/>
      <w:pPr>
        <w:tabs>
          <w:tab w:val="num" w:pos="0"/>
        </w:tabs>
        <w:ind w:left="5760" w:hanging="360"/>
      </w:pPr>
      <w:rPr>
        <w:rFonts w:ascii="Times New Roman" w:eastAsia="Times New Roman" w:hAnsi="Times New Roman" w:cs="Times New Roman"/>
        <w:color w:val="000000"/>
        <w:position w:val="0"/>
        <w:sz w:val="24"/>
        <w:vertAlign w:val="baseline"/>
      </w:rPr>
    </w:lvl>
    <w:lvl w:ilvl="8">
      <w:start w:val="1"/>
      <w:numFmt w:val="lowerRoman"/>
      <w:lvlText w:val="%9."/>
      <w:lvlJc w:val="right"/>
      <w:pPr>
        <w:tabs>
          <w:tab w:val="num" w:pos="0"/>
        </w:tabs>
        <w:ind w:left="6480" w:hanging="180"/>
      </w:pPr>
      <w:rPr>
        <w:rFonts w:ascii="Times New Roman" w:eastAsia="Times New Roman" w:hAnsi="Times New Roman" w:cs="Times New Roman"/>
        <w:color w:val="000000"/>
        <w:position w:val="0"/>
        <w:sz w:val="24"/>
        <w:vertAlign w:val="baseline"/>
      </w:rPr>
    </w:lvl>
  </w:abstractNum>
  <w:abstractNum w:abstractNumId="20" w15:restartNumberingAfterBreak="0">
    <w:nsid w:val="00000016"/>
    <w:multiLevelType w:val="multilevel"/>
    <w:tmpl w:val="00000016"/>
    <w:name w:val="WW8Num22"/>
    <w:lvl w:ilvl="0">
      <w:start w:val="1"/>
      <w:numFmt w:val="decimal"/>
      <w:lvlText w:val="%1."/>
      <w:lvlJc w:val="left"/>
      <w:pPr>
        <w:tabs>
          <w:tab w:val="num" w:pos="0"/>
        </w:tabs>
        <w:ind w:left="720" w:hanging="360"/>
      </w:pPr>
      <w:rPr>
        <w:rFonts w:ascii="Times New Roman" w:eastAsia="Times New Roman" w:hAnsi="Times New Roman" w:cs="Times New Roman"/>
        <w:color w:val="000000"/>
        <w:position w:val="0"/>
        <w:sz w:val="22"/>
        <w:szCs w:val="22"/>
        <w:vertAlign w:val="baseline"/>
      </w:rPr>
    </w:lvl>
    <w:lvl w:ilvl="1">
      <w:start w:val="1"/>
      <w:numFmt w:val="lowerLetter"/>
      <w:lvlText w:val="%2."/>
      <w:lvlJc w:val="left"/>
      <w:pPr>
        <w:tabs>
          <w:tab w:val="num" w:pos="0"/>
        </w:tabs>
        <w:ind w:left="1440" w:hanging="360"/>
      </w:pPr>
      <w:rPr>
        <w:rFonts w:ascii="Times New Roman" w:eastAsia="Times New Roman" w:hAnsi="Times New Roman" w:cs="Times New Roman"/>
        <w:color w:val="000000"/>
        <w:position w:val="0"/>
        <w:sz w:val="22"/>
        <w:szCs w:val="22"/>
        <w:vertAlign w:val="baseline"/>
      </w:rPr>
    </w:lvl>
    <w:lvl w:ilvl="2">
      <w:start w:val="1"/>
      <w:numFmt w:val="lowerRoman"/>
      <w:lvlText w:val="%3."/>
      <w:lvlJc w:val="right"/>
      <w:pPr>
        <w:tabs>
          <w:tab w:val="num" w:pos="0"/>
        </w:tabs>
        <w:ind w:left="2160" w:hanging="180"/>
      </w:pPr>
      <w:rPr>
        <w:rFonts w:ascii="Times New Roman" w:eastAsia="Times New Roman" w:hAnsi="Times New Roman" w:cs="Times New Roman"/>
        <w:color w:val="000000"/>
        <w:position w:val="0"/>
        <w:sz w:val="22"/>
        <w:szCs w:val="22"/>
        <w:vertAlign w:val="baseline"/>
      </w:rPr>
    </w:lvl>
    <w:lvl w:ilvl="3">
      <w:start w:val="1"/>
      <w:numFmt w:val="decimal"/>
      <w:lvlText w:val="%4."/>
      <w:lvlJc w:val="left"/>
      <w:pPr>
        <w:tabs>
          <w:tab w:val="num" w:pos="0"/>
        </w:tabs>
        <w:ind w:left="2880" w:hanging="360"/>
      </w:pPr>
      <w:rPr>
        <w:rFonts w:ascii="Times New Roman" w:eastAsia="Times New Roman" w:hAnsi="Times New Roman" w:cs="Times New Roman"/>
        <w:color w:val="000000"/>
        <w:position w:val="0"/>
        <w:sz w:val="22"/>
        <w:szCs w:val="22"/>
        <w:vertAlign w:val="baseline"/>
      </w:rPr>
    </w:lvl>
    <w:lvl w:ilvl="4">
      <w:start w:val="1"/>
      <w:numFmt w:val="lowerLetter"/>
      <w:lvlText w:val="%5."/>
      <w:lvlJc w:val="left"/>
      <w:pPr>
        <w:tabs>
          <w:tab w:val="num" w:pos="0"/>
        </w:tabs>
        <w:ind w:left="3600" w:hanging="360"/>
      </w:pPr>
      <w:rPr>
        <w:rFonts w:ascii="Times New Roman" w:eastAsia="Times New Roman" w:hAnsi="Times New Roman" w:cs="Times New Roman"/>
        <w:color w:val="000000"/>
        <w:position w:val="0"/>
        <w:sz w:val="22"/>
        <w:szCs w:val="22"/>
        <w:vertAlign w:val="baseline"/>
      </w:rPr>
    </w:lvl>
    <w:lvl w:ilvl="5">
      <w:start w:val="1"/>
      <w:numFmt w:val="lowerRoman"/>
      <w:lvlText w:val="%6."/>
      <w:lvlJc w:val="right"/>
      <w:pPr>
        <w:tabs>
          <w:tab w:val="num" w:pos="0"/>
        </w:tabs>
        <w:ind w:left="4320" w:hanging="180"/>
      </w:pPr>
      <w:rPr>
        <w:rFonts w:ascii="Times New Roman" w:eastAsia="Times New Roman" w:hAnsi="Times New Roman" w:cs="Times New Roman"/>
        <w:color w:val="000000"/>
        <w:position w:val="0"/>
        <w:sz w:val="22"/>
        <w:szCs w:val="22"/>
        <w:vertAlign w:val="baseline"/>
      </w:rPr>
    </w:lvl>
    <w:lvl w:ilvl="6">
      <w:start w:val="1"/>
      <w:numFmt w:val="decimal"/>
      <w:lvlText w:val="%7."/>
      <w:lvlJc w:val="left"/>
      <w:pPr>
        <w:tabs>
          <w:tab w:val="num" w:pos="0"/>
        </w:tabs>
        <w:ind w:left="5040" w:hanging="360"/>
      </w:pPr>
      <w:rPr>
        <w:rFonts w:ascii="Times New Roman" w:eastAsia="Times New Roman" w:hAnsi="Times New Roman" w:cs="Times New Roman"/>
        <w:color w:val="000000"/>
        <w:position w:val="0"/>
        <w:sz w:val="22"/>
        <w:szCs w:val="22"/>
        <w:vertAlign w:val="baseline"/>
      </w:rPr>
    </w:lvl>
    <w:lvl w:ilvl="7">
      <w:start w:val="1"/>
      <w:numFmt w:val="lowerLetter"/>
      <w:lvlText w:val="%8."/>
      <w:lvlJc w:val="left"/>
      <w:pPr>
        <w:tabs>
          <w:tab w:val="num" w:pos="0"/>
        </w:tabs>
        <w:ind w:left="5760" w:hanging="360"/>
      </w:pPr>
      <w:rPr>
        <w:rFonts w:ascii="Times New Roman" w:eastAsia="Times New Roman" w:hAnsi="Times New Roman" w:cs="Times New Roman"/>
        <w:color w:val="000000"/>
        <w:position w:val="0"/>
        <w:sz w:val="22"/>
        <w:szCs w:val="22"/>
        <w:vertAlign w:val="baseline"/>
      </w:rPr>
    </w:lvl>
    <w:lvl w:ilvl="8">
      <w:start w:val="1"/>
      <w:numFmt w:val="lowerRoman"/>
      <w:lvlText w:val="%9."/>
      <w:lvlJc w:val="right"/>
      <w:pPr>
        <w:tabs>
          <w:tab w:val="num" w:pos="0"/>
        </w:tabs>
        <w:ind w:left="6480" w:hanging="180"/>
      </w:pPr>
      <w:rPr>
        <w:rFonts w:ascii="Times New Roman" w:eastAsia="Times New Roman" w:hAnsi="Times New Roman" w:cs="Times New Roman"/>
        <w:color w:val="000000"/>
        <w:position w:val="0"/>
        <w:sz w:val="22"/>
        <w:szCs w:val="22"/>
        <w:vertAlign w:val="baseline"/>
      </w:rPr>
    </w:lvl>
  </w:abstractNum>
  <w:abstractNum w:abstractNumId="21" w15:restartNumberingAfterBreak="0">
    <w:nsid w:val="00000017"/>
    <w:multiLevelType w:val="multilevel"/>
    <w:tmpl w:val="00000017"/>
    <w:name w:val="WW8Num23"/>
    <w:lvl w:ilvl="0">
      <w:start w:val="1"/>
      <w:numFmt w:val="lowerLetter"/>
      <w:lvlText w:val="%1)"/>
      <w:lvlJc w:val="left"/>
      <w:pPr>
        <w:tabs>
          <w:tab w:val="num" w:pos="0"/>
        </w:tabs>
        <w:ind w:left="1440" w:hanging="360"/>
      </w:pPr>
      <w:rPr>
        <w:rFonts w:ascii="Times New Roman" w:eastAsia="Times New Roman" w:hAnsi="Times New Roman" w:cs="Times New Roman"/>
        <w:color w:val="000000"/>
        <w:position w:val="0"/>
        <w:sz w:val="22"/>
        <w:szCs w:val="22"/>
        <w:vertAlign w:val="baseline"/>
      </w:rPr>
    </w:lvl>
    <w:lvl w:ilvl="1">
      <w:start w:val="1"/>
      <w:numFmt w:val="lowerRoman"/>
      <w:lvlText w:val="%2)"/>
      <w:lvlJc w:val="right"/>
      <w:pPr>
        <w:tabs>
          <w:tab w:val="num" w:pos="0"/>
        </w:tabs>
        <w:ind w:left="2160" w:hanging="360"/>
      </w:pPr>
      <w:rPr>
        <w:u w:val="none"/>
      </w:rPr>
    </w:lvl>
    <w:lvl w:ilvl="2">
      <w:start w:val="1"/>
      <w:numFmt w:val="decimal"/>
      <w:lvlText w:val="%3)"/>
      <w:lvlJc w:val="left"/>
      <w:pPr>
        <w:tabs>
          <w:tab w:val="num" w:pos="0"/>
        </w:tabs>
        <w:ind w:left="2880" w:hanging="360"/>
      </w:pPr>
      <w:rPr>
        <w:u w:val="none"/>
      </w:rPr>
    </w:lvl>
    <w:lvl w:ilvl="3">
      <w:start w:val="1"/>
      <w:numFmt w:val="lowerLetter"/>
      <w:lvlText w:val="(%4)"/>
      <w:lvlJc w:val="left"/>
      <w:pPr>
        <w:tabs>
          <w:tab w:val="num" w:pos="0"/>
        </w:tabs>
        <w:ind w:left="3600" w:hanging="360"/>
      </w:pPr>
      <w:rPr>
        <w:u w:val="none"/>
      </w:rPr>
    </w:lvl>
    <w:lvl w:ilvl="4">
      <w:start w:val="1"/>
      <w:numFmt w:val="lowerRoman"/>
      <w:lvlText w:val="(%5)"/>
      <w:lvlJc w:val="right"/>
      <w:pPr>
        <w:tabs>
          <w:tab w:val="num" w:pos="0"/>
        </w:tabs>
        <w:ind w:left="4320" w:hanging="360"/>
      </w:pPr>
      <w:rPr>
        <w:u w:val="none"/>
      </w:rPr>
    </w:lvl>
    <w:lvl w:ilvl="5">
      <w:start w:val="1"/>
      <w:numFmt w:val="decimal"/>
      <w:lvlText w:val="(%6)"/>
      <w:lvlJc w:val="left"/>
      <w:pPr>
        <w:tabs>
          <w:tab w:val="num" w:pos="0"/>
        </w:tabs>
        <w:ind w:left="5040" w:hanging="360"/>
      </w:pPr>
      <w:rPr>
        <w:u w:val="none"/>
      </w:rPr>
    </w:lvl>
    <w:lvl w:ilvl="6">
      <w:start w:val="1"/>
      <w:numFmt w:val="lowerLetter"/>
      <w:lvlText w:val="%7."/>
      <w:lvlJc w:val="left"/>
      <w:pPr>
        <w:tabs>
          <w:tab w:val="num" w:pos="0"/>
        </w:tabs>
        <w:ind w:left="5760" w:hanging="360"/>
      </w:pPr>
      <w:rPr>
        <w:u w:val="none"/>
      </w:rPr>
    </w:lvl>
    <w:lvl w:ilvl="7">
      <w:start w:val="1"/>
      <w:numFmt w:val="lowerRoman"/>
      <w:lvlText w:val="%8."/>
      <w:lvlJc w:val="right"/>
      <w:pPr>
        <w:tabs>
          <w:tab w:val="num" w:pos="0"/>
        </w:tabs>
        <w:ind w:left="6480" w:hanging="360"/>
      </w:pPr>
      <w:rPr>
        <w:u w:val="none"/>
      </w:rPr>
    </w:lvl>
    <w:lvl w:ilvl="8">
      <w:start w:val="1"/>
      <w:numFmt w:val="decimal"/>
      <w:lvlText w:val="%9."/>
      <w:lvlJc w:val="left"/>
      <w:pPr>
        <w:tabs>
          <w:tab w:val="num" w:pos="0"/>
        </w:tabs>
        <w:ind w:left="7200" w:hanging="360"/>
      </w:pPr>
      <w:rPr>
        <w:u w:val="none"/>
      </w:rPr>
    </w:lvl>
  </w:abstractNum>
  <w:abstractNum w:abstractNumId="22" w15:restartNumberingAfterBreak="0">
    <w:nsid w:val="00000018"/>
    <w:multiLevelType w:val="multilevel"/>
    <w:tmpl w:val="00000018"/>
    <w:name w:val="WW8Num24"/>
    <w:lvl w:ilvl="0">
      <w:start w:val="1"/>
      <w:numFmt w:val="bullet"/>
      <w:lvlText w:val="●"/>
      <w:lvlJc w:val="left"/>
      <w:pPr>
        <w:tabs>
          <w:tab w:val="num" w:pos="0"/>
        </w:tabs>
        <w:ind w:left="1440" w:hanging="360"/>
      </w:pPr>
      <w:rPr>
        <w:rFonts w:ascii="Times New Roman" w:hAnsi="Times New Roman" w:cs="Times New Roman"/>
        <w:position w:val="0"/>
        <w:sz w:val="22"/>
        <w:szCs w:val="22"/>
        <w:u w:val="none"/>
        <w:vertAlign w:val="baseline"/>
      </w:rPr>
    </w:lvl>
    <w:lvl w:ilvl="1">
      <w:start w:val="1"/>
      <w:numFmt w:val="bullet"/>
      <w:lvlText w:val="○"/>
      <w:lvlJc w:val="left"/>
      <w:pPr>
        <w:tabs>
          <w:tab w:val="num" w:pos="0"/>
        </w:tabs>
        <w:ind w:left="2160" w:hanging="360"/>
      </w:pPr>
      <w:rPr>
        <w:rFonts w:ascii="Times New Roman" w:hAnsi="Times New Roman" w:cs="Times New Roman"/>
        <w:position w:val="0"/>
        <w:sz w:val="22"/>
        <w:szCs w:val="22"/>
        <w:u w:val="none"/>
        <w:vertAlign w:val="baseline"/>
      </w:rPr>
    </w:lvl>
    <w:lvl w:ilvl="2">
      <w:start w:val="1"/>
      <w:numFmt w:val="bullet"/>
      <w:lvlText w:val="■"/>
      <w:lvlJc w:val="left"/>
      <w:pPr>
        <w:tabs>
          <w:tab w:val="num" w:pos="0"/>
        </w:tabs>
        <w:ind w:left="2880" w:hanging="360"/>
      </w:pPr>
      <w:rPr>
        <w:rFonts w:ascii="Times New Roman" w:hAnsi="Times New Roman" w:cs="Times New Roman"/>
        <w:position w:val="0"/>
        <w:sz w:val="22"/>
        <w:szCs w:val="22"/>
        <w:u w:val="none"/>
        <w:vertAlign w:val="baseline"/>
      </w:rPr>
    </w:lvl>
    <w:lvl w:ilvl="3">
      <w:start w:val="1"/>
      <w:numFmt w:val="bullet"/>
      <w:lvlText w:val="●"/>
      <w:lvlJc w:val="left"/>
      <w:pPr>
        <w:tabs>
          <w:tab w:val="num" w:pos="0"/>
        </w:tabs>
        <w:ind w:left="3600" w:hanging="360"/>
      </w:pPr>
      <w:rPr>
        <w:rFonts w:ascii="Times New Roman" w:hAnsi="Times New Roman" w:cs="Times New Roman"/>
        <w:position w:val="0"/>
        <w:sz w:val="22"/>
        <w:szCs w:val="22"/>
        <w:u w:val="none"/>
        <w:vertAlign w:val="baseline"/>
      </w:rPr>
    </w:lvl>
    <w:lvl w:ilvl="4">
      <w:start w:val="1"/>
      <w:numFmt w:val="bullet"/>
      <w:lvlText w:val="○"/>
      <w:lvlJc w:val="left"/>
      <w:pPr>
        <w:tabs>
          <w:tab w:val="num" w:pos="0"/>
        </w:tabs>
        <w:ind w:left="4320" w:hanging="360"/>
      </w:pPr>
      <w:rPr>
        <w:rFonts w:ascii="Times New Roman" w:hAnsi="Times New Roman" w:cs="Times New Roman"/>
        <w:position w:val="0"/>
        <w:sz w:val="22"/>
        <w:szCs w:val="22"/>
        <w:u w:val="none"/>
        <w:vertAlign w:val="baseline"/>
      </w:rPr>
    </w:lvl>
    <w:lvl w:ilvl="5">
      <w:start w:val="1"/>
      <w:numFmt w:val="bullet"/>
      <w:lvlText w:val="■"/>
      <w:lvlJc w:val="left"/>
      <w:pPr>
        <w:tabs>
          <w:tab w:val="num" w:pos="0"/>
        </w:tabs>
        <w:ind w:left="5040" w:hanging="360"/>
      </w:pPr>
      <w:rPr>
        <w:rFonts w:ascii="Times New Roman" w:hAnsi="Times New Roman" w:cs="Times New Roman"/>
        <w:position w:val="0"/>
        <w:sz w:val="22"/>
        <w:szCs w:val="22"/>
        <w:u w:val="none"/>
        <w:vertAlign w:val="baseline"/>
      </w:rPr>
    </w:lvl>
    <w:lvl w:ilvl="6">
      <w:start w:val="1"/>
      <w:numFmt w:val="bullet"/>
      <w:lvlText w:val="●"/>
      <w:lvlJc w:val="left"/>
      <w:pPr>
        <w:tabs>
          <w:tab w:val="num" w:pos="0"/>
        </w:tabs>
        <w:ind w:left="5760" w:hanging="360"/>
      </w:pPr>
      <w:rPr>
        <w:rFonts w:ascii="Times New Roman" w:hAnsi="Times New Roman" w:cs="Times New Roman"/>
        <w:position w:val="0"/>
        <w:sz w:val="22"/>
        <w:szCs w:val="22"/>
        <w:u w:val="none"/>
        <w:vertAlign w:val="baseline"/>
      </w:rPr>
    </w:lvl>
    <w:lvl w:ilvl="7">
      <w:start w:val="1"/>
      <w:numFmt w:val="bullet"/>
      <w:lvlText w:val="○"/>
      <w:lvlJc w:val="left"/>
      <w:pPr>
        <w:tabs>
          <w:tab w:val="num" w:pos="0"/>
        </w:tabs>
        <w:ind w:left="6480" w:hanging="360"/>
      </w:pPr>
      <w:rPr>
        <w:rFonts w:ascii="Times New Roman" w:hAnsi="Times New Roman" w:cs="Times New Roman"/>
        <w:position w:val="0"/>
        <w:sz w:val="22"/>
        <w:szCs w:val="22"/>
        <w:u w:val="none"/>
        <w:vertAlign w:val="baseline"/>
      </w:rPr>
    </w:lvl>
    <w:lvl w:ilvl="8">
      <w:start w:val="1"/>
      <w:numFmt w:val="bullet"/>
      <w:lvlText w:val="■"/>
      <w:lvlJc w:val="left"/>
      <w:pPr>
        <w:tabs>
          <w:tab w:val="num" w:pos="0"/>
        </w:tabs>
        <w:ind w:left="7200" w:hanging="360"/>
      </w:pPr>
      <w:rPr>
        <w:rFonts w:ascii="Times New Roman" w:hAnsi="Times New Roman" w:cs="Times New Roman"/>
        <w:position w:val="0"/>
        <w:sz w:val="22"/>
        <w:szCs w:val="22"/>
        <w:u w:val="none"/>
        <w:vertAlign w:val="baseline"/>
      </w:rPr>
    </w:lvl>
  </w:abstractNum>
  <w:abstractNum w:abstractNumId="23" w15:restartNumberingAfterBreak="0">
    <w:nsid w:val="00000019"/>
    <w:multiLevelType w:val="multilevel"/>
    <w:tmpl w:val="00000019"/>
    <w:name w:val="WW8Num25"/>
    <w:lvl w:ilvl="0">
      <w:start w:val="1"/>
      <w:numFmt w:val="bullet"/>
      <w:lvlText w:val="●"/>
      <w:lvlJc w:val="left"/>
      <w:pPr>
        <w:tabs>
          <w:tab w:val="num" w:pos="0"/>
        </w:tabs>
        <w:ind w:left="720" w:hanging="360"/>
      </w:pPr>
      <w:rPr>
        <w:rFonts w:ascii="Times New Roman" w:hAnsi="Times New Roman" w:cs="Times New Roman"/>
        <w:position w:val="0"/>
        <w:sz w:val="24"/>
        <w:vertAlign w:val="baseline"/>
      </w:rPr>
    </w:lvl>
    <w:lvl w:ilvl="1">
      <w:start w:val="1"/>
      <w:numFmt w:val="bullet"/>
      <w:lvlText w:val="○"/>
      <w:lvlJc w:val="left"/>
      <w:pPr>
        <w:tabs>
          <w:tab w:val="num" w:pos="0"/>
        </w:tabs>
        <w:ind w:left="1440" w:hanging="360"/>
      </w:pPr>
      <w:rPr>
        <w:rFonts w:ascii="Times New Roman" w:hAnsi="Times New Roman" w:cs="Times New Roman"/>
        <w:position w:val="0"/>
        <w:sz w:val="24"/>
        <w:vertAlign w:val="baseline"/>
      </w:rPr>
    </w:lvl>
    <w:lvl w:ilvl="2">
      <w:start w:val="1"/>
      <w:numFmt w:val="bullet"/>
      <w:lvlText w:val="■"/>
      <w:lvlJc w:val="left"/>
      <w:pPr>
        <w:tabs>
          <w:tab w:val="num" w:pos="0"/>
        </w:tabs>
        <w:ind w:left="2160" w:hanging="360"/>
      </w:pPr>
      <w:rPr>
        <w:rFonts w:ascii="Times New Roman" w:hAnsi="Times New Roman" w:cs="Times New Roman"/>
        <w:position w:val="0"/>
        <w:sz w:val="24"/>
        <w:vertAlign w:val="baseline"/>
      </w:rPr>
    </w:lvl>
    <w:lvl w:ilvl="3">
      <w:start w:val="1"/>
      <w:numFmt w:val="bullet"/>
      <w:lvlText w:val="●"/>
      <w:lvlJc w:val="left"/>
      <w:pPr>
        <w:tabs>
          <w:tab w:val="num" w:pos="0"/>
        </w:tabs>
        <w:ind w:left="2880" w:hanging="360"/>
      </w:pPr>
      <w:rPr>
        <w:rFonts w:ascii="Times New Roman" w:hAnsi="Times New Roman" w:cs="Times New Roman"/>
        <w:position w:val="0"/>
        <w:sz w:val="24"/>
        <w:vertAlign w:val="baseline"/>
      </w:rPr>
    </w:lvl>
    <w:lvl w:ilvl="4">
      <w:start w:val="1"/>
      <w:numFmt w:val="bullet"/>
      <w:lvlText w:val="○"/>
      <w:lvlJc w:val="left"/>
      <w:pPr>
        <w:tabs>
          <w:tab w:val="num" w:pos="0"/>
        </w:tabs>
        <w:ind w:left="3600" w:hanging="360"/>
      </w:pPr>
      <w:rPr>
        <w:rFonts w:ascii="Times New Roman" w:hAnsi="Times New Roman" w:cs="Times New Roman"/>
        <w:position w:val="0"/>
        <w:sz w:val="24"/>
        <w:vertAlign w:val="baseline"/>
      </w:rPr>
    </w:lvl>
    <w:lvl w:ilvl="5">
      <w:start w:val="1"/>
      <w:numFmt w:val="bullet"/>
      <w:lvlText w:val="■"/>
      <w:lvlJc w:val="left"/>
      <w:pPr>
        <w:tabs>
          <w:tab w:val="num" w:pos="0"/>
        </w:tabs>
        <w:ind w:left="4320" w:hanging="360"/>
      </w:pPr>
      <w:rPr>
        <w:rFonts w:ascii="Times New Roman" w:hAnsi="Times New Roman" w:cs="Times New Roman"/>
        <w:position w:val="0"/>
        <w:sz w:val="24"/>
        <w:vertAlign w:val="baseline"/>
      </w:rPr>
    </w:lvl>
    <w:lvl w:ilvl="6">
      <w:start w:val="1"/>
      <w:numFmt w:val="bullet"/>
      <w:lvlText w:val="●"/>
      <w:lvlJc w:val="left"/>
      <w:pPr>
        <w:tabs>
          <w:tab w:val="num" w:pos="0"/>
        </w:tabs>
        <w:ind w:left="5040" w:hanging="360"/>
      </w:pPr>
      <w:rPr>
        <w:rFonts w:ascii="Times New Roman" w:hAnsi="Times New Roman" w:cs="Times New Roman"/>
        <w:position w:val="0"/>
        <w:sz w:val="24"/>
        <w:vertAlign w:val="baseline"/>
      </w:rPr>
    </w:lvl>
    <w:lvl w:ilvl="7">
      <w:start w:val="1"/>
      <w:numFmt w:val="bullet"/>
      <w:lvlText w:val="○"/>
      <w:lvlJc w:val="left"/>
      <w:pPr>
        <w:tabs>
          <w:tab w:val="num" w:pos="0"/>
        </w:tabs>
        <w:ind w:left="5760" w:hanging="360"/>
      </w:pPr>
      <w:rPr>
        <w:rFonts w:ascii="Times New Roman" w:hAnsi="Times New Roman" w:cs="Times New Roman"/>
        <w:position w:val="0"/>
        <w:sz w:val="24"/>
        <w:vertAlign w:val="baseline"/>
      </w:rPr>
    </w:lvl>
    <w:lvl w:ilvl="8">
      <w:start w:val="1"/>
      <w:numFmt w:val="bullet"/>
      <w:lvlText w:val="■"/>
      <w:lvlJc w:val="left"/>
      <w:pPr>
        <w:tabs>
          <w:tab w:val="num" w:pos="0"/>
        </w:tabs>
        <w:ind w:left="6480" w:hanging="360"/>
      </w:pPr>
      <w:rPr>
        <w:rFonts w:ascii="Times New Roman" w:hAnsi="Times New Roman" w:cs="Times New Roman"/>
        <w:position w:val="0"/>
        <w:sz w:val="24"/>
        <w:vertAlign w:val="baseline"/>
      </w:rPr>
    </w:lvl>
  </w:abstractNum>
  <w:abstractNum w:abstractNumId="24" w15:restartNumberingAfterBreak="0">
    <w:nsid w:val="0000001A"/>
    <w:multiLevelType w:val="multilevel"/>
    <w:tmpl w:val="0000001A"/>
    <w:name w:val="WW8Num26"/>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25" w15:restartNumberingAfterBreak="0">
    <w:nsid w:val="0000001B"/>
    <w:multiLevelType w:val="multilevel"/>
    <w:tmpl w:val="0000001B"/>
    <w:name w:val="WW8Num27"/>
    <w:lvl w:ilvl="0">
      <w:start w:val="1"/>
      <w:numFmt w:val="decimal"/>
      <w:lvlText w:val="%1."/>
      <w:lvlJc w:val="left"/>
      <w:pPr>
        <w:tabs>
          <w:tab w:val="num" w:pos="0"/>
        </w:tabs>
        <w:ind w:left="720" w:hanging="360"/>
      </w:pPr>
      <w:rPr>
        <w:rFonts w:cs="Times New Roman"/>
        <w:u w:val="none"/>
      </w:rPr>
    </w:lvl>
    <w:lvl w:ilvl="1">
      <w:start w:val="1"/>
      <w:numFmt w:val="lowerLetter"/>
      <w:lvlText w:val="%2."/>
      <w:lvlJc w:val="left"/>
      <w:pPr>
        <w:tabs>
          <w:tab w:val="num" w:pos="0"/>
        </w:tabs>
        <w:ind w:left="1440" w:hanging="360"/>
      </w:pPr>
      <w:rPr>
        <w:rFonts w:cs="Times New Roman"/>
        <w:u w:val="none"/>
      </w:rPr>
    </w:lvl>
    <w:lvl w:ilvl="2">
      <w:start w:val="1"/>
      <w:numFmt w:val="lowerRoman"/>
      <w:lvlText w:val="%3."/>
      <w:lvlJc w:val="right"/>
      <w:pPr>
        <w:tabs>
          <w:tab w:val="num" w:pos="0"/>
        </w:tabs>
        <w:ind w:left="2160" w:hanging="360"/>
      </w:pPr>
      <w:rPr>
        <w:rFonts w:cs="Times New Roman"/>
        <w:u w:val="none"/>
      </w:rPr>
    </w:lvl>
    <w:lvl w:ilvl="3">
      <w:start w:val="1"/>
      <w:numFmt w:val="decimal"/>
      <w:lvlText w:val="%4."/>
      <w:lvlJc w:val="left"/>
      <w:pPr>
        <w:tabs>
          <w:tab w:val="num" w:pos="0"/>
        </w:tabs>
        <w:ind w:left="2880" w:hanging="360"/>
      </w:pPr>
      <w:rPr>
        <w:rFonts w:cs="Times New Roman"/>
        <w:u w:val="none"/>
      </w:rPr>
    </w:lvl>
    <w:lvl w:ilvl="4">
      <w:start w:val="1"/>
      <w:numFmt w:val="lowerLetter"/>
      <w:lvlText w:val="%5."/>
      <w:lvlJc w:val="left"/>
      <w:pPr>
        <w:tabs>
          <w:tab w:val="num" w:pos="0"/>
        </w:tabs>
        <w:ind w:left="3600" w:hanging="360"/>
      </w:pPr>
      <w:rPr>
        <w:rFonts w:cs="Times New Roman"/>
        <w:u w:val="none"/>
      </w:rPr>
    </w:lvl>
    <w:lvl w:ilvl="5">
      <w:start w:val="1"/>
      <w:numFmt w:val="lowerRoman"/>
      <w:lvlText w:val="%6."/>
      <w:lvlJc w:val="right"/>
      <w:pPr>
        <w:tabs>
          <w:tab w:val="num" w:pos="0"/>
        </w:tabs>
        <w:ind w:left="4320" w:hanging="360"/>
      </w:pPr>
      <w:rPr>
        <w:rFonts w:cs="Times New Roman"/>
        <w:u w:val="none"/>
      </w:rPr>
    </w:lvl>
    <w:lvl w:ilvl="6">
      <w:start w:val="1"/>
      <w:numFmt w:val="decimal"/>
      <w:lvlText w:val="%7."/>
      <w:lvlJc w:val="left"/>
      <w:pPr>
        <w:tabs>
          <w:tab w:val="num" w:pos="0"/>
        </w:tabs>
        <w:ind w:left="5040" w:hanging="360"/>
      </w:pPr>
      <w:rPr>
        <w:rFonts w:cs="Times New Roman"/>
        <w:u w:val="none"/>
      </w:rPr>
    </w:lvl>
    <w:lvl w:ilvl="7">
      <w:start w:val="1"/>
      <w:numFmt w:val="lowerLetter"/>
      <w:lvlText w:val="%8."/>
      <w:lvlJc w:val="left"/>
      <w:pPr>
        <w:tabs>
          <w:tab w:val="num" w:pos="0"/>
        </w:tabs>
        <w:ind w:left="5760" w:hanging="360"/>
      </w:pPr>
      <w:rPr>
        <w:rFonts w:cs="Times New Roman"/>
        <w:u w:val="none"/>
      </w:rPr>
    </w:lvl>
    <w:lvl w:ilvl="8">
      <w:start w:val="1"/>
      <w:numFmt w:val="lowerRoman"/>
      <w:lvlText w:val="%9."/>
      <w:lvlJc w:val="right"/>
      <w:pPr>
        <w:tabs>
          <w:tab w:val="num" w:pos="0"/>
        </w:tabs>
        <w:ind w:left="6480" w:hanging="360"/>
      </w:pPr>
      <w:rPr>
        <w:rFonts w:cs="Times New Roman"/>
        <w:u w:val="none"/>
      </w:rPr>
    </w:lvl>
  </w:abstractNum>
  <w:abstractNum w:abstractNumId="26" w15:restartNumberingAfterBreak="0">
    <w:nsid w:val="0000001C"/>
    <w:multiLevelType w:val="multilevel"/>
    <w:tmpl w:val="0000001C"/>
    <w:name w:val="WW8Num28"/>
    <w:lvl w:ilvl="0">
      <w:start w:val="1"/>
      <w:numFmt w:val="bullet"/>
      <w:lvlText w:val="●"/>
      <w:lvlJc w:val="left"/>
      <w:pPr>
        <w:tabs>
          <w:tab w:val="num" w:pos="0"/>
        </w:tabs>
        <w:ind w:left="720" w:hanging="360"/>
      </w:pPr>
      <w:rPr>
        <w:rFonts w:ascii="Times New Roman" w:hAnsi="Times New Roman" w:cs="Noto Sans Symbols"/>
        <w:position w:val="0"/>
        <w:sz w:val="24"/>
        <w:vertAlign w:val="baseline"/>
      </w:rPr>
    </w:lvl>
    <w:lvl w:ilvl="1">
      <w:start w:val="1"/>
      <w:numFmt w:val="bullet"/>
      <w:lvlText w:val="○"/>
      <w:lvlJc w:val="left"/>
      <w:pPr>
        <w:tabs>
          <w:tab w:val="num" w:pos="0"/>
        </w:tabs>
        <w:ind w:left="1440" w:hanging="360"/>
      </w:pPr>
      <w:rPr>
        <w:rFonts w:ascii="Times New Roman" w:hAnsi="Times New Roman" w:cs="Noto Sans Symbols"/>
        <w:position w:val="0"/>
        <w:sz w:val="24"/>
        <w:vertAlign w:val="baseline"/>
      </w:rPr>
    </w:lvl>
    <w:lvl w:ilvl="2">
      <w:start w:val="1"/>
      <w:numFmt w:val="bullet"/>
      <w:lvlText w:val="■"/>
      <w:lvlJc w:val="left"/>
      <w:pPr>
        <w:tabs>
          <w:tab w:val="num" w:pos="0"/>
        </w:tabs>
        <w:ind w:left="2160" w:hanging="360"/>
      </w:pPr>
      <w:rPr>
        <w:rFonts w:ascii="Times New Roman" w:hAnsi="Times New Roman" w:cs="Noto Sans Symbols"/>
        <w:position w:val="0"/>
        <w:sz w:val="24"/>
        <w:vertAlign w:val="baseline"/>
      </w:rPr>
    </w:lvl>
    <w:lvl w:ilvl="3">
      <w:start w:val="1"/>
      <w:numFmt w:val="bullet"/>
      <w:lvlText w:val="●"/>
      <w:lvlJc w:val="left"/>
      <w:pPr>
        <w:tabs>
          <w:tab w:val="num" w:pos="0"/>
        </w:tabs>
        <w:ind w:left="2880" w:hanging="360"/>
      </w:pPr>
      <w:rPr>
        <w:rFonts w:ascii="Times New Roman" w:hAnsi="Times New Roman" w:cs="Noto Sans Symbols"/>
        <w:position w:val="0"/>
        <w:sz w:val="24"/>
        <w:vertAlign w:val="baseline"/>
      </w:rPr>
    </w:lvl>
    <w:lvl w:ilvl="4">
      <w:start w:val="1"/>
      <w:numFmt w:val="bullet"/>
      <w:lvlText w:val="○"/>
      <w:lvlJc w:val="left"/>
      <w:pPr>
        <w:tabs>
          <w:tab w:val="num" w:pos="0"/>
        </w:tabs>
        <w:ind w:left="3600" w:hanging="360"/>
      </w:pPr>
      <w:rPr>
        <w:rFonts w:ascii="Times New Roman" w:hAnsi="Times New Roman" w:cs="Noto Sans Symbols"/>
        <w:position w:val="0"/>
        <w:sz w:val="24"/>
        <w:vertAlign w:val="baseline"/>
      </w:rPr>
    </w:lvl>
    <w:lvl w:ilvl="5">
      <w:start w:val="1"/>
      <w:numFmt w:val="bullet"/>
      <w:lvlText w:val="■"/>
      <w:lvlJc w:val="left"/>
      <w:pPr>
        <w:tabs>
          <w:tab w:val="num" w:pos="0"/>
        </w:tabs>
        <w:ind w:left="4320" w:hanging="360"/>
      </w:pPr>
      <w:rPr>
        <w:rFonts w:ascii="Times New Roman" w:hAnsi="Times New Roman" w:cs="Noto Sans Symbols"/>
        <w:position w:val="0"/>
        <w:sz w:val="24"/>
        <w:vertAlign w:val="baseline"/>
      </w:rPr>
    </w:lvl>
    <w:lvl w:ilvl="6">
      <w:start w:val="1"/>
      <w:numFmt w:val="bullet"/>
      <w:lvlText w:val="●"/>
      <w:lvlJc w:val="left"/>
      <w:pPr>
        <w:tabs>
          <w:tab w:val="num" w:pos="0"/>
        </w:tabs>
        <w:ind w:left="5040" w:hanging="360"/>
      </w:pPr>
      <w:rPr>
        <w:rFonts w:ascii="Times New Roman" w:hAnsi="Times New Roman" w:cs="Noto Sans Symbols"/>
        <w:position w:val="0"/>
        <w:sz w:val="24"/>
        <w:vertAlign w:val="baseline"/>
      </w:rPr>
    </w:lvl>
    <w:lvl w:ilvl="7">
      <w:start w:val="1"/>
      <w:numFmt w:val="bullet"/>
      <w:lvlText w:val="○"/>
      <w:lvlJc w:val="left"/>
      <w:pPr>
        <w:tabs>
          <w:tab w:val="num" w:pos="0"/>
        </w:tabs>
        <w:ind w:left="5760" w:hanging="360"/>
      </w:pPr>
      <w:rPr>
        <w:rFonts w:ascii="Times New Roman" w:hAnsi="Times New Roman" w:cs="Noto Sans Symbols"/>
        <w:position w:val="0"/>
        <w:sz w:val="24"/>
        <w:vertAlign w:val="baseline"/>
      </w:rPr>
    </w:lvl>
    <w:lvl w:ilvl="8">
      <w:start w:val="1"/>
      <w:numFmt w:val="bullet"/>
      <w:lvlText w:val="■"/>
      <w:lvlJc w:val="left"/>
      <w:pPr>
        <w:tabs>
          <w:tab w:val="num" w:pos="0"/>
        </w:tabs>
        <w:ind w:left="6480" w:hanging="360"/>
      </w:pPr>
      <w:rPr>
        <w:rFonts w:ascii="Times New Roman" w:hAnsi="Times New Roman" w:cs="Noto Sans Symbols"/>
        <w:position w:val="0"/>
        <w:sz w:val="24"/>
        <w:vertAlign w:val="baseline"/>
      </w:rPr>
    </w:lvl>
  </w:abstractNum>
  <w:abstractNum w:abstractNumId="27" w15:restartNumberingAfterBreak="0">
    <w:nsid w:val="0000001D"/>
    <w:multiLevelType w:val="multilevel"/>
    <w:tmpl w:val="0000001D"/>
    <w:name w:val="WW8Num29"/>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28" w15:restartNumberingAfterBreak="0">
    <w:nsid w:val="0000001E"/>
    <w:multiLevelType w:val="multilevel"/>
    <w:tmpl w:val="124E9010"/>
    <w:name w:val="WW8Num30"/>
    <w:lvl w:ilvl="0">
      <w:start w:val="1"/>
      <w:numFmt w:val="decimal"/>
      <w:lvlText w:val="%1."/>
      <w:lvlJc w:val="left"/>
      <w:pPr>
        <w:tabs>
          <w:tab w:val="num" w:pos="0"/>
        </w:tabs>
        <w:ind w:left="720" w:hanging="360"/>
      </w:pPr>
      <w:rPr>
        <w:rFonts w:ascii="Times New Roman" w:eastAsia="Times New Roman" w:hAnsi="Times New Roman" w:cs="Times New Roman"/>
        <w:b w:val="0"/>
        <w:bCs/>
        <w:color w:val="000000"/>
        <w:sz w:val="22"/>
        <w:szCs w:val="22"/>
        <w:u w:val="none"/>
      </w:rPr>
    </w:lvl>
    <w:lvl w:ilvl="1">
      <w:start w:val="1"/>
      <w:numFmt w:val="decimal"/>
      <w:lvlText w:val="%2)"/>
      <w:lvlJc w:val="left"/>
      <w:pPr>
        <w:tabs>
          <w:tab w:val="num" w:pos="0"/>
        </w:tabs>
        <w:ind w:left="1440" w:hanging="360"/>
      </w:pPr>
      <w:rPr>
        <w:rFonts w:ascii="Times New Roman" w:eastAsia="Times New Roman" w:hAnsi="Times New Roman" w:cs="Times New Roman"/>
        <w:b w:val="0"/>
        <w:position w:val="0"/>
        <w:sz w:val="24"/>
        <w:vertAlign w:val="baseline"/>
      </w:rPr>
    </w:lvl>
    <w:lvl w:ilvl="2">
      <w:start w:val="1"/>
      <w:numFmt w:val="lowerLetter"/>
      <w:lvlText w:val="%3)"/>
      <w:lvlJc w:val="left"/>
      <w:pPr>
        <w:tabs>
          <w:tab w:val="num" w:pos="0"/>
        </w:tabs>
        <w:ind w:left="2340" w:hanging="360"/>
      </w:pPr>
      <w:rPr>
        <w:rFonts w:ascii="Times New Roman" w:eastAsia="Times New Roman" w:hAnsi="Times New Roman" w:cs="Times New Roman"/>
        <w:b/>
        <w:color w:val="000000"/>
        <w:sz w:val="22"/>
        <w:szCs w:val="22"/>
        <w:u w:val="none"/>
      </w:rPr>
    </w:lvl>
    <w:lvl w:ilvl="3">
      <w:start w:val="1"/>
      <w:numFmt w:val="decimal"/>
      <w:lvlText w:val="%4."/>
      <w:lvlJc w:val="left"/>
      <w:pPr>
        <w:tabs>
          <w:tab w:val="num" w:pos="0"/>
        </w:tabs>
        <w:ind w:left="2880" w:hanging="360"/>
      </w:pPr>
      <w:rPr>
        <w:rFonts w:ascii="Times New Roman" w:eastAsia="Times New Roman" w:hAnsi="Times New Roman" w:cs="Times New Roman"/>
        <w:b/>
        <w:color w:val="000000"/>
        <w:sz w:val="22"/>
        <w:szCs w:val="22"/>
        <w:u w:val="none"/>
      </w:rPr>
    </w:lvl>
    <w:lvl w:ilvl="4">
      <w:start w:val="1"/>
      <w:numFmt w:val="lowerLetter"/>
      <w:lvlText w:val="%5."/>
      <w:lvlJc w:val="left"/>
      <w:pPr>
        <w:tabs>
          <w:tab w:val="num" w:pos="0"/>
        </w:tabs>
        <w:ind w:left="3600" w:hanging="360"/>
      </w:pPr>
      <w:rPr>
        <w:rFonts w:ascii="Times New Roman" w:eastAsia="Times New Roman" w:hAnsi="Times New Roman" w:cs="Times New Roman"/>
        <w:b/>
        <w:color w:val="000000"/>
        <w:sz w:val="22"/>
        <w:szCs w:val="22"/>
        <w:u w:val="none"/>
      </w:rPr>
    </w:lvl>
    <w:lvl w:ilvl="5">
      <w:start w:val="1"/>
      <w:numFmt w:val="lowerRoman"/>
      <w:lvlText w:val="%6."/>
      <w:lvlJc w:val="left"/>
      <w:pPr>
        <w:tabs>
          <w:tab w:val="num" w:pos="0"/>
        </w:tabs>
        <w:ind w:left="4320" w:hanging="180"/>
      </w:pPr>
      <w:rPr>
        <w:rFonts w:ascii="Times New Roman" w:eastAsia="Times New Roman" w:hAnsi="Times New Roman" w:cs="Times New Roman"/>
        <w:b/>
        <w:color w:val="000000"/>
        <w:sz w:val="22"/>
        <w:szCs w:val="22"/>
        <w:u w:val="none"/>
      </w:rPr>
    </w:lvl>
    <w:lvl w:ilvl="6">
      <w:start w:val="1"/>
      <w:numFmt w:val="decimal"/>
      <w:lvlText w:val="%7."/>
      <w:lvlJc w:val="left"/>
      <w:pPr>
        <w:tabs>
          <w:tab w:val="num" w:pos="0"/>
        </w:tabs>
        <w:ind w:left="5040" w:hanging="360"/>
      </w:pPr>
      <w:rPr>
        <w:rFonts w:ascii="Times New Roman" w:eastAsia="Times New Roman" w:hAnsi="Times New Roman" w:cs="Times New Roman"/>
        <w:b/>
        <w:color w:val="000000"/>
        <w:sz w:val="22"/>
        <w:szCs w:val="22"/>
        <w:u w:val="none"/>
      </w:rPr>
    </w:lvl>
    <w:lvl w:ilvl="7">
      <w:start w:val="1"/>
      <w:numFmt w:val="lowerLetter"/>
      <w:lvlText w:val="%8."/>
      <w:lvlJc w:val="left"/>
      <w:pPr>
        <w:tabs>
          <w:tab w:val="num" w:pos="0"/>
        </w:tabs>
        <w:ind w:left="5760" w:hanging="360"/>
      </w:pPr>
      <w:rPr>
        <w:rFonts w:ascii="Times New Roman" w:eastAsia="Times New Roman" w:hAnsi="Times New Roman" w:cs="Times New Roman"/>
        <w:b/>
        <w:color w:val="000000"/>
        <w:sz w:val="22"/>
        <w:szCs w:val="22"/>
        <w:u w:val="none"/>
      </w:rPr>
    </w:lvl>
    <w:lvl w:ilvl="8">
      <w:start w:val="1"/>
      <w:numFmt w:val="lowerRoman"/>
      <w:lvlText w:val="%9."/>
      <w:lvlJc w:val="left"/>
      <w:pPr>
        <w:tabs>
          <w:tab w:val="num" w:pos="0"/>
        </w:tabs>
        <w:ind w:left="6480" w:hanging="180"/>
      </w:pPr>
      <w:rPr>
        <w:rFonts w:ascii="Times New Roman" w:eastAsia="Times New Roman" w:hAnsi="Times New Roman" w:cs="Times New Roman"/>
        <w:b/>
        <w:color w:val="000000"/>
        <w:sz w:val="22"/>
        <w:szCs w:val="22"/>
        <w:u w:val="none"/>
      </w:rPr>
    </w:lvl>
  </w:abstractNum>
  <w:abstractNum w:abstractNumId="29" w15:restartNumberingAfterBreak="0">
    <w:nsid w:val="052D456B"/>
    <w:multiLevelType w:val="multilevel"/>
    <w:tmpl w:val="DC0C7B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079179C2"/>
    <w:multiLevelType w:val="hybridMultilevel"/>
    <w:tmpl w:val="7D886634"/>
    <w:lvl w:ilvl="0" w:tplc="DD5E233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86367FB"/>
    <w:multiLevelType w:val="hybridMultilevel"/>
    <w:tmpl w:val="29ECBF5A"/>
    <w:lvl w:ilvl="0" w:tplc="6DB05962">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8641A8A"/>
    <w:multiLevelType w:val="multilevel"/>
    <w:tmpl w:val="B8B47C7C"/>
    <w:styleLink w:val="WW8Num38"/>
    <w:lvl w:ilvl="0">
      <w:start w:val="4"/>
      <w:numFmt w:val="decimal"/>
      <w:lvlText w:val="%1)"/>
      <w:lvlJc w:val="left"/>
      <w:pPr>
        <w:ind w:left="360" w:hanging="360"/>
      </w:pPr>
      <w:rPr>
        <w:rFonts w:cs="Times New Roman"/>
        <w:b/>
        <w:kern w:val="3"/>
        <w:sz w:val="22"/>
        <w:szCs w:val="22"/>
        <w:lang w:eastAsia="zh-CN"/>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33" w15:restartNumberingAfterBreak="0">
    <w:nsid w:val="098F6981"/>
    <w:multiLevelType w:val="hybridMultilevel"/>
    <w:tmpl w:val="1CB4914C"/>
    <w:lvl w:ilvl="0" w:tplc="9E2C72A8">
      <w:start w:val="4"/>
      <w:numFmt w:val="upperRoman"/>
      <w:lvlText w:val="%1."/>
      <w:lvlJc w:val="left"/>
      <w:pPr>
        <w:ind w:left="1080" w:hanging="72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09930D8B"/>
    <w:multiLevelType w:val="hybridMultilevel"/>
    <w:tmpl w:val="326A6A56"/>
    <w:lvl w:ilvl="0" w:tplc="EBA26B72">
      <w:start w:val="1"/>
      <w:numFmt w:val="decimal"/>
      <w:lvlText w:val="%1."/>
      <w:lvlJc w:val="left"/>
      <w:pPr>
        <w:ind w:left="963" w:hanging="425"/>
      </w:pPr>
      <w:rPr>
        <w:rFonts w:ascii="Times New Roman" w:eastAsia="Arial" w:hAnsi="Times New Roman" w:cs="Times New Roman" w:hint="default"/>
        <w:spacing w:val="-1"/>
        <w:w w:val="100"/>
        <w:sz w:val="22"/>
        <w:szCs w:val="22"/>
        <w:lang w:val="pl-PL" w:eastAsia="en-US" w:bidi="ar-SA"/>
      </w:rPr>
    </w:lvl>
    <w:lvl w:ilvl="1" w:tplc="8316707E">
      <w:numFmt w:val="bullet"/>
      <w:lvlText w:val="•"/>
      <w:lvlJc w:val="left"/>
      <w:pPr>
        <w:ind w:left="1914" w:hanging="425"/>
      </w:pPr>
      <w:rPr>
        <w:rFonts w:hint="default"/>
        <w:lang w:val="pl-PL" w:eastAsia="en-US" w:bidi="ar-SA"/>
      </w:rPr>
    </w:lvl>
    <w:lvl w:ilvl="2" w:tplc="0EA05E22">
      <w:numFmt w:val="bullet"/>
      <w:lvlText w:val="•"/>
      <w:lvlJc w:val="left"/>
      <w:pPr>
        <w:ind w:left="2869" w:hanging="425"/>
      </w:pPr>
      <w:rPr>
        <w:rFonts w:hint="default"/>
        <w:lang w:val="pl-PL" w:eastAsia="en-US" w:bidi="ar-SA"/>
      </w:rPr>
    </w:lvl>
    <w:lvl w:ilvl="3" w:tplc="C7CC5B80">
      <w:numFmt w:val="bullet"/>
      <w:lvlText w:val="•"/>
      <w:lvlJc w:val="left"/>
      <w:pPr>
        <w:ind w:left="3823" w:hanging="425"/>
      </w:pPr>
      <w:rPr>
        <w:rFonts w:hint="default"/>
        <w:lang w:val="pl-PL" w:eastAsia="en-US" w:bidi="ar-SA"/>
      </w:rPr>
    </w:lvl>
    <w:lvl w:ilvl="4" w:tplc="95A2D49E">
      <w:numFmt w:val="bullet"/>
      <w:lvlText w:val="•"/>
      <w:lvlJc w:val="left"/>
      <w:pPr>
        <w:ind w:left="4778" w:hanging="425"/>
      </w:pPr>
      <w:rPr>
        <w:rFonts w:hint="default"/>
        <w:lang w:val="pl-PL" w:eastAsia="en-US" w:bidi="ar-SA"/>
      </w:rPr>
    </w:lvl>
    <w:lvl w:ilvl="5" w:tplc="39C6F4D4">
      <w:numFmt w:val="bullet"/>
      <w:lvlText w:val="•"/>
      <w:lvlJc w:val="left"/>
      <w:pPr>
        <w:ind w:left="5733" w:hanging="425"/>
      </w:pPr>
      <w:rPr>
        <w:rFonts w:hint="default"/>
        <w:lang w:val="pl-PL" w:eastAsia="en-US" w:bidi="ar-SA"/>
      </w:rPr>
    </w:lvl>
    <w:lvl w:ilvl="6" w:tplc="327E8E6A">
      <w:numFmt w:val="bullet"/>
      <w:lvlText w:val="•"/>
      <w:lvlJc w:val="left"/>
      <w:pPr>
        <w:ind w:left="6687" w:hanging="425"/>
      </w:pPr>
      <w:rPr>
        <w:rFonts w:hint="default"/>
        <w:lang w:val="pl-PL" w:eastAsia="en-US" w:bidi="ar-SA"/>
      </w:rPr>
    </w:lvl>
    <w:lvl w:ilvl="7" w:tplc="157C7D36">
      <w:numFmt w:val="bullet"/>
      <w:lvlText w:val="•"/>
      <w:lvlJc w:val="left"/>
      <w:pPr>
        <w:ind w:left="7642" w:hanging="425"/>
      </w:pPr>
      <w:rPr>
        <w:rFonts w:hint="default"/>
        <w:lang w:val="pl-PL" w:eastAsia="en-US" w:bidi="ar-SA"/>
      </w:rPr>
    </w:lvl>
    <w:lvl w:ilvl="8" w:tplc="25C68FB2">
      <w:numFmt w:val="bullet"/>
      <w:lvlText w:val="•"/>
      <w:lvlJc w:val="left"/>
      <w:pPr>
        <w:ind w:left="8597" w:hanging="425"/>
      </w:pPr>
      <w:rPr>
        <w:rFonts w:hint="default"/>
        <w:lang w:val="pl-PL" w:eastAsia="en-US" w:bidi="ar-SA"/>
      </w:rPr>
    </w:lvl>
  </w:abstractNum>
  <w:abstractNum w:abstractNumId="35" w15:restartNumberingAfterBreak="0">
    <w:nsid w:val="0A410621"/>
    <w:multiLevelType w:val="multilevel"/>
    <w:tmpl w:val="BB7ABA8C"/>
    <w:styleLink w:val="WWNum60"/>
    <w:lvl w:ilvl="0">
      <w:start w:val="1"/>
      <w:numFmt w:val="upperRoman"/>
      <w:lvlText w:val="%1."/>
      <w:lvlJc w:val="right"/>
      <w:pPr>
        <w:ind w:left="720" w:hanging="360"/>
      </w:pPr>
      <w:rPr>
        <w:rFonts w:eastAsia="Times New Roman" w:cs="Times New Roman"/>
        <w:b/>
        <w:color w:val="000000"/>
        <w:sz w:val="22"/>
        <w:szCs w:val="22"/>
        <w:u w:val="none"/>
      </w:rPr>
    </w:lvl>
    <w:lvl w:ilvl="1">
      <w:start w:val="1"/>
      <w:numFmt w:val="upperLetter"/>
      <w:lvlText w:val="%2."/>
      <w:lvlJc w:val="left"/>
      <w:pPr>
        <w:ind w:left="1440" w:hanging="360"/>
      </w:pPr>
      <w:rPr>
        <w:rFonts w:eastAsia="Times New Roman" w:cs="Times New Roman"/>
        <w:b/>
        <w:color w:val="000000"/>
        <w:sz w:val="22"/>
        <w:szCs w:val="22"/>
        <w:u w:val="none"/>
      </w:rPr>
    </w:lvl>
    <w:lvl w:ilvl="2">
      <w:start w:val="1"/>
      <w:numFmt w:val="decimal"/>
      <w:lvlText w:val="%1.%2.%3."/>
      <w:lvlJc w:val="left"/>
      <w:pPr>
        <w:ind w:left="2160" w:hanging="360"/>
      </w:pPr>
      <w:rPr>
        <w:rFonts w:eastAsia="Times New Roman" w:cs="Times New Roman"/>
        <w:b/>
        <w:color w:val="000000"/>
        <w:sz w:val="22"/>
        <w:szCs w:val="22"/>
        <w:u w:val="none"/>
      </w:rPr>
    </w:lvl>
    <w:lvl w:ilvl="3">
      <w:start w:val="1"/>
      <w:numFmt w:val="lowerLetter"/>
      <w:lvlText w:val="%1.%2.%3.%4)"/>
      <w:lvlJc w:val="left"/>
      <w:pPr>
        <w:ind w:left="2880" w:hanging="360"/>
      </w:pPr>
      <w:rPr>
        <w:rFonts w:eastAsia="Times New Roman" w:cs="Times New Roman"/>
        <w:b/>
        <w:color w:val="000000"/>
        <w:sz w:val="22"/>
        <w:szCs w:val="22"/>
        <w:u w:val="none"/>
      </w:rPr>
    </w:lvl>
    <w:lvl w:ilvl="4">
      <w:start w:val="1"/>
      <w:numFmt w:val="decimal"/>
      <w:lvlText w:val="(%1.%2.%3.%4.%5)"/>
      <w:lvlJc w:val="left"/>
      <w:pPr>
        <w:ind w:left="3600" w:hanging="360"/>
      </w:pPr>
      <w:rPr>
        <w:rFonts w:eastAsia="Times New Roman" w:cs="Times New Roman"/>
        <w:b/>
        <w:color w:val="000000"/>
        <w:sz w:val="22"/>
        <w:szCs w:val="22"/>
        <w:u w:val="none"/>
      </w:rPr>
    </w:lvl>
    <w:lvl w:ilvl="5">
      <w:start w:val="1"/>
      <w:numFmt w:val="lowerLetter"/>
      <w:lvlText w:val="(%1.%2.%3.%4.%5.%6)"/>
      <w:lvlJc w:val="left"/>
      <w:pPr>
        <w:ind w:left="4320" w:hanging="360"/>
      </w:pPr>
      <w:rPr>
        <w:rFonts w:eastAsia="Times New Roman" w:cs="Times New Roman"/>
        <w:b/>
        <w:color w:val="000000"/>
        <w:sz w:val="22"/>
        <w:szCs w:val="22"/>
        <w:u w:val="none"/>
      </w:rPr>
    </w:lvl>
    <w:lvl w:ilvl="6">
      <w:start w:val="1"/>
      <w:numFmt w:val="lowerRoman"/>
      <w:lvlText w:val="(%1.%2.%3.%4.%5.%6.%7)"/>
      <w:lvlJc w:val="right"/>
      <w:pPr>
        <w:ind w:left="5040" w:hanging="360"/>
      </w:pPr>
      <w:rPr>
        <w:rFonts w:eastAsia="Times New Roman" w:cs="Times New Roman"/>
        <w:b/>
        <w:color w:val="000000"/>
        <w:sz w:val="22"/>
        <w:szCs w:val="22"/>
        <w:u w:val="none"/>
      </w:rPr>
    </w:lvl>
    <w:lvl w:ilvl="7">
      <w:start w:val="1"/>
      <w:numFmt w:val="lowerLetter"/>
      <w:lvlText w:val="(%1.%2.%3.%4.%5.%6.%7.%8)"/>
      <w:lvlJc w:val="left"/>
      <w:pPr>
        <w:ind w:left="5760" w:hanging="360"/>
      </w:pPr>
      <w:rPr>
        <w:rFonts w:eastAsia="Times New Roman" w:cs="Times New Roman"/>
        <w:b/>
        <w:color w:val="000000"/>
        <w:sz w:val="22"/>
        <w:szCs w:val="22"/>
        <w:u w:val="none"/>
      </w:rPr>
    </w:lvl>
    <w:lvl w:ilvl="8">
      <w:start w:val="1"/>
      <w:numFmt w:val="lowerRoman"/>
      <w:lvlText w:val="(%1.%2.%3.%4.%5.%6.%7.%8.%9)"/>
      <w:lvlJc w:val="right"/>
      <w:pPr>
        <w:ind w:left="6480" w:hanging="360"/>
      </w:pPr>
      <w:rPr>
        <w:rFonts w:eastAsia="Times New Roman" w:cs="Times New Roman"/>
        <w:b/>
        <w:color w:val="000000"/>
        <w:sz w:val="22"/>
        <w:szCs w:val="22"/>
        <w:u w:val="none"/>
      </w:rPr>
    </w:lvl>
  </w:abstractNum>
  <w:abstractNum w:abstractNumId="36" w15:restartNumberingAfterBreak="0">
    <w:nsid w:val="0BA32804"/>
    <w:multiLevelType w:val="hybridMultilevel"/>
    <w:tmpl w:val="9D2C1194"/>
    <w:lvl w:ilvl="0" w:tplc="BA2802A2">
      <w:start w:val="1"/>
      <w:numFmt w:val="decimal"/>
      <w:lvlText w:val="%1."/>
      <w:lvlJc w:val="left"/>
      <w:pPr>
        <w:ind w:left="644" w:hanging="360"/>
      </w:pPr>
      <w:rPr>
        <w:rFonts w:hint="default"/>
        <w:b w:val="0"/>
        <w:color w:val="auto"/>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7" w15:restartNumberingAfterBreak="0">
    <w:nsid w:val="0DF63C70"/>
    <w:multiLevelType w:val="hybridMultilevel"/>
    <w:tmpl w:val="A7BA3BD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0EA63159"/>
    <w:multiLevelType w:val="multilevel"/>
    <w:tmpl w:val="BDA2693A"/>
    <w:styleLink w:val="WWNum62"/>
    <w:lvl w:ilvl="0">
      <w:numFmt w:val="bullet"/>
      <w:lvlText w:val="●"/>
      <w:lvlJc w:val="left"/>
      <w:pPr>
        <w:ind w:left="720" w:hanging="360"/>
      </w:pPr>
      <w:rPr>
        <w:rFonts w:ascii="Times New Roman" w:hAnsi="Times New Roman"/>
        <w:u w:val="none"/>
      </w:rPr>
    </w:lvl>
    <w:lvl w:ilvl="1">
      <w:numFmt w:val="bullet"/>
      <w:lvlText w:val="○"/>
      <w:lvlJc w:val="left"/>
      <w:pPr>
        <w:ind w:left="1440" w:hanging="360"/>
      </w:pPr>
      <w:rPr>
        <w:rFonts w:ascii="Times New Roman" w:hAnsi="Times New Roman"/>
        <w:u w:val="none"/>
      </w:rPr>
    </w:lvl>
    <w:lvl w:ilvl="2">
      <w:numFmt w:val="bullet"/>
      <w:lvlText w:val="■"/>
      <w:lvlJc w:val="left"/>
      <w:pPr>
        <w:ind w:left="2160" w:hanging="360"/>
      </w:pPr>
      <w:rPr>
        <w:rFonts w:ascii="Times New Roman" w:hAnsi="Times New Roman"/>
        <w:u w:val="none"/>
      </w:rPr>
    </w:lvl>
    <w:lvl w:ilvl="3">
      <w:numFmt w:val="bullet"/>
      <w:lvlText w:val="●"/>
      <w:lvlJc w:val="left"/>
      <w:pPr>
        <w:ind w:left="2880" w:hanging="360"/>
      </w:pPr>
      <w:rPr>
        <w:rFonts w:ascii="Times New Roman" w:hAnsi="Times New Roman"/>
        <w:u w:val="none"/>
      </w:rPr>
    </w:lvl>
    <w:lvl w:ilvl="4">
      <w:numFmt w:val="bullet"/>
      <w:lvlText w:val="○"/>
      <w:lvlJc w:val="left"/>
      <w:pPr>
        <w:ind w:left="3600" w:hanging="360"/>
      </w:pPr>
      <w:rPr>
        <w:rFonts w:ascii="Times New Roman" w:hAnsi="Times New Roman"/>
        <w:u w:val="none"/>
      </w:rPr>
    </w:lvl>
    <w:lvl w:ilvl="5">
      <w:numFmt w:val="bullet"/>
      <w:lvlText w:val="■"/>
      <w:lvlJc w:val="left"/>
      <w:pPr>
        <w:ind w:left="4320" w:hanging="360"/>
      </w:pPr>
      <w:rPr>
        <w:rFonts w:ascii="Times New Roman" w:hAnsi="Times New Roman"/>
        <w:u w:val="none"/>
      </w:rPr>
    </w:lvl>
    <w:lvl w:ilvl="6">
      <w:numFmt w:val="bullet"/>
      <w:lvlText w:val="●"/>
      <w:lvlJc w:val="left"/>
      <w:pPr>
        <w:ind w:left="5040" w:hanging="360"/>
      </w:pPr>
      <w:rPr>
        <w:rFonts w:ascii="Times New Roman" w:hAnsi="Times New Roman"/>
        <w:u w:val="none"/>
      </w:rPr>
    </w:lvl>
    <w:lvl w:ilvl="7">
      <w:numFmt w:val="bullet"/>
      <w:lvlText w:val="○"/>
      <w:lvlJc w:val="left"/>
      <w:pPr>
        <w:ind w:left="5760" w:hanging="360"/>
      </w:pPr>
      <w:rPr>
        <w:rFonts w:ascii="Times New Roman" w:hAnsi="Times New Roman"/>
        <w:u w:val="none"/>
      </w:rPr>
    </w:lvl>
    <w:lvl w:ilvl="8">
      <w:numFmt w:val="bullet"/>
      <w:lvlText w:val="■"/>
      <w:lvlJc w:val="left"/>
      <w:pPr>
        <w:ind w:left="6480" w:hanging="360"/>
      </w:pPr>
      <w:rPr>
        <w:rFonts w:ascii="Times New Roman" w:hAnsi="Times New Roman"/>
        <w:u w:val="none"/>
      </w:rPr>
    </w:lvl>
  </w:abstractNum>
  <w:abstractNum w:abstractNumId="39" w15:restartNumberingAfterBreak="0">
    <w:nsid w:val="0F3C2B2E"/>
    <w:multiLevelType w:val="multilevel"/>
    <w:tmpl w:val="E35A9E10"/>
    <w:lvl w:ilvl="0">
      <w:start w:val="8"/>
      <w:numFmt w:val="decimal"/>
      <w:lvlText w:val="%1."/>
      <w:lvlJc w:val="left"/>
      <w:pPr>
        <w:ind w:left="502" w:hanging="360"/>
      </w:pPr>
      <w:rPr>
        <w:b/>
        <w:sz w:val="22"/>
      </w:rPr>
    </w:lvl>
    <w:lvl w:ilvl="1">
      <w:start w:val="1"/>
      <w:numFmt w:val="decimal"/>
      <w:lvlText w:val="%1.%2."/>
      <w:lvlJc w:val="left"/>
      <w:pPr>
        <w:ind w:left="360" w:hanging="360"/>
      </w:pPr>
      <w:rPr>
        <w:i w:val="0"/>
        <w:iCs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0" w15:restartNumberingAfterBreak="0">
    <w:nsid w:val="1018211F"/>
    <w:multiLevelType w:val="multilevel"/>
    <w:tmpl w:val="1A66314A"/>
    <w:lvl w:ilvl="0">
      <w:start w:val="1"/>
      <w:numFmt w:val="decimal"/>
      <w:lvlText w:val="%1)"/>
      <w:lvlJc w:val="left"/>
      <w:pPr>
        <w:ind w:left="1068" w:hanging="360"/>
      </w:pPr>
      <w:rPr>
        <w:color w:val="auto"/>
        <w:spacing w:val="-4"/>
        <w:kern w:val="3"/>
        <w:sz w:val="22"/>
        <w:szCs w:val="22"/>
        <w:lang w:eastAsia="fa-IR" w:bidi="fa-IR"/>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1" w15:restartNumberingAfterBreak="0">
    <w:nsid w:val="116D2D3D"/>
    <w:multiLevelType w:val="multilevel"/>
    <w:tmpl w:val="E1145C0E"/>
    <w:lvl w:ilvl="0">
      <w:start w:val="3"/>
      <w:numFmt w:val="decimal"/>
      <w:lvlText w:val="%1."/>
      <w:lvlJc w:val="left"/>
      <w:pPr>
        <w:tabs>
          <w:tab w:val="num" w:pos="720"/>
        </w:tabs>
        <w:ind w:left="720" w:hanging="360"/>
      </w:pPr>
      <w:rPr>
        <w:rFonts w:ascii="Times New Roman" w:hAnsi="Times New Roman" w:cs="Times New Roman" w:hint="default"/>
        <w:sz w:val="20"/>
        <w:szCs w:val="20"/>
      </w:rPr>
    </w:lvl>
    <w:lvl w:ilvl="1">
      <w:start w:val="1"/>
      <w:numFmt w:val="decimal"/>
      <w:lvlText w:val="%2."/>
      <w:lvlJc w:val="left"/>
      <w:pPr>
        <w:tabs>
          <w:tab w:val="num" w:pos="1440"/>
        </w:tabs>
        <w:ind w:left="1440" w:hanging="360"/>
      </w:pPr>
      <w:rPr>
        <w:rFonts w:hint="default"/>
        <w:b w:val="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2" w15:restartNumberingAfterBreak="0">
    <w:nsid w:val="12590109"/>
    <w:multiLevelType w:val="multilevel"/>
    <w:tmpl w:val="D0D2BF8E"/>
    <w:styleLink w:val="WW8Num28"/>
    <w:lvl w:ilvl="0">
      <w:start w:val="1"/>
      <w:numFmt w:val="decimal"/>
      <w:lvlText w:val="%1."/>
      <w:lvlJc w:val="left"/>
      <w:pPr>
        <w:ind w:left="720" w:hanging="360"/>
      </w:pPr>
      <w:rPr>
        <w:rFonts w:cs="Times New Roman"/>
        <w:color w:val="000000"/>
        <w:spacing w:val="-4"/>
        <w:sz w:val="22"/>
        <w:szCs w:val="22"/>
      </w:rPr>
    </w:lvl>
    <w:lvl w:ilvl="1">
      <w:start w:val="1"/>
      <w:numFmt w:val="lowerLetter"/>
      <w:lvlText w:val="%2)"/>
      <w:lvlJc w:val="left"/>
      <w:pPr>
        <w:ind w:left="1440" w:hanging="360"/>
      </w:pPr>
      <w:rPr>
        <w:kern w:val="3"/>
        <w:sz w:val="24"/>
        <w:szCs w:val="24"/>
        <w:lang w:eastAsia="zh-CN"/>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3" w15:restartNumberingAfterBreak="0">
    <w:nsid w:val="12AD2DDC"/>
    <w:multiLevelType w:val="hybridMultilevel"/>
    <w:tmpl w:val="CF44FE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144E3418"/>
    <w:multiLevelType w:val="hybridMultilevel"/>
    <w:tmpl w:val="E272CD5E"/>
    <w:lvl w:ilvl="0" w:tplc="1E68D488">
      <w:start w:val="1"/>
      <w:numFmt w:val="lowerLetter"/>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149E3206"/>
    <w:multiLevelType w:val="hybridMultilevel"/>
    <w:tmpl w:val="671C3552"/>
    <w:lvl w:ilvl="0" w:tplc="A6A45A80">
      <w:start w:val="1"/>
      <w:numFmt w:val="decimal"/>
      <w:lvlText w:val="%1."/>
      <w:lvlJc w:val="left"/>
      <w:pPr>
        <w:ind w:left="963" w:hanging="425"/>
      </w:pPr>
      <w:rPr>
        <w:rFonts w:ascii="Times New Roman" w:eastAsia="Arial" w:hAnsi="Times New Roman" w:cs="Times New Roman" w:hint="default"/>
        <w:spacing w:val="-1"/>
        <w:w w:val="100"/>
        <w:sz w:val="22"/>
        <w:szCs w:val="22"/>
        <w:lang w:val="pl-PL" w:eastAsia="en-US" w:bidi="ar-SA"/>
      </w:rPr>
    </w:lvl>
    <w:lvl w:ilvl="1" w:tplc="2ACAD904">
      <w:start w:val="1"/>
      <w:numFmt w:val="decimal"/>
      <w:lvlText w:val="%2)"/>
      <w:lvlJc w:val="left"/>
      <w:pPr>
        <w:ind w:left="1388" w:hanging="423"/>
        <w:jc w:val="right"/>
      </w:pPr>
      <w:rPr>
        <w:rFonts w:ascii="Times New Roman" w:eastAsia="Arial" w:hAnsi="Times New Roman" w:cs="Times New Roman" w:hint="default"/>
        <w:b w:val="0"/>
        <w:spacing w:val="-1"/>
        <w:w w:val="100"/>
        <w:sz w:val="22"/>
        <w:szCs w:val="22"/>
        <w:lang w:val="pl-PL" w:eastAsia="en-US" w:bidi="ar-SA"/>
      </w:rPr>
    </w:lvl>
    <w:lvl w:ilvl="2" w:tplc="E1506E26">
      <w:start w:val="1"/>
      <w:numFmt w:val="decimal"/>
      <w:lvlText w:val="%3)"/>
      <w:lvlJc w:val="left"/>
      <w:pPr>
        <w:ind w:left="1400" w:hanging="423"/>
      </w:pPr>
      <w:rPr>
        <w:rFonts w:hint="default"/>
        <w:b w:val="0"/>
        <w:color w:val="auto"/>
        <w:lang w:val="pl-PL" w:eastAsia="en-US" w:bidi="ar-SA"/>
      </w:rPr>
    </w:lvl>
    <w:lvl w:ilvl="3" w:tplc="2ADA3F3A">
      <w:numFmt w:val="bullet"/>
      <w:lvlText w:val="•"/>
      <w:lvlJc w:val="left"/>
      <w:pPr>
        <w:ind w:left="2538" w:hanging="423"/>
      </w:pPr>
      <w:rPr>
        <w:rFonts w:hint="default"/>
        <w:lang w:val="pl-PL" w:eastAsia="en-US" w:bidi="ar-SA"/>
      </w:rPr>
    </w:lvl>
    <w:lvl w:ilvl="4" w:tplc="293682A0">
      <w:numFmt w:val="bullet"/>
      <w:lvlText w:val="•"/>
      <w:lvlJc w:val="left"/>
      <w:pPr>
        <w:ind w:left="3676" w:hanging="423"/>
      </w:pPr>
      <w:rPr>
        <w:rFonts w:hint="default"/>
        <w:lang w:val="pl-PL" w:eastAsia="en-US" w:bidi="ar-SA"/>
      </w:rPr>
    </w:lvl>
    <w:lvl w:ilvl="5" w:tplc="A07C1DF2">
      <w:numFmt w:val="bullet"/>
      <w:lvlText w:val="•"/>
      <w:lvlJc w:val="left"/>
      <w:pPr>
        <w:ind w:left="4814" w:hanging="423"/>
      </w:pPr>
      <w:rPr>
        <w:rFonts w:hint="default"/>
        <w:lang w:val="pl-PL" w:eastAsia="en-US" w:bidi="ar-SA"/>
      </w:rPr>
    </w:lvl>
    <w:lvl w:ilvl="6" w:tplc="40FA03BE">
      <w:numFmt w:val="bullet"/>
      <w:lvlText w:val="•"/>
      <w:lvlJc w:val="left"/>
      <w:pPr>
        <w:ind w:left="5953" w:hanging="423"/>
      </w:pPr>
      <w:rPr>
        <w:rFonts w:hint="default"/>
        <w:lang w:val="pl-PL" w:eastAsia="en-US" w:bidi="ar-SA"/>
      </w:rPr>
    </w:lvl>
    <w:lvl w:ilvl="7" w:tplc="E166B832">
      <w:numFmt w:val="bullet"/>
      <w:lvlText w:val="•"/>
      <w:lvlJc w:val="left"/>
      <w:pPr>
        <w:ind w:left="7091" w:hanging="423"/>
      </w:pPr>
      <w:rPr>
        <w:rFonts w:hint="default"/>
        <w:lang w:val="pl-PL" w:eastAsia="en-US" w:bidi="ar-SA"/>
      </w:rPr>
    </w:lvl>
    <w:lvl w:ilvl="8" w:tplc="EBFCEC12">
      <w:numFmt w:val="bullet"/>
      <w:lvlText w:val="•"/>
      <w:lvlJc w:val="left"/>
      <w:pPr>
        <w:ind w:left="8229" w:hanging="423"/>
      </w:pPr>
      <w:rPr>
        <w:rFonts w:hint="default"/>
        <w:lang w:val="pl-PL" w:eastAsia="en-US" w:bidi="ar-SA"/>
      </w:rPr>
    </w:lvl>
  </w:abstractNum>
  <w:abstractNum w:abstractNumId="46" w15:restartNumberingAfterBreak="0">
    <w:nsid w:val="15772C75"/>
    <w:multiLevelType w:val="multilevel"/>
    <w:tmpl w:val="8E4A0FA6"/>
    <w:styleLink w:val="WWNum48"/>
    <w:lvl w:ilvl="0">
      <w:numFmt w:val="bullet"/>
      <w:lvlText w:val="●"/>
      <w:lvlJc w:val="left"/>
      <w:pPr>
        <w:ind w:left="720" w:hanging="360"/>
      </w:pPr>
      <w:rPr>
        <w:rFonts w:ascii="Times New Roman" w:hAnsi="Times New Roman"/>
        <w:u w:val="none"/>
      </w:rPr>
    </w:lvl>
    <w:lvl w:ilvl="1">
      <w:numFmt w:val="bullet"/>
      <w:lvlText w:val="○"/>
      <w:lvlJc w:val="left"/>
      <w:pPr>
        <w:ind w:left="1440" w:hanging="360"/>
      </w:pPr>
      <w:rPr>
        <w:rFonts w:ascii="Times New Roman" w:hAnsi="Times New Roman"/>
        <w:u w:val="none"/>
      </w:rPr>
    </w:lvl>
    <w:lvl w:ilvl="2">
      <w:numFmt w:val="bullet"/>
      <w:lvlText w:val="■"/>
      <w:lvlJc w:val="left"/>
      <w:pPr>
        <w:ind w:left="2160" w:hanging="360"/>
      </w:pPr>
      <w:rPr>
        <w:rFonts w:ascii="Times New Roman" w:hAnsi="Times New Roman"/>
        <w:u w:val="none"/>
      </w:rPr>
    </w:lvl>
    <w:lvl w:ilvl="3">
      <w:numFmt w:val="bullet"/>
      <w:lvlText w:val="●"/>
      <w:lvlJc w:val="left"/>
      <w:pPr>
        <w:ind w:left="2880" w:hanging="360"/>
      </w:pPr>
      <w:rPr>
        <w:rFonts w:ascii="Times New Roman" w:hAnsi="Times New Roman"/>
        <w:u w:val="none"/>
      </w:rPr>
    </w:lvl>
    <w:lvl w:ilvl="4">
      <w:numFmt w:val="bullet"/>
      <w:lvlText w:val="○"/>
      <w:lvlJc w:val="left"/>
      <w:pPr>
        <w:ind w:left="3600" w:hanging="360"/>
      </w:pPr>
      <w:rPr>
        <w:rFonts w:ascii="Times New Roman" w:hAnsi="Times New Roman"/>
        <w:u w:val="none"/>
      </w:rPr>
    </w:lvl>
    <w:lvl w:ilvl="5">
      <w:numFmt w:val="bullet"/>
      <w:lvlText w:val="■"/>
      <w:lvlJc w:val="left"/>
      <w:pPr>
        <w:ind w:left="4320" w:hanging="360"/>
      </w:pPr>
      <w:rPr>
        <w:rFonts w:ascii="Times New Roman" w:hAnsi="Times New Roman"/>
        <w:u w:val="none"/>
      </w:rPr>
    </w:lvl>
    <w:lvl w:ilvl="6">
      <w:numFmt w:val="bullet"/>
      <w:lvlText w:val="●"/>
      <w:lvlJc w:val="left"/>
      <w:pPr>
        <w:ind w:left="5040" w:hanging="360"/>
      </w:pPr>
      <w:rPr>
        <w:rFonts w:ascii="Times New Roman" w:hAnsi="Times New Roman"/>
        <w:u w:val="none"/>
      </w:rPr>
    </w:lvl>
    <w:lvl w:ilvl="7">
      <w:numFmt w:val="bullet"/>
      <w:lvlText w:val="○"/>
      <w:lvlJc w:val="left"/>
      <w:pPr>
        <w:ind w:left="5760" w:hanging="360"/>
      </w:pPr>
      <w:rPr>
        <w:rFonts w:ascii="Times New Roman" w:hAnsi="Times New Roman"/>
        <w:u w:val="none"/>
      </w:rPr>
    </w:lvl>
    <w:lvl w:ilvl="8">
      <w:numFmt w:val="bullet"/>
      <w:lvlText w:val="■"/>
      <w:lvlJc w:val="left"/>
      <w:pPr>
        <w:ind w:left="6480" w:hanging="360"/>
      </w:pPr>
      <w:rPr>
        <w:rFonts w:ascii="Times New Roman" w:hAnsi="Times New Roman"/>
        <w:u w:val="none"/>
      </w:rPr>
    </w:lvl>
  </w:abstractNum>
  <w:abstractNum w:abstractNumId="47" w15:restartNumberingAfterBreak="0">
    <w:nsid w:val="165F0206"/>
    <w:multiLevelType w:val="hybridMultilevel"/>
    <w:tmpl w:val="9BE41A6E"/>
    <w:lvl w:ilvl="0" w:tplc="6A2444F0">
      <w:start w:val="1"/>
      <w:numFmt w:val="decimal"/>
      <w:lvlText w:val="%1."/>
      <w:lvlJc w:val="left"/>
      <w:pPr>
        <w:ind w:left="963" w:hanging="425"/>
      </w:pPr>
      <w:rPr>
        <w:rFonts w:hint="default"/>
        <w:color w:val="auto"/>
        <w:spacing w:val="-1"/>
        <w:w w:val="99"/>
        <w:sz w:val="22"/>
        <w:szCs w:val="22"/>
        <w:lang w:val="pl-PL" w:eastAsia="en-US" w:bidi="ar-SA"/>
      </w:rPr>
    </w:lvl>
    <w:lvl w:ilvl="1" w:tplc="9464337A">
      <w:numFmt w:val="bullet"/>
      <w:lvlText w:val="•"/>
      <w:lvlJc w:val="left"/>
      <w:pPr>
        <w:ind w:left="1914" w:hanging="425"/>
      </w:pPr>
      <w:rPr>
        <w:rFonts w:hint="default"/>
        <w:lang w:val="pl-PL" w:eastAsia="en-US" w:bidi="ar-SA"/>
      </w:rPr>
    </w:lvl>
    <w:lvl w:ilvl="2" w:tplc="3CDAEBB2">
      <w:numFmt w:val="bullet"/>
      <w:lvlText w:val="•"/>
      <w:lvlJc w:val="left"/>
      <w:pPr>
        <w:ind w:left="2869" w:hanging="425"/>
      </w:pPr>
      <w:rPr>
        <w:rFonts w:hint="default"/>
        <w:lang w:val="pl-PL" w:eastAsia="en-US" w:bidi="ar-SA"/>
      </w:rPr>
    </w:lvl>
    <w:lvl w:ilvl="3" w:tplc="C9BA7340">
      <w:numFmt w:val="bullet"/>
      <w:lvlText w:val="•"/>
      <w:lvlJc w:val="left"/>
      <w:pPr>
        <w:ind w:left="3823" w:hanging="425"/>
      </w:pPr>
      <w:rPr>
        <w:rFonts w:hint="default"/>
        <w:lang w:val="pl-PL" w:eastAsia="en-US" w:bidi="ar-SA"/>
      </w:rPr>
    </w:lvl>
    <w:lvl w:ilvl="4" w:tplc="FDC063F6">
      <w:numFmt w:val="bullet"/>
      <w:lvlText w:val="•"/>
      <w:lvlJc w:val="left"/>
      <w:pPr>
        <w:ind w:left="4778" w:hanging="425"/>
      </w:pPr>
      <w:rPr>
        <w:rFonts w:hint="default"/>
        <w:lang w:val="pl-PL" w:eastAsia="en-US" w:bidi="ar-SA"/>
      </w:rPr>
    </w:lvl>
    <w:lvl w:ilvl="5" w:tplc="42228ECE">
      <w:numFmt w:val="bullet"/>
      <w:lvlText w:val="•"/>
      <w:lvlJc w:val="left"/>
      <w:pPr>
        <w:ind w:left="5733" w:hanging="425"/>
      </w:pPr>
      <w:rPr>
        <w:rFonts w:hint="default"/>
        <w:lang w:val="pl-PL" w:eastAsia="en-US" w:bidi="ar-SA"/>
      </w:rPr>
    </w:lvl>
    <w:lvl w:ilvl="6" w:tplc="0FB60C9C">
      <w:numFmt w:val="bullet"/>
      <w:lvlText w:val="•"/>
      <w:lvlJc w:val="left"/>
      <w:pPr>
        <w:ind w:left="6687" w:hanging="425"/>
      </w:pPr>
      <w:rPr>
        <w:rFonts w:hint="default"/>
        <w:lang w:val="pl-PL" w:eastAsia="en-US" w:bidi="ar-SA"/>
      </w:rPr>
    </w:lvl>
    <w:lvl w:ilvl="7" w:tplc="F9863DB6">
      <w:numFmt w:val="bullet"/>
      <w:lvlText w:val="•"/>
      <w:lvlJc w:val="left"/>
      <w:pPr>
        <w:ind w:left="7642" w:hanging="425"/>
      </w:pPr>
      <w:rPr>
        <w:rFonts w:hint="default"/>
        <w:lang w:val="pl-PL" w:eastAsia="en-US" w:bidi="ar-SA"/>
      </w:rPr>
    </w:lvl>
    <w:lvl w:ilvl="8" w:tplc="F376AB4C">
      <w:numFmt w:val="bullet"/>
      <w:lvlText w:val="•"/>
      <w:lvlJc w:val="left"/>
      <w:pPr>
        <w:ind w:left="8597" w:hanging="425"/>
      </w:pPr>
      <w:rPr>
        <w:rFonts w:hint="default"/>
        <w:lang w:val="pl-PL" w:eastAsia="en-US" w:bidi="ar-SA"/>
      </w:rPr>
    </w:lvl>
  </w:abstractNum>
  <w:abstractNum w:abstractNumId="48" w15:restartNumberingAfterBreak="0">
    <w:nsid w:val="19E81DAD"/>
    <w:multiLevelType w:val="multilevel"/>
    <w:tmpl w:val="5A0A876E"/>
    <w:styleLink w:val="WWNum15"/>
    <w:lvl w:ilvl="0">
      <w:start w:val="15"/>
      <w:numFmt w:val="decimal"/>
      <w:lvlText w:val="%1."/>
      <w:lvlJc w:val="left"/>
      <w:pPr>
        <w:ind w:left="480" w:hanging="480"/>
      </w:pPr>
    </w:lvl>
    <w:lvl w:ilvl="1">
      <w:start w:val="1"/>
      <w:numFmt w:val="decimal"/>
      <w:lvlText w:val="%1.%2."/>
      <w:lvlJc w:val="left"/>
      <w:pPr>
        <w:ind w:left="480" w:hanging="480"/>
      </w:pPr>
      <w:rPr>
        <w:b/>
        <w:bCs/>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9" w15:restartNumberingAfterBreak="0">
    <w:nsid w:val="1AEF01B5"/>
    <w:multiLevelType w:val="multilevel"/>
    <w:tmpl w:val="43E632CA"/>
    <w:styleLink w:val="WW8Num24"/>
    <w:lvl w:ilvl="0">
      <w:start w:val="1"/>
      <w:numFmt w:val="decimal"/>
      <w:lvlText w:val="%1."/>
      <w:lvlJc w:val="left"/>
      <w:pPr>
        <w:ind w:left="720" w:hanging="360"/>
      </w:pPr>
      <w:rPr>
        <w:rFonts w:cs="Times New Roman"/>
        <w:bCs/>
        <w:color w:val="000000"/>
        <w:kern w:val="3"/>
        <w:sz w:val="22"/>
        <w:szCs w:val="22"/>
        <w:lang w:eastAsia="fa-IR" w:bidi="fa-IR"/>
      </w:rPr>
    </w:lvl>
    <w:lvl w:ilvl="1">
      <w:start w:val="1"/>
      <w:numFmt w:val="decimal"/>
      <w:lvlText w:val="%2."/>
      <w:lvlJc w:val="left"/>
      <w:pPr>
        <w:ind w:left="1080" w:hanging="360"/>
      </w:pPr>
      <w:rPr>
        <w:i/>
      </w:rPr>
    </w:lvl>
    <w:lvl w:ilvl="2">
      <w:start w:val="1"/>
      <w:numFmt w:val="decimal"/>
      <w:lvlText w:val="%3."/>
      <w:lvlJc w:val="left"/>
      <w:pPr>
        <w:ind w:left="1440" w:hanging="360"/>
      </w:pPr>
      <w:rPr>
        <w:rFonts w:ascii="Trebuchet MS" w:eastAsia="Times New Roman" w:hAnsi="Trebuchet MS" w:cs="Times New Roman"/>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rPr>
        <w:b/>
      </w:r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0" w15:restartNumberingAfterBreak="0">
    <w:nsid w:val="1BF24057"/>
    <w:multiLevelType w:val="multilevel"/>
    <w:tmpl w:val="39EC6F02"/>
    <w:styleLink w:val="WW8Num1"/>
    <w:lvl w:ilvl="0">
      <w:start w:val="1"/>
      <w:numFmt w:val="none"/>
      <w:suff w:val="nothing"/>
      <w:lvlText w:val="%1"/>
      <w:lvlJc w:val="left"/>
      <w:pPr>
        <w:ind w:left="432" w:hanging="432"/>
      </w:pPr>
      <w:rPr>
        <w:rFonts w:ascii="Times New Roman" w:eastAsia="Times New Roman" w:hAnsi="Times New Roman" w:cs="Times New Roman"/>
      </w:rPr>
    </w:lvl>
    <w:lvl w:ilvl="1">
      <w:start w:val="1"/>
      <w:numFmt w:val="none"/>
      <w:suff w:val="nothing"/>
      <w:lvlText w:val="%2"/>
      <w:lvlJc w:val="left"/>
      <w:pPr>
        <w:ind w:left="576" w:hanging="576"/>
      </w:pPr>
      <w:rPr>
        <w:rFonts w:ascii="Courier New" w:hAnsi="Courier New" w:cs="Courier New"/>
        <w:b/>
      </w:rPr>
    </w:lvl>
    <w:lvl w:ilvl="2">
      <w:start w:val="1"/>
      <w:numFmt w:val="none"/>
      <w:suff w:val="nothing"/>
      <w:lvlText w:val="%3"/>
      <w:lvlJc w:val="left"/>
      <w:pPr>
        <w:ind w:left="720" w:hanging="720"/>
      </w:pPr>
      <w:rPr>
        <w:rFonts w:ascii="Wingdings" w:hAnsi="Wingdings" w:cs="Wingdings"/>
      </w:rPr>
    </w:lvl>
    <w:lvl w:ilvl="3">
      <w:start w:val="1"/>
      <w:numFmt w:val="none"/>
      <w:suff w:val="nothing"/>
      <w:lvlText w:val="%4"/>
      <w:lvlJc w:val="left"/>
      <w:pPr>
        <w:ind w:left="864" w:hanging="864"/>
      </w:pPr>
      <w:rPr>
        <w:rFonts w:ascii="Symbol" w:hAnsi="Symbol" w:cs="Symbol"/>
      </w:r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51" w15:restartNumberingAfterBreak="0">
    <w:nsid w:val="1D3B0703"/>
    <w:multiLevelType w:val="hybridMultilevel"/>
    <w:tmpl w:val="DE201098"/>
    <w:lvl w:ilvl="0" w:tplc="04150011">
      <w:start w:val="1"/>
      <w:numFmt w:val="decimal"/>
      <w:lvlText w:val="%1)"/>
      <w:lvlJc w:val="left"/>
      <w:pPr>
        <w:ind w:left="1713" w:hanging="360"/>
      </w:pPr>
    </w:lvl>
    <w:lvl w:ilvl="1" w:tplc="04150019">
      <w:start w:val="1"/>
      <w:numFmt w:val="lowerLetter"/>
      <w:lvlText w:val="%2."/>
      <w:lvlJc w:val="left"/>
      <w:pPr>
        <w:ind w:left="2433" w:hanging="360"/>
      </w:pPr>
    </w:lvl>
    <w:lvl w:ilvl="2" w:tplc="C4629550">
      <w:start w:val="1"/>
      <w:numFmt w:val="decimal"/>
      <w:lvlText w:val="%3)"/>
      <w:lvlJc w:val="left"/>
      <w:pPr>
        <w:ind w:left="3153" w:hanging="180"/>
      </w:pPr>
      <w:rPr>
        <w:rFonts w:ascii="Times New Roman" w:eastAsia="Arial" w:hAnsi="Times New Roman" w:cs="Times New Roman" w:hint="default"/>
        <w:spacing w:val="-1"/>
        <w:w w:val="100"/>
        <w:sz w:val="22"/>
        <w:szCs w:val="22"/>
        <w:lang w:val="pl-PL" w:eastAsia="en-US" w:bidi="ar-SA"/>
      </w:rPr>
    </w:lvl>
    <w:lvl w:ilvl="3" w:tplc="03669C14">
      <w:start w:val="1"/>
      <w:numFmt w:val="decimal"/>
      <w:lvlText w:val="%4."/>
      <w:lvlJc w:val="left"/>
      <w:pPr>
        <w:ind w:left="3873" w:hanging="360"/>
      </w:pPr>
      <w:rPr>
        <w:rFonts w:hint="default"/>
        <w:color w:val="auto"/>
        <w:sz w:val="22"/>
      </w:rPr>
    </w:lvl>
    <w:lvl w:ilvl="4" w:tplc="14CE603E">
      <w:start w:val="40"/>
      <w:numFmt w:val="decimal"/>
      <w:lvlText w:val="%5"/>
      <w:lvlJc w:val="left"/>
      <w:pPr>
        <w:ind w:left="4593" w:hanging="360"/>
      </w:pPr>
      <w:rPr>
        <w:rFonts w:hint="default"/>
      </w:r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52" w15:restartNumberingAfterBreak="0">
    <w:nsid w:val="1E083F31"/>
    <w:multiLevelType w:val="multilevel"/>
    <w:tmpl w:val="D766E086"/>
    <w:styleLink w:val="WW8Num29"/>
    <w:lvl w:ilvl="0">
      <w:start w:val="1"/>
      <w:numFmt w:val="decimal"/>
      <w:lvlText w:val="%1."/>
      <w:lvlJc w:val="left"/>
      <w:pPr>
        <w:ind w:left="720" w:hanging="360"/>
      </w:pPr>
      <w:rPr>
        <w:rFonts w:ascii="Sylfaen" w:eastAsia="Andale Sans UI" w:hAnsi="Sylfaen" w:cs="Times New Roman"/>
        <w:bCs/>
        <w:spacing w:val="-4"/>
        <w:kern w:val="3"/>
        <w:sz w:val="22"/>
        <w:szCs w:val="22"/>
        <w:lang w:eastAsia="fa-IR" w:bidi="fa-IR"/>
      </w:rPr>
    </w:lvl>
    <w:lvl w:ilvl="1">
      <w:start w:val="1"/>
      <w:numFmt w:val="decimal"/>
      <w:lvlText w:val="%2."/>
      <w:lvlJc w:val="left"/>
      <w:pPr>
        <w:ind w:left="1080" w:hanging="360"/>
      </w:pPr>
      <w:rPr>
        <w:rFonts w:ascii="Times New Roman" w:eastAsia="Times New Roman" w:hAnsi="Times New Roman" w:cs="Times New Roman"/>
        <w:bCs/>
        <w:sz w:val="22"/>
        <w:szCs w:val="22"/>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3" w15:restartNumberingAfterBreak="0">
    <w:nsid w:val="210E4FB7"/>
    <w:multiLevelType w:val="multilevel"/>
    <w:tmpl w:val="BE381394"/>
    <w:styleLink w:val="WWNum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54" w15:restartNumberingAfterBreak="0">
    <w:nsid w:val="21A90971"/>
    <w:multiLevelType w:val="hybridMultilevel"/>
    <w:tmpl w:val="3E384E6C"/>
    <w:lvl w:ilvl="0" w:tplc="FFFFFFFF">
      <w:start w:val="1"/>
      <w:numFmt w:val="lowerLetter"/>
      <w:lvlText w:val="%1)"/>
      <w:lvlJc w:val="left"/>
      <w:pPr>
        <w:ind w:left="720" w:hanging="360"/>
      </w:pPr>
      <w:rPr>
        <w:rFonts w:cs="Times New Roman"/>
        <w:i w:val="0"/>
        <w:iCs/>
        <w:color w:val="auto"/>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55" w15:restartNumberingAfterBreak="0">
    <w:nsid w:val="238D2090"/>
    <w:multiLevelType w:val="hybridMultilevel"/>
    <w:tmpl w:val="FD984E24"/>
    <w:lvl w:ilvl="0" w:tplc="4064CED8">
      <w:start w:val="1"/>
      <w:numFmt w:val="decimal"/>
      <w:lvlText w:val="%1)"/>
      <w:lvlJc w:val="left"/>
      <w:pPr>
        <w:ind w:left="722" w:hanging="360"/>
        <w:jc w:val="right"/>
      </w:pPr>
      <w:rPr>
        <w:rFonts w:ascii="Times New Roman" w:eastAsia="Arial" w:hAnsi="Times New Roman" w:cs="Times New Roman" w:hint="default"/>
        <w:spacing w:val="-1"/>
        <w:w w:val="100"/>
        <w:sz w:val="22"/>
        <w:szCs w:val="22"/>
        <w:lang w:val="pl-PL" w:eastAsia="en-US" w:bidi="ar-SA"/>
      </w:rPr>
    </w:lvl>
    <w:lvl w:ilvl="1" w:tplc="5BA65B92">
      <w:numFmt w:val="bullet"/>
      <w:lvlText w:val="•"/>
      <w:lvlJc w:val="left"/>
      <w:pPr>
        <w:ind w:left="1648" w:hanging="360"/>
      </w:pPr>
      <w:rPr>
        <w:rFonts w:hint="default"/>
        <w:lang w:val="pl-PL" w:eastAsia="en-US" w:bidi="ar-SA"/>
      </w:rPr>
    </w:lvl>
    <w:lvl w:ilvl="2" w:tplc="4D10D144">
      <w:numFmt w:val="bullet"/>
      <w:pStyle w:val="Nagwek3"/>
      <w:lvlText w:val="•"/>
      <w:lvlJc w:val="left"/>
      <w:pPr>
        <w:ind w:left="2577" w:hanging="360"/>
      </w:pPr>
      <w:rPr>
        <w:rFonts w:hint="default"/>
        <w:lang w:val="pl-PL" w:eastAsia="en-US" w:bidi="ar-SA"/>
      </w:rPr>
    </w:lvl>
    <w:lvl w:ilvl="3" w:tplc="94BEBD02">
      <w:numFmt w:val="bullet"/>
      <w:lvlText w:val="•"/>
      <w:lvlJc w:val="left"/>
      <w:pPr>
        <w:ind w:left="3505" w:hanging="360"/>
      </w:pPr>
      <w:rPr>
        <w:rFonts w:hint="default"/>
        <w:lang w:val="pl-PL" w:eastAsia="en-US" w:bidi="ar-SA"/>
      </w:rPr>
    </w:lvl>
    <w:lvl w:ilvl="4" w:tplc="B05E7736">
      <w:numFmt w:val="bullet"/>
      <w:lvlText w:val="•"/>
      <w:lvlJc w:val="left"/>
      <w:pPr>
        <w:ind w:left="4434" w:hanging="360"/>
      </w:pPr>
      <w:rPr>
        <w:rFonts w:hint="default"/>
        <w:lang w:val="pl-PL" w:eastAsia="en-US" w:bidi="ar-SA"/>
      </w:rPr>
    </w:lvl>
    <w:lvl w:ilvl="5" w:tplc="C43EF2EC">
      <w:numFmt w:val="bullet"/>
      <w:lvlText w:val="•"/>
      <w:lvlJc w:val="left"/>
      <w:pPr>
        <w:ind w:left="5363" w:hanging="360"/>
      </w:pPr>
      <w:rPr>
        <w:rFonts w:hint="default"/>
        <w:lang w:val="pl-PL" w:eastAsia="en-US" w:bidi="ar-SA"/>
      </w:rPr>
    </w:lvl>
    <w:lvl w:ilvl="6" w:tplc="F8D0D0B6">
      <w:numFmt w:val="bullet"/>
      <w:lvlText w:val="•"/>
      <w:lvlJc w:val="left"/>
      <w:pPr>
        <w:ind w:left="6291" w:hanging="360"/>
      </w:pPr>
      <w:rPr>
        <w:rFonts w:hint="default"/>
        <w:lang w:val="pl-PL" w:eastAsia="en-US" w:bidi="ar-SA"/>
      </w:rPr>
    </w:lvl>
    <w:lvl w:ilvl="7" w:tplc="6D143956">
      <w:numFmt w:val="bullet"/>
      <w:lvlText w:val="•"/>
      <w:lvlJc w:val="left"/>
      <w:pPr>
        <w:ind w:left="7220" w:hanging="360"/>
      </w:pPr>
      <w:rPr>
        <w:rFonts w:hint="default"/>
        <w:lang w:val="pl-PL" w:eastAsia="en-US" w:bidi="ar-SA"/>
      </w:rPr>
    </w:lvl>
    <w:lvl w:ilvl="8" w:tplc="0CFCA26C">
      <w:numFmt w:val="bullet"/>
      <w:lvlText w:val="•"/>
      <w:lvlJc w:val="left"/>
      <w:pPr>
        <w:ind w:left="8149" w:hanging="360"/>
      </w:pPr>
      <w:rPr>
        <w:rFonts w:hint="default"/>
        <w:lang w:val="pl-PL" w:eastAsia="en-US" w:bidi="ar-SA"/>
      </w:rPr>
    </w:lvl>
  </w:abstractNum>
  <w:abstractNum w:abstractNumId="56" w15:restartNumberingAfterBreak="0">
    <w:nsid w:val="239659A5"/>
    <w:multiLevelType w:val="hybridMultilevel"/>
    <w:tmpl w:val="B8F8799E"/>
    <w:lvl w:ilvl="0" w:tplc="95E85C2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7" w15:restartNumberingAfterBreak="0">
    <w:nsid w:val="287E1162"/>
    <w:multiLevelType w:val="hybridMultilevel"/>
    <w:tmpl w:val="46FA6384"/>
    <w:lvl w:ilvl="0" w:tplc="95E85C2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28E16A64"/>
    <w:multiLevelType w:val="multilevel"/>
    <w:tmpl w:val="891EC090"/>
    <w:styleLink w:val="WWNum65"/>
    <w:lvl w:ilvl="0">
      <w:numFmt w:val="bullet"/>
      <w:lvlText w:val="●"/>
      <w:lvlJc w:val="left"/>
      <w:pPr>
        <w:ind w:left="1440" w:hanging="360"/>
      </w:pPr>
      <w:rPr>
        <w:rFonts w:ascii="Times New Roman" w:hAnsi="Times New Roman" w:cs="Times New Roman"/>
        <w:position w:val="0"/>
        <w:sz w:val="22"/>
        <w:szCs w:val="22"/>
        <w:u w:val="none"/>
        <w:vertAlign w:val="baseline"/>
      </w:rPr>
    </w:lvl>
    <w:lvl w:ilvl="1">
      <w:numFmt w:val="bullet"/>
      <w:lvlText w:val="○"/>
      <w:lvlJc w:val="left"/>
      <w:pPr>
        <w:ind w:left="2160" w:hanging="360"/>
      </w:pPr>
      <w:rPr>
        <w:rFonts w:ascii="Times New Roman" w:hAnsi="Times New Roman" w:cs="Times New Roman"/>
        <w:position w:val="0"/>
        <w:sz w:val="22"/>
        <w:szCs w:val="22"/>
        <w:u w:val="none"/>
        <w:vertAlign w:val="baseline"/>
      </w:rPr>
    </w:lvl>
    <w:lvl w:ilvl="2">
      <w:numFmt w:val="bullet"/>
      <w:lvlText w:val="■"/>
      <w:lvlJc w:val="left"/>
      <w:pPr>
        <w:ind w:left="2880" w:hanging="360"/>
      </w:pPr>
      <w:rPr>
        <w:rFonts w:ascii="Times New Roman" w:hAnsi="Times New Roman" w:cs="Times New Roman"/>
        <w:position w:val="0"/>
        <w:sz w:val="22"/>
        <w:szCs w:val="22"/>
        <w:u w:val="none"/>
        <w:vertAlign w:val="baseline"/>
      </w:rPr>
    </w:lvl>
    <w:lvl w:ilvl="3">
      <w:numFmt w:val="bullet"/>
      <w:lvlText w:val="●"/>
      <w:lvlJc w:val="left"/>
      <w:pPr>
        <w:ind w:left="3600" w:hanging="360"/>
      </w:pPr>
      <w:rPr>
        <w:rFonts w:ascii="Times New Roman" w:hAnsi="Times New Roman" w:cs="Times New Roman"/>
        <w:position w:val="0"/>
        <w:sz w:val="22"/>
        <w:szCs w:val="22"/>
        <w:u w:val="none"/>
        <w:vertAlign w:val="baseline"/>
      </w:rPr>
    </w:lvl>
    <w:lvl w:ilvl="4">
      <w:numFmt w:val="bullet"/>
      <w:lvlText w:val="○"/>
      <w:lvlJc w:val="left"/>
      <w:pPr>
        <w:ind w:left="4320" w:hanging="360"/>
      </w:pPr>
      <w:rPr>
        <w:rFonts w:ascii="Times New Roman" w:hAnsi="Times New Roman" w:cs="Times New Roman"/>
        <w:position w:val="0"/>
        <w:sz w:val="22"/>
        <w:szCs w:val="22"/>
        <w:u w:val="none"/>
        <w:vertAlign w:val="baseline"/>
      </w:rPr>
    </w:lvl>
    <w:lvl w:ilvl="5">
      <w:numFmt w:val="bullet"/>
      <w:lvlText w:val="■"/>
      <w:lvlJc w:val="left"/>
      <w:pPr>
        <w:ind w:left="5040" w:hanging="360"/>
      </w:pPr>
      <w:rPr>
        <w:rFonts w:ascii="Times New Roman" w:hAnsi="Times New Roman" w:cs="Times New Roman"/>
        <w:position w:val="0"/>
        <w:sz w:val="22"/>
        <w:szCs w:val="22"/>
        <w:u w:val="none"/>
        <w:vertAlign w:val="baseline"/>
      </w:rPr>
    </w:lvl>
    <w:lvl w:ilvl="6">
      <w:numFmt w:val="bullet"/>
      <w:lvlText w:val="●"/>
      <w:lvlJc w:val="left"/>
      <w:pPr>
        <w:ind w:left="5760" w:hanging="360"/>
      </w:pPr>
      <w:rPr>
        <w:rFonts w:ascii="Times New Roman" w:hAnsi="Times New Roman" w:cs="Times New Roman"/>
        <w:position w:val="0"/>
        <w:sz w:val="22"/>
        <w:szCs w:val="22"/>
        <w:u w:val="none"/>
        <w:vertAlign w:val="baseline"/>
      </w:rPr>
    </w:lvl>
    <w:lvl w:ilvl="7">
      <w:numFmt w:val="bullet"/>
      <w:lvlText w:val="○"/>
      <w:lvlJc w:val="left"/>
      <w:pPr>
        <w:ind w:left="6480" w:hanging="360"/>
      </w:pPr>
      <w:rPr>
        <w:rFonts w:ascii="Times New Roman" w:hAnsi="Times New Roman" w:cs="Times New Roman"/>
        <w:position w:val="0"/>
        <w:sz w:val="22"/>
        <w:szCs w:val="22"/>
        <w:u w:val="none"/>
        <w:vertAlign w:val="baseline"/>
      </w:rPr>
    </w:lvl>
    <w:lvl w:ilvl="8">
      <w:numFmt w:val="bullet"/>
      <w:lvlText w:val="■"/>
      <w:lvlJc w:val="left"/>
      <w:pPr>
        <w:ind w:left="7200" w:hanging="360"/>
      </w:pPr>
      <w:rPr>
        <w:rFonts w:ascii="Times New Roman" w:hAnsi="Times New Roman" w:cs="Times New Roman"/>
        <w:position w:val="0"/>
        <w:sz w:val="22"/>
        <w:szCs w:val="22"/>
        <w:u w:val="none"/>
        <w:vertAlign w:val="baseline"/>
      </w:rPr>
    </w:lvl>
  </w:abstractNum>
  <w:abstractNum w:abstractNumId="59" w15:restartNumberingAfterBreak="0">
    <w:nsid w:val="29375904"/>
    <w:multiLevelType w:val="multilevel"/>
    <w:tmpl w:val="4A48044E"/>
    <w:styleLink w:val="WWNum72"/>
    <w:lvl w:ilvl="0">
      <w:numFmt w:val="bullet"/>
      <w:lvlText w:val="●"/>
      <w:lvlJc w:val="left"/>
      <w:pPr>
        <w:ind w:left="720" w:hanging="360"/>
      </w:pPr>
      <w:rPr>
        <w:rFonts w:ascii="Times New Roman" w:hAnsi="Times New Roman" w:cs="Times New Roman"/>
        <w:color w:val="000000"/>
        <w:sz w:val="22"/>
        <w:szCs w:val="22"/>
        <w:u w:val="none"/>
      </w:rPr>
    </w:lvl>
    <w:lvl w:ilvl="1">
      <w:numFmt w:val="bullet"/>
      <w:lvlText w:val="○"/>
      <w:lvlJc w:val="left"/>
      <w:pPr>
        <w:ind w:left="1440" w:hanging="360"/>
      </w:pPr>
      <w:rPr>
        <w:rFonts w:ascii="Times New Roman" w:hAnsi="Times New Roman" w:cs="Times New Roman"/>
        <w:color w:val="000000"/>
        <w:sz w:val="22"/>
        <w:szCs w:val="22"/>
        <w:u w:val="none"/>
      </w:rPr>
    </w:lvl>
    <w:lvl w:ilvl="2">
      <w:numFmt w:val="bullet"/>
      <w:lvlText w:val="■"/>
      <w:lvlJc w:val="left"/>
      <w:pPr>
        <w:ind w:left="2160" w:hanging="360"/>
      </w:pPr>
      <w:rPr>
        <w:rFonts w:ascii="Times New Roman" w:hAnsi="Times New Roman" w:cs="Times New Roman"/>
        <w:color w:val="000000"/>
        <w:sz w:val="22"/>
        <w:szCs w:val="22"/>
        <w:u w:val="none"/>
      </w:rPr>
    </w:lvl>
    <w:lvl w:ilvl="3">
      <w:numFmt w:val="bullet"/>
      <w:lvlText w:val="●"/>
      <w:lvlJc w:val="left"/>
      <w:pPr>
        <w:ind w:left="2880" w:hanging="360"/>
      </w:pPr>
      <w:rPr>
        <w:rFonts w:ascii="Times New Roman" w:hAnsi="Times New Roman" w:cs="Times New Roman"/>
        <w:color w:val="000000"/>
        <w:sz w:val="22"/>
        <w:szCs w:val="22"/>
        <w:u w:val="none"/>
      </w:rPr>
    </w:lvl>
    <w:lvl w:ilvl="4">
      <w:numFmt w:val="bullet"/>
      <w:lvlText w:val="○"/>
      <w:lvlJc w:val="left"/>
      <w:pPr>
        <w:ind w:left="3600" w:hanging="360"/>
      </w:pPr>
      <w:rPr>
        <w:rFonts w:ascii="Times New Roman" w:hAnsi="Times New Roman" w:cs="Times New Roman"/>
        <w:color w:val="000000"/>
        <w:sz w:val="22"/>
        <w:szCs w:val="22"/>
        <w:u w:val="none"/>
      </w:rPr>
    </w:lvl>
    <w:lvl w:ilvl="5">
      <w:numFmt w:val="bullet"/>
      <w:lvlText w:val="■"/>
      <w:lvlJc w:val="left"/>
      <w:pPr>
        <w:ind w:left="4320" w:hanging="360"/>
      </w:pPr>
      <w:rPr>
        <w:rFonts w:ascii="Times New Roman" w:hAnsi="Times New Roman" w:cs="Times New Roman"/>
        <w:color w:val="000000"/>
        <w:sz w:val="22"/>
        <w:szCs w:val="22"/>
        <w:u w:val="none"/>
      </w:rPr>
    </w:lvl>
    <w:lvl w:ilvl="6">
      <w:numFmt w:val="bullet"/>
      <w:lvlText w:val="●"/>
      <w:lvlJc w:val="left"/>
      <w:pPr>
        <w:ind w:left="5040" w:hanging="360"/>
      </w:pPr>
      <w:rPr>
        <w:rFonts w:ascii="Times New Roman" w:hAnsi="Times New Roman" w:cs="Times New Roman"/>
        <w:color w:val="000000"/>
        <w:sz w:val="22"/>
        <w:szCs w:val="22"/>
        <w:u w:val="none"/>
      </w:rPr>
    </w:lvl>
    <w:lvl w:ilvl="7">
      <w:numFmt w:val="bullet"/>
      <w:lvlText w:val="○"/>
      <w:lvlJc w:val="left"/>
      <w:pPr>
        <w:ind w:left="5760" w:hanging="360"/>
      </w:pPr>
      <w:rPr>
        <w:rFonts w:ascii="Times New Roman" w:hAnsi="Times New Roman" w:cs="Times New Roman"/>
        <w:color w:val="000000"/>
        <w:sz w:val="22"/>
        <w:szCs w:val="22"/>
        <w:u w:val="none"/>
      </w:rPr>
    </w:lvl>
    <w:lvl w:ilvl="8">
      <w:numFmt w:val="bullet"/>
      <w:lvlText w:val="■"/>
      <w:lvlJc w:val="left"/>
      <w:pPr>
        <w:ind w:left="6480" w:hanging="360"/>
      </w:pPr>
      <w:rPr>
        <w:rFonts w:ascii="Times New Roman" w:hAnsi="Times New Roman" w:cs="Times New Roman"/>
        <w:color w:val="000000"/>
        <w:sz w:val="22"/>
        <w:szCs w:val="22"/>
        <w:u w:val="none"/>
      </w:rPr>
    </w:lvl>
  </w:abstractNum>
  <w:abstractNum w:abstractNumId="60" w15:restartNumberingAfterBreak="0">
    <w:nsid w:val="29EF614A"/>
    <w:multiLevelType w:val="multilevel"/>
    <w:tmpl w:val="4BD6A420"/>
    <w:styleLink w:val="WW8Num32"/>
    <w:lvl w:ilvl="0">
      <w:start w:val="1"/>
      <w:numFmt w:val="lowerLetter"/>
      <w:lvlText w:val="%1)"/>
      <w:lvlJc w:val="left"/>
      <w:pPr>
        <w:ind w:left="720" w:hanging="360"/>
      </w:pPr>
      <w:rPr>
        <w:rFonts w:ascii="Sylfaen" w:eastAsia="Andale Sans UI" w:hAnsi="Sylfaen" w:cs="Times New Roman"/>
        <w:kern w:val="3"/>
        <w:sz w:val="22"/>
        <w:szCs w:val="22"/>
        <w:lang w:eastAsia="fa-IR" w:bidi="fa-IR"/>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2A0707CE"/>
    <w:multiLevelType w:val="hybridMultilevel"/>
    <w:tmpl w:val="3800AF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2A0B3430"/>
    <w:multiLevelType w:val="multilevel"/>
    <w:tmpl w:val="872C413A"/>
    <w:styleLink w:val="WWNum69"/>
    <w:lvl w:ilvl="0">
      <w:start w:val="1"/>
      <w:numFmt w:val="lowerLetter"/>
      <w:lvlText w:val="%1)"/>
      <w:lvlJc w:val="left"/>
      <w:pPr>
        <w:ind w:left="1440" w:hanging="360"/>
      </w:pPr>
      <w:rPr>
        <w:rFonts w:eastAsia="Times New Roman" w:cs="Times New Roman"/>
        <w:color w:val="000000"/>
        <w:position w:val="0"/>
        <w:sz w:val="22"/>
        <w:szCs w:val="22"/>
        <w:vertAlign w:val="baseline"/>
      </w:rPr>
    </w:lvl>
    <w:lvl w:ilvl="1">
      <w:start w:val="1"/>
      <w:numFmt w:val="lowerRoman"/>
      <w:lvlText w:val="%2)"/>
      <w:lvlJc w:val="right"/>
      <w:pPr>
        <w:ind w:left="2160" w:hanging="360"/>
      </w:pPr>
      <w:rPr>
        <w:u w:val="none"/>
      </w:rPr>
    </w:lvl>
    <w:lvl w:ilvl="2">
      <w:start w:val="1"/>
      <w:numFmt w:val="decimal"/>
      <w:lvlText w:val="%1.%2.%3)"/>
      <w:lvlJc w:val="left"/>
      <w:pPr>
        <w:ind w:left="2880" w:hanging="360"/>
      </w:pPr>
      <w:rPr>
        <w:u w:val="none"/>
      </w:rPr>
    </w:lvl>
    <w:lvl w:ilvl="3">
      <w:start w:val="1"/>
      <w:numFmt w:val="lowerLetter"/>
      <w:lvlText w:val="(%1.%2.%3.%4)"/>
      <w:lvlJc w:val="left"/>
      <w:pPr>
        <w:ind w:left="3600" w:hanging="360"/>
      </w:pPr>
      <w:rPr>
        <w:u w:val="none"/>
      </w:rPr>
    </w:lvl>
    <w:lvl w:ilvl="4">
      <w:start w:val="1"/>
      <w:numFmt w:val="lowerRoman"/>
      <w:lvlText w:val="(%1.%2.%3.%4.%5)"/>
      <w:lvlJc w:val="right"/>
      <w:pPr>
        <w:ind w:left="4320" w:hanging="360"/>
      </w:pPr>
      <w:rPr>
        <w:u w:val="none"/>
      </w:rPr>
    </w:lvl>
    <w:lvl w:ilvl="5">
      <w:start w:val="1"/>
      <w:numFmt w:val="decimal"/>
      <w:lvlText w:val="(%1.%2.%3.%4.%5.%6)"/>
      <w:lvlJc w:val="left"/>
      <w:pPr>
        <w:ind w:left="5040" w:hanging="360"/>
      </w:pPr>
      <w:rPr>
        <w:u w:val="none"/>
      </w:rPr>
    </w:lvl>
    <w:lvl w:ilvl="6">
      <w:start w:val="1"/>
      <w:numFmt w:val="lowerLetter"/>
      <w:lvlText w:val="%1.%2.%3.%4.%5.%6.%7."/>
      <w:lvlJc w:val="left"/>
      <w:pPr>
        <w:ind w:left="5760" w:hanging="360"/>
      </w:pPr>
      <w:rPr>
        <w:u w:val="none"/>
      </w:rPr>
    </w:lvl>
    <w:lvl w:ilvl="7">
      <w:start w:val="1"/>
      <w:numFmt w:val="lowerRoman"/>
      <w:lvlText w:val="%1.%2.%3.%4.%5.%6.%7.%8."/>
      <w:lvlJc w:val="right"/>
      <w:pPr>
        <w:ind w:left="6480" w:hanging="360"/>
      </w:pPr>
      <w:rPr>
        <w:u w:val="none"/>
      </w:rPr>
    </w:lvl>
    <w:lvl w:ilvl="8">
      <w:start w:val="1"/>
      <w:numFmt w:val="decimal"/>
      <w:lvlText w:val="%1.%2.%3.%4.%5.%6.%7.%8.%9."/>
      <w:lvlJc w:val="left"/>
      <w:pPr>
        <w:ind w:left="7200" w:hanging="360"/>
      </w:pPr>
      <w:rPr>
        <w:u w:val="none"/>
      </w:rPr>
    </w:lvl>
  </w:abstractNum>
  <w:abstractNum w:abstractNumId="63" w15:restartNumberingAfterBreak="0">
    <w:nsid w:val="2A3C0252"/>
    <w:multiLevelType w:val="hybridMultilevel"/>
    <w:tmpl w:val="6A42C754"/>
    <w:lvl w:ilvl="0" w:tplc="8C0E5BC8">
      <w:start w:val="1"/>
      <w:numFmt w:val="decimal"/>
      <w:lvlText w:val="%1."/>
      <w:lvlJc w:val="left"/>
      <w:pPr>
        <w:ind w:left="927" w:hanging="360"/>
      </w:pPr>
      <w:rPr>
        <w:rFonts w:ascii="Times New Roman" w:hAnsi="Times New Roman" w:cs="Times New Roman" w:hint="default"/>
        <w:color w:val="auto"/>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4" w15:restartNumberingAfterBreak="0">
    <w:nsid w:val="2CA159E5"/>
    <w:multiLevelType w:val="hybridMultilevel"/>
    <w:tmpl w:val="3AC2A78C"/>
    <w:lvl w:ilvl="0" w:tplc="7F44F9F6">
      <w:start w:val="1"/>
      <w:numFmt w:val="decimal"/>
      <w:lvlText w:val="%1."/>
      <w:lvlJc w:val="left"/>
      <w:pPr>
        <w:ind w:left="785" w:hanging="425"/>
      </w:pPr>
      <w:rPr>
        <w:rFonts w:ascii="Times New Roman" w:eastAsia="Arial" w:hAnsi="Times New Roman" w:cs="Times New Roman" w:hint="default"/>
        <w:b w:val="0"/>
        <w:color w:val="auto"/>
        <w:spacing w:val="-1"/>
        <w:w w:val="100"/>
        <w:sz w:val="22"/>
        <w:szCs w:val="22"/>
      </w:rPr>
    </w:lvl>
    <w:lvl w:ilvl="1" w:tplc="11A691FA">
      <w:start w:val="1"/>
      <w:numFmt w:val="decimal"/>
      <w:lvlText w:val="%2)"/>
      <w:lvlJc w:val="left"/>
      <w:pPr>
        <w:ind w:left="1440" w:hanging="360"/>
      </w:pPr>
      <w:rPr>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2D5C6255"/>
    <w:multiLevelType w:val="hybridMultilevel"/>
    <w:tmpl w:val="302A3F6E"/>
    <w:lvl w:ilvl="0" w:tplc="F45884AC">
      <w:start w:val="1"/>
      <w:numFmt w:val="decimal"/>
      <w:lvlText w:val="%1)"/>
      <w:lvlJc w:val="left"/>
      <w:pPr>
        <w:ind w:left="1686" w:hanging="360"/>
      </w:pPr>
      <w:rPr>
        <w:color w:val="auto"/>
      </w:rPr>
    </w:lvl>
    <w:lvl w:ilvl="1" w:tplc="04150019" w:tentative="1">
      <w:start w:val="1"/>
      <w:numFmt w:val="lowerLetter"/>
      <w:lvlText w:val="%2."/>
      <w:lvlJc w:val="left"/>
      <w:pPr>
        <w:ind w:left="2406" w:hanging="360"/>
      </w:pPr>
    </w:lvl>
    <w:lvl w:ilvl="2" w:tplc="0415001B" w:tentative="1">
      <w:start w:val="1"/>
      <w:numFmt w:val="lowerRoman"/>
      <w:lvlText w:val="%3."/>
      <w:lvlJc w:val="right"/>
      <w:pPr>
        <w:ind w:left="3126" w:hanging="180"/>
      </w:pPr>
    </w:lvl>
    <w:lvl w:ilvl="3" w:tplc="0415000F" w:tentative="1">
      <w:start w:val="1"/>
      <w:numFmt w:val="decimal"/>
      <w:lvlText w:val="%4."/>
      <w:lvlJc w:val="left"/>
      <w:pPr>
        <w:ind w:left="3846" w:hanging="360"/>
      </w:pPr>
    </w:lvl>
    <w:lvl w:ilvl="4" w:tplc="04150019" w:tentative="1">
      <w:start w:val="1"/>
      <w:numFmt w:val="lowerLetter"/>
      <w:lvlText w:val="%5."/>
      <w:lvlJc w:val="left"/>
      <w:pPr>
        <w:ind w:left="4566" w:hanging="360"/>
      </w:pPr>
    </w:lvl>
    <w:lvl w:ilvl="5" w:tplc="0415001B" w:tentative="1">
      <w:start w:val="1"/>
      <w:numFmt w:val="lowerRoman"/>
      <w:lvlText w:val="%6."/>
      <w:lvlJc w:val="right"/>
      <w:pPr>
        <w:ind w:left="5286" w:hanging="180"/>
      </w:pPr>
    </w:lvl>
    <w:lvl w:ilvl="6" w:tplc="0415000F" w:tentative="1">
      <w:start w:val="1"/>
      <w:numFmt w:val="decimal"/>
      <w:lvlText w:val="%7."/>
      <w:lvlJc w:val="left"/>
      <w:pPr>
        <w:ind w:left="6006" w:hanging="360"/>
      </w:pPr>
    </w:lvl>
    <w:lvl w:ilvl="7" w:tplc="04150019" w:tentative="1">
      <w:start w:val="1"/>
      <w:numFmt w:val="lowerLetter"/>
      <w:lvlText w:val="%8."/>
      <w:lvlJc w:val="left"/>
      <w:pPr>
        <w:ind w:left="6726" w:hanging="360"/>
      </w:pPr>
    </w:lvl>
    <w:lvl w:ilvl="8" w:tplc="0415001B" w:tentative="1">
      <w:start w:val="1"/>
      <w:numFmt w:val="lowerRoman"/>
      <w:lvlText w:val="%9."/>
      <w:lvlJc w:val="right"/>
      <w:pPr>
        <w:ind w:left="7446" w:hanging="180"/>
      </w:pPr>
    </w:lvl>
  </w:abstractNum>
  <w:abstractNum w:abstractNumId="66" w15:restartNumberingAfterBreak="0">
    <w:nsid w:val="2D683378"/>
    <w:multiLevelType w:val="hybridMultilevel"/>
    <w:tmpl w:val="85C685B4"/>
    <w:lvl w:ilvl="0" w:tplc="E5D476F8">
      <w:start w:val="1"/>
      <w:numFmt w:val="lowerLetter"/>
      <w:lvlText w:val="%1)"/>
      <w:lvlJc w:val="left"/>
      <w:pPr>
        <w:ind w:left="720" w:hanging="360"/>
      </w:pPr>
      <w:rPr>
        <w:rFonts w:ascii="Times New Roman" w:hAnsi="Times New Roman"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67" w15:restartNumberingAfterBreak="0">
    <w:nsid w:val="2D711094"/>
    <w:multiLevelType w:val="multilevel"/>
    <w:tmpl w:val="54F0F6CC"/>
    <w:styleLink w:val="WWNum71"/>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1.%2.%3."/>
      <w:lvlJc w:val="right"/>
      <w:pPr>
        <w:ind w:left="2160" w:hanging="360"/>
      </w:pPr>
      <w:rPr>
        <w:rFonts w:cs="Times New Roman"/>
        <w:u w:val="none"/>
      </w:rPr>
    </w:lvl>
    <w:lvl w:ilvl="3">
      <w:start w:val="1"/>
      <w:numFmt w:val="decimal"/>
      <w:lvlText w:val="%1.%2.%3.%4."/>
      <w:lvlJc w:val="left"/>
      <w:pPr>
        <w:ind w:left="2880" w:hanging="360"/>
      </w:pPr>
      <w:rPr>
        <w:rFonts w:cs="Times New Roman"/>
        <w:u w:val="none"/>
      </w:rPr>
    </w:lvl>
    <w:lvl w:ilvl="4">
      <w:start w:val="1"/>
      <w:numFmt w:val="lowerLetter"/>
      <w:lvlText w:val="%1.%2.%3.%4.%5."/>
      <w:lvlJc w:val="left"/>
      <w:pPr>
        <w:ind w:left="3600" w:hanging="360"/>
      </w:pPr>
      <w:rPr>
        <w:rFonts w:cs="Times New Roman"/>
        <w:u w:val="none"/>
      </w:rPr>
    </w:lvl>
    <w:lvl w:ilvl="5">
      <w:start w:val="1"/>
      <w:numFmt w:val="lowerRoman"/>
      <w:lvlText w:val="%1.%2.%3.%4.%5.%6."/>
      <w:lvlJc w:val="right"/>
      <w:pPr>
        <w:ind w:left="4320" w:hanging="360"/>
      </w:pPr>
      <w:rPr>
        <w:rFonts w:cs="Times New Roman"/>
        <w:u w:val="none"/>
      </w:rPr>
    </w:lvl>
    <w:lvl w:ilvl="6">
      <w:start w:val="1"/>
      <w:numFmt w:val="decimal"/>
      <w:lvlText w:val="%1.%2.%3.%4.%5.%6.%7."/>
      <w:lvlJc w:val="left"/>
      <w:pPr>
        <w:ind w:left="5040" w:hanging="360"/>
      </w:pPr>
      <w:rPr>
        <w:rFonts w:cs="Times New Roman"/>
        <w:u w:val="none"/>
      </w:rPr>
    </w:lvl>
    <w:lvl w:ilvl="7">
      <w:start w:val="1"/>
      <w:numFmt w:val="lowerLetter"/>
      <w:lvlText w:val="%1.%2.%3.%4.%5.%6.%7.%8."/>
      <w:lvlJc w:val="left"/>
      <w:pPr>
        <w:ind w:left="5760" w:hanging="360"/>
      </w:pPr>
      <w:rPr>
        <w:rFonts w:cs="Times New Roman"/>
        <w:u w:val="none"/>
      </w:rPr>
    </w:lvl>
    <w:lvl w:ilvl="8">
      <w:start w:val="1"/>
      <w:numFmt w:val="lowerRoman"/>
      <w:lvlText w:val="%1.%2.%3.%4.%5.%6.%7.%8.%9."/>
      <w:lvlJc w:val="right"/>
      <w:pPr>
        <w:ind w:left="6480" w:hanging="360"/>
      </w:pPr>
      <w:rPr>
        <w:rFonts w:cs="Times New Roman"/>
        <w:u w:val="none"/>
      </w:rPr>
    </w:lvl>
  </w:abstractNum>
  <w:abstractNum w:abstractNumId="68" w15:restartNumberingAfterBreak="0">
    <w:nsid w:val="2E3854E8"/>
    <w:multiLevelType w:val="multilevel"/>
    <w:tmpl w:val="3FF6457C"/>
    <w:styleLink w:val="WWNum4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69" w15:restartNumberingAfterBreak="0">
    <w:nsid w:val="31EF505B"/>
    <w:multiLevelType w:val="multilevel"/>
    <w:tmpl w:val="8702E3C2"/>
    <w:lvl w:ilvl="0">
      <w:start w:val="1"/>
      <w:numFmt w:val="decimal"/>
      <w:lvlText w:val="%1."/>
      <w:lvlJc w:val="left"/>
      <w:pPr>
        <w:ind w:left="644" w:hanging="360"/>
      </w:pPr>
      <w:rPr>
        <w:rFonts w:hint="default"/>
      </w:rPr>
    </w:lvl>
    <w:lvl w:ilvl="1">
      <w:start w:val="1"/>
      <w:numFmt w:val="decimal"/>
      <w:isLgl/>
      <w:lvlText w:val="%2."/>
      <w:lvlJc w:val="left"/>
      <w:pPr>
        <w:ind w:left="720" w:hanging="360"/>
      </w:pPr>
      <w:rPr>
        <w:rFonts w:ascii="Myriad Pro" w:eastAsia="Calibri" w:hAnsi="Myriad Pro" w:cs="Times New Roman"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0" w15:restartNumberingAfterBreak="0">
    <w:nsid w:val="32232D95"/>
    <w:multiLevelType w:val="hybridMultilevel"/>
    <w:tmpl w:val="5F2EE460"/>
    <w:lvl w:ilvl="0" w:tplc="EA264DA0">
      <w:start w:val="1"/>
      <w:numFmt w:val="decimal"/>
      <w:pStyle w:val="NumPar4"/>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71" w15:restartNumberingAfterBreak="0">
    <w:nsid w:val="33CE292C"/>
    <w:multiLevelType w:val="hybridMultilevel"/>
    <w:tmpl w:val="3F3061DE"/>
    <w:lvl w:ilvl="0" w:tplc="0D68B0D4">
      <w:start w:val="1"/>
      <w:numFmt w:val="upp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72" w15:restartNumberingAfterBreak="0">
    <w:nsid w:val="341C4138"/>
    <w:multiLevelType w:val="hybridMultilevel"/>
    <w:tmpl w:val="9CB2F1B0"/>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3" w15:restartNumberingAfterBreak="0">
    <w:nsid w:val="34ED221B"/>
    <w:multiLevelType w:val="multilevel"/>
    <w:tmpl w:val="2FA2E1CE"/>
    <w:styleLink w:val="WW8Num42"/>
    <w:lvl w:ilvl="0">
      <w:start w:val="1"/>
      <w:numFmt w:val="decimal"/>
      <w:lvlText w:val="%1."/>
      <w:lvlJc w:val="left"/>
      <w:pPr>
        <w:ind w:left="720" w:hanging="360"/>
      </w:pPr>
      <w:rPr>
        <w:rFonts w:ascii="Sylfaen" w:eastAsia="Andale Sans UI" w:hAnsi="Sylfaen" w:cs="Times New Roman"/>
        <w:bCs/>
        <w:color w:val="000000"/>
        <w:kern w:val="3"/>
        <w:sz w:val="22"/>
        <w:szCs w:val="22"/>
        <w:lang w:eastAsia="fa-IR" w:bidi="fa-IR"/>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4" w15:restartNumberingAfterBreak="0">
    <w:nsid w:val="356649D1"/>
    <w:multiLevelType w:val="hybridMultilevel"/>
    <w:tmpl w:val="D586EE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36A814B4"/>
    <w:multiLevelType w:val="hybridMultilevel"/>
    <w:tmpl w:val="23864028"/>
    <w:lvl w:ilvl="0" w:tplc="B7329A30">
      <w:start w:val="1"/>
      <w:numFmt w:val="upperRoman"/>
      <w:lvlText w:val="%1."/>
      <w:lvlJc w:val="left"/>
      <w:pPr>
        <w:ind w:left="1080" w:hanging="72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6" w15:restartNumberingAfterBreak="0">
    <w:nsid w:val="384A3AD5"/>
    <w:multiLevelType w:val="hybridMultilevel"/>
    <w:tmpl w:val="ED580D30"/>
    <w:lvl w:ilvl="0" w:tplc="3DF8C258">
      <w:start w:val="1"/>
      <w:numFmt w:val="decimal"/>
      <w:lvlText w:val="%1)"/>
      <w:lvlJc w:val="left"/>
      <w:pPr>
        <w:ind w:left="720" w:hanging="360"/>
      </w:pPr>
      <w:rPr>
        <w:rFonts w:ascii="Sylfaen" w:hAnsi="Sylfae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39E8314B"/>
    <w:multiLevelType w:val="hybridMultilevel"/>
    <w:tmpl w:val="37E6E246"/>
    <w:lvl w:ilvl="0" w:tplc="0A7CB81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3B2D7C1B"/>
    <w:multiLevelType w:val="multilevel"/>
    <w:tmpl w:val="F89E730A"/>
    <w:styleLink w:val="WW8Num40"/>
    <w:lvl w:ilvl="0">
      <w:start w:val="1"/>
      <w:numFmt w:val="none"/>
      <w:suff w:val="nothing"/>
      <w:lvlText w:val="%1"/>
      <w:lvlJc w:val="left"/>
      <w:pPr>
        <w:ind w:left="432" w:hanging="432"/>
      </w:pPr>
      <w:rPr>
        <w:rFonts w:ascii="Times New Roman" w:eastAsia="Andale Sans UI" w:hAnsi="Times New Roman" w:cs="Times New Roman"/>
        <w:b/>
        <w:color w:val="000000"/>
        <w:sz w:val="23"/>
        <w:szCs w:val="23"/>
      </w:rPr>
    </w:lvl>
    <w:lvl w:ilvl="1">
      <w:start w:val="1"/>
      <w:numFmt w:val="none"/>
      <w:suff w:val="nothing"/>
      <w:lvlText w:val="%2"/>
      <w:lvlJc w:val="left"/>
      <w:pPr>
        <w:ind w:left="576" w:hanging="576"/>
      </w:pPr>
      <w:rPr>
        <w:rFonts w:ascii="Courier New" w:hAnsi="Courier New" w:cs="Courier New"/>
      </w:rPr>
    </w:lvl>
    <w:lvl w:ilvl="2">
      <w:start w:val="1"/>
      <w:numFmt w:val="none"/>
      <w:suff w:val="nothing"/>
      <w:lvlText w:val="%3"/>
      <w:lvlJc w:val="left"/>
      <w:pPr>
        <w:ind w:left="720" w:hanging="720"/>
      </w:pPr>
      <w:rPr>
        <w:rFonts w:ascii="Wingdings" w:hAnsi="Wingdings" w:cs="Wingdings"/>
      </w:rPr>
    </w:lvl>
    <w:lvl w:ilvl="3">
      <w:start w:val="1"/>
      <w:numFmt w:val="none"/>
      <w:suff w:val="nothing"/>
      <w:lvlText w:val="%4"/>
      <w:lvlJc w:val="left"/>
      <w:pPr>
        <w:ind w:left="864" w:hanging="864"/>
      </w:pPr>
      <w:rPr>
        <w:rFonts w:ascii="Symbol" w:hAnsi="Symbol" w:cs="Symbol"/>
      </w:r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79" w15:restartNumberingAfterBreak="0">
    <w:nsid w:val="3B4F07B7"/>
    <w:multiLevelType w:val="multilevel"/>
    <w:tmpl w:val="52FC08CE"/>
    <w:styleLink w:val="WWNum66"/>
    <w:lvl w:ilvl="0">
      <w:numFmt w:val="bullet"/>
      <w:lvlText w:val="●"/>
      <w:lvlJc w:val="left"/>
      <w:pPr>
        <w:ind w:left="720" w:hanging="360"/>
      </w:pPr>
      <w:rPr>
        <w:rFonts w:ascii="Times New Roman" w:hAnsi="Times New Roman"/>
        <w:u w:val="none"/>
      </w:rPr>
    </w:lvl>
    <w:lvl w:ilvl="1">
      <w:numFmt w:val="bullet"/>
      <w:lvlText w:val="○"/>
      <w:lvlJc w:val="left"/>
      <w:pPr>
        <w:ind w:left="1440" w:hanging="360"/>
      </w:pPr>
      <w:rPr>
        <w:rFonts w:ascii="Times New Roman" w:hAnsi="Times New Roman"/>
        <w:u w:val="none"/>
      </w:rPr>
    </w:lvl>
    <w:lvl w:ilvl="2">
      <w:numFmt w:val="bullet"/>
      <w:lvlText w:val="■"/>
      <w:lvlJc w:val="left"/>
      <w:pPr>
        <w:ind w:left="2160" w:hanging="360"/>
      </w:pPr>
      <w:rPr>
        <w:rFonts w:ascii="Times New Roman" w:hAnsi="Times New Roman"/>
        <w:u w:val="none"/>
      </w:rPr>
    </w:lvl>
    <w:lvl w:ilvl="3">
      <w:numFmt w:val="bullet"/>
      <w:lvlText w:val="●"/>
      <w:lvlJc w:val="left"/>
      <w:pPr>
        <w:ind w:left="2880" w:hanging="360"/>
      </w:pPr>
      <w:rPr>
        <w:rFonts w:ascii="Times New Roman" w:hAnsi="Times New Roman"/>
        <w:u w:val="none"/>
      </w:rPr>
    </w:lvl>
    <w:lvl w:ilvl="4">
      <w:numFmt w:val="bullet"/>
      <w:lvlText w:val="○"/>
      <w:lvlJc w:val="left"/>
      <w:pPr>
        <w:ind w:left="3600" w:hanging="360"/>
      </w:pPr>
      <w:rPr>
        <w:rFonts w:ascii="Times New Roman" w:hAnsi="Times New Roman"/>
        <w:u w:val="none"/>
      </w:rPr>
    </w:lvl>
    <w:lvl w:ilvl="5">
      <w:numFmt w:val="bullet"/>
      <w:lvlText w:val="■"/>
      <w:lvlJc w:val="left"/>
      <w:pPr>
        <w:ind w:left="4320" w:hanging="360"/>
      </w:pPr>
      <w:rPr>
        <w:rFonts w:ascii="Times New Roman" w:hAnsi="Times New Roman"/>
        <w:u w:val="none"/>
      </w:rPr>
    </w:lvl>
    <w:lvl w:ilvl="6">
      <w:numFmt w:val="bullet"/>
      <w:lvlText w:val="●"/>
      <w:lvlJc w:val="left"/>
      <w:pPr>
        <w:ind w:left="5040" w:hanging="360"/>
      </w:pPr>
      <w:rPr>
        <w:rFonts w:ascii="Times New Roman" w:hAnsi="Times New Roman"/>
        <w:u w:val="none"/>
      </w:rPr>
    </w:lvl>
    <w:lvl w:ilvl="7">
      <w:numFmt w:val="bullet"/>
      <w:lvlText w:val="○"/>
      <w:lvlJc w:val="left"/>
      <w:pPr>
        <w:ind w:left="5760" w:hanging="360"/>
      </w:pPr>
      <w:rPr>
        <w:rFonts w:ascii="Times New Roman" w:hAnsi="Times New Roman"/>
        <w:u w:val="none"/>
      </w:rPr>
    </w:lvl>
    <w:lvl w:ilvl="8">
      <w:numFmt w:val="bullet"/>
      <w:lvlText w:val="■"/>
      <w:lvlJc w:val="left"/>
      <w:pPr>
        <w:ind w:left="6480" w:hanging="360"/>
      </w:pPr>
      <w:rPr>
        <w:rFonts w:ascii="Times New Roman" w:hAnsi="Times New Roman"/>
        <w:u w:val="none"/>
      </w:rPr>
    </w:lvl>
  </w:abstractNum>
  <w:abstractNum w:abstractNumId="80" w15:restartNumberingAfterBreak="0">
    <w:nsid w:val="3BC52216"/>
    <w:multiLevelType w:val="hybridMultilevel"/>
    <w:tmpl w:val="498E5D7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1" w15:restartNumberingAfterBreak="0">
    <w:nsid w:val="3C4C61FA"/>
    <w:multiLevelType w:val="hybridMultilevel"/>
    <w:tmpl w:val="FAA4FFF0"/>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2" w15:restartNumberingAfterBreak="0">
    <w:nsid w:val="3E5758BE"/>
    <w:multiLevelType w:val="hybridMultilevel"/>
    <w:tmpl w:val="A9A6CF4C"/>
    <w:lvl w:ilvl="0" w:tplc="82AEE836">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3" w15:restartNumberingAfterBreak="0">
    <w:nsid w:val="400542FF"/>
    <w:multiLevelType w:val="multilevel"/>
    <w:tmpl w:val="ADDA1760"/>
    <w:lvl w:ilvl="0">
      <w:start w:val="1"/>
      <w:numFmt w:val="decimal"/>
      <w:lvlText w:val="%1)"/>
      <w:lvlJc w:val="left"/>
      <w:pPr>
        <w:ind w:left="785" w:hanging="360"/>
      </w:pPr>
      <w:rPr>
        <w:b/>
        <w:color w:val="auto"/>
        <w:spacing w:val="-4"/>
        <w:kern w:val="3"/>
        <w:sz w:val="22"/>
        <w:szCs w:val="22"/>
        <w:lang w:eastAsia="fa-IR" w:bidi="fa-IR"/>
      </w:r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84" w15:restartNumberingAfterBreak="0">
    <w:nsid w:val="403B5415"/>
    <w:multiLevelType w:val="multilevel"/>
    <w:tmpl w:val="E87A3E48"/>
    <w:styleLink w:val="WWNum67"/>
    <w:lvl w:ilvl="0">
      <w:numFmt w:val="bullet"/>
      <w:lvlText w:val="●"/>
      <w:lvlJc w:val="left"/>
      <w:pPr>
        <w:ind w:left="720" w:hanging="360"/>
      </w:pPr>
      <w:rPr>
        <w:rFonts w:ascii="Times New Roman" w:hAnsi="Times New Roman" w:cs="Noto Sans Symbols"/>
        <w:position w:val="0"/>
        <w:sz w:val="24"/>
        <w:vertAlign w:val="baseline"/>
      </w:rPr>
    </w:lvl>
    <w:lvl w:ilvl="1">
      <w:numFmt w:val="bullet"/>
      <w:lvlText w:val="○"/>
      <w:lvlJc w:val="left"/>
      <w:pPr>
        <w:ind w:left="1440" w:hanging="360"/>
      </w:pPr>
      <w:rPr>
        <w:rFonts w:ascii="Times New Roman" w:hAnsi="Times New Roman" w:cs="Noto Sans Symbols"/>
        <w:position w:val="0"/>
        <w:sz w:val="24"/>
        <w:vertAlign w:val="baseline"/>
      </w:rPr>
    </w:lvl>
    <w:lvl w:ilvl="2">
      <w:numFmt w:val="bullet"/>
      <w:lvlText w:val="■"/>
      <w:lvlJc w:val="left"/>
      <w:pPr>
        <w:ind w:left="2160" w:hanging="360"/>
      </w:pPr>
      <w:rPr>
        <w:rFonts w:ascii="Times New Roman" w:hAnsi="Times New Roman" w:cs="Noto Sans Symbols"/>
        <w:position w:val="0"/>
        <w:sz w:val="24"/>
        <w:vertAlign w:val="baseline"/>
      </w:rPr>
    </w:lvl>
    <w:lvl w:ilvl="3">
      <w:numFmt w:val="bullet"/>
      <w:lvlText w:val="●"/>
      <w:lvlJc w:val="left"/>
      <w:pPr>
        <w:ind w:left="2880" w:hanging="360"/>
      </w:pPr>
      <w:rPr>
        <w:rFonts w:ascii="Times New Roman" w:hAnsi="Times New Roman" w:cs="Noto Sans Symbols"/>
        <w:position w:val="0"/>
        <w:sz w:val="24"/>
        <w:vertAlign w:val="baseline"/>
      </w:rPr>
    </w:lvl>
    <w:lvl w:ilvl="4">
      <w:numFmt w:val="bullet"/>
      <w:lvlText w:val="○"/>
      <w:lvlJc w:val="left"/>
      <w:pPr>
        <w:ind w:left="3600" w:hanging="360"/>
      </w:pPr>
      <w:rPr>
        <w:rFonts w:ascii="Times New Roman" w:hAnsi="Times New Roman" w:cs="Noto Sans Symbols"/>
        <w:position w:val="0"/>
        <w:sz w:val="24"/>
        <w:vertAlign w:val="baseline"/>
      </w:rPr>
    </w:lvl>
    <w:lvl w:ilvl="5">
      <w:numFmt w:val="bullet"/>
      <w:lvlText w:val="■"/>
      <w:lvlJc w:val="left"/>
      <w:pPr>
        <w:ind w:left="4320" w:hanging="360"/>
      </w:pPr>
      <w:rPr>
        <w:rFonts w:ascii="Times New Roman" w:hAnsi="Times New Roman" w:cs="Noto Sans Symbols"/>
        <w:position w:val="0"/>
        <w:sz w:val="24"/>
        <w:vertAlign w:val="baseline"/>
      </w:rPr>
    </w:lvl>
    <w:lvl w:ilvl="6">
      <w:numFmt w:val="bullet"/>
      <w:lvlText w:val="●"/>
      <w:lvlJc w:val="left"/>
      <w:pPr>
        <w:ind w:left="5040" w:hanging="360"/>
      </w:pPr>
      <w:rPr>
        <w:rFonts w:ascii="Times New Roman" w:hAnsi="Times New Roman" w:cs="Noto Sans Symbols"/>
        <w:position w:val="0"/>
        <w:sz w:val="24"/>
        <w:vertAlign w:val="baseline"/>
      </w:rPr>
    </w:lvl>
    <w:lvl w:ilvl="7">
      <w:numFmt w:val="bullet"/>
      <w:lvlText w:val="○"/>
      <w:lvlJc w:val="left"/>
      <w:pPr>
        <w:ind w:left="5760" w:hanging="360"/>
      </w:pPr>
      <w:rPr>
        <w:rFonts w:ascii="Times New Roman" w:hAnsi="Times New Roman" w:cs="Noto Sans Symbols"/>
        <w:position w:val="0"/>
        <w:sz w:val="24"/>
        <w:vertAlign w:val="baseline"/>
      </w:rPr>
    </w:lvl>
    <w:lvl w:ilvl="8">
      <w:numFmt w:val="bullet"/>
      <w:lvlText w:val="■"/>
      <w:lvlJc w:val="left"/>
      <w:pPr>
        <w:ind w:left="6480" w:hanging="360"/>
      </w:pPr>
      <w:rPr>
        <w:rFonts w:ascii="Times New Roman" w:hAnsi="Times New Roman" w:cs="Noto Sans Symbols"/>
        <w:position w:val="0"/>
        <w:sz w:val="24"/>
        <w:vertAlign w:val="baseline"/>
      </w:rPr>
    </w:lvl>
  </w:abstractNum>
  <w:abstractNum w:abstractNumId="85" w15:restartNumberingAfterBreak="0">
    <w:nsid w:val="431D6F8C"/>
    <w:multiLevelType w:val="hybridMultilevel"/>
    <w:tmpl w:val="3350CC36"/>
    <w:lvl w:ilvl="0" w:tplc="454CDD5E">
      <w:numFmt w:val="bullet"/>
      <w:pStyle w:val="Tiret0"/>
      <w:lvlText w:val="*"/>
      <w:lvlJc w:val="left"/>
      <w:pPr>
        <w:ind w:left="445" w:hanging="133"/>
      </w:pPr>
      <w:rPr>
        <w:rFonts w:ascii="Arial" w:eastAsia="Arial" w:hAnsi="Arial" w:cs="Arial" w:hint="default"/>
        <w:w w:val="99"/>
        <w:sz w:val="20"/>
        <w:szCs w:val="20"/>
        <w:lang w:val="pl-PL" w:eastAsia="en-US" w:bidi="ar-SA"/>
      </w:rPr>
    </w:lvl>
    <w:lvl w:ilvl="1" w:tplc="B226131E">
      <w:start w:val="1"/>
      <w:numFmt w:val="decimal"/>
      <w:lvlText w:val="%2."/>
      <w:lvlJc w:val="left"/>
      <w:pPr>
        <w:ind w:left="966" w:hanging="286"/>
      </w:pPr>
      <w:rPr>
        <w:rFonts w:ascii="Times New Roman" w:eastAsia="Arial" w:hAnsi="Times New Roman" w:cs="Times New Roman" w:hint="default"/>
        <w:b w:val="0"/>
        <w:spacing w:val="-1"/>
        <w:w w:val="100"/>
        <w:sz w:val="22"/>
        <w:szCs w:val="22"/>
        <w:lang w:val="pl-PL" w:eastAsia="en-US" w:bidi="ar-SA"/>
      </w:rPr>
    </w:lvl>
    <w:lvl w:ilvl="2" w:tplc="8AC881D8">
      <w:numFmt w:val="bullet"/>
      <w:lvlText w:val="•"/>
      <w:lvlJc w:val="left"/>
      <w:pPr>
        <w:ind w:left="960" w:hanging="286"/>
      </w:pPr>
      <w:rPr>
        <w:rFonts w:hint="default"/>
        <w:lang w:val="pl-PL" w:eastAsia="en-US" w:bidi="ar-SA"/>
      </w:rPr>
    </w:lvl>
    <w:lvl w:ilvl="3" w:tplc="E2825302">
      <w:numFmt w:val="bullet"/>
      <w:lvlText w:val="•"/>
      <w:lvlJc w:val="left"/>
      <w:pPr>
        <w:ind w:left="2153" w:hanging="286"/>
      </w:pPr>
      <w:rPr>
        <w:rFonts w:hint="default"/>
        <w:lang w:val="pl-PL" w:eastAsia="en-US" w:bidi="ar-SA"/>
      </w:rPr>
    </w:lvl>
    <w:lvl w:ilvl="4" w:tplc="E8E8C56C">
      <w:numFmt w:val="bullet"/>
      <w:lvlText w:val="•"/>
      <w:lvlJc w:val="left"/>
      <w:pPr>
        <w:ind w:left="3346" w:hanging="286"/>
      </w:pPr>
      <w:rPr>
        <w:rFonts w:hint="default"/>
        <w:lang w:val="pl-PL" w:eastAsia="en-US" w:bidi="ar-SA"/>
      </w:rPr>
    </w:lvl>
    <w:lvl w:ilvl="5" w:tplc="416E7006">
      <w:numFmt w:val="bullet"/>
      <w:lvlText w:val="•"/>
      <w:lvlJc w:val="left"/>
      <w:pPr>
        <w:ind w:left="4539" w:hanging="286"/>
      </w:pPr>
      <w:rPr>
        <w:rFonts w:hint="default"/>
        <w:lang w:val="pl-PL" w:eastAsia="en-US" w:bidi="ar-SA"/>
      </w:rPr>
    </w:lvl>
    <w:lvl w:ilvl="6" w:tplc="210074E8">
      <w:numFmt w:val="bullet"/>
      <w:lvlText w:val="•"/>
      <w:lvlJc w:val="left"/>
      <w:pPr>
        <w:ind w:left="5733" w:hanging="286"/>
      </w:pPr>
      <w:rPr>
        <w:rFonts w:hint="default"/>
        <w:lang w:val="pl-PL" w:eastAsia="en-US" w:bidi="ar-SA"/>
      </w:rPr>
    </w:lvl>
    <w:lvl w:ilvl="7" w:tplc="5342A030">
      <w:numFmt w:val="bullet"/>
      <w:lvlText w:val="•"/>
      <w:lvlJc w:val="left"/>
      <w:pPr>
        <w:ind w:left="6926" w:hanging="286"/>
      </w:pPr>
      <w:rPr>
        <w:rFonts w:hint="default"/>
        <w:lang w:val="pl-PL" w:eastAsia="en-US" w:bidi="ar-SA"/>
      </w:rPr>
    </w:lvl>
    <w:lvl w:ilvl="8" w:tplc="CF6AB37A">
      <w:numFmt w:val="bullet"/>
      <w:lvlText w:val="•"/>
      <w:lvlJc w:val="left"/>
      <w:pPr>
        <w:ind w:left="8119" w:hanging="286"/>
      </w:pPr>
      <w:rPr>
        <w:rFonts w:hint="default"/>
        <w:lang w:val="pl-PL" w:eastAsia="en-US" w:bidi="ar-SA"/>
      </w:rPr>
    </w:lvl>
  </w:abstractNum>
  <w:abstractNum w:abstractNumId="86" w15:restartNumberingAfterBreak="0">
    <w:nsid w:val="44D6103E"/>
    <w:multiLevelType w:val="hybridMultilevel"/>
    <w:tmpl w:val="C8CCE46A"/>
    <w:lvl w:ilvl="0" w:tplc="536A76E8">
      <w:start w:val="1"/>
      <w:numFmt w:val="decimal"/>
      <w:lvlText w:val="%1)"/>
      <w:lvlJc w:val="left"/>
      <w:pPr>
        <w:ind w:left="720" w:hanging="360"/>
      </w:pPr>
      <w:rPr>
        <w:rFonts w:ascii="Sylfaen" w:hAnsi="Sylfae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471668BF"/>
    <w:multiLevelType w:val="hybridMultilevel"/>
    <w:tmpl w:val="77B28C58"/>
    <w:lvl w:ilvl="0" w:tplc="04150011">
      <w:start w:val="1"/>
      <w:numFmt w:val="decimal"/>
      <w:lvlText w:val="%1)"/>
      <w:lvlJc w:val="left"/>
      <w:pPr>
        <w:ind w:left="1618" w:hanging="360"/>
      </w:pPr>
    </w:lvl>
    <w:lvl w:ilvl="1" w:tplc="04150019" w:tentative="1">
      <w:start w:val="1"/>
      <w:numFmt w:val="lowerLetter"/>
      <w:lvlText w:val="%2."/>
      <w:lvlJc w:val="left"/>
      <w:pPr>
        <w:ind w:left="2338" w:hanging="360"/>
      </w:pPr>
    </w:lvl>
    <w:lvl w:ilvl="2" w:tplc="0415001B" w:tentative="1">
      <w:start w:val="1"/>
      <w:numFmt w:val="lowerRoman"/>
      <w:lvlText w:val="%3."/>
      <w:lvlJc w:val="right"/>
      <w:pPr>
        <w:ind w:left="3058" w:hanging="180"/>
      </w:pPr>
    </w:lvl>
    <w:lvl w:ilvl="3" w:tplc="0415000F" w:tentative="1">
      <w:start w:val="1"/>
      <w:numFmt w:val="decimal"/>
      <w:lvlText w:val="%4."/>
      <w:lvlJc w:val="left"/>
      <w:pPr>
        <w:ind w:left="3778" w:hanging="360"/>
      </w:pPr>
    </w:lvl>
    <w:lvl w:ilvl="4" w:tplc="04150019" w:tentative="1">
      <w:start w:val="1"/>
      <w:numFmt w:val="lowerLetter"/>
      <w:lvlText w:val="%5."/>
      <w:lvlJc w:val="left"/>
      <w:pPr>
        <w:ind w:left="4498" w:hanging="360"/>
      </w:pPr>
    </w:lvl>
    <w:lvl w:ilvl="5" w:tplc="0415001B" w:tentative="1">
      <w:start w:val="1"/>
      <w:numFmt w:val="lowerRoman"/>
      <w:lvlText w:val="%6."/>
      <w:lvlJc w:val="right"/>
      <w:pPr>
        <w:ind w:left="5218" w:hanging="180"/>
      </w:pPr>
    </w:lvl>
    <w:lvl w:ilvl="6" w:tplc="0415000F" w:tentative="1">
      <w:start w:val="1"/>
      <w:numFmt w:val="decimal"/>
      <w:lvlText w:val="%7."/>
      <w:lvlJc w:val="left"/>
      <w:pPr>
        <w:ind w:left="5938" w:hanging="360"/>
      </w:pPr>
    </w:lvl>
    <w:lvl w:ilvl="7" w:tplc="04150019" w:tentative="1">
      <w:start w:val="1"/>
      <w:numFmt w:val="lowerLetter"/>
      <w:lvlText w:val="%8."/>
      <w:lvlJc w:val="left"/>
      <w:pPr>
        <w:ind w:left="6658" w:hanging="360"/>
      </w:pPr>
    </w:lvl>
    <w:lvl w:ilvl="8" w:tplc="0415001B" w:tentative="1">
      <w:start w:val="1"/>
      <w:numFmt w:val="lowerRoman"/>
      <w:lvlText w:val="%9."/>
      <w:lvlJc w:val="right"/>
      <w:pPr>
        <w:ind w:left="7378" w:hanging="180"/>
      </w:pPr>
    </w:lvl>
  </w:abstractNum>
  <w:abstractNum w:abstractNumId="88" w15:restartNumberingAfterBreak="0">
    <w:nsid w:val="480474C6"/>
    <w:multiLevelType w:val="multilevel"/>
    <w:tmpl w:val="67BC34F0"/>
    <w:styleLink w:val="WWNum73"/>
    <w:lvl w:ilvl="0">
      <w:start w:val="1"/>
      <w:numFmt w:val="decimal"/>
      <w:lvlText w:val="%1)"/>
      <w:lvlJc w:val="left"/>
      <w:pPr>
        <w:ind w:left="360" w:hanging="360"/>
      </w:pPr>
      <w:rPr>
        <w:b w:val="0"/>
        <w:position w:val="0"/>
        <w:sz w:val="24"/>
        <w:vertAlign w:val="baseline"/>
      </w:rPr>
    </w:lvl>
    <w:lvl w:ilvl="1">
      <w:start w:val="1"/>
      <w:numFmt w:val="lowerLetter"/>
      <w:lvlText w:val="%2)"/>
      <w:lvlJc w:val="left"/>
      <w:pPr>
        <w:ind w:left="720" w:hanging="360"/>
      </w:pPr>
      <w:rPr>
        <w:position w:val="0"/>
        <w:sz w:val="24"/>
        <w:vertAlign w:val="baseline"/>
      </w:rPr>
    </w:lvl>
    <w:lvl w:ilvl="2">
      <w:start w:val="1"/>
      <w:numFmt w:val="lowerLetter"/>
      <w:lvlText w:val="%1.%2.%3)"/>
      <w:lvlJc w:val="left"/>
      <w:pPr>
        <w:ind w:left="1080" w:hanging="360"/>
      </w:pPr>
      <w:rPr>
        <w:rFonts w:eastAsia="Times New Roman" w:cs="Times New Roman"/>
        <w:position w:val="0"/>
        <w:sz w:val="24"/>
        <w:vertAlign w:val="baseline"/>
      </w:rPr>
    </w:lvl>
    <w:lvl w:ilvl="3">
      <w:start w:val="1"/>
      <w:numFmt w:val="decimal"/>
      <w:lvlText w:val="(%1.%2.%3.%4)"/>
      <w:lvlJc w:val="left"/>
      <w:pPr>
        <w:ind w:left="1440" w:hanging="360"/>
      </w:pPr>
      <w:rPr>
        <w:position w:val="0"/>
        <w:sz w:val="24"/>
        <w:vertAlign w:val="baseline"/>
      </w:rPr>
    </w:lvl>
    <w:lvl w:ilvl="4">
      <w:start w:val="1"/>
      <w:numFmt w:val="lowerLetter"/>
      <w:lvlText w:val="(%1.%2.%3.%4.%5)"/>
      <w:lvlJc w:val="left"/>
      <w:pPr>
        <w:ind w:left="1800" w:hanging="360"/>
      </w:pPr>
      <w:rPr>
        <w:position w:val="0"/>
        <w:sz w:val="24"/>
        <w:vertAlign w:val="baseline"/>
      </w:rPr>
    </w:lvl>
    <w:lvl w:ilvl="5">
      <w:start w:val="1"/>
      <w:numFmt w:val="lowerRoman"/>
      <w:lvlText w:val="(%1.%2.%3.%4.%5.%6)"/>
      <w:lvlJc w:val="left"/>
      <w:pPr>
        <w:ind w:left="2160" w:hanging="360"/>
      </w:pPr>
      <w:rPr>
        <w:position w:val="0"/>
        <w:sz w:val="24"/>
        <w:vertAlign w:val="baseline"/>
      </w:rPr>
    </w:lvl>
    <w:lvl w:ilvl="6">
      <w:start w:val="1"/>
      <w:numFmt w:val="decimal"/>
      <w:lvlText w:val="%1.%2.%3.%4.%5.%6.%7."/>
      <w:lvlJc w:val="left"/>
      <w:pPr>
        <w:ind w:left="2520" w:hanging="360"/>
      </w:pPr>
      <w:rPr>
        <w:position w:val="0"/>
        <w:sz w:val="24"/>
        <w:vertAlign w:val="baseline"/>
      </w:rPr>
    </w:lvl>
    <w:lvl w:ilvl="7">
      <w:start w:val="1"/>
      <w:numFmt w:val="lowerLetter"/>
      <w:lvlText w:val="%1.%2.%3.%4.%5.%6.%7.%8."/>
      <w:lvlJc w:val="left"/>
      <w:pPr>
        <w:ind w:left="2880" w:hanging="360"/>
      </w:pPr>
      <w:rPr>
        <w:position w:val="0"/>
        <w:sz w:val="24"/>
        <w:vertAlign w:val="baseline"/>
      </w:rPr>
    </w:lvl>
    <w:lvl w:ilvl="8">
      <w:start w:val="1"/>
      <w:numFmt w:val="lowerRoman"/>
      <w:lvlText w:val="%1.%2.%3.%4.%5.%6.%7.%8.%9."/>
      <w:lvlJc w:val="left"/>
      <w:pPr>
        <w:ind w:left="3240" w:hanging="360"/>
      </w:pPr>
      <w:rPr>
        <w:position w:val="0"/>
        <w:sz w:val="24"/>
        <w:vertAlign w:val="baseline"/>
      </w:rPr>
    </w:lvl>
  </w:abstractNum>
  <w:abstractNum w:abstractNumId="89" w15:restartNumberingAfterBreak="0">
    <w:nsid w:val="48355E6D"/>
    <w:multiLevelType w:val="hybridMultilevel"/>
    <w:tmpl w:val="668A1246"/>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48720943"/>
    <w:multiLevelType w:val="multilevel"/>
    <w:tmpl w:val="153027A6"/>
    <w:styleLink w:val="WW8Num14"/>
    <w:lvl w:ilvl="0">
      <w:numFmt w:val="bullet"/>
      <w:lvlText w:val=""/>
      <w:lvlJc w:val="left"/>
      <w:pPr>
        <w:ind w:left="720" w:hanging="360"/>
      </w:pPr>
      <w:rPr>
        <w:rFonts w:ascii="Symbol" w:eastAsia="Andale Sans UI" w:hAnsi="Symbol" w:cs="OpenSymbol"/>
        <w:color w:val="000000"/>
        <w:spacing w:val="-4"/>
        <w:kern w:val="3"/>
        <w:sz w:val="22"/>
        <w:szCs w:val="22"/>
        <w:lang w:eastAsia="fa-IR" w:bidi="fa-IR"/>
      </w:rPr>
    </w:lvl>
    <w:lvl w:ilvl="1">
      <w:numFmt w:val="bullet"/>
      <w:lvlText w:val="◦"/>
      <w:lvlJc w:val="left"/>
      <w:pPr>
        <w:ind w:left="1080" w:hanging="360"/>
      </w:pPr>
      <w:rPr>
        <w:rFonts w:ascii="OpenSymbol" w:hAnsi="OpenSymbol"/>
        <w:i/>
      </w:rPr>
    </w:lvl>
    <w:lvl w:ilvl="2">
      <w:numFmt w:val="bullet"/>
      <w:lvlText w:val="▪"/>
      <w:lvlJc w:val="left"/>
      <w:pPr>
        <w:ind w:left="1440" w:hanging="360"/>
      </w:pPr>
      <w:rPr>
        <w:rFonts w:ascii="OpenSymbol" w:hAnsi="OpenSymbol"/>
        <w:i/>
      </w:rPr>
    </w:lvl>
    <w:lvl w:ilvl="3">
      <w:numFmt w:val="bullet"/>
      <w:lvlText w:val=""/>
      <w:lvlJc w:val="left"/>
      <w:pPr>
        <w:ind w:left="1800" w:hanging="360"/>
      </w:pPr>
      <w:rPr>
        <w:rFonts w:ascii="Symbol" w:eastAsia="Andale Sans UI" w:hAnsi="Symbol" w:cs="OpenSymbol"/>
        <w:color w:val="000000"/>
        <w:spacing w:val="-4"/>
        <w:kern w:val="3"/>
        <w:sz w:val="22"/>
        <w:szCs w:val="22"/>
        <w:lang w:eastAsia="fa-IR" w:bidi="fa-IR"/>
      </w:rPr>
    </w:lvl>
    <w:lvl w:ilvl="4">
      <w:numFmt w:val="bullet"/>
      <w:lvlText w:val="◦"/>
      <w:lvlJc w:val="left"/>
      <w:pPr>
        <w:ind w:left="2160" w:hanging="360"/>
      </w:pPr>
      <w:rPr>
        <w:rFonts w:ascii="OpenSymbol" w:hAnsi="OpenSymbol"/>
        <w:i/>
      </w:rPr>
    </w:lvl>
    <w:lvl w:ilvl="5">
      <w:numFmt w:val="bullet"/>
      <w:lvlText w:val="▪"/>
      <w:lvlJc w:val="left"/>
      <w:pPr>
        <w:ind w:left="2520" w:hanging="360"/>
      </w:pPr>
      <w:rPr>
        <w:rFonts w:ascii="OpenSymbol" w:hAnsi="OpenSymbol"/>
        <w:i/>
      </w:rPr>
    </w:lvl>
    <w:lvl w:ilvl="6">
      <w:numFmt w:val="bullet"/>
      <w:lvlText w:val=""/>
      <w:lvlJc w:val="left"/>
      <w:pPr>
        <w:ind w:left="2880" w:hanging="360"/>
      </w:pPr>
      <w:rPr>
        <w:rFonts w:ascii="Symbol" w:eastAsia="Andale Sans UI" w:hAnsi="Symbol" w:cs="OpenSymbol"/>
        <w:color w:val="000000"/>
        <w:spacing w:val="-4"/>
        <w:kern w:val="3"/>
        <w:sz w:val="22"/>
        <w:szCs w:val="22"/>
        <w:lang w:eastAsia="fa-IR" w:bidi="fa-IR"/>
      </w:rPr>
    </w:lvl>
    <w:lvl w:ilvl="7">
      <w:numFmt w:val="bullet"/>
      <w:lvlText w:val="◦"/>
      <w:lvlJc w:val="left"/>
      <w:pPr>
        <w:ind w:left="3240" w:hanging="360"/>
      </w:pPr>
      <w:rPr>
        <w:rFonts w:ascii="OpenSymbol" w:hAnsi="OpenSymbol"/>
        <w:i/>
      </w:rPr>
    </w:lvl>
    <w:lvl w:ilvl="8">
      <w:numFmt w:val="bullet"/>
      <w:lvlText w:val="▪"/>
      <w:lvlJc w:val="left"/>
      <w:pPr>
        <w:ind w:left="3600" w:hanging="360"/>
      </w:pPr>
      <w:rPr>
        <w:rFonts w:ascii="OpenSymbol" w:hAnsi="OpenSymbol"/>
        <w:i/>
      </w:rPr>
    </w:lvl>
  </w:abstractNum>
  <w:abstractNum w:abstractNumId="91" w15:restartNumberingAfterBreak="0">
    <w:nsid w:val="4A1011D5"/>
    <w:multiLevelType w:val="hybridMultilevel"/>
    <w:tmpl w:val="5A9A503A"/>
    <w:lvl w:ilvl="0" w:tplc="41EC7A3A">
      <w:start w:val="1"/>
      <w:numFmt w:val="decimal"/>
      <w:lvlText w:val="%1)"/>
      <w:lvlJc w:val="left"/>
      <w:pPr>
        <w:ind w:left="863" w:hanging="425"/>
      </w:pPr>
      <w:rPr>
        <w:rFonts w:ascii="Times New Roman" w:eastAsia="Arial" w:hAnsi="Times New Roman" w:cs="Times New Roman" w:hint="default"/>
        <w:spacing w:val="-1"/>
        <w:w w:val="99"/>
        <w:sz w:val="20"/>
        <w:szCs w:val="20"/>
        <w:lang w:val="pl-PL" w:eastAsia="en-US" w:bidi="ar-SA"/>
      </w:rPr>
    </w:lvl>
    <w:lvl w:ilvl="1" w:tplc="9474B764">
      <w:numFmt w:val="bullet"/>
      <w:lvlText w:val="•"/>
      <w:lvlJc w:val="left"/>
      <w:pPr>
        <w:ind w:left="1774" w:hanging="425"/>
      </w:pPr>
      <w:rPr>
        <w:rFonts w:hint="default"/>
        <w:lang w:val="pl-PL" w:eastAsia="en-US" w:bidi="ar-SA"/>
      </w:rPr>
    </w:lvl>
    <w:lvl w:ilvl="2" w:tplc="16DEBFFC">
      <w:numFmt w:val="bullet"/>
      <w:lvlText w:val="•"/>
      <w:lvlJc w:val="left"/>
      <w:pPr>
        <w:ind w:left="2689" w:hanging="425"/>
      </w:pPr>
      <w:rPr>
        <w:rFonts w:hint="default"/>
        <w:lang w:val="pl-PL" w:eastAsia="en-US" w:bidi="ar-SA"/>
      </w:rPr>
    </w:lvl>
    <w:lvl w:ilvl="3" w:tplc="A7A4BBAE">
      <w:numFmt w:val="bullet"/>
      <w:lvlText w:val="•"/>
      <w:lvlJc w:val="left"/>
      <w:pPr>
        <w:ind w:left="3603" w:hanging="425"/>
      </w:pPr>
      <w:rPr>
        <w:rFonts w:hint="default"/>
        <w:lang w:val="pl-PL" w:eastAsia="en-US" w:bidi="ar-SA"/>
      </w:rPr>
    </w:lvl>
    <w:lvl w:ilvl="4" w:tplc="802A29B8">
      <w:numFmt w:val="bullet"/>
      <w:lvlText w:val="•"/>
      <w:lvlJc w:val="left"/>
      <w:pPr>
        <w:ind w:left="4518" w:hanging="425"/>
      </w:pPr>
      <w:rPr>
        <w:rFonts w:hint="default"/>
        <w:lang w:val="pl-PL" w:eastAsia="en-US" w:bidi="ar-SA"/>
      </w:rPr>
    </w:lvl>
    <w:lvl w:ilvl="5" w:tplc="BF48A4EC">
      <w:numFmt w:val="bullet"/>
      <w:lvlText w:val="•"/>
      <w:lvlJc w:val="left"/>
      <w:pPr>
        <w:ind w:left="5433" w:hanging="425"/>
      </w:pPr>
      <w:rPr>
        <w:rFonts w:hint="default"/>
        <w:lang w:val="pl-PL" w:eastAsia="en-US" w:bidi="ar-SA"/>
      </w:rPr>
    </w:lvl>
    <w:lvl w:ilvl="6" w:tplc="9364EC1A">
      <w:numFmt w:val="bullet"/>
      <w:lvlText w:val="•"/>
      <w:lvlJc w:val="left"/>
      <w:pPr>
        <w:ind w:left="6347" w:hanging="425"/>
      </w:pPr>
      <w:rPr>
        <w:rFonts w:hint="default"/>
        <w:lang w:val="pl-PL" w:eastAsia="en-US" w:bidi="ar-SA"/>
      </w:rPr>
    </w:lvl>
    <w:lvl w:ilvl="7" w:tplc="226291EE">
      <w:numFmt w:val="bullet"/>
      <w:lvlText w:val="•"/>
      <w:lvlJc w:val="left"/>
      <w:pPr>
        <w:ind w:left="7262" w:hanging="425"/>
      </w:pPr>
      <w:rPr>
        <w:rFonts w:hint="default"/>
        <w:lang w:val="pl-PL" w:eastAsia="en-US" w:bidi="ar-SA"/>
      </w:rPr>
    </w:lvl>
    <w:lvl w:ilvl="8" w:tplc="E9F0537C">
      <w:numFmt w:val="bullet"/>
      <w:lvlText w:val="•"/>
      <w:lvlJc w:val="left"/>
      <w:pPr>
        <w:ind w:left="8177" w:hanging="425"/>
      </w:pPr>
      <w:rPr>
        <w:rFonts w:hint="default"/>
        <w:lang w:val="pl-PL" w:eastAsia="en-US" w:bidi="ar-SA"/>
      </w:rPr>
    </w:lvl>
  </w:abstractNum>
  <w:abstractNum w:abstractNumId="92" w15:restartNumberingAfterBreak="0">
    <w:nsid w:val="4B967482"/>
    <w:multiLevelType w:val="hybridMultilevel"/>
    <w:tmpl w:val="A7BA3BD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3" w15:restartNumberingAfterBreak="0">
    <w:nsid w:val="4CCF6F19"/>
    <w:multiLevelType w:val="hybridMultilevel"/>
    <w:tmpl w:val="5574B85E"/>
    <w:lvl w:ilvl="0" w:tplc="04150011">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94" w15:restartNumberingAfterBreak="0">
    <w:nsid w:val="4E462B9C"/>
    <w:multiLevelType w:val="hybridMultilevel"/>
    <w:tmpl w:val="7E2E32E4"/>
    <w:lvl w:ilvl="0" w:tplc="95E85C2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15:restartNumberingAfterBreak="0">
    <w:nsid w:val="4EFB3AA2"/>
    <w:multiLevelType w:val="hybridMultilevel"/>
    <w:tmpl w:val="247C3568"/>
    <w:lvl w:ilvl="0" w:tplc="38626782">
      <w:start w:val="1"/>
      <w:numFmt w:val="decimal"/>
      <w:lvlText w:val="%1."/>
      <w:lvlJc w:val="left"/>
      <w:pPr>
        <w:ind w:left="720" w:hanging="360"/>
      </w:pPr>
      <w:rPr>
        <w:b w:val="0"/>
        <w:bCs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4F006624"/>
    <w:multiLevelType w:val="hybridMultilevel"/>
    <w:tmpl w:val="B5C02B2C"/>
    <w:lvl w:ilvl="0" w:tplc="8A30C728">
      <w:start w:val="16"/>
      <w:numFmt w:val="decimal"/>
      <w:lvlText w:val="%1."/>
      <w:lvlJc w:val="left"/>
      <w:pPr>
        <w:ind w:left="785" w:hanging="425"/>
      </w:pPr>
      <w:rPr>
        <w:rFonts w:ascii="Times New Roman" w:eastAsia="Arial" w:hAnsi="Times New Roman" w:cs="Times New Roman" w:hint="default"/>
        <w:b w:val="0"/>
        <w:color w:val="auto"/>
        <w:spacing w:val="-1"/>
        <w:w w:val="1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4F05328C"/>
    <w:multiLevelType w:val="multilevel"/>
    <w:tmpl w:val="D82A651A"/>
    <w:styleLink w:val="WWNum63"/>
    <w:lvl w:ilvl="0">
      <w:numFmt w:val="bullet"/>
      <w:lvlText w:val="●"/>
      <w:lvlJc w:val="left"/>
      <w:pPr>
        <w:ind w:left="720" w:hanging="360"/>
      </w:pPr>
      <w:rPr>
        <w:rFonts w:ascii="Times New Roman" w:hAnsi="Times New Roman" w:cs="Times New Roman"/>
        <w:position w:val="0"/>
        <w:sz w:val="24"/>
        <w:vertAlign w:val="baseline"/>
      </w:rPr>
    </w:lvl>
    <w:lvl w:ilvl="1">
      <w:numFmt w:val="bullet"/>
      <w:lvlText w:val="○"/>
      <w:lvlJc w:val="left"/>
      <w:pPr>
        <w:ind w:left="1440" w:hanging="360"/>
      </w:pPr>
      <w:rPr>
        <w:rFonts w:ascii="Times New Roman" w:hAnsi="Times New Roman" w:cs="Times New Roman"/>
        <w:position w:val="0"/>
        <w:sz w:val="24"/>
        <w:vertAlign w:val="baseline"/>
      </w:rPr>
    </w:lvl>
    <w:lvl w:ilvl="2">
      <w:numFmt w:val="bullet"/>
      <w:lvlText w:val="■"/>
      <w:lvlJc w:val="left"/>
      <w:pPr>
        <w:ind w:left="2160" w:hanging="360"/>
      </w:pPr>
      <w:rPr>
        <w:rFonts w:ascii="Times New Roman" w:hAnsi="Times New Roman" w:cs="Times New Roman"/>
        <w:position w:val="0"/>
        <w:sz w:val="24"/>
        <w:vertAlign w:val="baseline"/>
      </w:rPr>
    </w:lvl>
    <w:lvl w:ilvl="3">
      <w:numFmt w:val="bullet"/>
      <w:lvlText w:val="●"/>
      <w:lvlJc w:val="left"/>
      <w:pPr>
        <w:ind w:left="2880" w:hanging="360"/>
      </w:pPr>
      <w:rPr>
        <w:rFonts w:ascii="Times New Roman" w:hAnsi="Times New Roman" w:cs="Times New Roman"/>
        <w:position w:val="0"/>
        <w:sz w:val="24"/>
        <w:vertAlign w:val="baseline"/>
      </w:rPr>
    </w:lvl>
    <w:lvl w:ilvl="4">
      <w:numFmt w:val="bullet"/>
      <w:lvlText w:val="○"/>
      <w:lvlJc w:val="left"/>
      <w:pPr>
        <w:ind w:left="3600" w:hanging="360"/>
      </w:pPr>
      <w:rPr>
        <w:rFonts w:ascii="Times New Roman" w:hAnsi="Times New Roman" w:cs="Times New Roman"/>
        <w:position w:val="0"/>
        <w:sz w:val="24"/>
        <w:vertAlign w:val="baseline"/>
      </w:rPr>
    </w:lvl>
    <w:lvl w:ilvl="5">
      <w:numFmt w:val="bullet"/>
      <w:lvlText w:val="■"/>
      <w:lvlJc w:val="left"/>
      <w:pPr>
        <w:ind w:left="4320" w:hanging="360"/>
      </w:pPr>
      <w:rPr>
        <w:rFonts w:ascii="Times New Roman" w:hAnsi="Times New Roman" w:cs="Times New Roman"/>
        <w:position w:val="0"/>
        <w:sz w:val="24"/>
        <w:vertAlign w:val="baseline"/>
      </w:rPr>
    </w:lvl>
    <w:lvl w:ilvl="6">
      <w:numFmt w:val="bullet"/>
      <w:lvlText w:val="●"/>
      <w:lvlJc w:val="left"/>
      <w:pPr>
        <w:ind w:left="5040" w:hanging="360"/>
      </w:pPr>
      <w:rPr>
        <w:rFonts w:ascii="Times New Roman" w:hAnsi="Times New Roman" w:cs="Times New Roman"/>
        <w:position w:val="0"/>
        <w:sz w:val="24"/>
        <w:vertAlign w:val="baseline"/>
      </w:rPr>
    </w:lvl>
    <w:lvl w:ilvl="7">
      <w:numFmt w:val="bullet"/>
      <w:lvlText w:val="○"/>
      <w:lvlJc w:val="left"/>
      <w:pPr>
        <w:ind w:left="5760" w:hanging="360"/>
      </w:pPr>
      <w:rPr>
        <w:rFonts w:ascii="Times New Roman" w:hAnsi="Times New Roman" w:cs="Times New Roman"/>
        <w:position w:val="0"/>
        <w:sz w:val="24"/>
        <w:vertAlign w:val="baseline"/>
      </w:rPr>
    </w:lvl>
    <w:lvl w:ilvl="8">
      <w:numFmt w:val="bullet"/>
      <w:lvlText w:val="■"/>
      <w:lvlJc w:val="left"/>
      <w:pPr>
        <w:ind w:left="6480" w:hanging="360"/>
      </w:pPr>
      <w:rPr>
        <w:rFonts w:ascii="Times New Roman" w:hAnsi="Times New Roman" w:cs="Times New Roman"/>
        <w:position w:val="0"/>
        <w:sz w:val="24"/>
        <w:vertAlign w:val="baseline"/>
      </w:rPr>
    </w:lvl>
  </w:abstractNum>
  <w:abstractNum w:abstractNumId="98" w15:restartNumberingAfterBreak="0">
    <w:nsid w:val="4FE07942"/>
    <w:multiLevelType w:val="multilevel"/>
    <w:tmpl w:val="5A6AF382"/>
    <w:styleLink w:val="WW8Num39"/>
    <w:lvl w:ilvl="0">
      <w:start w:val="1"/>
      <w:numFmt w:val="decimal"/>
      <w:lvlText w:val="%1)"/>
      <w:lvlJc w:val="left"/>
      <w:pPr>
        <w:ind w:left="720" w:hanging="360"/>
      </w:pPr>
      <w:rPr>
        <w:rFonts w:ascii="Sylfaen" w:eastAsia="Andale Sans UI" w:hAnsi="Sylfaen" w:cs="Times New Roman"/>
        <w:b/>
        <w:bCs/>
        <w:color w:val="000000"/>
        <w:kern w:val="3"/>
        <w:sz w:val="22"/>
        <w:szCs w:val="22"/>
        <w:shd w:val="clear" w:color="auto" w:fill="FFFF99"/>
        <w:lang w:eastAsia="fa-IR" w:bidi="fa-IR"/>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51060E85"/>
    <w:multiLevelType w:val="multilevel"/>
    <w:tmpl w:val="B57CDF7C"/>
    <w:lvl w:ilvl="0">
      <w:start w:val="1"/>
      <w:numFmt w:val="decimal"/>
      <w:lvlText w:val="%1."/>
      <w:lvlJc w:val="left"/>
      <w:pPr>
        <w:ind w:left="720" w:hanging="360"/>
      </w:pPr>
      <w:rPr>
        <w:bCs/>
        <w:color w:val="000000"/>
        <w:kern w:val="3"/>
        <w:sz w:val="22"/>
        <w:szCs w:val="22"/>
        <w:lang w:eastAsia="fa-IR" w:bidi="fa-IR"/>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0" w15:restartNumberingAfterBreak="0">
    <w:nsid w:val="512C5AE2"/>
    <w:multiLevelType w:val="hybridMultilevel"/>
    <w:tmpl w:val="A34AD1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1" w15:restartNumberingAfterBreak="0">
    <w:nsid w:val="565C4425"/>
    <w:multiLevelType w:val="multilevel"/>
    <w:tmpl w:val="E77E8138"/>
    <w:styleLink w:val="WW8Num35"/>
    <w:lvl w:ilvl="0">
      <w:start w:val="1"/>
      <w:numFmt w:val="decimal"/>
      <w:lvlText w:val="%1."/>
      <w:lvlJc w:val="left"/>
      <w:pPr>
        <w:ind w:left="720" w:hanging="360"/>
      </w:pPr>
      <w:rPr>
        <w:rFonts w:ascii="Times New Roman" w:eastAsia="Times New Roman" w:hAnsi="Times New Roman" w:cs="Times New Roman"/>
        <w:b/>
        <w:bCs/>
        <w:color w:val="auto"/>
        <w:kern w:val="3"/>
        <w:sz w:val="22"/>
        <w:szCs w:val="22"/>
        <w:lang w:eastAsia="fa-IR" w:bidi="fa-IR"/>
      </w:rPr>
    </w:lvl>
    <w:lvl w:ilvl="1">
      <w:start w:val="1"/>
      <w:numFmt w:val="decimal"/>
      <w:lvlText w:val="%2."/>
      <w:lvlJc w:val="left"/>
      <w:pPr>
        <w:ind w:left="1080" w:hanging="360"/>
      </w:pPr>
    </w:lvl>
    <w:lvl w:ilvl="2">
      <w:start w:val="1"/>
      <w:numFmt w:val="decimal"/>
      <w:lvlText w:val="%3."/>
      <w:lvlJc w:val="left"/>
      <w:pPr>
        <w:ind w:left="1440" w:hanging="360"/>
      </w:pPr>
      <w:rPr>
        <w:rFonts w:ascii="Wingdings" w:hAnsi="Wingdings" w:cs="Wingdings"/>
      </w:rPr>
    </w:lvl>
    <w:lvl w:ilvl="3">
      <w:start w:val="1"/>
      <w:numFmt w:val="decimal"/>
      <w:lvlText w:val="%4."/>
      <w:lvlJc w:val="left"/>
      <w:pPr>
        <w:ind w:left="1800" w:hanging="360"/>
      </w:pPr>
      <w:rPr>
        <w:rFonts w:ascii="Wingdings" w:hAnsi="Wingdings" w:cs="Wingdings"/>
      </w:rPr>
    </w:lvl>
    <w:lvl w:ilvl="4">
      <w:start w:val="1"/>
      <w:numFmt w:val="decimal"/>
      <w:lvlText w:val="%5."/>
      <w:lvlJc w:val="left"/>
      <w:pPr>
        <w:ind w:left="2160" w:hanging="360"/>
      </w:pPr>
      <w:rPr>
        <w:rFonts w:ascii="Courier New" w:hAnsi="Courier New" w:cs="Courier New"/>
      </w:rPr>
    </w:lvl>
    <w:lvl w:ilvl="5">
      <w:start w:val="1"/>
      <w:numFmt w:val="decimal"/>
      <w:lvlText w:val="%6."/>
      <w:lvlJc w:val="left"/>
      <w:pPr>
        <w:ind w:left="2520" w:hanging="360"/>
      </w:pPr>
    </w:lvl>
    <w:lvl w:ilvl="6">
      <w:start w:val="1"/>
      <w:numFmt w:val="decimal"/>
      <w:lvlText w:val="%7."/>
      <w:lvlJc w:val="left"/>
      <w:pPr>
        <w:ind w:left="2880" w:hanging="360"/>
      </w:pPr>
      <w:rPr>
        <w:rFonts w:ascii="Wingdings" w:hAnsi="Wingdings" w:cs="Wingdings"/>
      </w:r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2" w15:restartNumberingAfterBreak="0">
    <w:nsid w:val="57A81B6A"/>
    <w:multiLevelType w:val="multilevel"/>
    <w:tmpl w:val="DBF617E4"/>
    <w:styleLink w:val="WWNum61"/>
    <w:lvl w:ilvl="0">
      <w:start w:val="1"/>
      <w:numFmt w:val="decimal"/>
      <w:lvlText w:val="%1."/>
      <w:lvlJc w:val="left"/>
      <w:pPr>
        <w:ind w:left="720" w:hanging="360"/>
      </w:pPr>
      <w:rPr>
        <w:rFonts w:eastAsia="Times New Roman" w:cs="Times New Roman"/>
        <w:b/>
        <w:color w:val="FF0000"/>
        <w:sz w:val="22"/>
        <w:szCs w:val="22"/>
        <w:u w:val="none"/>
      </w:rPr>
    </w:lvl>
    <w:lvl w:ilvl="1">
      <w:start w:val="1"/>
      <w:numFmt w:val="lowerLetter"/>
      <w:lvlText w:val="%2."/>
      <w:lvlJc w:val="left"/>
      <w:pPr>
        <w:ind w:left="1440" w:hanging="360"/>
      </w:pPr>
      <w:rPr>
        <w:rFonts w:eastAsia="Times New Roman" w:cs="Times New Roman"/>
        <w:b/>
        <w:color w:val="FF0000"/>
        <w:sz w:val="22"/>
        <w:szCs w:val="22"/>
        <w:u w:val="none"/>
      </w:rPr>
    </w:lvl>
    <w:lvl w:ilvl="2">
      <w:start w:val="1"/>
      <w:numFmt w:val="lowerRoman"/>
      <w:lvlText w:val="%1.%2.%3."/>
      <w:lvlJc w:val="right"/>
      <w:pPr>
        <w:ind w:left="2160" w:hanging="360"/>
      </w:pPr>
      <w:rPr>
        <w:rFonts w:eastAsia="Times New Roman" w:cs="Times New Roman"/>
        <w:b/>
        <w:color w:val="FF0000"/>
        <w:sz w:val="22"/>
        <w:szCs w:val="22"/>
        <w:u w:val="none"/>
      </w:rPr>
    </w:lvl>
    <w:lvl w:ilvl="3">
      <w:start w:val="1"/>
      <w:numFmt w:val="decimal"/>
      <w:lvlText w:val="%1.%2.%3.%4."/>
      <w:lvlJc w:val="left"/>
      <w:pPr>
        <w:ind w:left="2880" w:hanging="360"/>
      </w:pPr>
      <w:rPr>
        <w:rFonts w:eastAsia="Times New Roman" w:cs="Times New Roman"/>
        <w:b/>
        <w:color w:val="FF0000"/>
        <w:sz w:val="22"/>
        <w:szCs w:val="22"/>
        <w:u w:val="none"/>
      </w:rPr>
    </w:lvl>
    <w:lvl w:ilvl="4">
      <w:start w:val="1"/>
      <w:numFmt w:val="lowerLetter"/>
      <w:lvlText w:val="%1.%2.%3.%4.%5."/>
      <w:lvlJc w:val="left"/>
      <w:pPr>
        <w:ind w:left="3600" w:hanging="360"/>
      </w:pPr>
      <w:rPr>
        <w:rFonts w:eastAsia="Times New Roman" w:cs="Times New Roman"/>
        <w:b/>
        <w:color w:val="FF0000"/>
        <w:sz w:val="22"/>
        <w:szCs w:val="22"/>
        <w:u w:val="none"/>
      </w:rPr>
    </w:lvl>
    <w:lvl w:ilvl="5">
      <w:start w:val="1"/>
      <w:numFmt w:val="lowerRoman"/>
      <w:lvlText w:val="%1.%2.%3.%4.%5.%6."/>
      <w:lvlJc w:val="right"/>
      <w:pPr>
        <w:ind w:left="4320" w:hanging="360"/>
      </w:pPr>
      <w:rPr>
        <w:rFonts w:eastAsia="Times New Roman" w:cs="Times New Roman"/>
        <w:b/>
        <w:color w:val="FF0000"/>
        <w:sz w:val="22"/>
        <w:szCs w:val="22"/>
        <w:u w:val="none"/>
      </w:rPr>
    </w:lvl>
    <w:lvl w:ilvl="6">
      <w:start w:val="1"/>
      <w:numFmt w:val="decimal"/>
      <w:lvlText w:val="%1.%2.%3.%4.%5.%6.%7."/>
      <w:lvlJc w:val="left"/>
      <w:pPr>
        <w:ind w:left="5040" w:hanging="360"/>
      </w:pPr>
      <w:rPr>
        <w:rFonts w:eastAsia="Times New Roman" w:cs="Times New Roman"/>
        <w:b/>
        <w:color w:val="FF0000"/>
        <w:sz w:val="22"/>
        <w:szCs w:val="22"/>
        <w:u w:val="none"/>
      </w:rPr>
    </w:lvl>
    <w:lvl w:ilvl="7">
      <w:start w:val="1"/>
      <w:numFmt w:val="lowerLetter"/>
      <w:lvlText w:val="%1.%2.%3.%4.%5.%6.%7.%8."/>
      <w:lvlJc w:val="left"/>
      <w:pPr>
        <w:ind w:left="5760" w:hanging="360"/>
      </w:pPr>
      <w:rPr>
        <w:rFonts w:eastAsia="Times New Roman" w:cs="Times New Roman"/>
        <w:b/>
        <w:color w:val="FF0000"/>
        <w:sz w:val="22"/>
        <w:szCs w:val="22"/>
        <w:u w:val="none"/>
      </w:rPr>
    </w:lvl>
    <w:lvl w:ilvl="8">
      <w:start w:val="1"/>
      <w:numFmt w:val="lowerRoman"/>
      <w:lvlText w:val="%1.%2.%3.%4.%5.%6.%7.%8.%9."/>
      <w:lvlJc w:val="right"/>
      <w:pPr>
        <w:ind w:left="6480" w:hanging="360"/>
      </w:pPr>
      <w:rPr>
        <w:rFonts w:eastAsia="Times New Roman" w:cs="Times New Roman"/>
        <w:b/>
        <w:color w:val="FF0000"/>
        <w:sz w:val="22"/>
        <w:szCs w:val="22"/>
        <w:u w:val="none"/>
      </w:rPr>
    </w:lvl>
  </w:abstractNum>
  <w:abstractNum w:abstractNumId="103" w15:restartNumberingAfterBreak="0">
    <w:nsid w:val="589229A7"/>
    <w:multiLevelType w:val="hybridMultilevel"/>
    <w:tmpl w:val="64103822"/>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4" w15:restartNumberingAfterBreak="0">
    <w:nsid w:val="58BF5EBB"/>
    <w:multiLevelType w:val="hybridMultilevel"/>
    <w:tmpl w:val="F932A70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5AB81952"/>
    <w:multiLevelType w:val="hybridMultilevel"/>
    <w:tmpl w:val="D2F0DA16"/>
    <w:lvl w:ilvl="0" w:tplc="118C9390">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5BB86BEB"/>
    <w:multiLevelType w:val="hybridMultilevel"/>
    <w:tmpl w:val="36525F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7" w15:restartNumberingAfterBreak="0">
    <w:nsid w:val="5BF521D1"/>
    <w:multiLevelType w:val="hybridMultilevel"/>
    <w:tmpl w:val="A06032B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8" w15:restartNumberingAfterBreak="0">
    <w:nsid w:val="5DBA65EB"/>
    <w:multiLevelType w:val="multilevel"/>
    <w:tmpl w:val="561A9A10"/>
    <w:styleLink w:val="WWNum8"/>
    <w:lvl w:ilvl="0">
      <w:start w:val="1"/>
      <w:numFmt w:val="lowerLetter"/>
      <w:lvlText w:val="%1)"/>
      <w:lvlJc w:val="left"/>
      <w:pPr>
        <w:ind w:left="720" w:hanging="360"/>
      </w:pPr>
      <w:rPr>
        <w:rFonts w:cs="Times New Roman"/>
        <w:sz w:val="22"/>
      </w:rPr>
    </w:lvl>
    <w:lvl w:ilvl="1">
      <w:start w:val="1"/>
      <w:numFmt w:val="lowerLetter"/>
      <w:lvlText w:val="%2."/>
      <w:lvlJc w:val="left"/>
      <w:pPr>
        <w:ind w:left="1440" w:hanging="360"/>
      </w:pPr>
      <w:rPr>
        <w:rFonts w:cs="Times New Roman"/>
        <w:sz w:val="22"/>
      </w:rPr>
    </w:lvl>
    <w:lvl w:ilvl="2">
      <w:start w:val="1"/>
      <w:numFmt w:val="lowerRoman"/>
      <w:lvlText w:val="%1.%2.%3."/>
      <w:lvlJc w:val="right"/>
      <w:pPr>
        <w:ind w:left="2160" w:hanging="180"/>
      </w:pPr>
      <w:rPr>
        <w:rFonts w:cs="Times New Roman"/>
        <w:sz w:val="22"/>
      </w:rPr>
    </w:lvl>
    <w:lvl w:ilvl="3">
      <w:start w:val="1"/>
      <w:numFmt w:val="decimal"/>
      <w:lvlText w:val="%1.%2.%3.%4."/>
      <w:lvlJc w:val="left"/>
      <w:pPr>
        <w:ind w:left="2880" w:hanging="360"/>
      </w:pPr>
      <w:rPr>
        <w:rFonts w:cs="Times New Roman"/>
        <w:sz w:val="22"/>
      </w:rPr>
    </w:lvl>
    <w:lvl w:ilvl="4">
      <w:start w:val="1"/>
      <w:numFmt w:val="lowerLetter"/>
      <w:lvlText w:val="%1.%2.%3.%4.%5."/>
      <w:lvlJc w:val="left"/>
      <w:pPr>
        <w:ind w:left="3600" w:hanging="360"/>
      </w:pPr>
      <w:rPr>
        <w:rFonts w:cs="Times New Roman"/>
        <w:sz w:val="22"/>
      </w:rPr>
    </w:lvl>
    <w:lvl w:ilvl="5">
      <w:start w:val="1"/>
      <w:numFmt w:val="lowerRoman"/>
      <w:lvlText w:val="%1.%2.%3.%4.%5.%6."/>
      <w:lvlJc w:val="right"/>
      <w:pPr>
        <w:ind w:left="4320" w:hanging="180"/>
      </w:pPr>
      <w:rPr>
        <w:rFonts w:cs="Times New Roman"/>
        <w:sz w:val="22"/>
      </w:rPr>
    </w:lvl>
    <w:lvl w:ilvl="6">
      <w:start w:val="1"/>
      <w:numFmt w:val="decimal"/>
      <w:lvlText w:val="%1.%2.%3.%4.%5.%6.%7."/>
      <w:lvlJc w:val="left"/>
      <w:pPr>
        <w:ind w:left="5040" w:hanging="360"/>
      </w:pPr>
      <w:rPr>
        <w:rFonts w:cs="Times New Roman"/>
        <w:sz w:val="22"/>
      </w:rPr>
    </w:lvl>
    <w:lvl w:ilvl="7">
      <w:start w:val="1"/>
      <w:numFmt w:val="lowerLetter"/>
      <w:lvlText w:val="%1.%2.%3.%4.%5.%6.%7.%8."/>
      <w:lvlJc w:val="left"/>
      <w:pPr>
        <w:ind w:left="5760" w:hanging="360"/>
      </w:pPr>
      <w:rPr>
        <w:rFonts w:cs="Times New Roman"/>
        <w:sz w:val="22"/>
      </w:rPr>
    </w:lvl>
    <w:lvl w:ilvl="8">
      <w:start w:val="1"/>
      <w:numFmt w:val="lowerRoman"/>
      <w:lvlText w:val="%1.%2.%3.%4.%5.%6.%7.%8.%9."/>
      <w:lvlJc w:val="right"/>
      <w:pPr>
        <w:ind w:left="6480" w:hanging="180"/>
      </w:pPr>
      <w:rPr>
        <w:rFonts w:cs="Times New Roman"/>
        <w:sz w:val="22"/>
      </w:rPr>
    </w:lvl>
  </w:abstractNum>
  <w:abstractNum w:abstractNumId="109" w15:restartNumberingAfterBreak="0">
    <w:nsid w:val="5DE146B7"/>
    <w:multiLevelType w:val="multilevel"/>
    <w:tmpl w:val="50CC10BA"/>
    <w:styleLink w:val="WWNum68"/>
    <w:lvl w:ilvl="0">
      <w:start w:val="1"/>
      <w:numFmt w:val="decimal"/>
      <w:lvlText w:val="%1."/>
      <w:lvlJc w:val="left"/>
      <w:pPr>
        <w:ind w:left="720" w:hanging="360"/>
      </w:pPr>
      <w:rPr>
        <w:rFonts w:eastAsia="Times New Roman" w:cs="Times New Roman"/>
        <w:sz w:val="22"/>
        <w:szCs w:val="22"/>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110" w15:restartNumberingAfterBreak="0">
    <w:nsid w:val="5E5F267C"/>
    <w:multiLevelType w:val="multilevel"/>
    <w:tmpl w:val="38184C4A"/>
    <w:styleLink w:val="WWNum74"/>
    <w:lvl w:ilvl="0">
      <w:numFmt w:val="bullet"/>
      <w:lvlText w:val="●"/>
      <w:lvlJc w:val="left"/>
      <w:pPr>
        <w:ind w:left="720" w:hanging="360"/>
      </w:pPr>
      <w:rPr>
        <w:rFonts w:ascii="Times New Roman" w:hAnsi="Times New Roman" w:cs="Times New Roman"/>
        <w:color w:val="000000"/>
        <w:position w:val="0"/>
        <w:sz w:val="24"/>
        <w:vertAlign w:val="baseline"/>
      </w:rPr>
    </w:lvl>
    <w:lvl w:ilvl="1">
      <w:numFmt w:val="bullet"/>
      <w:lvlText w:val="○"/>
      <w:lvlJc w:val="left"/>
      <w:pPr>
        <w:ind w:left="1440" w:hanging="360"/>
      </w:pPr>
      <w:rPr>
        <w:rFonts w:ascii="Times New Roman" w:hAnsi="Times New Roman" w:cs="Times New Roman"/>
        <w:color w:val="000000"/>
        <w:position w:val="0"/>
        <w:sz w:val="24"/>
        <w:vertAlign w:val="baseline"/>
      </w:rPr>
    </w:lvl>
    <w:lvl w:ilvl="2">
      <w:numFmt w:val="bullet"/>
      <w:lvlText w:val="■"/>
      <w:lvlJc w:val="left"/>
      <w:pPr>
        <w:ind w:left="2160" w:hanging="360"/>
      </w:pPr>
      <w:rPr>
        <w:rFonts w:ascii="Times New Roman" w:hAnsi="Times New Roman" w:cs="Times New Roman"/>
        <w:color w:val="000000"/>
        <w:position w:val="0"/>
        <w:sz w:val="24"/>
        <w:vertAlign w:val="baseline"/>
      </w:rPr>
    </w:lvl>
    <w:lvl w:ilvl="3">
      <w:numFmt w:val="bullet"/>
      <w:lvlText w:val="●"/>
      <w:lvlJc w:val="left"/>
      <w:pPr>
        <w:ind w:left="2880" w:hanging="360"/>
      </w:pPr>
      <w:rPr>
        <w:rFonts w:ascii="Times New Roman" w:hAnsi="Times New Roman" w:cs="Times New Roman"/>
        <w:color w:val="000000"/>
        <w:position w:val="0"/>
        <w:sz w:val="24"/>
        <w:vertAlign w:val="baseline"/>
      </w:rPr>
    </w:lvl>
    <w:lvl w:ilvl="4">
      <w:numFmt w:val="bullet"/>
      <w:lvlText w:val="○"/>
      <w:lvlJc w:val="left"/>
      <w:pPr>
        <w:ind w:left="3600" w:hanging="360"/>
      </w:pPr>
      <w:rPr>
        <w:rFonts w:ascii="Times New Roman" w:hAnsi="Times New Roman" w:cs="Times New Roman"/>
        <w:color w:val="000000"/>
        <w:position w:val="0"/>
        <w:sz w:val="24"/>
        <w:vertAlign w:val="baseline"/>
      </w:rPr>
    </w:lvl>
    <w:lvl w:ilvl="5">
      <w:numFmt w:val="bullet"/>
      <w:lvlText w:val="■"/>
      <w:lvlJc w:val="left"/>
      <w:pPr>
        <w:ind w:left="4320" w:hanging="360"/>
      </w:pPr>
      <w:rPr>
        <w:rFonts w:ascii="Times New Roman" w:hAnsi="Times New Roman" w:cs="Times New Roman"/>
        <w:color w:val="000000"/>
        <w:position w:val="0"/>
        <w:sz w:val="24"/>
        <w:vertAlign w:val="baseline"/>
      </w:rPr>
    </w:lvl>
    <w:lvl w:ilvl="6">
      <w:numFmt w:val="bullet"/>
      <w:lvlText w:val="●"/>
      <w:lvlJc w:val="left"/>
      <w:pPr>
        <w:ind w:left="5040" w:hanging="360"/>
      </w:pPr>
      <w:rPr>
        <w:rFonts w:ascii="Times New Roman" w:hAnsi="Times New Roman" w:cs="Times New Roman"/>
        <w:color w:val="000000"/>
        <w:position w:val="0"/>
        <w:sz w:val="24"/>
        <w:vertAlign w:val="baseline"/>
      </w:rPr>
    </w:lvl>
    <w:lvl w:ilvl="7">
      <w:numFmt w:val="bullet"/>
      <w:lvlText w:val="○"/>
      <w:lvlJc w:val="left"/>
      <w:pPr>
        <w:ind w:left="5760" w:hanging="360"/>
      </w:pPr>
      <w:rPr>
        <w:rFonts w:ascii="Times New Roman" w:hAnsi="Times New Roman" w:cs="Times New Roman"/>
        <w:color w:val="000000"/>
        <w:position w:val="0"/>
        <w:sz w:val="24"/>
        <w:vertAlign w:val="baseline"/>
      </w:rPr>
    </w:lvl>
    <w:lvl w:ilvl="8">
      <w:numFmt w:val="bullet"/>
      <w:lvlText w:val="■"/>
      <w:lvlJc w:val="left"/>
      <w:pPr>
        <w:ind w:left="6480" w:hanging="360"/>
      </w:pPr>
      <w:rPr>
        <w:rFonts w:ascii="Times New Roman" w:hAnsi="Times New Roman" w:cs="Times New Roman"/>
        <w:color w:val="000000"/>
        <w:position w:val="0"/>
        <w:sz w:val="24"/>
        <w:vertAlign w:val="baseline"/>
      </w:rPr>
    </w:lvl>
  </w:abstractNum>
  <w:abstractNum w:abstractNumId="111" w15:restartNumberingAfterBreak="0">
    <w:nsid w:val="5E6E742D"/>
    <w:multiLevelType w:val="hybridMultilevel"/>
    <w:tmpl w:val="4FC23A8A"/>
    <w:lvl w:ilvl="0" w:tplc="F1E6BA3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5FFD2EB5"/>
    <w:multiLevelType w:val="hybridMultilevel"/>
    <w:tmpl w:val="9D262996"/>
    <w:lvl w:ilvl="0" w:tplc="95E85C2C">
      <w:start w:val="1"/>
      <w:numFmt w:val="bullet"/>
      <w:lvlText w:val=""/>
      <w:lvlJc w:val="left"/>
      <w:pPr>
        <w:ind w:left="720" w:hanging="360"/>
      </w:pPr>
      <w:rPr>
        <w:rFonts w:ascii="Symbol" w:hAnsi="Symbol" w:hint="default"/>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3" w15:restartNumberingAfterBreak="0">
    <w:nsid w:val="604749F7"/>
    <w:multiLevelType w:val="multilevel"/>
    <w:tmpl w:val="6644BC86"/>
    <w:lvl w:ilvl="0">
      <w:start w:val="1"/>
      <w:numFmt w:val="decimal"/>
      <w:lvlText w:val="%1."/>
      <w:lvlJc w:val="left"/>
      <w:pPr>
        <w:tabs>
          <w:tab w:val="num" w:pos="720"/>
        </w:tabs>
        <w:ind w:left="720" w:hanging="360"/>
      </w:pPr>
      <w:rPr>
        <w:sz w:val="18"/>
        <w:szCs w:val="18"/>
        <w:vertAlign w:val="baseline"/>
      </w:r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4" w15:restartNumberingAfterBreak="0">
    <w:nsid w:val="60A02EC3"/>
    <w:multiLevelType w:val="multilevel"/>
    <w:tmpl w:val="C3622880"/>
    <w:lvl w:ilvl="0">
      <w:start w:val="1"/>
      <w:numFmt w:val="decimal"/>
      <w:lvlText w:val="%1)"/>
      <w:lvlJc w:val="left"/>
      <w:pPr>
        <w:ind w:left="720" w:hanging="360"/>
      </w:pPr>
      <w:rPr>
        <w:color w:val="auto"/>
        <w:kern w:val="3"/>
        <w:sz w:val="22"/>
        <w:szCs w:val="22"/>
        <w:lang w:eastAsia="fa-IR" w:bidi="fa-IR"/>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5" w15:restartNumberingAfterBreak="0">
    <w:nsid w:val="61EF5BC5"/>
    <w:multiLevelType w:val="multilevel"/>
    <w:tmpl w:val="ED546B76"/>
    <w:styleLink w:val="WW8Num31"/>
    <w:lvl w:ilvl="0">
      <w:start w:val="1"/>
      <w:numFmt w:val="decimal"/>
      <w:lvlText w:val="%1."/>
      <w:lvlJc w:val="left"/>
      <w:pPr>
        <w:ind w:left="360" w:hanging="360"/>
      </w:pPr>
      <w:rPr>
        <w:rFonts w:ascii="Sylfaen" w:eastAsia="Andale Sans UI" w:hAnsi="Sylfaen" w:cs="Times New Roman"/>
        <w:b/>
        <w:bCs/>
        <w:color w:val="000000"/>
        <w:kern w:val="3"/>
        <w:sz w:val="22"/>
        <w:szCs w:val="22"/>
        <w:lang w:eastAsia="fa-IR" w:bidi="fa-IR"/>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116" w15:restartNumberingAfterBreak="0">
    <w:nsid w:val="62581AF7"/>
    <w:multiLevelType w:val="multilevel"/>
    <w:tmpl w:val="C6681D06"/>
    <w:styleLink w:val="WW8Num36"/>
    <w:lvl w:ilvl="0">
      <w:start w:val="1"/>
      <w:numFmt w:val="decimal"/>
      <w:lvlText w:val="%1."/>
      <w:lvlJc w:val="left"/>
      <w:pPr>
        <w:ind w:left="720" w:hanging="360"/>
      </w:pPr>
      <w:rPr>
        <w:rFonts w:ascii="Sylfaen" w:hAnsi="Sylfaen" w:cs="Times New Roman"/>
        <w:b/>
        <w:color w:val="000000"/>
        <w:sz w:val="22"/>
        <w:szCs w:val="22"/>
        <w:lang w:val="pl-PL"/>
      </w:rPr>
    </w:lvl>
    <w:lvl w:ilvl="1">
      <w:start w:val="1"/>
      <w:numFmt w:val="lowerLetter"/>
      <w:lvlText w:val="%2)"/>
      <w:lvlJc w:val="left"/>
      <w:pPr>
        <w:ind w:left="1455" w:hanging="375"/>
      </w:pPr>
      <w:rPr>
        <w:rFonts w:ascii="Sylfaen" w:hAnsi="Sylfaen" w:cs="Arial"/>
        <w:sz w:val="22"/>
        <w:szCs w:val="22"/>
      </w:rPr>
    </w:lvl>
    <w:lvl w:ilvl="2">
      <w:start w:val="1"/>
      <w:numFmt w:val="lowerRoman"/>
      <w:lvlText w:val="%3."/>
      <w:lvlJc w:val="right"/>
      <w:pPr>
        <w:ind w:left="2160" w:hanging="180"/>
      </w:pPr>
      <w:rPr>
        <w:rFonts w:cs="Times New Roman"/>
        <w:sz w:val="22"/>
        <w:szCs w:val="22"/>
      </w:rPr>
    </w:lvl>
    <w:lvl w:ilvl="3">
      <w:start w:val="1"/>
      <w:numFmt w:val="decimal"/>
      <w:lvlText w:val="%4."/>
      <w:lvlJc w:val="left"/>
      <w:pPr>
        <w:ind w:left="2880" w:hanging="360"/>
      </w:pPr>
      <w:rPr>
        <w:rFonts w:cs="Times New Roman"/>
        <w:sz w:val="22"/>
        <w:szCs w:val="22"/>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rFonts w:cs="Times New Roman"/>
        <w:sz w:val="22"/>
        <w:szCs w:val="22"/>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7" w15:restartNumberingAfterBreak="0">
    <w:nsid w:val="63161BFC"/>
    <w:multiLevelType w:val="hybridMultilevel"/>
    <w:tmpl w:val="9782C7A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8" w15:restartNumberingAfterBreak="0">
    <w:nsid w:val="689E37F5"/>
    <w:multiLevelType w:val="hybridMultilevel"/>
    <w:tmpl w:val="BD0884D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9" w15:restartNumberingAfterBreak="0">
    <w:nsid w:val="6A355024"/>
    <w:multiLevelType w:val="multilevel"/>
    <w:tmpl w:val="86D2A988"/>
    <w:styleLink w:val="WWNum64"/>
    <w:lvl w:ilvl="0">
      <w:start w:val="1"/>
      <w:numFmt w:val="lowerLetter"/>
      <w:lvlText w:val="%1)"/>
      <w:lvlJc w:val="left"/>
      <w:pPr>
        <w:ind w:left="1440" w:hanging="360"/>
      </w:pPr>
      <w:rPr>
        <w:rFonts w:cs="Times New Roman"/>
        <w:u w:val="none"/>
      </w:rPr>
    </w:lvl>
    <w:lvl w:ilvl="1">
      <w:start w:val="1"/>
      <w:numFmt w:val="lowerRoman"/>
      <w:lvlText w:val="%2)"/>
      <w:lvlJc w:val="right"/>
      <w:pPr>
        <w:ind w:left="2160" w:hanging="360"/>
      </w:pPr>
      <w:rPr>
        <w:rFonts w:cs="Times New Roman"/>
        <w:u w:val="none"/>
      </w:rPr>
    </w:lvl>
    <w:lvl w:ilvl="2">
      <w:start w:val="1"/>
      <w:numFmt w:val="decimal"/>
      <w:lvlText w:val="%1.%2.%3)"/>
      <w:lvlJc w:val="left"/>
      <w:pPr>
        <w:ind w:left="2880" w:hanging="360"/>
      </w:pPr>
      <w:rPr>
        <w:rFonts w:cs="Times New Roman"/>
        <w:u w:val="none"/>
      </w:rPr>
    </w:lvl>
    <w:lvl w:ilvl="3">
      <w:start w:val="1"/>
      <w:numFmt w:val="lowerLetter"/>
      <w:lvlText w:val="(%1.%2.%3.%4)"/>
      <w:lvlJc w:val="left"/>
      <w:pPr>
        <w:ind w:left="3600" w:hanging="360"/>
      </w:pPr>
      <w:rPr>
        <w:rFonts w:cs="Times New Roman"/>
        <w:u w:val="none"/>
      </w:rPr>
    </w:lvl>
    <w:lvl w:ilvl="4">
      <w:start w:val="1"/>
      <w:numFmt w:val="lowerRoman"/>
      <w:lvlText w:val="(%1.%2.%3.%4.%5)"/>
      <w:lvlJc w:val="right"/>
      <w:pPr>
        <w:ind w:left="4320" w:hanging="360"/>
      </w:pPr>
      <w:rPr>
        <w:rFonts w:cs="Times New Roman"/>
        <w:u w:val="none"/>
      </w:rPr>
    </w:lvl>
    <w:lvl w:ilvl="5">
      <w:start w:val="1"/>
      <w:numFmt w:val="decimal"/>
      <w:lvlText w:val="(%1.%2.%3.%4.%5.%6)"/>
      <w:lvlJc w:val="left"/>
      <w:pPr>
        <w:ind w:left="5040" w:hanging="360"/>
      </w:pPr>
      <w:rPr>
        <w:rFonts w:cs="Times New Roman"/>
        <w:u w:val="none"/>
      </w:rPr>
    </w:lvl>
    <w:lvl w:ilvl="6">
      <w:start w:val="1"/>
      <w:numFmt w:val="lowerLetter"/>
      <w:lvlText w:val="%1.%2.%3.%4.%5.%6.%7."/>
      <w:lvlJc w:val="left"/>
      <w:pPr>
        <w:ind w:left="5760" w:hanging="360"/>
      </w:pPr>
      <w:rPr>
        <w:rFonts w:cs="Times New Roman"/>
        <w:u w:val="none"/>
      </w:rPr>
    </w:lvl>
    <w:lvl w:ilvl="7">
      <w:start w:val="1"/>
      <w:numFmt w:val="lowerRoman"/>
      <w:lvlText w:val="%1.%2.%3.%4.%5.%6.%7.%8."/>
      <w:lvlJc w:val="right"/>
      <w:pPr>
        <w:ind w:left="6480" w:hanging="360"/>
      </w:pPr>
      <w:rPr>
        <w:rFonts w:cs="Times New Roman"/>
        <w:u w:val="none"/>
      </w:rPr>
    </w:lvl>
    <w:lvl w:ilvl="8">
      <w:start w:val="1"/>
      <w:numFmt w:val="decimal"/>
      <w:lvlText w:val="%1.%2.%3.%4.%5.%6.%7.%8.%9."/>
      <w:lvlJc w:val="left"/>
      <w:pPr>
        <w:ind w:left="7200" w:hanging="360"/>
      </w:pPr>
      <w:rPr>
        <w:rFonts w:cs="Times New Roman"/>
        <w:u w:val="none"/>
      </w:rPr>
    </w:lvl>
  </w:abstractNum>
  <w:abstractNum w:abstractNumId="120" w15:restartNumberingAfterBreak="0">
    <w:nsid w:val="6C680DEC"/>
    <w:multiLevelType w:val="hybridMultilevel"/>
    <w:tmpl w:val="9ED032F2"/>
    <w:lvl w:ilvl="0" w:tplc="FBE044A0">
      <w:start w:val="1"/>
      <w:numFmt w:val="decimal"/>
      <w:lvlText w:val="%1."/>
      <w:lvlJc w:val="left"/>
      <w:pPr>
        <w:ind w:left="898" w:hanging="360"/>
      </w:pPr>
      <w:rPr>
        <w:rFonts w:ascii="Times New Roman" w:eastAsia="Arial" w:hAnsi="Times New Roman" w:cs="Times New Roman" w:hint="default"/>
        <w:color w:val="000000"/>
        <w:spacing w:val="-1"/>
        <w:w w:val="100"/>
        <w:sz w:val="22"/>
        <w:szCs w:val="22"/>
        <w:lang w:val="pl-PL" w:eastAsia="en-US" w:bidi="ar-SA"/>
      </w:rPr>
    </w:lvl>
    <w:lvl w:ilvl="1" w:tplc="9CC846BC">
      <w:numFmt w:val="bullet"/>
      <w:lvlText w:val="•"/>
      <w:lvlJc w:val="left"/>
      <w:pPr>
        <w:ind w:left="1860" w:hanging="360"/>
      </w:pPr>
      <w:rPr>
        <w:rFonts w:hint="default"/>
        <w:lang w:val="pl-PL" w:eastAsia="en-US" w:bidi="ar-SA"/>
      </w:rPr>
    </w:lvl>
    <w:lvl w:ilvl="2" w:tplc="05C24440">
      <w:numFmt w:val="bullet"/>
      <w:lvlText w:val="•"/>
      <w:lvlJc w:val="left"/>
      <w:pPr>
        <w:ind w:left="2821" w:hanging="360"/>
      </w:pPr>
      <w:rPr>
        <w:rFonts w:hint="default"/>
        <w:lang w:val="pl-PL" w:eastAsia="en-US" w:bidi="ar-SA"/>
      </w:rPr>
    </w:lvl>
    <w:lvl w:ilvl="3" w:tplc="9C923560">
      <w:numFmt w:val="bullet"/>
      <w:lvlText w:val="•"/>
      <w:lvlJc w:val="left"/>
      <w:pPr>
        <w:ind w:left="3781" w:hanging="360"/>
      </w:pPr>
      <w:rPr>
        <w:rFonts w:hint="default"/>
        <w:lang w:val="pl-PL" w:eastAsia="en-US" w:bidi="ar-SA"/>
      </w:rPr>
    </w:lvl>
    <w:lvl w:ilvl="4" w:tplc="14AEDCFE">
      <w:numFmt w:val="bullet"/>
      <w:lvlText w:val="•"/>
      <w:lvlJc w:val="left"/>
      <w:pPr>
        <w:ind w:left="4742" w:hanging="360"/>
      </w:pPr>
      <w:rPr>
        <w:rFonts w:hint="default"/>
        <w:lang w:val="pl-PL" w:eastAsia="en-US" w:bidi="ar-SA"/>
      </w:rPr>
    </w:lvl>
    <w:lvl w:ilvl="5" w:tplc="AA8C64C0">
      <w:numFmt w:val="bullet"/>
      <w:lvlText w:val="•"/>
      <w:lvlJc w:val="left"/>
      <w:pPr>
        <w:ind w:left="5703" w:hanging="360"/>
      </w:pPr>
      <w:rPr>
        <w:rFonts w:hint="default"/>
        <w:lang w:val="pl-PL" w:eastAsia="en-US" w:bidi="ar-SA"/>
      </w:rPr>
    </w:lvl>
    <w:lvl w:ilvl="6" w:tplc="6FF81482">
      <w:numFmt w:val="bullet"/>
      <w:lvlText w:val="•"/>
      <w:lvlJc w:val="left"/>
      <w:pPr>
        <w:ind w:left="6663" w:hanging="360"/>
      </w:pPr>
      <w:rPr>
        <w:rFonts w:hint="default"/>
        <w:lang w:val="pl-PL" w:eastAsia="en-US" w:bidi="ar-SA"/>
      </w:rPr>
    </w:lvl>
    <w:lvl w:ilvl="7" w:tplc="40A8FCEE">
      <w:numFmt w:val="bullet"/>
      <w:lvlText w:val="•"/>
      <w:lvlJc w:val="left"/>
      <w:pPr>
        <w:ind w:left="7624" w:hanging="360"/>
      </w:pPr>
      <w:rPr>
        <w:rFonts w:hint="default"/>
        <w:lang w:val="pl-PL" w:eastAsia="en-US" w:bidi="ar-SA"/>
      </w:rPr>
    </w:lvl>
    <w:lvl w:ilvl="8" w:tplc="D99017E8">
      <w:numFmt w:val="bullet"/>
      <w:lvlText w:val="•"/>
      <w:lvlJc w:val="left"/>
      <w:pPr>
        <w:ind w:left="8585" w:hanging="360"/>
      </w:pPr>
      <w:rPr>
        <w:rFonts w:hint="default"/>
        <w:lang w:val="pl-PL" w:eastAsia="en-US" w:bidi="ar-SA"/>
      </w:rPr>
    </w:lvl>
  </w:abstractNum>
  <w:abstractNum w:abstractNumId="121" w15:restartNumberingAfterBreak="0">
    <w:nsid w:val="6D023289"/>
    <w:multiLevelType w:val="multilevel"/>
    <w:tmpl w:val="C9AE8C00"/>
    <w:styleLink w:val="WWNum75"/>
    <w:lvl w:ilvl="0">
      <w:numFmt w:val="bullet"/>
      <w:lvlText w:val="●"/>
      <w:lvlJc w:val="left"/>
      <w:pPr>
        <w:ind w:left="720" w:hanging="360"/>
      </w:pPr>
      <w:rPr>
        <w:rFonts w:ascii="Times New Roman" w:hAnsi="Times New Roman" w:cs="Times New Roman"/>
        <w:u w:val="none"/>
      </w:rPr>
    </w:lvl>
    <w:lvl w:ilvl="1">
      <w:numFmt w:val="bullet"/>
      <w:lvlText w:val="○"/>
      <w:lvlJc w:val="left"/>
      <w:pPr>
        <w:ind w:left="1440" w:hanging="360"/>
      </w:pPr>
      <w:rPr>
        <w:rFonts w:ascii="Times New Roman" w:hAnsi="Times New Roman" w:cs="Times New Roman"/>
        <w:u w:val="none"/>
      </w:rPr>
    </w:lvl>
    <w:lvl w:ilvl="2">
      <w:numFmt w:val="bullet"/>
      <w:lvlText w:val="■"/>
      <w:lvlJc w:val="left"/>
      <w:pPr>
        <w:ind w:left="2160" w:hanging="360"/>
      </w:pPr>
      <w:rPr>
        <w:rFonts w:ascii="Times New Roman" w:hAnsi="Times New Roman" w:cs="Times New Roman"/>
        <w:u w:val="none"/>
      </w:rPr>
    </w:lvl>
    <w:lvl w:ilvl="3">
      <w:numFmt w:val="bullet"/>
      <w:lvlText w:val="●"/>
      <w:lvlJc w:val="left"/>
      <w:pPr>
        <w:ind w:left="2880" w:hanging="360"/>
      </w:pPr>
      <w:rPr>
        <w:rFonts w:ascii="Times New Roman" w:hAnsi="Times New Roman" w:cs="Times New Roman"/>
        <w:u w:val="none"/>
      </w:rPr>
    </w:lvl>
    <w:lvl w:ilvl="4">
      <w:numFmt w:val="bullet"/>
      <w:lvlText w:val="○"/>
      <w:lvlJc w:val="left"/>
      <w:pPr>
        <w:ind w:left="3600" w:hanging="360"/>
      </w:pPr>
      <w:rPr>
        <w:rFonts w:ascii="Times New Roman" w:hAnsi="Times New Roman" w:cs="Times New Roman"/>
        <w:u w:val="none"/>
      </w:rPr>
    </w:lvl>
    <w:lvl w:ilvl="5">
      <w:numFmt w:val="bullet"/>
      <w:lvlText w:val="■"/>
      <w:lvlJc w:val="left"/>
      <w:pPr>
        <w:ind w:left="4320" w:hanging="360"/>
      </w:pPr>
      <w:rPr>
        <w:rFonts w:ascii="Times New Roman" w:hAnsi="Times New Roman" w:cs="Times New Roman"/>
        <w:u w:val="none"/>
      </w:rPr>
    </w:lvl>
    <w:lvl w:ilvl="6">
      <w:numFmt w:val="bullet"/>
      <w:lvlText w:val="●"/>
      <w:lvlJc w:val="left"/>
      <w:pPr>
        <w:ind w:left="5040" w:hanging="360"/>
      </w:pPr>
      <w:rPr>
        <w:rFonts w:ascii="Times New Roman" w:hAnsi="Times New Roman" w:cs="Times New Roman"/>
        <w:u w:val="none"/>
      </w:rPr>
    </w:lvl>
    <w:lvl w:ilvl="7">
      <w:numFmt w:val="bullet"/>
      <w:lvlText w:val="○"/>
      <w:lvlJc w:val="left"/>
      <w:pPr>
        <w:ind w:left="5760" w:hanging="360"/>
      </w:pPr>
      <w:rPr>
        <w:rFonts w:ascii="Times New Roman" w:hAnsi="Times New Roman" w:cs="Times New Roman"/>
        <w:u w:val="none"/>
      </w:rPr>
    </w:lvl>
    <w:lvl w:ilvl="8">
      <w:numFmt w:val="bullet"/>
      <w:lvlText w:val="■"/>
      <w:lvlJc w:val="left"/>
      <w:pPr>
        <w:ind w:left="6480" w:hanging="360"/>
      </w:pPr>
      <w:rPr>
        <w:rFonts w:ascii="Times New Roman" w:hAnsi="Times New Roman" w:cs="Times New Roman"/>
        <w:u w:val="none"/>
      </w:rPr>
    </w:lvl>
  </w:abstractNum>
  <w:abstractNum w:abstractNumId="122" w15:restartNumberingAfterBreak="0">
    <w:nsid w:val="6E5A4CAB"/>
    <w:multiLevelType w:val="hybridMultilevel"/>
    <w:tmpl w:val="16588F84"/>
    <w:lvl w:ilvl="0" w:tplc="0415000D">
      <w:start w:val="1"/>
      <w:numFmt w:val="bullet"/>
      <w:lvlText w:val=""/>
      <w:lvlJc w:val="left"/>
      <w:pPr>
        <w:ind w:left="1183" w:hanging="360"/>
      </w:pPr>
      <w:rPr>
        <w:rFonts w:ascii="Wingdings" w:hAnsi="Wingdings" w:hint="default"/>
      </w:rPr>
    </w:lvl>
    <w:lvl w:ilvl="1" w:tplc="04150003">
      <w:start w:val="1"/>
      <w:numFmt w:val="bullet"/>
      <w:lvlText w:val="o"/>
      <w:lvlJc w:val="left"/>
      <w:pPr>
        <w:ind w:left="1903" w:hanging="360"/>
      </w:pPr>
      <w:rPr>
        <w:rFonts w:ascii="Courier New" w:hAnsi="Courier New" w:cs="Courier New" w:hint="default"/>
      </w:rPr>
    </w:lvl>
    <w:lvl w:ilvl="2" w:tplc="04150005">
      <w:start w:val="1"/>
      <w:numFmt w:val="bullet"/>
      <w:lvlText w:val=""/>
      <w:lvlJc w:val="left"/>
      <w:pPr>
        <w:ind w:left="2623" w:hanging="360"/>
      </w:pPr>
      <w:rPr>
        <w:rFonts w:ascii="Wingdings" w:hAnsi="Wingdings" w:hint="default"/>
      </w:rPr>
    </w:lvl>
    <w:lvl w:ilvl="3" w:tplc="04150001">
      <w:start w:val="1"/>
      <w:numFmt w:val="bullet"/>
      <w:lvlText w:val=""/>
      <w:lvlJc w:val="left"/>
      <w:pPr>
        <w:ind w:left="3343" w:hanging="360"/>
      </w:pPr>
      <w:rPr>
        <w:rFonts w:ascii="Symbol" w:hAnsi="Symbol" w:hint="default"/>
      </w:rPr>
    </w:lvl>
    <w:lvl w:ilvl="4" w:tplc="04150003">
      <w:start w:val="1"/>
      <w:numFmt w:val="bullet"/>
      <w:lvlText w:val="o"/>
      <w:lvlJc w:val="left"/>
      <w:pPr>
        <w:ind w:left="4063" w:hanging="360"/>
      </w:pPr>
      <w:rPr>
        <w:rFonts w:ascii="Courier New" w:hAnsi="Courier New" w:cs="Courier New" w:hint="default"/>
      </w:rPr>
    </w:lvl>
    <w:lvl w:ilvl="5" w:tplc="04150005">
      <w:start w:val="1"/>
      <w:numFmt w:val="bullet"/>
      <w:lvlText w:val=""/>
      <w:lvlJc w:val="left"/>
      <w:pPr>
        <w:ind w:left="4783" w:hanging="360"/>
      </w:pPr>
      <w:rPr>
        <w:rFonts w:ascii="Wingdings" w:hAnsi="Wingdings" w:hint="default"/>
      </w:rPr>
    </w:lvl>
    <w:lvl w:ilvl="6" w:tplc="04150001">
      <w:start w:val="1"/>
      <w:numFmt w:val="bullet"/>
      <w:lvlText w:val=""/>
      <w:lvlJc w:val="left"/>
      <w:pPr>
        <w:ind w:left="5503" w:hanging="360"/>
      </w:pPr>
      <w:rPr>
        <w:rFonts w:ascii="Symbol" w:hAnsi="Symbol" w:hint="default"/>
      </w:rPr>
    </w:lvl>
    <w:lvl w:ilvl="7" w:tplc="04150003">
      <w:start w:val="1"/>
      <w:numFmt w:val="bullet"/>
      <w:lvlText w:val="o"/>
      <w:lvlJc w:val="left"/>
      <w:pPr>
        <w:ind w:left="6223" w:hanging="360"/>
      </w:pPr>
      <w:rPr>
        <w:rFonts w:ascii="Courier New" w:hAnsi="Courier New" w:cs="Courier New" w:hint="default"/>
      </w:rPr>
    </w:lvl>
    <w:lvl w:ilvl="8" w:tplc="04150005">
      <w:start w:val="1"/>
      <w:numFmt w:val="bullet"/>
      <w:lvlText w:val=""/>
      <w:lvlJc w:val="left"/>
      <w:pPr>
        <w:ind w:left="6943" w:hanging="360"/>
      </w:pPr>
      <w:rPr>
        <w:rFonts w:ascii="Wingdings" w:hAnsi="Wingdings" w:hint="default"/>
      </w:rPr>
    </w:lvl>
  </w:abstractNum>
  <w:abstractNum w:abstractNumId="123" w15:restartNumberingAfterBreak="0">
    <w:nsid w:val="6E8D77A2"/>
    <w:multiLevelType w:val="hybridMultilevel"/>
    <w:tmpl w:val="9E32939E"/>
    <w:lvl w:ilvl="0" w:tplc="95E85C2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4" w15:restartNumberingAfterBreak="0">
    <w:nsid w:val="7092591A"/>
    <w:multiLevelType w:val="multilevel"/>
    <w:tmpl w:val="0D98DCC0"/>
    <w:styleLink w:val="WW8Num30"/>
    <w:lvl w:ilvl="0">
      <w:start w:val="1"/>
      <w:numFmt w:val="decimal"/>
      <w:lvlText w:val="%1)"/>
      <w:lvlJc w:val="left"/>
      <w:pPr>
        <w:ind w:left="785" w:hanging="360"/>
      </w:pPr>
      <w:rPr>
        <w:rFonts w:ascii="Sylfaen" w:eastAsia="Andale Sans UI" w:hAnsi="Sylfaen" w:cs="Times New Roman"/>
        <w:b/>
        <w:color w:val="FF3399"/>
        <w:spacing w:val="-4"/>
        <w:kern w:val="3"/>
        <w:sz w:val="22"/>
        <w:szCs w:val="22"/>
        <w:lang w:eastAsia="fa-IR" w:bidi="fa-IR"/>
      </w:r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125" w15:restartNumberingAfterBreak="0">
    <w:nsid w:val="70A66AF1"/>
    <w:multiLevelType w:val="hybridMultilevel"/>
    <w:tmpl w:val="2FAC469C"/>
    <w:lvl w:ilvl="0" w:tplc="04150011">
      <w:start w:val="1"/>
      <w:numFmt w:val="decimal"/>
      <w:pStyle w:val="Listapunktowana21"/>
      <w:lvlText w:val="%1)"/>
      <w:lvlJc w:val="left"/>
      <w:pPr>
        <w:ind w:left="1287" w:hanging="360"/>
      </w:pPr>
    </w:lvl>
    <w:lvl w:ilvl="1" w:tplc="04150011">
      <w:start w:val="1"/>
      <w:numFmt w:val="decimal"/>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26"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71407202"/>
    <w:multiLevelType w:val="hybridMultilevel"/>
    <w:tmpl w:val="3E384E6C"/>
    <w:lvl w:ilvl="0" w:tplc="194E2CA6">
      <w:start w:val="1"/>
      <w:numFmt w:val="lowerLetter"/>
      <w:lvlText w:val="%1)"/>
      <w:lvlJc w:val="left"/>
      <w:pPr>
        <w:ind w:left="720" w:hanging="360"/>
      </w:pPr>
      <w:rPr>
        <w:rFonts w:cs="Times New Roman"/>
        <w:i w:val="0"/>
        <w:iCs/>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28" w15:restartNumberingAfterBreak="0">
    <w:nsid w:val="714D7486"/>
    <w:multiLevelType w:val="hybridMultilevel"/>
    <w:tmpl w:val="3C14307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9" w15:restartNumberingAfterBreak="0">
    <w:nsid w:val="73ED2DB8"/>
    <w:multiLevelType w:val="multilevel"/>
    <w:tmpl w:val="59A485EE"/>
    <w:styleLink w:val="WW8Num25"/>
    <w:lvl w:ilvl="0">
      <w:start w:val="1"/>
      <w:numFmt w:val="decimal"/>
      <w:lvlText w:val="%1)"/>
      <w:lvlJc w:val="left"/>
      <w:pPr>
        <w:ind w:left="720" w:hanging="360"/>
      </w:pPr>
      <w:rPr>
        <w:rFonts w:ascii="Times New Roman" w:eastAsia="Andale Sans UI" w:hAnsi="Times New Roman" w:cs="Times New Roman"/>
        <w:color w:val="E7E6E6"/>
        <w:kern w:val="3"/>
        <w:sz w:val="22"/>
        <w:szCs w:val="22"/>
        <w:lang w:eastAsia="fa-IR" w:bidi="fa-IR"/>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0" w15:restartNumberingAfterBreak="0">
    <w:nsid w:val="7432685D"/>
    <w:multiLevelType w:val="hybridMultilevel"/>
    <w:tmpl w:val="06D2FDA0"/>
    <w:lvl w:ilvl="0" w:tplc="04150001">
      <w:start w:val="1"/>
      <w:numFmt w:val="bullet"/>
      <w:lvlText w:val=""/>
      <w:lvlJc w:val="left"/>
      <w:pPr>
        <w:ind w:left="1713" w:hanging="360"/>
      </w:pPr>
      <w:rPr>
        <w:rFonts w:ascii="Symbol" w:hAnsi="Symbol" w:hint="default"/>
      </w:rPr>
    </w:lvl>
    <w:lvl w:ilvl="1" w:tplc="04150017">
      <w:start w:val="1"/>
      <w:numFmt w:val="lowerLetter"/>
      <w:lvlText w:val="%2)"/>
      <w:lvlJc w:val="left"/>
      <w:pPr>
        <w:ind w:left="2433" w:hanging="360"/>
      </w:pPr>
      <w:rPr>
        <w:rFonts w:hint="default"/>
      </w:rPr>
    </w:lvl>
    <w:lvl w:ilvl="2" w:tplc="9F6A4208">
      <w:start w:val="1"/>
      <w:numFmt w:val="decimal"/>
      <w:lvlText w:val="%3."/>
      <w:lvlJc w:val="left"/>
      <w:pPr>
        <w:ind w:left="3213" w:hanging="420"/>
      </w:pPr>
      <w:rPr>
        <w:rFonts w:hint="default"/>
        <w:color w:val="auto"/>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31" w15:restartNumberingAfterBreak="0">
    <w:nsid w:val="74813918"/>
    <w:multiLevelType w:val="multilevel"/>
    <w:tmpl w:val="1C7C32DE"/>
    <w:styleLink w:val="WWNum70"/>
    <w:lvl w:ilvl="0">
      <w:start w:val="26"/>
      <w:numFmt w:val="decimal"/>
      <w:lvlText w:val="%1."/>
      <w:lvlJc w:val="left"/>
      <w:pPr>
        <w:ind w:left="720" w:hanging="360"/>
      </w:pPr>
      <w:rPr>
        <w:rFonts w:eastAsia="Times New Roman" w:cs="Times New Roman"/>
        <w:color w:val="000000"/>
        <w:position w:val="0"/>
        <w:sz w:val="22"/>
        <w:szCs w:val="22"/>
        <w:vertAlign w:val="baseline"/>
      </w:rPr>
    </w:lvl>
    <w:lvl w:ilvl="1">
      <w:start w:val="1"/>
      <w:numFmt w:val="lowerLetter"/>
      <w:lvlText w:val="%2."/>
      <w:lvlJc w:val="left"/>
      <w:pPr>
        <w:ind w:left="1440" w:hanging="360"/>
      </w:pPr>
      <w:rPr>
        <w:rFonts w:eastAsia="Times New Roman" w:cs="Times New Roman"/>
        <w:color w:val="000000"/>
        <w:position w:val="0"/>
        <w:sz w:val="22"/>
        <w:szCs w:val="22"/>
        <w:vertAlign w:val="baseline"/>
      </w:rPr>
    </w:lvl>
    <w:lvl w:ilvl="2">
      <w:start w:val="1"/>
      <w:numFmt w:val="lowerRoman"/>
      <w:lvlText w:val="%1.%2.%3."/>
      <w:lvlJc w:val="right"/>
      <w:pPr>
        <w:ind w:left="2160" w:hanging="360"/>
      </w:pPr>
      <w:rPr>
        <w:rFonts w:eastAsia="Times New Roman" w:cs="Times New Roman"/>
        <w:color w:val="000000"/>
        <w:position w:val="0"/>
        <w:sz w:val="22"/>
        <w:szCs w:val="22"/>
        <w:vertAlign w:val="baseline"/>
      </w:rPr>
    </w:lvl>
    <w:lvl w:ilvl="3">
      <w:start w:val="1"/>
      <w:numFmt w:val="decimal"/>
      <w:lvlText w:val="%1.%2.%3.%4."/>
      <w:lvlJc w:val="left"/>
      <w:pPr>
        <w:ind w:left="2880" w:hanging="360"/>
      </w:pPr>
      <w:rPr>
        <w:rFonts w:eastAsia="Times New Roman" w:cs="Times New Roman"/>
        <w:color w:val="000000"/>
        <w:position w:val="0"/>
        <w:sz w:val="22"/>
        <w:szCs w:val="22"/>
        <w:vertAlign w:val="baseline"/>
      </w:rPr>
    </w:lvl>
    <w:lvl w:ilvl="4">
      <w:start w:val="1"/>
      <w:numFmt w:val="lowerLetter"/>
      <w:lvlText w:val="%1.%2.%3.%4.%5."/>
      <w:lvlJc w:val="left"/>
      <w:pPr>
        <w:ind w:left="3600" w:hanging="360"/>
      </w:pPr>
      <w:rPr>
        <w:rFonts w:eastAsia="Times New Roman" w:cs="Times New Roman"/>
        <w:color w:val="000000"/>
        <w:position w:val="0"/>
        <w:sz w:val="22"/>
        <w:szCs w:val="22"/>
        <w:vertAlign w:val="baseline"/>
      </w:rPr>
    </w:lvl>
    <w:lvl w:ilvl="5">
      <w:start w:val="1"/>
      <w:numFmt w:val="lowerRoman"/>
      <w:lvlText w:val="%1.%2.%3.%4.%5.%6."/>
      <w:lvlJc w:val="right"/>
      <w:pPr>
        <w:ind w:left="4320" w:hanging="360"/>
      </w:pPr>
      <w:rPr>
        <w:rFonts w:eastAsia="Times New Roman" w:cs="Times New Roman"/>
        <w:color w:val="000000"/>
        <w:position w:val="0"/>
        <w:sz w:val="22"/>
        <w:szCs w:val="22"/>
        <w:vertAlign w:val="baseline"/>
      </w:rPr>
    </w:lvl>
    <w:lvl w:ilvl="6">
      <w:start w:val="1"/>
      <w:numFmt w:val="decimal"/>
      <w:lvlText w:val="%1.%2.%3.%4.%5.%6.%7."/>
      <w:lvlJc w:val="left"/>
      <w:pPr>
        <w:ind w:left="5040" w:hanging="360"/>
      </w:pPr>
      <w:rPr>
        <w:rFonts w:eastAsia="Times New Roman" w:cs="Times New Roman"/>
        <w:color w:val="000000"/>
        <w:position w:val="0"/>
        <w:sz w:val="22"/>
        <w:szCs w:val="22"/>
        <w:vertAlign w:val="baseline"/>
      </w:rPr>
    </w:lvl>
    <w:lvl w:ilvl="7">
      <w:start w:val="1"/>
      <w:numFmt w:val="lowerLetter"/>
      <w:lvlText w:val="%1.%2.%3.%4.%5.%6.%7.%8."/>
      <w:lvlJc w:val="left"/>
      <w:pPr>
        <w:ind w:left="5760" w:hanging="360"/>
      </w:pPr>
      <w:rPr>
        <w:rFonts w:eastAsia="Times New Roman" w:cs="Times New Roman"/>
        <w:color w:val="000000"/>
        <w:position w:val="0"/>
        <w:sz w:val="22"/>
        <w:szCs w:val="22"/>
        <w:vertAlign w:val="baseline"/>
      </w:rPr>
    </w:lvl>
    <w:lvl w:ilvl="8">
      <w:start w:val="1"/>
      <w:numFmt w:val="lowerRoman"/>
      <w:lvlText w:val="%1.%2.%3.%4.%5.%6.%7.%8.%9."/>
      <w:lvlJc w:val="right"/>
      <w:pPr>
        <w:ind w:left="6480" w:hanging="360"/>
      </w:pPr>
      <w:rPr>
        <w:rFonts w:eastAsia="Times New Roman" w:cs="Times New Roman"/>
        <w:color w:val="000000"/>
        <w:position w:val="0"/>
        <w:sz w:val="22"/>
        <w:szCs w:val="22"/>
        <w:vertAlign w:val="baseline"/>
      </w:rPr>
    </w:lvl>
  </w:abstractNum>
  <w:abstractNum w:abstractNumId="132" w15:restartNumberingAfterBreak="0">
    <w:nsid w:val="749435B3"/>
    <w:multiLevelType w:val="hybridMultilevel"/>
    <w:tmpl w:val="AC327BFA"/>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33" w15:restartNumberingAfterBreak="0">
    <w:nsid w:val="754E0E5A"/>
    <w:multiLevelType w:val="multilevel"/>
    <w:tmpl w:val="0A7CB1EE"/>
    <w:lvl w:ilvl="0">
      <w:start w:val="1"/>
      <w:numFmt w:val="decimal"/>
      <w:lvlText w:val="%1)"/>
      <w:lvlJc w:val="left"/>
      <w:pPr>
        <w:ind w:left="720" w:hanging="360"/>
      </w:pPr>
      <w:rPr>
        <w:rFonts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4" w15:restartNumberingAfterBreak="0">
    <w:nsid w:val="758662D3"/>
    <w:multiLevelType w:val="hybridMultilevel"/>
    <w:tmpl w:val="90908D1A"/>
    <w:lvl w:ilvl="0" w:tplc="A30A385C">
      <w:start w:val="1"/>
      <w:numFmt w:val="decimal"/>
      <w:lvlText w:val="%1."/>
      <w:lvlJc w:val="left"/>
      <w:pPr>
        <w:ind w:left="965" w:hanging="360"/>
        <w:jc w:val="right"/>
      </w:pPr>
      <w:rPr>
        <w:rFonts w:ascii="Times New Roman" w:eastAsia="Arial" w:hAnsi="Times New Roman" w:cs="Times New Roman" w:hint="default"/>
        <w:spacing w:val="-1"/>
        <w:w w:val="100"/>
        <w:sz w:val="22"/>
        <w:szCs w:val="22"/>
        <w:lang w:val="pl-PL" w:eastAsia="en-US" w:bidi="ar-SA"/>
      </w:rPr>
    </w:lvl>
    <w:lvl w:ilvl="1" w:tplc="63AAF3B6">
      <w:numFmt w:val="bullet"/>
      <w:lvlText w:val="•"/>
      <w:lvlJc w:val="left"/>
      <w:pPr>
        <w:ind w:left="1927" w:hanging="360"/>
      </w:pPr>
      <w:rPr>
        <w:rFonts w:hint="default"/>
        <w:lang w:val="pl-PL" w:eastAsia="en-US" w:bidi="ar-SA"/>
      </w:rPr>
    </w:lvl>
    <w:lvl w:ilvl="2" w:tplc="54A6B548">
      <w:numFmt w:val="bullet"/>
      <w:lvlText w:val="•"/>
      <w:lvlJc w:val="left"/>
      <w:pPr>
        <w:ind w:left="2888" w:hanging="360"/>
      </w:pPr>
      <w:rPr>
        <w:rFonts w:hint="default"/>
        <w:lang w:val="pl-PL" w:eastAsia="en-US" w:bidi="ar-SA"/>
      </w:rPr>
    </w:lvl>
    <w:lvl w:ilvl="3" w:tplc="2942536A">
      <w:numFmt w:val="bullet"/>
      <w:lvlText w:val="•"/>
      <w:lvlJc w:val="left"/>
      <w:pPr>
        <w:ind w:left="3848" w:hanging="360"/>
      </w:pPr>
      <w:rPr>
        <w:rFonts w:hint="default"/>
        <w:lang w:val="pl-PL" w:eastAsia="en-US" w:bidi="ar-SA"/>
      </w:rPr>
    </w:lvl>
    <w:lvl w:ilvl="4" w:tplc="97229E66">
      <w:numFmt w:val="bullet"/>
      <w:lvlText w:val="•"/>
      <w:lvlJc w:val="left"/>
      <w:pPr>
        <w:ind w:left="4809" w:hanging="360"/>
      </w:pPr>
      <w:rPr>
        <w:rFonts w:hint="default"/>
        <w:lang w:val="pl-PL" w:eastAsia="en-US" w:bidi="ar-SA"/>
      </w:rPr>
    </w:lvl>
    <w:lvl w:ilvl="5" w:tplc="4778347E">
      <w:numFmt w:val="bullet"/>
      <w:lvlText w:val="•"/>
      <w:lvlJc w:val="left"/>
      <w:pPr>
        <w:ind w:left="5770" w:hanging="360"/>
      </w:pPr>
      <w:rPr>
        <w:rFonts w:hint="default"/>
        <w:lang w:val="pl-PL" w:eastAsia="en-US" w:bidi="ar-SA"/>
      </w:rPr>
    </w:lvl>
    <w:lvl w:ilvl="6" w:tplc="39D4E2CA">
      <w:numFmt w:val="bullet"/>
      <w:lvlText w:val="•"/>
      <w:lvlJc w:val="left"/>
      <w:pPr>
        <w:ind w:left="6730" w:hanging="360"/>
      </w:pPr>
      <w:rPr>
        <w:rFonts w:hint="default"/>
        <w:lang w:val="pl-PL" w:eastAsia="en-US" w:bidi="ar-SA"/>
      </w:rPr>
    </w:lvl>
    <w:lvl w:ilvl="7" w:tplc="051C632C">
      <w:numFmt w:val="bullet"/>
      <w:lvlText w:val="•"/>
      <w:lvlJc w:val="left"/>
      <w:pPr>
        <w:ind w:left="7691" w:hanging="360"/>
      </w:pPr>
      <w:rPr>
        <w:rFonts w:hint="default"/>
        <w:lang w:val="pl-PL" w:eastAsia="en-US" w:bidi="ar-SA"/>
      </w:rPr>
    </w:lvl>
    <w:lvl w:ilvl="8" w:tplc="ED4C0E6A">
      <w:numFmt w:val="bullet"/>
      <w:lvlText w:val="•"/>
      <w:lvlJc w:val="left"/>
      <w:pPr>
        <w:ind w:left="8652" w:hanging="360"/>
      </w:pPr>
      <w:rPr>
        <w:rFonts w:hint="default"/>
        <w:lang w:val="pl-PL" w:eastAsia="en-US" w:bidi="ar-SA"/>
      </w:rPr>
    </w:lvl>
  </w:abstractNum>
  <w:abstractNum w:abstractNumId="135" w15:restartNumberingAfterBreak="0">
    <w:nsid w:val="76E32C95"/>
    <w:multiLevelType w:val="multilevel"/>
    <w:tmpl w:val="FE3602E2"/>
    <w:styleLink w:val="WW8Num27"/>
    <w:lvl w:ilvl="0">
      <w:start w:val="1"/>
      <w:numFmt w:val="decimal"/>
      <w:lvlText w:val="%1)"/>
      <w:lvlJc w:val="left"/>
      <w:pPr>
        <w:ind w:left="1068" w:hanging="360"/>
      </w:pPr>
      <w:rPr>
        <w:rFonts w:ascii="Sylfaen" w:eastAsia="Andale Sans UI" w:hAnsi="Sylfaen" w:cs="Times New Roman"/>
        <w:color w:val="FF3399"/>
        <w:spacing w:val="-4"/>
        <w:kern w:val="3"/>
        <w:sz w:val="22"/>
        <w:szCs w:val="22"/>
        <w:lang w:eastAsia="fa-IR" w:bidi="fa-IR"/>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36" w15:restartNumberingAfterBreak="0">
    <w:nsid w:val="77262E8C"/>
    <w:multiLevelType w:val="hybridMultilevel"/>
    <w:tmpl w:val="E118E0A6"/>
    <w:lvl w:ilvl="0" w:tplc="95E85C2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7" w15:restartNumberingAfterBreak="0">
    <w:nsid w:val="7C1462E8"/>
    <w:multiLevelType w:val="hybridMultilevel"/>
    <w:tmpl w:val="6A42C754"/>
    <w:lvl w:ilvl="0" w:tplc="FFFFFFFF">
      <w:start w:val="1"/>
      <w:numFmt w:val="decimal"/>
      <w:lvlText w:val="%1."/>
      <w:lvlJc w:val="left"/>
      <w:pPr>
        <w:ind w:left="927" w:hanging="360"/>
      </w:pPr>
      <w:rPr>
        <w:rFonts w:ascii="Times New Roman" w:hAnsi="Times New Roman" w:cs="Times New Roman" w:hint="default"/>
        <w:color w:val="auto"/>
      </w:rPr>
    </w:lvl>
    <w:lvl w:ilvl="1" w:tplc="FFFFFFFF">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38" w15:restartNumberingAfterBreak="0">
    <w:nsid w:val="7D1A16CF"/>
    <w:multiLevelType w:val="hybridMultilevel"/>
    <w:tmpl w:val="3546422C"/>
    <w:lvl w:ilvl="0" w:tplc="1974D0F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7DD3507C"/>
    <w:multiLevelType w:val="multilevel"/>
    <w:tmpl w:val="CD34E0DC"/>
    <w:styleLink w:val="WW8Num33"/>
    <w:lvl w:ilvl="0">
      <w:start w:val="1"/>
      <w:numFmt w:val="decimal"/>
      <w:lvlText w:val="%1)"/>
      <w:lvlJc w:val="left"/>
      <w:pPr>
        <w:ind w:left="644" w:hanging="360"/>
      </w:pPr>
      <w:rPr>
        <w:rFonts w:ascii="Sylfaen" w:eastAsia="Andale Sans UI" w:hAnsi="Sylfaen" w:cs="Times New Roman"/>
        <w:kern w:val="3"/>
        <w:sz w:val="22"/>
        <w:szCs w:val="22"/>
        <w:lang w:eastAsia="fa-IR" w:bidi="fa-IR"/>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40" w15:restartNumberingAfterBreak="0">
    <w:nsid w:val="7F913543"/>
    <w:multiLevelType w:val="hybridMultilevel"/>
    <w:tmpl w:val="C9E27CDA"/>
    <w:lvl w:ilvl="0" w:tplc="3BEC1B48">
      <w:start w:val="1"/>
      <w:numFmt w:val="decimal"/>
      <w:lvlText w:val="%1."/>
      <w:lvlJc w:val="left"/>
      <w:pPr>
        <w:ind w:left="898" w:hanging="360"/>
      </w:pPr>
      <w:rPr>
        <w:rFonts w:ascii="Times New Roman" w:eastAsia="Arial" w:hAnsi="Times New Roman" w:cs="Times New Roman" w:hint="default"/>
        <w:b w:val="0"/>
        <w:bCs w:val="0"/>
        <w:strike w:val="0"/>
        <w:color w:val="auto"/>
        <w:spacing w:val="-1"/>
        <w:w w:val="100"/>
        <w:sz w:val="22"/>
        <w:szCs w:val="22"/>
        <w:lang w:val="pl-PL" w:eastAsia="en-US" w:bidi="ar-SA"/>
      </w:rPr>
    </w:lvl>
    <w:lvl w:ilvl="1" w:tplc="3E942A48">
      <w:numFmt w:val="bullet"/>
      <w:lvlText w:val=""/>
      <w:lvlJc w:val="left"/>
      <w:pPr>
        <w:ind w:left="1182" w:hanging="216"/>
      </w:pPr>
      <w:rPr>
        <w:rFonts w:ascii="Symbol" w:eastAsia="Symbol" w:hAnsi="Symbol" w:cs="Symbol" w:hint="default"/>
        <w:w w:val="100"/>
        <w:sz w:val="22"/>
        <w:szCs w:val="22"/>
        <w:lang w:val="pl-PL" w:eastAsia="en-US" w:bidi="ar-SA"/>
      </w:rPr>
    </w:lvl>
    <w:lvl w:ilvl="2" w:tplc="87F41214">
      <w:numFmt w:val="bullet"/>
      <w:lvlText w:val="•"/>
      <w:lvlJc w:val="left"/>
      <w:pPr>
        <w:ind w:left="2216" w:hanging="216"/>
      </w:pPr>
      <w:rPr>
        <w:rFonts w:hint="default"/>
        <w:lang w:val="pl-PL" w:eastAsia="en-US" w:bidi="ar-SA"/>
      </w:rPr>
    </w:lvl>
    <w:lvl w:ilvl="3" w:tplc="D7402BCC">
      <w:numFmt w:val="bullet"/>
      <w:lvlText w:val="•"/>
      <w:lvlJc w:val="left"/>
      <w:pPr>
        <w:ind w:left="3252" w:hanging="216"/>
      </w:pPr>
      <w:rPr>
        <w:rFonts w:hint="default"/>
        <w:lang w:val="pl-PL" w:eastAsia="en-US" w:bidi="ar-SA"/>
      </w:rPr>
    </w:lvl>
    <w:lvl w:ilvl="4" w:tplc="78B2BA3E">
      <w:numFmt w:val="bullet"/>
      <w:lvlText w:val="•"/>
      <w:lvlJc w:val="left"/>
      <w:pPr>
        <w:ind w:left="4288" w:hanging="216"/>
      </w:pPr>
      <w:rPr>
        <w:rFonts w:hint="default"/>
        <w:lang w:val="pl-PL" w:eastAsia="en-US" w:bidi="ar-SA"/>
      </w:rPr>
    </w:lvl>
    <w:lvl w:ilvl="5" w:tplc="7E96CAC4">
      <w:numFmt w:val="bullet"/>
      <w:lvlText w:val="•"/>
      <w:lvlJc w:val="left"/>
      <w:pPr>
        <w:ind w:left="5325" w:hanging="216"/>
      </w:pPr>
      <w:rPr>
        <w:rFonts w:hint="default"/>
        <w:lang w:val="pl-PL" w:eastAsia="en-US" w:bidi="ar-SA"/>
      </w:rPr>
    </w:lvl>
    <w:lvl w:ilvl="6" w:tplc="3F6C6E14">
      <w:numFmt w:val="bullet"/>
      <w:lvlText w:val="•"/>
      <w:lvlJc w:val="left"/>
      <w:pPr>
        <w:ind w:left="6361" w:hanging="216"/>
      </w:pPr>
      <w:rPr>
        <w:rFonts w:hint="default"/>
        <w:lang w:val="pl-PL" w:eastAsia="en-US" w:bidi="ar-SA"/>
      </w:rPr>
    </w:lvl>
    <w:lvl w:ilvl="7" w:tplc="597AF36C">
      <w:numFmt w:val="bullet"/>
      <w:lvlText w:val="•"/>
      <w:lvlJc w:val="left"/>
      <w:pPr>
        <w:ind w:left="7397" w:hanging="216"/>
      </w:pPr>
      <w:rPr>
        <w:rFonts w:hint="default"/>
        <w:lang w:val="pl-PL" w:eastAsia="en-US" w:bidi="ar-SA"/>
      </w:rPr>
    </w:lvl>
    <w:lvl w:ilvl="8" w:tplc="117E6DF4">
      <w:numFmt w:val="bullet"/>
      <w:lvlText w:val="•"/>
      <w:lvlJc w:val="left"/>
      <w:pPr>
        <w:ind w:left="8433" w:hanging="216"/>
      </w:pPr>
      <w:rPr>
        <w:rFonts w:hint="default"/>
        <w:lang w:val="pl-PL" w:eastAsia="en-US" w:bidi="ar-SA"/>
      </w:rPr>
    </w:lvl>
  </w:abstractNum>
  <w:num w:numId="1" w16cid:durableId="784156164">
    <w:abstractNumId w:val="55"/>
  </w:num>
  <w:num w:numId="2" w16cid:durableId="951742770">
    <w:abstractNumId w:val="91"/>
  </w:num>
  <w:num w:numId="3" w16cid:durableId="1316761288">
    <w:abstractNumId w:val="134"/>
  </w:num>
  <w:num w:numId="4" w16cid:durableId="2039042098">
    <w:abstractNumId w:val="120"/>
  </w:num>
  <w:num w:numId="5" w16cid:durableId="1247963226">
    <w:abstractNumId w:val="47"/>
  </w:num>
  <w:num w:numId="6" w16cid:durableId="102847230">
    <w:abstractNumId w:val="34"/>
  </w:num>
  <w:num w:numId="7" w16cid:durableId="564296040">
    <w:abstractNumId w:val="45"/>
  </w:num>
  <w:num w:numId="8" w16cid:durableId="1571379191">
    <w:abstractNumId w:val="140"/>
  </w:num>
  <w:num w:numId="9" w16cid:durableId="1596787991">
    <w:abstractNumId w:val="85"/>
  </w:num>
  <w:num w:numId="10" w16cid:durableId="897059444">
    <w:abstractNumId w:val="104"/>
  </w:num>
  <w:num w:numId="11" w16cid:durableId="1139230516">
    <w:abstractNumId w:val="65"/>
  </w:num>
  <w:num w:numId="12" w16cid:durableId="1689059527">
    <w:abstractNumId w:val="36"/>
  </w:num>
  <w:num w:numId="13" w16cid:durableId="1275098141">
    <w:abstractNumId w:val="77"/>
  </w:num>
  <w:num w:numId="14" w16cid:durableId="1037968213">
    <w:abstractNumId w:val="74"/>
  </w:num>
  <w:num w:numId="15" w16cid:durableId="916859940">
    <w:abstractNumId w:val="106"/>
  </w:num>
  <w:num w:numId="16" w16cid:durableId="560752842">
    <w:abstractNumId w:val="69"/>
  </w:num>
  <w:num w:numId="17" w16cid:durableId="94059139">
    <w:abstractNumId w:val="43"/>
  </w:num>
  <w:num w:numId="18" w16cid:durableId="1754355881">
    <w:abstractNumId w:val="70"/>
  </w:num>
  <w:num w:numId="19" w16cid:durableId="636570800">
    <w:abstractNumId w:val="125"/>
  </w:num>
  <w:num w:numId="20" w16cid:durableId="1993829630">
    <w:abstractNumId w:val="82"/>
  </w:num>
  <w:num w:numId="21" w16cid:durableId="1034500132">
    <w:abstractNumId w:val="51"/>
  </w:num>
  <w:num w:numId="22" w16cid:durableId="1780954940">
    <w:abstractNumId w:val="63"/>
  </w:num>
  <w:num w:numId="23" w16cid:durableId="992830984">
    <w:abstractNumId w:val="95"/>
  </w:num>
  <w:num w:numId="24" w16cid:durableId="136459729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32827756">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65744154">
    <w:abstractNumId w:val="94"/>
  </w:num>
  <w:num w:numId="27" w16cid:durableId="1924025217">
    <w:abstractNumId w:val="57"/>
  </w:num>
  <w:num w:numId="28" w16cid:durableId="1224364101">
    <w:abstractNumId w:val="123"/>
  </w:num>
  <w:num w:numId="29" w16cid:durableId="688261119">
    <w:abstractNumId w:val="136"/>
  </w:num>
  <w:num w:numId="30" w16cid:durableId="1671060630">
    <w:abstractNumId w:val="41"/>
  </w:num>
  <w:num w:numId="31" w16cid:durableId="601914544">
    <w:abstractNumId w:val="66"/>
  </w:num>
  <w:num w:numId="32" w16cid:durableId="990644146">
    <w:abstractNumId w:val="112"/>
  </w:num>
  <w:num w:numId="33" w16cid:durableId="1619725623">
    <w:abstractNumId w:val="89"/>
  </w:num>
  <w:num w:numId="34" w16cid:durableId="2070180071">
    <w:abstractNumId w:val="30"/>
  </w:num>
  <w:num w:numId="35" w16cid:durableId="717709688">
    <w:abstractNumId w:val="31"/>
  </w:num>
  <w:num w:numId="36" w16cid:durableId="273294412">
    <w:abstractNumId w:val="103"/>
  </w:num>
  <w:num w:numId="37" w16cid:durableId="830215641">
    <w:abstractNumId w:val="130"/>
  </w:num>
  <w:num w:numId="38" w16cid:durableId="1914663595">
    <w:abstractNumId w:val="61"/>
  </w:num>
  <w:num w:numId="39" w16cid:durableId="2014408850">
    <w:abstractNumId w:val="64"/>
  </w:num>
  <w:num w:numId="40" w16cid:durableId="1644430527">
    <w:abstractNumId w:val="126"/>
  </w:num>
  <w:num w:numId="41" w16cid:durableId="976879893">
    <w:abstractNumId w:val="105"/>
  </w:num>
  <w:num w:numId="42" w16cid:durableId="791248509">
    <w:abstractNumId w:val="138"/>
  </w:num>
  <w:num w:numId="43" w16cid:durableId="1607813421">
    <w:abstractNumId w:val="96"/>
  </w:num>
  <w:num w:numId="44" w16cid:durableId="1000738232">
    <w:abstractNumId w:val="111"/>
  </w:num>
  <w:num w:numId="45" w16cid:durableId="746415197">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912620987">
    <w:abstractNumId w:val="54"/>
  </w:num>
  <w:num w:numId="47" w16cid:durableId="255291249">
    <w:abstractNumId w:val="61"/>
  </w:num>
  <w:num w:numId="48" w16cid:durableId="64954875">
    <w:abstractNumId w:val="24"/>
  </w:num>
  <w:num w:numId="49" w16cid:durableId="1714303429">
    <w:abstractNumId w:val="108"/>
  </w:num>
  <w:num w:numId="50" w16cid:durableId="136454225">
    <w:abstractNumId w:val="48"/>
  </w:num>
  <w:num w:numId="51" w16cid:durableId="744183180">
    <w:abstractNumId w:val="108"/>
  </w:num>
  <w:num w:numId="52" w16cid:durableId="1648508946">
    <w:abstractNumId w:val="46"/>
  </w:num>
  <w:num w:numId="53" w16cid:durableId="2108653208">
    <w:abstractNumId w:val="68"/>
  </w:num>
  <w:num w:numId="54" w16cid:durableId="283661286">
    <w:abstractNumId w:val="35"/>
  </w:num>
  <w:num w:numId="55" w16cid:durableId="59914233">
    <w:abstractNumId w:val="102"/>
  </w:num>
  <w:num w:numId="56" w16cid:durableId="687949780">
    <w:abstractNumId w:val="38"/>
  </w:num>
  <w:num w:numId="57" w16cid:durableId="2123844718">
    <w:abstractNumId w:val="97"/>
  </w:num>
  <w:num w:numId="58" w16cid:durableId="460392195">
    <w:abstractNumId w:val="119"/>
  </w:num>
  <w:num w:numId="59" w16cid:durableId="1723021106">
    <w:abstractNumId w:val="58"/>
  </w:num>
  <w:num w:numId="60" w16cid:durableId="557783236">
    <w:abstractNumId w:val="79"/>
  </w:num>
  <w:num w:numId="61" w16cid:durableId="1398817568">
    <w:abstractNumId w:val="84"/>
  </w:num>
  <w:num w:numId="62" w16cid:durableId="377970408">
    <w:abstractNumId w:val="109"/>
  </w:num>
  <w:num w:numId="63" w16cid:durableId="1513494985">
    <w:abstractNumId w:val="62"/>
  </w:num>
  <w:num w:numId="64" w16cid:durableId="1894463082">
    <w:abstractNumId w:val="131"/>
  </w:num>
  <w:num w:numId="65" w16cid:durableId="1302803596">
    <w:abstractNumId w:val="67"/>
  </w:num>
  <w:num w:numId="66" w16cid:durableId="954947688">
    <w:abstractNumId w:val="59"/>
  </w:num>
  <w:num w:numId="67" w16cid:durableId="587351927">
    <w:abstractNumId w:val="88"/>
  </w:num>
  <w:num w:numId="68" w16cid:durableId="411123625">
    <w:abstractNumId w:val="110"/>
  </w:num>
  <w:num w:numId="69" w16cid:durableId="525093970">
    <w:abstractNumId w:val="121"/>
  </w:num>
  <w:num w:numId="70" w16cid:durableId="983702486">
    <w:abstractNumId w:val="53"/>
  </w:num>
  <w:num w:numId="71" w16cid:durableId="1756437235">
    <w:abstractNumId w:val="35"/>
    <w:lvlOverride w:ilvl="0">
      <w:startOverride w:val="1"/>
    </w:lvlOverride>
  </w:num>
  <w:num w:numId="72" w16cid:durableId="239144957">
    <w:abstractNumId w:val="102"/>
    <w:lvlOverride w:ilvl="0">
      <w:startOverride w:val="1"/>
    </w:lvlOverride>
  </w:num>
  <w:num w:numId="73" w16cid:durableId="587160095">
    <w:abstractNumId w:val="38"/>
  </w:num>
  <w:num w:numId="74" w16cid:durableId="322708802">
    <w:abstractNumId w:val="97"/>
  </w:num>
  <w:num w:numId="75" w16cid:durableId="128591663">
    <w:abstractNumId w:val="119"/>
    <w:lvlOverride w:ilvl="0">
      <w:startOverride w:val="1"/>
    </w:lvlOverride>
  </w:num>
  <w:num w:numId="76" w16cid:durableId="1623806669">
    <w:abstractNumId w:val="58"/>
  </w:num>
  <w:num w:numId="77" w16cid:durableId="1409233780">
    <w:abstractNumId w:val="79"/>
  </w:num>
  <w:num w:numId="78" w16cid:durableId="449514219">
    <w:abstractNumId w:val="84"/>
  </w:num>
  <w:num w:numId="79" w16cid:durableId="168520845">
    <w:abstractNumId w:val="109"/>
    <w:lvlOverride w:ilvl="0">
      <w:startOverride w:val="1"/>
    </w:lvlOverride>
  </w:num>
  <w:num w:numId="80" w16cid:durableId="466362207">
    <w:abstractNumId w:val="62"/>
    <w:lvlOverride w:ilvl="0">
      <w:startOverride w:val="1"/>
    </w:lvlOverride>
  </w:num>
  <w:num w:numId="81" w16cid:durableId="897520962">
    <w:abstractNumId w:val="131"/>
    <w:lvlOverride w:ilvl="0">
      <w:startOverride w:val="26"/>
    </w:lvlOverride>
  </w:num>
  <w:num w:numId="82" w16cid:durableId="725493578">
    <w:abstractNumId w:val="67"/>
    <w:lvlOverride w:ilvl="0">
      <w:startOverride w:val="1"/>
    </w:lvlOverride>
  </w:num>
  <w:num w:numId="83" w16cid:durableId="115369508">
    <w:abstractNumId w:val="59"/>
  </w:num>
  <w:num w:numId="84" w16cid:durableId="1008672968">
    <w:abstractNumId w:val="46"/>
  </w:num>
  <w:num w:numId="85" w16cid:durableId="1316687229">
    <w:abstractNumId w:val="88"/>
    <w:lvlOverride w:ilvl="0">
      <w:startOverride w:val="1"/>
    </w:lvlOverride>
  </w:num>
  <w:num w:numId="86" w16cid:durableId="392892185">
    <w:abstractNumId w:val="110"/>
  </w:num>
  <w:num w:numId="87" w16cid:durableId="1556352774">
    <w:abstractNumId w:val="121"/>
  </w:num>
  <w:num w:numId="88" w16cid:durableId="105201731">
    <w:abstractNumId w:val="68"/>
    <w:lvlOverride w:ilvl="0">
      <w:startOverride w:val="1"/>
    </w:lvlOverride>
  </w:num>
  <w:num w:numId="89" w16cid:durableId="451442506">
    <w:abstractNumId w:val="53"/>
    <w:lvlOverride w:ilvl="0">
      <w:startOverride w:val="1"/>
    </w:lvlOverride>
  </w:num>
  <w:num w:numId="90" w16cid:durableId="948196916">
    <w:abstractNumId w:val="87"/>
  </w:num>
  <w:num w:numId="91" w16cid:durableId="1319965821">
    <w:abstractNumId w:val="50"/>
  </w:num>
  <w:num w:numId="92" w16cid:durableId="69234374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362897157">
    <w:abstractNumId w:val="115"/>
  </w:num>
  <w:num w:numId="94" w16cid:durableId="1488328656">
    <w:abstractNumId w:val="115"/>
  </w:num>
  <w:num w:numId="95" w16cid:durableId="614361051">
    <w:abstractNumId w:val="139"/>
  </w:num>
  <w:num w:numId="96" w16cid:durableId="270623568">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237739958">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291131167">
    <w:abstractNumId w:val="52"/>
  </w:num>
  <w:num w:numId="99" w16cid:durableId="79082464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2132549910">
    <w:abstractNumId w:val="49"/>
  </w:num>
  <w:num w:numId="101" w16cid:durableId="189631287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087648749">
    <w:abstractNumId w:val="60"/>
  </w:num>
  <w:num w:numId="103" w16cid:durableId="1503203571">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197513762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884760928">
    <w:abstractNumId w:val="90"/>
  </w:num>
  <w:num w:numId="106" w16cid:durableId="1924486208">
    <w:abstractNumId w:val="90"/>
  </w:num>
  <w:num w:numId="107" w16cid:durableId="1403335865">
    <w:abstractNumId w:val="90"/>
  </w:num>
  <w:num w:numId="108" w16cid:durableId="1210266637">
    <w:abstractNumId w:val="101"/>
  </w:num>
  <w:num w:numId="109" w16cid:durableId="664474046">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1808669200">
    <w:abstractNumId w:val="129"/>
  </w:num>
  <w:num w:numId="111" w16cid:durableId="155190694">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788163612">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1717773168">
    <w:abstractNumId w:val="73"/>
  </w:num>
  <w:num w:numId="114" w16cid:durableId="1894390895">
    <w:abstractNumId w:val="135"/>
  </w:num>
  <w:num w:numId="115" w16cid:durableId="2033412975">
    <w:abstractNumId w:val="124"/>
  </w:num>
  <w:num w:numId="116" w16cid:durableId="715082774">
    <w:abstractNumId w:val="98"/>
  </w:num>
  <w:num w:numId="117" w16cid:durableId="578101515">
    <w:abstractNumId w:val="98"/>
  </w:num>
  <w:num w:numId="118" w16cid:durableId="782963897">
    <w:abstractNumId w:val="116"/>
  </w:num>
  <w:num w:numId="119" w16cid:durableId="714962790">
    <w:abstractNumId w:val="116"/>
    <w:lvlOverride w:ilvl="0">
      <w:lvl w:ilvl="0">
        <w:start w:val="1"/>
        <w:numFmt w:val="decimal"/>
        <w:lvlText w:val="%1."/>
        <w:lvlJc w:val="left"/>
        <w:pPr>
          <w:ind w:left="720" w:hanging="360"/>
        </w:pPr>
        <w:rPr>
          <w:rFonts w:ascii="Sylfaen" w:hAnsi="Sylfaen" w:cs="Times New Roman"/>
          <w:b w:val="0"/>
          <w:bCs/>
          <w:color w:val="000000"/>
          <w:sz w:val="22"/>
          <w:szCs w:val="22"/>
          <w:lang w:val="pl-PL"/>
        </w:rPr>
      </w:lvl>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1755399693">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210305730">
    <w:abstractNumId w:val="78"/>
  </w:num>
  <w:num w:numId="122" w16cid:durableId="1935282994">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1935743038">
    <w:abstractNumId w:val="32"/>
  </w:num>
  <w:num w:numId="124" w16cid:durableId="1139227517">
    <w:abstractNumId w:val="3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1241909810">
    <w:abstractNumId w:val="42"/>
  </w:num>
  <w:num w:numId="126" w16cid:durableId="112323200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1298923578">
    <w:abstractNumId w:val="3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1651445807">
    <w:abstractNumId w:val="3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918446438">
    <w:abstractNumId w:val="99"/>
  </w:num>
  <w:num w:numId="130" w16cid:durableId="1148859010">
    <w:abstractNumId w:val="133"/>
  </w:num>
  <w:num w:numId="131" w16cid:durableId="1663771040">
    <w:abstractNumId w:val="40"/>
  </w:num>
  <w:num w:numId="132" w16cid:durableId="1642807996">
    <w:abstractNumId w:val="83"/>
  </w:num>
  <w:num w:numId="133" w16cid:durableId="119912379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855080001">
    <w:abstractNumId w:val="56"/>
  </w:num>
  <w:num w:numId="135" w16cid:durableId="1593196195">
    <w:abstractNumId w:val="93"/>
  </w:num>
  <w:num w:numId="136" w16cid:durableId="923612956">
    <w:abstractNumId w:val="114"/>
  </w:num>
  <w:num w:numId="137" w16cid:durableId="1094548082">
    <w:abstractNumId w:val="101"/>
    <w:lvlOverride w:ilvl="0">
      <w:lvl w:ilvl="0">
        <w:start w:val="1"/>
        <w:numFmt w:val="decimal"/>
        <w:lvlText w:val="%1."/>
        <w:lvlJc w:val="left"/>
        <w:pPr>
          <w:ind w:left="720" w:hanging="360"/>
        </w:pPr>
        <w:rPr>
          <w:rFonts w:ascii="Sylfaen" w:eastAsia="Times New Roman" w:hAnsi="Sylfaen" w:cs="Times New Roman" w:hint="default"/>
          <w:b w:val="0"/>
          <w:bCs w:val="0"/>
          <w:color w:val="auto"/>
          <w:kern w:val="3"/>
          <w:sz w:val="22"/>
          <w:szCs w:val="22"/>
          <w:lang w:eastAsia="fa-IR" w:bidi="fa-IR"/>
        </w:rPr>
      </w:lvl>
    </w:lvlOverride>
  </w:num>
  <w:num w:numId="138" w16cid:durableId="582106252">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16cid:durableId="827719742">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365258906">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16cid:durableId="124310110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614948326">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687827259">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16cid:durableId="68815552">
    <w:abstractNumId w:val="76"/>
  </w:num>
  <w:num w:numId="145" w16cid:durableId="109665468">
    <w:abstractNumId w:val="86"/>
  </w:num>
  <w:num w:numId="146" w16cid:durableId="187525812">
    <w:abstractNumId w:val="100"/>
  </w:num>
  <w:num w:numId="147" w16cid:durableId="1186751772">
    <w:abstractNumId w:val="1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16cid:durableId="889540480">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16cid:durableId="373627215">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16cid:durableId="1716807978">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190192240">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16cid:durableId="1422989502">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16cid:durableId="688486520">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16cid:durableId="332803319">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16cid:durableId="1404569025">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16cid:durableId="861361281">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16cid:durableId="197679497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16cid:durableId="20206398">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16cid:durableId="728500100">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16cid:durableId="184373725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1387216554">
    <w:abstractNumId w:val="122"/>
    <w:lvlOverride w:ilvl="0"/>
    <w:lvlOverride w:ilvl="1"/>
    <w:lvlOverride w:ilvl="2"/>
    <w:lvlOverride w:ilvl="3"/>
    <w:lvlOverride w:ilvl="4"/>
    <w:lvlOverride w:ilvl="5"/>
    <w:lvlOverride w:ilvl="6"/>
    <w:lvlOverride w:ilvl="7"/>
    <w:lvlOverride w:ilvl="8"/>
  </w:num>
  <w:num w:numId="162" w16cid:durableId="1588493120">
    <w:abstractNumId w:val="3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16cid:durableId="608704684">
    <w:abstractNumId w:val="3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16cid:durableId="213084203">
    <w:abstractNumId w:val="122"/>
  </w:num>
  <w:num w:numId="165" w16cid:durableId="425807505">
    <w:abstractNumId w:val="37"/>
  </w:num>
  <w:num w:numId="166" w16cid:durableId="981740137">
    <w:abstractNumId w:val="137"/>
  </w:num>
  <w:numIdMacAtCleanup w:val="1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hyphenationZone w:val="425"/>
  <w:characterSpacingControl w:val="doNotCompress"/>
  <w:hdrShapeDefaults>
    <o:shapedefaults v:ext="edit" spidmax="2050">
      <o:colormru v:ext="edit" colors="#c9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D81"/>
    <w:rsid w:val="00000A0D"/>
    <w:rsid w:val="00000CEF"/>
    <w:rsid w:val="00001897"/>
    <w:rsid w:val="0000360B"/>
    <w:rsid w:val="000036DE"/>
    <w:rsid w:val="000056EA"/>
    <w:rsid w:val="00005CC3"/>
    <w:rsid w:val="00006085"/>
    <w:rsid w:val="00010D1E"/>
    <w:rsid w:val="00012334"/>
    <w:rsid w:val="00012E0F"/>
    <w:rsid w:val="00013308"/>
    <w:rsid w:val="0001347E"/>
    <w:rsid w:val="00014231"/>
    <w:rsid w:val="0001475C"/>
    <w:rsid w:val="00015193"/>
    <w:rsid w:val="0001559B"/>
    <w:rsid w:val="00015F88"/>
    <w:rsid w:val="0001636F"/>
    <w:rsid w:val="000174DA"/>
    <w:rsid w:val="00017771"/>
    <w:rsid w:val="000177AD"/>
    <w:rsid w:val="00020BF6"/>
    <w:rsid w:val="000219F1"/>
    <w:rsid w:val="0002221A"/>
    <w:rsid w:val="000247FD"/>
    <w:rsid w:val="00024FFD"/>
    <w:rsid w:val="000252FA"/>
    <w:rsid w:val="00025DD8"/>
    <w:rsid w:val="000265EE"/>
    <w:rsid w:val="000272DD"/>
    <w:rsid w:val="00027C37"/>
    <w:rsid w:val="00031FEF"/>
    <w:rsid w:val="00034799"/>
    <w:rsid w:val="000352DA"/>
    <w:rsid w:val="000358D3"/>
    <w:rsid w:val="00035D88"/>
    <w:rsid w:val="00037427"/>
    <w:rsid w:val="00037F4B"/>
    <w:rsid w:val="000416CC"/>
    <w:rsid w:val="000431B4"/>
    <w:rsid w:val="00045971"/>
    <w:rsid w:val="0004665C"/>
    <w:rsid w:val="000479EB"/>
    <w:rsid w:val="0005025C"/>
    <w:rsid w:val="00050833"/>
    <w:rsid w:val="000518AA"/>
    <w:rsid w:val="000549A3"/>
    <w:rsid w:val="00057991"/>
    <w:rsid w:val="000615B6"/>
    <w:rsid w:val="000640A8"/>
    <w:rsid w:val="00064C61"/>
    <w:rsid w:val="000658A7"/>
    <w:rsid w:val="00067E7B"/>
    <w:rsid w:val="00073183"/>
    <w:rsid w:val="000767E2"/>
    <w:rsid w:val="00076836"/>
    <w:rsid w:val="00076F35"/>
    <w:rsid w:val="00077979"/>
    <w:rsid w:val="000806EB"/>
    <w:rsid w:val="00081192"/>
    <w:rsid w:val="000833B7"/>
    <w:rsid w:val="00084E75"/>
    <w:rsid w:val="00086A56"/>
    <w:rsid w:val="000920E1"/>
    <w:rsid w:val="0009239E"/>
    <w:rsid w:val="000932DE"/>
    <w:rsid w:val="0009466A"/>
    <w:rsid w:val="00094A06"/>
    <w:rsid w:val="000954E1"/>
    <w:rsid w:val="0009567D"/>
    <w:rsid w:val="00095922"/>
    <w:rsid w:val="00095989"/>
    <w:rsid w:val="0009724F"/>
    <w:rsid w:val="00097875"/>
    <w:rsid w:val="000A0EA9"/>
    <w:rsid w:val="000A15B7"/>
    <w:rsid w:val="000A563E"/>
    <w:rsid w:val="000A6292"/>
    <w:rsid w:val="000B0BD1"/>
    <w:rsid w:val="000B23E7"/>
    <w:rsid w:val="000B6D27"/>
    <w:rsid w:val="000C1721"/>
    <w:rsid w:val="000C1D39"/>
    <w:rsid w:val="000C373C"/>
    <w:rsid w:val="000C3C51"/>
    <w:rsid w:val="000C57C4"/>
    <w:rsid w:val="000C5A2A"/>
    <w:rsid w:val="000C7757"/>
    <w:rsid w:val="000C777F"/>
    <w:rsid w:val="000D0112"/>
    <w:rsid w:val="000D1523"/>
    <w:rsid w:val="000D36D0"/>
    <w:rsid w:val="000D3CC9"/>
    <w:rsid w:val="000D4D88"/>
    <w:rsid w:val="000D6ABD"/>
    <w:rsid w:val="000D718F"/>
    <w:rsid w:val="000D71F5"/>
    <w:rsid w:val="000D7A76"/>
    <w:rsid w:val="000E116C"/>
    <w:rsid w:val="000E3433"/>
    <w:rsid w:val="000E3695"/>
    <w:rsid w:val="000E39BE"/>
    <w:rsid w:val="000E5D26"/>
    <w:rsid w:val="000E6DE5"/>
    <w:rsid w:val="000E7B60"/>
    <w:rsid w:val="000E7F74"/>
    <w:rsid w:val="000F0969"/>
    <w:rsid w:val="000F15B1"/>
    <w:rsid w:val="000F2E20"/>
    <w:rsid w:val="000F4116"/>
    <w:rsid w:val="000F6687"/>
    <w:rsid w:val="00100311"/>
    <w:rsid w:val="0010122A"/>
    <w:rsid w:val="00101F00"/>
    <w:rsid w:val="00104EEF"/>
    <w:rsid w:val="00106D32"/>
    <w:rsid w:val="00107763"/>
    <w:rsid w:val="001101B9"/>
    <w:rsid w:val="001106EA"/>
    <w:rsid w:val="001110C3"/>
    <w:rsid w:val="00111275"/>
    <w:rsid w:val="00112F22"/>
    <w:rsid w:val="00113695"/>
    <w:rsid w:val="00114FC5"/>
    <w:rsid w:val="001151CC"/>
    <w:rsid w:val="00115C52"/>
    <w:rsid w:val="0012012A"/>
    <w:rsid w:val="00121C3C"/>
    <w:rsid w:val="00121D29"/>
    <w:rsid w:val="00124C4F"/>
    <w:rsid w:val="00126DD1"/>
    <w:rsid w:val="00130D36"/>
    <w:rsid w:val="00131682"/>
    <w:rsid w:val="00133A4E"/>
    <w:rsid w:val="0013573B"/>
    <w:rsid w:val="00135B42"/>
    <w:rsid w:val="00140529"/>
    <w:rsid w:val="001407A5"/>
    <w:rsid w:val="0014496B"/>
    <w:rsid w:val="00147F16"/>
    <w:rsid w:val="00152138"/>
    <w:rsid w:val="00153F3A"/>
    <w:rsid w:val="00154E64"/>
    <w:rsid w:val="00156244"/>
    <w:rsid w:val="00156D34"/>
    <w:rsid w:val="001573B8"/>
    <w:rsid w:val="00160AE5"/>
    <w:rsid w:val="001626D2"/>
    <w:rsid w:val="00162D4C"/>
    <w:rsid w:val="00162F37"/>
    <w:rsid w:val="00164E7F"/>
    <w:rsid w:val="00165BED"/>
    <w:rsid w:val="00170993"/>
    <w:rsid w:val="001713BF"/>
    <w:rsid w:val="00174D20"/>
    <w:rsid w:val="001758F1"/>
    <w:rsid w:val="00176B72"/>
    <w:rsid w:val="001774DE"/>
    <w:rsid w:val="001821FE"/>
    <w:rsid w:val="0018292D"/>
    <w:rsid w:val="001845F7"/>
    <w:rsid w:val="0018496A"/>
    <w:rsid w:val="00186626"/>
    <w:rsid w:val="001869CB"/>
    <w:rsid w:val="00187217"/>
    <w:rsid w:val="00191556"/>
    <w:rsid w:val="001925F1"/>
    <w:rsid w:val="0019502F"/>
    <w:rsid w:val="0019509D"/>
    <w:rsid w:val="00195D37"/>
    <w:rsid w:val="0019747F"/>
    <w:rsid w:val="001A544D"/>
    <w:rsid w:val="001A57DF"/>
    <w:rsid w:val="001A5CE7"/>
    <w:rsid w:val="001A6725"/>
    <w:rsid w:val="001A7253"/>
    <w:rsid w:val="001A7AEC"/>
    <w:rsid w:val="001B1937"/>
    <w:rsid w:val="001B240E"/>
    <w:rsid w:val="001B28B0"/>
    <w:rsid w:val="001B46C2"/>
    <w:rsid w:val="001B5CE3"/>
    <w:rsid w:val="001C058D"/>
    <w:rsid w:val="001C1701"/>
    <w:rsid w:val="001C18E8"/>
    <w:rsid w:val="001C1EFC"/>
    <w:rsid w:val="001C20D6"/>
    <w:rsid w:val="001C29B4"/>
    <w:rsid w:val="001C2B9B"/>
    <w:rsid w:val="001C2F7E"/>
    <w:rsid w:val="001C529F"/>
    <w:rsid w:val="001C5E95"/>
    <w:rsid w:val="001D0592"/>
    <w:rsid w:val="001D0DC6"/>
    <w:rsid w:val="001D0F1B"/>
    <w:rsid w:val="001D1A2C"/>
    <w:rsid w:val="001D1A45"/>
    <w:rsid w:val="001D216E"/>
    <w:rsid w:val="001D55C9"/>
    <w:rsid w:val="001E0912"/>
    <w:rsid w:val="001E2404"/>
    <w:rsid w:val="001E32DF"/>
    <w:rsid w:val="001E373B"/>
    <w:rsid w:val="001E3849"/>
    <w:rsid w:val="001E5DDC"/>
    <w:rsid w:val="001E61A9"/>
    <w:rsid w:val="001F0798"/>
    <w:rsid w:val="001F12FB"/>
    <w:rsid w:val="001F39E4"/>
    <w:rsid w:val="001F5C9C"/>
    <w:rsid w:val="001F64E7"/>
    <w:rsid w:val="0020093C"/>
    <w:rsid w:val="00200AB0"/>
    <w:rsid w:val="00202042"/>
    <w:rsid w:val="0020590B"/>
    <w:rsid w:val="002064BE"/>
    <w:rsid w:val="0020692B"/>
    <w:rsid w:val="002115F6"/>
    <w:rsid w:val="0021219C"/>
    <w:rsid w:val="00212C7A"/>
    <w:rsid w:val="00212F4D"/>
    <w:rsid w:val="00214104"/>
    <w:rsid w:val="00214669"/>
    <w:rsid w:val="0021735A"/>
    <w:rsid w:val="00217621"/>
    <w:rsid w:val="0021767C"/>
    <w:rsid w:val="002178FD"/>
    <w:rsid w:val="00221BC2"/>
    <w:rsid w:val="00223F4F"/>
    <w:rsid w:val="002240CD"/>
    <w:rsid w:val="002271E3"/>
    <w:rsid w:val="0022760A"/>
    <w:rsid w:val="00227915"/>
    <w:rsid w:val="00230484"/>
    <w:rsid w:val="00231675"/>
    <w:rsid w:val="00231BD7"/>
    <w:rsid w:val="00232D06"/>
    <w:rsid w:val="00233F56"/>
    <w:rsid w:val="00235367"/>
    <w:rsid w:val="00236A70"/>
    <w:rsid w:val="002401FF"/>
    <w:rsid w:val="00243134"/>
    <w:rsid w:val="00243D99"/>
    <w:rsid w:val="002444E9"/>
    <w:rsid w:val="002465A8"/>
    <w:rsid w:val="00247DC6"/>
    <w:rsid w:val="002504CB"/>
    <w:rsid w:val="00254F9F"/>
    <w:rsid w:val="002561AD"/>
    <w:rsid w:val="00256630"/>
    <w:rsid w:val="002569FE"/>
    <w:rsid w:val="002608DF"/>
    <w:rsid w:val="00260A8D"/>
    <w:rsid w:val="00261455"/>
    <w:rsid w:val="00261A23"/>
    <w:rsid w:val="00262370"/>
    <w:rsid w:val="00262976"/>
    <w:rsid w:val="00267139"/>
    <w:rsid w:val="002725A8"/>
    <w:rsid w:val="00272F75"/>
    <w:rsid w:val="00273217"/>
    <w:rsid w:val="00276CF1"/>
    <w:rsid w:val="00281CBF"/>
    <w:rsid w:val="00282614"/>
    <w:rsid w:val="00283E93"/>
    <w:rsid w:val="0028523B"/>
    <w:rsid w:val="002868E9"/>
    <w:rsid w:val="0028788C"/>
    <w:rsid w:val="0029087A"/>
    <w:rsid w:val="0029127E"/>
    <w:rsid w:val="00291787"/>
    <w:rsid w:val="0029189F"/>
    <w:rsid w:val="00293B6D"/>
    <w:rsid w:val="002B1481"/>
    <w:rsid w:val="002B1BD0"/>
    <w:rsid w:val="002B431B"/>
    <w:rsid w:val="002B6929"/>
    <w:rsid w:val="002B7324"/>
    <w:rsid w:val="002C0001"/>
    <w:rsid w:val="002C18A4"/>
    <w:rsid w:val="002C3445"/>
    <w:rsid w:val="002C3B0F"/>
    <w:rsid w:val="002C4904"/>
    <w:rsid w:val="002C4AC7"/>
    <w:rsid w:val="002C4B74"/>
    <w:rsid w:val="002C55B7"/>
    <w:rsid w:val="002D03AD"/>
    <w:rsid w:val="002D15B9"/>
    <w:rsid w:val="002D6797"/>
    <w:rsid w:val="002E24B6"/>
    <w:rsid w:val="002E297C"/>
    <w:rsid w:val="002E2C1F"/>
    <w:rsid w:val="002E413B"/>
    <w:rsid w:val="002F198C"/>
    <w:rsid w:val="002F4396"/>
    <w:rsid w:val="002F79A1"/>
    <w:rsid w:val="00300948"/>
    <w:rsid w:val="003014CC"/>
    <w:rsid w:val="0030256E"/>
    <w:rsid w:val="003057B0"/>
    <w:rsid w:val="00305D47"/>
    <w:rsid w:val="003060BA"/>
    <w:rsid w:val="00311662"/>
    <w:rsid w:val="00311749"/>
    <w:rsid w:val="00311CA3"/>
    <w:rsid w:val="00312181"/>
    <w:rsid w:val="00314405"/>
    <w:rsid w:val="00317BDE"/>
    <w:rsid w:val="003219A2"/>
    <w:rsid w:val="00322692"/>
    <w:rsid w:val="00322F9A"/>
    <w:rsid w:val="00324B43"/>
    <w:rsid w:val="003257F0"/>
    <w:rsid w:val="00325D3A"/>
    <w:rsid w:val="00326D51"/>
    <w:rsid w:val="00327627"/>
    <w:rsid w:val="00327C2E"/>
    <w:rsid w:val="003305D7"/>
    <w:rsid w:val="00330F7B"/>
    <w:rsid w:val="00333366"/>
    <w:rsid w:val="00333B53"/>
    <w:rsid w:val="0033473E"/>
    <w:rsid w:val="00334A2E"/>
    <w:rsid w:val="00334B62"/>
    <w:rsid w:val="00335A0F"/>
    <w:rsid w:val="003371AC"/>
    <w:rsid w:val="00337CD2"/>
    <w:rsid w:val="00340623"/>
    <w:rsid w:val="00343030"/>
    <w:rsid w:val="00343728"/>
    <w:rsid w:val="00343E67"/>
    <w:rsid w:val="003440DA"/>
    <w:rsid w:val="00345285"/>
    <w:rsid w:val="00346F96"/>
    <w:rsid w:val="00347007"/>
    <w:rsid w:val="00347826"/>
    <w:rsid w:val="003511BE"/>
    <w:rsid w:val="00352FF9"/>
    <w:rsid w:val="00353D00"/>
    <w:rsid w:val="00353E8E"/>
    <w:rsid w:val="003549D1"/>
    <w:rsid w:val="00354C2B"/>
    <w:rsid w:val="00355957"/>
    <w:rsid w:val="003560DF"/>
    <w:rsid w:val="00360267"/>
    <w:rsid w:val="00362682"/>
    <w:rsid w:val="003640F9"/>
    <w:rsid w:val="00364772"/>
    <w:rsid w:val="00364DC8"/>
    <w:rsid w:val="00366D85"/>
    <w:rsid w:val="00370995"/>
    <w:rsid w:val="00371AA1"/>
    <w:rsid w:val="00371D67"/>
    <w:rsid w:val="00372EFE"/>
    <w:rsid w:val="003743E0"/>
    <w:rsid w:val="003744AC"/>
    <w:rsid w:val="00380B78"/>
    <w:rsid w:val="00381802"/>
    <w:rsid w:val="00382E93"/>
    <w:rsid w:val="0038385B"/>
    <w:rsid w:val="00385324"/>
    <w:rsid w:val="00385A79"/>
    <w:rsid w:val="00386130"/>
    <w:rsid w:val="0038673C"/>
    <w:rsid w:val="00386CCE"/>
    <w:rsid w:val="0039299A"/>
    <w:rsid w:val="00396E49"/>
    <w:rsid w:val="003A0DC1"/>
    <w:rsid w:val="003A27D7"/>
    <w:rsid w:val="003A2E7B"/>
    <w:rsid w:val="003A3CBD"/>
    <w:rsid w:val="003A3EB5"/>
    <w:rsid w:val="003A43A0"/>
    <w:rsid w:val="003A4E3E"/>
    <w:rsid w:val="003B48F9"/>
    <w:rsid w:val="003B62B3"/>
    <w:rsid w:val="003B6492"/>
    <w:rsid w:val="003B700F"/>
    <w:rsid w:val="003B7353"/>
    <w:rsid w:val="003C41F9"/>
    <w:rsid w:val="003C4F8B"/>
    <w:rsid w:val="003C5655"/>
    <w:rsid w:val="003C670E"/>
    <w:rsid w:val="003C70F2"/>
    <w:rsid w:val="003D09C7"/>
    <w:rsid w:val="003D0FDA"/>
    <w:rsid w:val="003D2D99"/>
    <w:rsid w:val="003D2FD5"/>
    <w:rsid w:val="003D673F"/>
    <w:rsid w:val="003E0EAF"/>
    <w:rsid w:val="003E3911"/>
    <w:rsid w:val="003E55E5"/>
    <w:rsid w:val="003E5E71"/>
    <w:rsid w:val="003F0A78"/>
    <w:rsid w:val="003F0E2D"/>
    <w:rsid w:val="003F1588"/>
    <w:rsid w:val="003F3EAE"/>
    <w:rsid w:val="003F55A0"/>
    <w:rsid w:val="00401181"/>
    <w:rsid w:val="0040301E"/>
    <w:rsid w:val="00403EE9"/>
    <w:rsid w:val="00407337"/>
    <w:rsid w:val="00407F40"/>
    <w:rsid w:val="00411023"/>
    <w:rsid w:val="004127DA"/>
    <w:rsid w:val="00415B6D"/>
    <w:rsid w:val="004162AC"/>
    <w:rsid w:val="0041649C"/>
    <w:rsid w:val="0042099F"/>
    <w:rsid w:val="0042475B"/>
    <w:rsid w:val="00425100"/>
    <w:rsid w:val="00426180"/>
    <w:rsid w:val="004324D1"/>
    <w:rsid w:val="004363C7"/>
    <w:rsid w:val="00441739"/>
    <w:rsid w:val="004422B2"/>
    <w:rsid w:val="004427E3"/>
    <w:rsid w:val="0044289F"/>
    <w:rsid w:val="00443AD4"/>
    <w:rsid w:val="00447B99"/>
    <w:rsid w:val="004526C3"/>
    <w:rsid w:val="0045560C"/>
    <w:rsid w:val="0045756A"/>
    <w:rsid w:val="004577A1"/>
    <w:rsid w:val="00457C25"/>
    <w:rsid w:val="00461171"/>
    <w:rsid w:val="00461BE8"/>
    <w:rsid w:val="00462525"/>
    <w:rsid w:val="0046284D"/>
    <w:rsid w:val="00462FFC"/>
    <w:rsid w:val="004630DE"/>
    <w:rsid w:val="00463F65"/>
    <w:rsid w:val="00464D7E"/>
    <w:rsid w:val="004674DF"/>
    <w:rsid w:val="00467938"/>
    <w:rsid w:val="004679F3"/>
    <w:rsid w:val="00471FEA"/>
    <w:rsid w:val="00472C29"/>
    <w:rsid w:val="004732F8"/>
    <w:rsid w:val="00475E37"/>
    <w:rsid w:val="00476516"/>
    <w:rsid w:val="004776D2"/>
    <w:rsid w:val="00482804"/>
    <w:rsid w:val="00483006"/>
    <w:rsid w:val="004839CC"/>
    <w:rsid w:val="004841D5"/>
    <w:rsid w:val="0048553D"/>
    <w:rsid w:val="0048631E"/>
    <w:rsid w:val="00486568"/>
    <w:rsid w:val="0049291A"/>
    <w:rsid w:val="00493822"/>
    <w:rsid w:val="00494D81"/>
    <w:rsid w:val="00495333"/>
    <w:rsid w:val="00497119"/>
    <w:rsid w:val="004973AE"/>
    <w:rsid w:val="00497877"/>
    <w:rsid w:val="004A28D6"/>
    <w:rsid w:val="004A32B9"/>
    <w:rsid w:val="004A369F"/>
    <w:rsid w:val="004A58B3"/>
    <w:rsid w:val="004A7702"/>
    <w:rsid w:val="004B0E16"/>
    <w:rsid w:val="004B0E4F"/>
    <w:rsid w:val="004B139C"/>
    <w:rsid w:val="004B2972"/>
    <w:rsid w:val="004B3237"/>
    <w:rsid w:val="004B4513"/>
    <w:rsid w:val="004C18BE"/>
    <w:rsid w:val="004C2FCF"/>
    <w:rsid w:val="004C3C54"/>
    <w:rsid w:val="004C5BDD"/>
    <w:rsid w:val="004C69D3"/>
    <w:rsid w:val="004C6F66"/>
    <w:rsid w:val="004C77F1"/>
    <w:rsid w:val="004D1905"/>
    <w:rsid w:val="004D2AD0"/>
    <w:rsid w:val="004D2BBF"/>
    <w:rsid w:val="004D3958"/>
    <w:rsid w:val="004D6B19"/>
    <w:rsid w:val="004D748B"/>
    <w:rsid w:val="004D775F"/>
    <w:rsid w:val="004D7F88"/>
    <w:rsid w:val="004E0E5B"/>
    <w:rsid w:val="004E69A3"/>
    <w:rsid w:val="004F000D"/>
    <w:rsid w:val="004F0630"/>
    <w:rsid w:val="004F0E83"/>
    <w:rsid w:val="004F0FEF"/>
    <w:rsid w:val="004F315E"/>
    <w:rsid w:val="004F3C31"/>
    <w:rsid w:val="004F40CF"/>
    <w:rsid w:val="004F4C90"/>
    <w:rsid w:val="004F7FE8"/>
    <w:rsid w:val="0050049E"/>
    <w:rsid w:val="00501E2B"/>
    <w:rsid w:val="00502103"/>
    <w:rsid w:val="00502CDD"/>
    <w:rsid w:val="00503378"/>
    <w:rsid w:val="0050369C"/>
    <w:rsid w:val="00506F76"/>
    <w:rsid w:val="00507001"/>
    <w:rsid w:val="0051210F"/>
    <w:rsid w:val="00512733"/>
    <w:rsid w:val="0051513C"/>
    <w:rsid w:val="0051665B"/>
    <w:rsid w:val="00517299"/>
    <w:rsid w:val="005212C3"/>
    <w:rsid w:val="00523D19"/>
    <w:rsid w:val="0052422E"/>
    <w:rsid w:val="00524F2E"/>
    <w:rsid w:val="00526A7B"/>
    <w:rsid w:val="005318A9"/>
    <w:rsid w:val="005322D2"/>
    <w:rsid w:val="005351DE"/>
    <w:rsid w:val="0053587C"/>
    <w:rsid w:val="0053609D"/>
    <w:rsid w:val="00536395"/>
    <w:rsid w:val="00540A2E"/>
    <w:rsid w:val="005412EF"/>
    <w:rsid w:val="00544845"/>
    <w:rsid w:val="00544F5B"/>
    <w:rsid w:val="00552BB4"/>
    <w:rsid w:val="0055483C"/>
    <w:rsid w:val="00555F09"/>
    <w:rsid w:val="00556297"/>
    <w:rsid w:val="00557302"/>
    <w:rsid w:val="0056233D"/>
    <w:rsid w:val="005624BB"/>
    <w:rsid w:val="00562E12"/>
    <w:rsid w:val="00563693"/>
    <w:rsid w:val="00564A24"/>
    <w:rsid w:val="00564BD8"/>
    <w:rsid w:val="0056590C"/>
    <w:rsid w:val="005663D7"/>
    <w:rsid w:val="005678F7"/>
    <w:rsid w:val="00572040"/>
    <w:rsid w:val="005725C4"/>
    <w:rsid w:val="005746F8"/>
    <w:rsid w:val="00574A0C"/>
    <w:rsid w:val="00575B5C"/>
    <w:rsid w:val="00575D08"/>
    <w:rsid w:val="005760D4"/>
    <w:rsid w:val="00581176"/>
    <w:rsid w:val="0058147D"/>
    <w:rsid w:val="00581AD2"/>
    <w:rsid w:val="00581ED5"/>
    <w:rsid w:val="00582150"/>
    <w:rsid w:val="00583584"/>
    <w:rsid w:val="00583705"/>
    <w:rsid w:val="0058383C"/>
    <w:rsid w:val="00585BF9"/>
    <w:rsid w:val="00586226"/>
    <w:rsid w:val="00586679"/>
    <w:rsid w:val="00587C54"/>
    <w:rsid w:val="00590E27"/>
    <w:rsid w:val="00591406"/>
    <w:rsid w:val="005916CB"/>
    <w:rsid w:val="005937C3"/>
    <w:rsid w:val="0059453F"/>
    <w:rsid w:val="005A267A"/>
    <w:rsid w:val="005A2702"/>
    <w:rsid w:val="005A278A"/>
    <w:rsid w:val="005A2FF6"/>
    <w:rsid w:val="005A3429"/>
    <w:rsid w:val="005B0F19"/>
    <w:rsid w:val="005B32F9"/>
    <w:rsid w:val="005B450E"/>
    <w:rsid w:val="005B55CA"/>
    <w:rsid w:val="005B5657"/>
    <w:rsid w:val="005B5E29"/>
    <w:rsid w:val="005B7395"/>
    <w:rsid w:val="005B7AA3"/>
    <w:rsid w:val="005C0874"/>
    <w:rsid w:val="005C32D6"/>
    <w:rsid w:val="005D02E6"/>
    <w:rsid w:val="005D0B20"/>
    <w:rsid w:val="005D153B"/>
    <w:rsid w:val="005D1D64"/>
    <w:rsid w:val="005D22C0"/>
    <w:rsid w:val="005D3158"/>
    <w:rsid w:val="005D37E7"/>
    <w:rsid w:val="005D721B"/>
    <w:rsid w:val="005D74CA"/>
    <w:rsid w:val="005E0B80"/>
    <w:rsid w:val="005E2151"/>
    <w:rsid w:val="005E2357"/>
    <w:rsid w:val="005E5A05"/>
    <w:rsid w:val="005E6250"/>
    <w:rsid w:val="005E637B"/>
    <w:rsid w:val="005E7317"/>
    <w:rsid w:val="005E787B"/>
    <w:rsid w:val="005E7DEC"/>
    <w:rsid w:val="005F1251"/>
    <w:rsid w:val="005F1F85"/>
    <w:rsid w:val="005F35ED"/>
    <w:rsid w:val="005F4FD9"/>
    <w:rsid w:val="005F5CE6"/>
    <w:rsid w:val="005F6B1A"/>
    <w:rsid w:val="005F782C"/>
    <w:rsid w:val="00602614"/>
    <w:rsid w:val="00602F32"/>
    <w:rsid w:val="00603DF3"/>
    <w:rsid w:val="00603EC1"/>
    <w:rsid w:val="00604243"/>
    <w:rsid w:val="00604788"/>
    <w:rsid w:val="00605BA0"/>
    <w:rsid w:val="00606142"/>
    <w:rsid w:val="006061C1"/>
    <w:rsid w:val="0060699E"/>
    <w:rsid w:val="00607E67"/>
    <w:rsid w:val="00610DCE"/>
    <w:rsid w:val="0061146D"/>
    <w:rsid w:val="0061185B"/>
    <w:rsid w:val="00613716"/>
    <w:rsid w:val="00613A0A"/>
    <w:rsid w:val="00614183"/>
    <w:rsid w:val="00614592"/>
    <w:rsid w:val="0061469A"/>
    <w:rsid w:val="006148E1"/>
    <w:rsid w:val="00614CF4"/>
    <w:rsid w:val="006159AE"/>
    <w:rsid w:val="00615A4B"/>
    <w:rsid w:val="006228C3"/>
    <w:rsid w:val="006319EA"/>
    <w:rsid w:val="00635696"/>
    <w:rsid w:val="00636A87"/>
    <w:rsid w:val="0064394F"/>
    <w:rsid w:val="00643ED8"/>
    <w:rsid w:val="00644164"/>
    <w:rsid w:val="00646AA9"/>
    <w:rsid w:val="006471DA"/>
    <w:rsid w:val="006524AE"/>
    <w:rsid w:val="006559DC"/>
    <w:rsid w:val="00655C43"/>
    <w:rsid w:val="00656133"/>
    <w:rsid w:val="006571B0"/>
    <w:rsid w:val="006572EC"/>
    <w:rsid w:val="00660382"/>
    <w:rsid w:val="006619FD"/>
    <w:rsid w:val="00662284"/>
    <w:rsid w:val="0066389F"/>
    <w:rsid w:val="00664BDE"/>
    <w:rsid w:val="00665C64"/>
    <w:rsid w:val="00665F73"/>
    <w:rsid w:val="006715B9"/>
    <w:rsid w:val="00672882"/>
    <w:rsid w:val="006735F4"/>
    <w:rsid w:val="00673C69"/>
    <w:rsid w:val="00675353"/>
    <w:rsid w:val="00676F44"/>
    <w:rsid w:val="00676F4D"/>
    <w:rsid w:val="006807D5"/>
    <w:rsid w:val="006811BA"/>
    <w:rsid w:val="00682597"/>
    <w:rsid w:val="0068642F"/>
    <w:rsid w:val="00686A7B"/>
    <w:rsid w:val="00690DCC"/>
    <w:rsid w:val="00690FC7"/>
    <w:rsid w:val="006920D8"/>
    <w:rsid w:val="00692F5A"/>
    <w:rsid w:val="00693A4B"/>
    <w:rsid w:val="00694115"/>
    <w:rsid w:val="0069497F"/>
    <w:rsid w:val="00695727"/>
    <w:rsid w:val="00695D28"/>
    <w:rsid w:val="006A00EB"/>
    <w:rsid w:val="006A0553"/>
    <w:rsid w:val="006A076A"/>
    <w:rsid w:val="006A0775"/>
    <w:rsid w:val="006A178C"/>
    <w:rsid w:val="006A466D"/>
    <w:rsid w:val="006A4684"/>
    <w:rsid w:val="006A5195"/>
    <w:rsid w:val="006A5963"/>
    <w:rsid w:val="006A5BBB"/>
    <w:rsid w:val="006A5FB5"/>
    <w:rsid w:val="006A6125"/>
    <w:rsid w:val="006A6812"/>
    <w:rsid w:val="006B02C3"/>
    <w:rsid w:val="006B15B5"/>
    <w:rsid w:val="006B1832"/>
    <w:rsid w:val="006B1D2A"/>
    <w:rsid w:val="006B1EFF"/>
    <w:rsid w:val="006B7EFD"/>
    <w:rsid w:val="006C0188"/>
    <w:rsid w:val="006C06F1"/>
    <w:rsid w:val="006C13D1"/>
    <w:rsid w:val="006C2CB3"/>
    <w:rsid w:val="006C3464"/>
    <w:rsid w:val="006C366C"/>
    <w:rsid w:val="006C3E44"/>
    <w:rsid w:val="006C5F09"/>
    <w:rsid w:val="006C631E"/>
    <w:rsid w:val="006D073D"/>
    <w:rsid w:val="006D1184"/>
    <w:rsid w:val="006D3657"/>
    <w:rsid w:val="006D457A"/>
    <w:rsid w:val="006D4ADB"/>
    <w:rsid w:val="006D54F2"/>
    <w:rsid w:val="006D5678"/>
    <w:rsid w:val="006D64B6"/>
    <w:rsid w:val="006E22C3"/>
    <w:rsid w:val="006E46AD"/>
    <w:rsid w:val="006E5490"/>
    <w:rsid w:val="006E54AE"/>
    <w:rsid w:val="006E6D93"/>
    <w:rsid w:val="006E7278"/>
    <w:rsid w:val="006E76EF"/>
    <w:rsid w:val="006F07BB"/>
    <w:rsid w:val="006F1302"/>
    <w:rsid w:val="006F1989"/>
    <w:rsid w:val="006F2C64"/>
    <w:rsid w:val="006F49B3"/>
    <w:rsid w:val="006F521D"/>
    <w:rsid w:val="006F62C3"/>
    <w:rsid w:val="006F6AE4"/>
    <w:rsid w:val="006F728E"/>
    <w:rsid w:val="006F780A"/>
    <w:rsid w:val="00702278"/>
    <w:rsid w:val="00702932"/>
    <w:rsid w:val="00705914"/>
    <w:rsid w:val="007061AC"/>
    <w:rsid w:val="00706C55"/>
    <w:rsid w:val="00711A06"/>
    <w:rsid w:val="00711E7A"/>
    <w:rsid w:val="00713905"/>
    <w:rsid w:val="00713FE0"/>
    <w:rsid w:val="007146A2"/>
    <w:rsid w:val="00717B46"/>
    <w:rsid w:val="00721B12"/>
    <w:rsid w:val="00723901"/>
    <w:rsid w:val="00723D18"/>
    <w:rsid w:val="0072526A"/>
    <w:rsid w:val="007260B4"/>
    <w:rsid w:val="00726D76"/>
    <w:rsid w:val="007307D4"/>
    <w:rsid w:val="00731AE3"/>
    <w:rsid w:val="007340B9"/>
    <w:rsid w:val="00734898"/>
    <w:rsid w:val="007358E1"/>
    <w:rsid w:val="00736379"/>
    <w:rsid w:val="00736DC5"/>
    <w:rsid w:val="00736FE5"/>
    <w:rsid w:val="007374EE"/>
    <w:rsid w:val="00741EFB"/>
    <w:rsid w:val="00743C97"/>
    <w:rsid w:val="00743D98"/>
    <w:rsid w:val="00745CB7"/>
    <w:rsid w:val="00746D00"/>
    <w:rsid w:val="00746E45"/>
    <w:rsid w:val="00750517"/>
    <w:rsid w:val="00750BCB"/>
    <w:rsid w:val="007519C7"/>
    <w:rsid w:val="007533F5"/>
    <w:rsid w:val="007555A0"/>
    <w:rsid w:val="00757CAB"/>
    <w:rsid w:val="0076030B"/>
    <w:rsid w:val="00760AC4"/>
    <w:rsid w:val="007613DF"/>
    <w:rsid w:val="007622BB"/>
    <w:rsid w:val="00764C81"/>
    <w:rsid w:val="0076609C"/>
    <w:rsid w:val="0076677E"/>
    <w:rsid w:val="00766C77"/>
    <w:rsid w:val="007674E0"/>
    <w:rsid w:val="007725C2"/>
    <w:rsid w:val="00772A47"/>
    <w:rsid w:val="00774791"/>
    <w:rsid w:val="00777341"/>
    <w:rsid w:val="00780418"/>
    <w:rsid w:val="00781832"/>
    <w:rsid w:val="00782AD6"/>
    <w:rsid w:val="0078538B"/>
    <w:rsid w:val="007858BD"/>
    <w:rsid w:val="00785DD8"/>
    <w:rsid w:val="00787C87"/>
    <w:rsid w:val="0079112A"/>
    <w:rsid w:val="00792D61"/>
    <w:rsid w:val="007936F6"/>
    <w:rsid w:val="00794E07"/>
    <w:rsid w:val="007953BD"/>
    <w:rsid w:val="007956CC"/>
    <w:rsid w:val="00795864"/>
    <w:rsid w:val="00795AA2"/>
    <w:rsid w:val="0079696E"/>
    <w:rsid w:val="007969CE"/>
    <w:rsid w:val="00796CBB"/>
    <w:rsid w:val="007A039E"/>
    <w:rsid w:val="007A0F6E"/>
    <w:rsid w:val="007A126C"/>
    <w:rsid w:val="007A21ED"/>
    <w:rsid w:val="007A53C8"/>
    <w:rsid w:val="007B0CA2"/>
    <w:rsid w:val="007B0F04"/>
    <w:rsid w:val="007B1790"/>
    <w:rsid w:val="007B3291"/>
    <w:rsid w:val="007B371B"/>
    <w:rsid w:val="007B38B3"/>
    <w:rsid w:val="007B4AA1"/>
    <w:rsid w:val="007B5679"/>
    <w:rsid w:val="007B59EA"/>
    <w:rsid w:val="007C004A"/>
    <w:rsid w:val="007C0B2C"/>
    <w:rsid w:val="007C0E12"/>
    <w:rsid w:val="007C30CC"/>
    <w:rsid w:val="007C4820"/>
    <w:rsid w:val="007D4746"/>
    <w:rsid w:val="007D4CD0"/>
    <w:rsid w:val="007D5B7E"/>
    <w:rsid w:val="007D641A"/>
    <w:rsid w:val="007D6B65"/>
    <w:rsid w:val="007D6DA0"/>
    <w:rsid w:val="007D6F35"/>
    <w:rsid w:val="007E1DC8"/>
    <w:rsid w:val="007E21B8"/>
    <w:rsid w:val="007E3A1A"/>
    <w:rsid w:val="007E3EDB"/>
    <w:rsid w:val="007E760C"/>
    <w:rsid w:val="007F0516"/>
    <w:rsid w:val="007F2651"/>
    <w:rsid w:val="007F2A40"/>
    <w:rsid w:val="007F33B7"/>
    <w:rsid w:val="007F3607"/>
    <w:rsid w:val="007F3681"/>
    <w:rsid w:val="007F36D3"/>
    <w:rsid w:val="007F3F60"/>
    <w:rsid w:val="007F3FDD"/>
    <w:rsid w:val="007F4C24"/>
    <w:rsid w:val="007F4D01"/>
    <w:rsid w:val="008015B8"/>
    <w:rsid w:val="00801A29"/>
    <w:rsid w:val="00802F0A"/>
    <w:rsid w:val="00802F40"/>
    <w:rsid w:val="008049DC"/>
    <w:rsid w:val="00806F9F"/>
    <w:rsid w:val="008072E2"/>
    <w:rsid w:val="00812072"/>
    <w:rsid w:val="008122C8"/>
    <w:rsid w:val="0081371F"/>
    <w:rsid w:val="00813E74"/>
    <w:rsid w:val="00815715"/>
    <w:rsid w:val="00817595"/>
    <w:rsid w:val="00817732"/>
    <w:rsid w:val="008207BA"/>
    <w:rsid w:val="00821135"/>
    <w:rsid w:val="0082117A"/>
    <w:rsid w:val="00822270"/>
    <w:rsid w:val="00823B4F"/>
    <w:rsid w:val="00823B8F"/>
    <w:rsid w:val="008251E8"/>
    <w:rsid w:val="008262F4"/>
    <w:rsid w:val="00826538"/>
    <w:rsid w:val="00826A38"/>
    <w:rsid w:val="00826B33"/>
    <w:rsid w:val="00826EAB"/>
    <w:rsid w:val="00827F8E"/>
    <w:rsid w:val="00831010"/>
    <w:rsid w:val="008321B8"/>
    <w:rsid w:val="00832D9F"/>
    <w:rsid w:val="00834154"/>
    <w:rsid w:val="008346FD"/>
    <w:rsid w:val="008377FE"/>
    <w:rsid w:val="008404A3"/>
    <w:rsid w:val="008433A7"/>
    <w:rsid w:val="008441E5"/>
    <w:rsid w:val="0084591C"/>
    <w:rsid w:val="00851844"/>
    <w:rsid w:val="00851D82"/>
    <w:rsid w:val="00852486"/>
    <w:rsid w:val="008539EE"/>
    <w:rsid w:val="00856733"/>
    <w:rsid w:val="0085698C"/>
    <w:rsid w:val="008601C8"/>
    <w:rsid w:val="008615B6"/>
    <w:rsid w:val="00861D41"/>
    <w:rsid w:val="00865CB2"/>
    <w:rsid w:val="008664FF"/>
    <w:rsid w:val="0086752E"/>
    <w:rsid w:val="00867D2F"/>
    <w:rsid w:val="00867E36"/>
    <w:rsid w:val="008705E9"/>
    <w:rsid w:val="00871565"/>
    <w:rsid w:val="008718B2"/>
    <w:rsid w:val="008719A0"/>
    <w:rsid w:val="0087219C"/>
    <w:rsid w:val="00872D73"/>
    <w:rsid w:val="00876B13"/>
    <w:rsid w:val="00881753"/>
    <w:rsid w:val="0088410E"/>
    <w:rsid w:val="00884337"/>
    <w:rsid w:val="0088698C"/>
    <w:rsid w:val="00886E1D"/>
    <w:rsid w:val="00892F71"/>
    <w:rsid w:val="00893B5F"/>
    <w:rsid w:val="00894EFB"/>
    <w:rsid w:val="008951E4"/>
    <w:rsid w:val="00896137"/>
    <w:rsid w:val="0089624A"/>
    <w:rsid w:val="0089632D"/>
    <w:rsid w:val="00896FE1"/>
    <w:rsid w:val="008A2619"/>
    <w:rsid w:val="008A2F5D"/>
    <w:rsid w:val="008A3549"/>
    <w:rsid w:val="008A3625"/>
    <w:rsid w:val="008A411A"/>
    <w:rsid w:val="008A44E6"/>
    <w:rsid w:val="008A4A74"/>
    <w:rsid w:val="008A4F9F"/>
    <w:rsid w:val="008B0CE3"/>
    <w:rsid w:val="008B1A9A"/>
    <w:rsid w:val="008B1F60"/>
    <w:rsid w:val="008B2672"/>
    <w:rsid w:val="008B4D07"/>
    <w:rsid w:val="008B5A47"/>
    <w:rsid w:val="008B600A"/>
    <w:rsid w:val="008B7D46"/>
    <w:rsid w:val="008B7F75"/>
    <w:rsid w:val="008C135D"/>
    <w:rsid w:val="008C3554"/>
    <w:rsid w:val="008C41B5"/>
    <w:rsid w:val="008C471B"/>
    <w:rsid w:val="008D0D05"/>
    <w:rsid w:val="008D29CE"/>
    <w:rsid w:val="008D3A4E"/>
    <w:rsid w:val="008D6941"/>
    <w:rsid w:val="008D78A5"/>
    <w:rsid w:val="008D7FDE"/>
    <w:rsid w:val="008E0DFF"/>
    <w:rsid w:val="008E3B79"/>
    <w:rsid w:val="008E3C49"/>
    <w:rsid w:val="008E3D6B"/>
    <w:rsid w:val="008E6A11"/>
    <w:rsid w:val="008F229E"/>
    <w:rsid w:val="00902A91"/>
    <w:rsid w:val="0090365B"/>
    <w:rsid w:val="0090482D"/>
    <w:rsid w:val="00907F18"/>
    <w:rsid w:val="00912A3B"/>
    <w:rsid w:val="00913F06"/>
    <w:rsid w:val="00914092"/>
    <w:rsid w:val="00914261"/>
    <w:rsid w:val="00916B8F"/>
    <w:rsid w:val="00916D84"/>
    <w:rsid w:val="0092243F"/>
    <w:rsid w:val="009248CB"/>
    <w:rsid w:val="0092529F"/>
    <w:rsid w:val="009254C4"/>
    <w:rsid w:val="00926BB0"/>
    <w:rsid w:val="00927268"/>
    <w:rsid w:val="009273D0"/>
    <w:rsid w:val="0092773A"/>
    <w:rsid w:val="009277EE"/>
    <w:rsid w:val="00927EA6"/>
    <w:rsid w:val="009307FF"/>
    <w:rsid w:val="0093209E"/>
    <w:rsid w:val="00935BBC"/>
    <w:rsid w:val="0093670A"/>
    <w:rsid w:val="00937DC8"/>
    <w:rsid w:val="00940CAE"/>
    <w:rsid w:val="00941069"/>
    <w:rsid w:val="00942FDF"/>
    <w:rsid w:val="009443BD"/>
    <w:rsid w:val="00944A11"/>
    <w:rsid w:val="00945056"/>
    <w:rsid w:val="009459B2"/>
    <w:rsid w:val="00945AD1"/>
    <w:rsid w:val="00950730"/>
    <w:rsid w:val="00952DBD"/>
    <w:rsid w:val="009544F2"/>
    <w:rsid w:val="00954940"/>
    <w:rsid w:val="00956891"/>
    <w:rsid w:val="00956BD8"/>
    <w:rsid w:val="009637C3"/>
    <w:rsid w:val="009647BF"/>
    <w:rsid w:val="00964D61"/>
    <w:rsid w:val="00966847"/>
    <w:rsid w:val="00967B50"/>
    <w:rsid w:val="0097145C"/>
    <w:rsid w:val="00971701"/>
    <w:rsid w:val="00972420"/>
    <w:rsid w:val="009730B7"/>
    <w:rsid w:val="0097331F"/>
    <w:rsid w:val="00976711"/>
    <w:rsid w:val="00976807"/>
    <w:rsid w:val="0097694A"/>
    <w:rsid w:val="00977105"/>
    <w:rsid w:val="00980052"/>
    <w:rsid w:val="0098111B"/>
    <w:rsid w:val="0098127F"/>
    <w:rsid w:val="00981C1D"/>
    <w:rsid w:val="00981C9A"/>
    <w:rsid w:val="00983369"/>
    <w:rsid w:val="00984260"/>
    <w:rsid w:val="00985B56"/>
    <w:rsid w:val="009860B9"/>
    <w:rsid w:val="00990BA7"/>
    <w:rsid w:val="00991089"/>
    <w:rsid w:val="00993CD0"/>
    <w:rsid w:val="0099585C"/>
    <w:rsid w:val="009964F3"/>
    <w:rsid w:val="00996E73"/>
    <w:rsid w:val="00997605"/>
    <w:rsid w:val="009A1C3B"/>
    <w:rsid w:val="009A5137"/>
    <w:rsid w:val="009A787C"/>
    <w:rsid w:val="009B0198"/>
    <w:rsid w:val="009B292D"/>
    <w:rsid w:val="009B47D8"/>
    <w:rsid w:val="009B5C4B"/>
    <w:rsid w:val="009C2291"/>
    <w:rsid w:val="009C2AD9"/>
    <w:rsid w:val="009C4EA1"/>
    <w:rsid w:val="009C4FE9"/>
    <w:rsid w:val="009C5A18"/>
    <w:rsid w:val="009C65CA"/>
    <w:rsid w:val="009C6FB9"/>
    <w:rsid w:val="009C7A2D"/>
    <w:rsid w:val="009D0D39"/>
    <w:rsid w:val="009D1D26"/>
    <w:rsid w:val="009D3A22"/>
    <w:rsid w:val="009D5A32"/>
    <w:rsid w:val="009D63FF"/>
    <w:rsid w:val="009D710E"/>
    <w:rsid w:val="009D73D7"/>
    <w:rsid w:val="009D7628"/>
    <w:rsid w:val="009E07E8"/>
    <w:rsid w:val="009E400D"/>
    <w:rsid w:val="009E42B0"/>
    <w:rsid w:val="009E439F"/>
    <w:rsid w:val="009E4A68"/>
    <w:rsid w:val="009E4DE8"/>
    <w:rsid w:val="009E5257"/>
    <w:rsid w:val="009E547C"/>
    <w:rsid w:val="009E5D1C"/>
    <w:rsid w:val="009E6DD6"/>
    <w:rsid w:val="009E6FE2"/>
    <w:rsid w:val="009F0839"/>
    <w:rsid w:val="009F1E74"/>
    <w:rsid w:val="009F2CFF"/>
    <w:rsid w:val="009F3730"/>
    <w:rsid w:val="009F571F"/>
    <w:rsid w:val="009F6C58"/>
    <w:rsid w:val="00A00CB1"/>
    <w:rsid w:val="00A00D00"/>
    <w:rsid w:val="00A023C5"/>
    <w:rsid w:val="00A0344D"/>
    <w:rsid w:val="00A03B55"/>
    <w:rsid w:val="00A04DDE"/>
    <w:rsid w:val="00A04EE9"/>
    <w:rsid w:val="00A06D9F"/>
    <w:rsid w:val="00A10576"/>
    <w:rsid w:val="00A12AD0"/>
    <w:rsid w:val="00A15CE2"/>
    <w:rsid w:val="00A15F78"/>
    <w:rsid w:val="00A1631E"/>
    <w:rsid w:val="00A16C59"/>
    <w:rsid w:val="00A204AD"/>
    <w:rsid w:val="00A21185"/>
    <w:rsid w:val="00A21D2C"/>
    <w:rsid w:val="00A23306"/>
    <w:rsid w:val="00A244AA"/>
    <w:rsid w:val="00A2573F"/>
    <w:rsid w:val="00A26749"/>
    <w:rsid w:val="00A30FCD"/>
    <w:rsid w:val="00A321CA"/>
    <w:rsid w:val="00A3320E"/>
    <w:rsid w:val="00A332FD"/>
    <w:rsid w:val="00A33CD4"/>
    <w:rsid w:val="00A343BD"/>
    <w:rsid w:val="00A343F9"/>
    <w:rsid w:val="00A3497C"/>
    <w:rsid w:val="00A350C0"/>
    <w:rsid w:val="00A366D9"/>
    <w:rsid w:val="00A4098C"/>
    <w:rsid w:val="00A435A8"/>
    <w:rsid w:val="00A45DBC"/>
    <w:rsid w:val="00A46697"/>
    <w:rsid w:val="00A51F1C"/>
    <w:rsid w:val="00A544E2"/>
    <w:rsid w:val="00A6195B"/>
    <w:rsid w:val="00A6457E"/>
    <w:rsid w:val="00A6551F"/>
    <w:rsid w:val="00A679F5"/>
    <w:rsid w:val="00A72B80"/>
    <w:rsid w:val="00A76013"/>
    <w:rsid w:val="00A77777"/>
    <w:rsid w:val="00A82E14"/>
    <w:rsid w:val="00A83258"/>
    <w:rsid w:val="00A84603"/>
    <w:rsid w:val="00A84FA1"/>
    <w:rsid w:val="00A85264"/>
    <w:rsid w:val="00A94D58"/>
    <w:rsid w:val="00A955B2"/>
    <w:rsid w:val="00A97211"/>
    <w:rsid w:val="00A9782F"/>
    <w:rsid w:val="00A97E7E"/>
    <w:rsid w:val="00A97F11"/>
    <w:rsid w:val="00AA1DB8"/>
    <w:rsid w:val="00AA5B6B"/>
    <w:rsid w:val="00AA5C74"/>
    <w:rsid w:val="00AA6517"/>
    <w:rsid w:val="00AB082C"/>
    <w:rsid w:val="00AB2D3A"/>
    <w:rsid w:val="00AB2ED0"/>
    <w:rsid w:val="00AB44D5"/>
    <w:rsid w:val="00AB4A14"/>
    <w:rsid w:val="00AB5AC4"/>
    <w:rsid w:val="00AB6A8A"/>
    <w:rsid w:val="00AB6DD8"/>
    <w:rsid w:val="00AB79F3"/>
    <w:rsid w:val="00AC1DA6"/>
    <w:rsid w:val="00AC2D2B"/>
    <w:rsid w:val="00AC4028"/>
    <w:rsid w:val="00AC41B5"/>
    <w:rsid w:val="00AC453B"/>
    <w:rsid w:val="00AC4F2F"/>
    <w:rsid w:val="00AD4792"/>
    <w:rsid w:val="00AE1793"/>
    <w:rsid w:val="00AE4457"/>
    <w:rsid w:val="00AE457E"/>
    <w:rsid w:val="00AE45E6"/>
    <w:rsid w:val="00AE47C9"/>
    <w:rsid w:val="00AE76F7"/>
    <w:rsid w:val="00AF06F8"/>
    <w:rsid w:val="00AF2EC5"/>
    <w:rsid w:val="00AF44D9"/>
    <w:rsid w:val="00AF4D74"/>
    <w:rsid w:val="00AF5B13"/>
    <w:rsid w:val="00AF7C93"/>
    <w:rsid w:val="00B011A9"/>
    <w:rsid w:val="00B014E7"/>
    <w:rsid w:val="00B04286"/>
    <w:rsid w:val="00B04E1C"/>
    <w:rsid w:val="00B06569"/>
    <w:rsid w:val="00B10879"/>
    <w:rsid w:val="00B12A3E"/>
    <w:rsid w:val="00B136D2"/>
    <w:rsid w:val="00B13C6A"/>
    <w:rsid w:val="00B147D2"/>
    <w:rsid w:val="00B20452"/>
    <w:rsid w:val="00B2378F"/>
    <w:rsid w:val="00B24E55"/>
    <w:rsid w:val="00B2524F"/>
    <w:rsid w:val="00B2572C"/>
    <w:rsid w:val="00B25D4F"/>
    <w:rsid w:val="00B31687"/>
    <w:rsid w:val="00B31B67"/>
    <w:rsid w:val="00B32F27"/>
    <w:rsid w:val="00B3558D"/>
    <w:rsid w:val="00B35A16"/>
    <w:rsid w:val="00B35BDC"/>
    <w:rsid w:val="00B36F3A"/>
    <w:rsid w:val="00B4343F"/>
    <w:rsid w:val="00B43A62"/>
    <w:rsid w:val="00B44574"/>
    <w:rsid w:val="00B44936"/>
    <w:rsid w:val="00B45383"/>
    <w:rsid w:val="00B46378"/>
    <w:rsid w:val="00B46B62"/>
    <w:rsid w:val="00B557A8"/>
    <w:rsid w:val="00B569B2"/>
    <w:rsid w:val="00B573E8"/>
    <w:rsid w:val="00B6041E"/>
    <w:rsid w:val="00B60CFB"/>
    <w:rsid w:val="00B611C6"/>
    <w:rsid w:val="00B6234C"/>
    <w:rsid w:val="00B62ABF"/>
    <w:rsid w:val="00B62F37"/>
    <w:rsid w:val="00B63027"/>
    <w:rsid w:val="00B632F8"/>
    <w:rsid w:val="00B65378"/>
    <w:rsid w:val="00B657D4"/>
    <w:rsid w:val="00B6670E"/>
    <w:rsid w:val="00B66D80"/>
    <w:rsid w:val="00B67A31"/>
    <w:rsid w:val="00B7113B"/>
    <w:rsid w:val="00B71A18"/>
    <w:rsid w:val="00B728C5"/>
    <w:rsid w:val="00B73FC7"/>
    <w:rsid w:val="00B74BBA"/>
    <w:rsid w:val="00B74E77"/>
    <w:rsid w:val="00B76EB3"/>
    <w:rsid w:val="00B80461"/>
    <w:rsid w:val="00B8090A"/>
    <w:rsid w:val="00B81AE5"/>
    <w:rsid w:val="00B830E5"/>
    <w:rsid w:val="00B84E6D"/>
    <w:rsid w:val="00B86635"/>
    <w:rsid w:val="00B91733"/>
    <w:rsid w:val="00B9631D"/>
    <w:rsid w:val="00BA1774"/>
    <w:rsid w:val="00BA30DE"/>
    <w:rsid w:val="00BA48F0"/>
    <w:rsid w:val="00BA4CE2"/>
    <w:rsid w:val="00BA56C0"/>
    <w:rsid w:val="00BA6782"/>
    <w:rsid w:val="00BA758B"/>
    <w:rsid w:val="00BB2742"/>
    <w:rsid w:val="00BB3037"/>
    <w:rsid w:val="00BB3892"/>
    <w:rsid w:val="00BB4352"/>
    <w:rsid w:val="00BB4AFE"/>
    <w:rsid w:val="00BB5EC9"/>
    <w:rsid w:val="00BB6365"/>
    <w:rsid w:val="00BB702B"/>
    <w:rsid w:val="00BB7081"/>
    <w:rsid w:val="00BB7B24"/>
    <w:rsid w:val="00BB7BD7"/>
    <w:rsid w:val="00BC1131"/>
    <w:rsid w:val="00BC4EB0"/>
    <w:rsid w:val="00BD019D"/>
    <w:rsid w:val="00BD19D3"/>
    <w:rsid w:val="00BD23C2"/>
    <w:rsid w:val="00BD2A0C"/>
    <w:rsid w:val="00BD2A45"/>
    <w:rsid w:val="00BD2F42"/>
    <w:rsid w:val="00BD3530"/>
    <w:rsid w:val="00BD3B7B"/>
    <w:rsid w:val="00BD61BC"/>
    <w:rsid w:val="00BD6C1F"/>
    <w:rsid w:val="00BE0EDB"/>
    <w:rsid w:val="00BE2139"/>
    <w:rsid w:val="00BE3033"/>
    <w:rsid w:val="00BE5B32"/>
    <w:rsid w:val="00BE5D2E"/>
    <w:rsid w:val="00BE64FB"/>
    <w:rsid w:val="00BF2C4A"/>
    <w:rsid w:val="00BF430E"/>
    <w:rsid w:val="00C04339"/>
    <w:rsid w:val="00C04993"/>
    <w:rsid w:val="00C102B0"/>
    <w:rsid w:val="00C10374"/>
    <w:rsid w:val="00C11091"/>
    <w:rsid w:val="00C116DE"/>
    <w:rsid w:val="00C11C49"/>
    <w:rsid w:val="00C1282F"/>
    <w:rsid w:val="00C13673"/>
    <w:rsid w:val="00C146A4"/>
    <w:rsid w:val="00C154AE"/>
    <w:rsid w:val="00C15647"/>
    <w:rsid w:val="00C15714"/>
    <w:rsid w:val="00C167B1"/>
    <w:rsid w:val="00C16A62"/>
    <w:rsid w:val="00C16EDF"/>
    <w:rsid w:val="00C17582"/>
    <w:rsid w:val="00C2120C"/>
    <w:rsid w:val="00C21DCE"/>
    <w:rsid w:val="00C2208A"/>
    <w:rsid w:val="00C233C7"/>
    <w:rsid w:val="00C235E0"/>
    <w:rsid w:val="00C2459A"/>
    <w:rsid w:val="00C250B4"/>
    <w:rsid w:val="00C26534"/>
    <w:rsid w:val="00C30146"/>
    <w:rsid w:val="00C320E9"/>
    <w:rsid w:val="00C33AAC"/>
    <w:rsid w:val="00C37123"/>
    <w:rsid w:val="00C373FD"/>
    <w:rsid w:val="00C4271E"/>
    <w:rsid w:val="00C43E71"/>
    <w:rsid w:val="00C43EAC"/>
    <w:rsid w:val="00C50887"/>
    <w:rsid w:val="00C50C94"/>
    <w:rsid w:val="00C50E64"/>
    <w:rsid w:val="00C534DD"/>
    <w:rsid w:val="00C548FA"/>
    <w:rsid w:val="00C558FA"/>
    <w:rsid w:val="00C609DC"/>
    <w:rsid w:val="00C61641"/>
    <w:rsid w:val="00C62D4B"/>
    <w:rsid w:val="00C63695"/>
    <w:rsid w:val="00C65007"/>
    <w:rsid w:val="00C653AF"/>
    <w:rsid w:val="00C6567F"/>
    <w:rsid w:val="00C657F5"/>
    <w:rsid w:val="00C65827"/>
    <w:rsid w:val="00C65B4C"/>
    <w:rsid w:val="00C66F18"/>
    <w:rsid w:val="00C71DD7"/>
    <w:rsid w:val="00C72113"/>
    <w:rsid w:val="00C72CC1"/>
    <w:rsid w:val="00C74363"/>
    <w:rsid w:val="00C74F81"/>
    <w:rsid w:val="00C75722"/>
    <w:rsid w:val="00C75A91"/>
    <w:rsid w:val="00C75B5E"/>
    <w:rsid w:val="00C762D0"/>
    <w:rsid w:val="00C76908"/>
    <w:rsid w:val="00C76C57"/>
    <w:rsid w:val="00C80E21"/>
    <w:rsid w:val="00C8107D"/>
    <w:rsid w:val="00C810D7"/>
    <w:rsid w:val="00C81A48"/>
    <w:rsid w:val="00C81C84"/>
    <w:rsid w:val="00C81E38"/>
    <w:rsid w:val="00C856F1"/>
    <w:rsid w:val="00C85B91"/>
    <w:rsid w:val="00C86759"/>
    <w:rsid w:val="00C90E9A"/>
    <w:rsid w:val="00C91E7E"/>
    <w:rsid w:val="00C94926"/>
    <w:rsid w:val="00C94D11"/>
    <w:rsid w:val="00C95179"/>
    <w:rsid w:val="00C95707"/>
    <w:rsid w:val="00C9654A"/>
    <w:rsid w:val="00C97321"/>
    <w:rsid w:val="00CA5559"/>
    <w:rsid w:val="00CA7FD2"/>
    <w:rsid w:val="00CB36FC"/>
    <w:rsid w:val="00CB456F"/>
    <w:rsid w:val="00CB6827"/>
    <w:rsid w:val="00CB7DC8"/>
    <w:rsid w:val="00CC1443"/>
    <w:rsid w:val="00CC1524"/>
    <w:rsid w:val="00CC23B6"/>
    <w:rsid w:val="00CC2FC3"/>
    <w:rsid w:val="00CC34E4"/>
    <w:rsid w:val="00CC57EF"/>
    <w:rsid w:val="00CC5D28"/>
    <w:rsid w:val="00CC6CF0"/>
    <w:rsid w:val="00CD07B1"/>
    <w:rsid w:val="00CD18EA"/>
    <w:rsid w:val="00CD1C3F"/>
    <w:rsid w:val="00CD48F4"/>
    <w:rsid w:val="00CD4D18"/>
    <w:rsid w:val="00CD77CB"/>
    <w:rsid w:val="00CE10A2"/>
    <w:rsid w:val="00CE1EB6"/>
    <w:rsid w:val="00CE353C"/>
    <w:rsid w:val="00CE4EC5"/>
    <w:rsid w:val="00CE5A88"/>
    <w:rsid w:val="00CE5D7E"/>
    <w:rsid w:val="00CE7FB1"/>
    <w:rsid w:val="00CF0A6F"/>
    <w:rsid w:val="00CF1C11"/>
    <w:rsid w:val="00CF213D"/>
    <w:rsid w:val="00CF31A3"/>
    <w:rsid w:val="00CF31C8"/>
    <w:rsid w:val="00CF395C"/>
    <w:rsid w:val="00CF5FE7"/>
    <w:rsid w:val="00CF7BB6"/>
    <w:rsid w:val="00D02D28"/>
    <w:rsid w:val="00D04063"/>
    <w:rsid w:val="00D05AAB"/>
    <w:rsid w:val="00D0613B"/>
    <w:rsid w:val="00D07089"/>
    <w:rsid w:val="00D070CD"/>
    <w:rsid w:val="00D07C6B"/>
    <w:rsid w:val="00D13941"/>
    <w:rsid w:val="00D13F95"/>
    <w:rsid w:val="00D1501A"/>
    <w:rsid w:val="00D2022B"/>
    <w:rsid w:val="00D21618"/>
    <w:rsid w:val="00D21DE4"/>
    <w:rsid w:val="00D2268B"/>
    <w:rsid w:val="00D25293"/>
    <w:rsid w:val="00D26108"/>
    <w:rsid w:val="00D27234"/>
    <w:rsid w:val="00D273D9"/>
    <w:rsid w:val="00D273DA"/>
    <w:rsid w:val="00D3017E"/>
    <w:rsid w:val="00D33D13"/>
    <w:rsid w:val="00D348A0"/>
    <w:rsid w:val="00D3539F"/>
    <w:rsid w:val="00D40E38"/>
    <w:rsid w:val="00D42C65"/>
    <w:rsid w:val="00D4400F"/>
    <w:rsid w:val="00D449D0"/>
    <w:rsid w:val="00D44CF7"/>
    <w:rsid w:val="00D454B0"/>
    <w:rsid w:val="00D462CE"/>
    <w:rsid w:val="00D5037F"/>
    <w:rsid w:val="00D505AA"/>
    <w:rsid w:val="00D50C62"/>
    <w:rsid w:val="00D50E03"/>
    <w:rsid w:val="00D51DB1"/>
    <w:rsid w:val="00D53BCC"/>
    <w:rsid w:val="00D53FAC"/>
    <w:rsid w:val="00D54ED0"/>
    <w:rsid w:val="00D55F70"/>
    <w:rsid w:val="00D56CD6"/>
    <w:rsid w:val="00D56D33"/>
    <w:rsid w:val="00D632E7"/>
    <w:rsid w:val="00D633E5"/>
    <w:rsid w:val="00D63784"/>
    <w:rsid w:val="00D63C16"/>
    <w:rsid w:val="00D648E6"/>
    <w:rsid w:val="00D64FD4"/>
    <w:rsid w:val="00D70BF7"/>
    <w:rsid w:val="00D71006"/>
    <w:rsid w:val="00D71A32"/>
    <w:rsid w:val="00D71CED"/>
    <w:rsid w:val="00D71E29"/>
    <w:rsid w:val="00D738A4"/>
    <w:rsid w:val="00D75FEF"/>
    <w:rsid w:val="00D76759"/>
    <w:rsid w:val="00D77CFF"/>
    <w:rsid w:val="00D80D6E"/>
    <w:rsid w:val="00D844F6"/>
    <w:rsid w:val="00D86B8F"/>
    <w:rsid w:val="00D87E95"/>
    <w:rsid w:val="00D910AC"/>
    <w:rsid w:val="00D918DC"/>
    <w:rsid w:val="00D92FC6"/>
    <w:rsid w:val="00D955B6"/>
    <w:rsid w:val="00D9748D"/>
    <w:rsid w:val="00DA23AB"/>
    <w:rsid w:val="00DA4A3D"/>
    <w:rsid w:val="00DA53CF"/>
    <w:rsid w:val="00DB0C24"/>
    <w:rsid w:val="00DB3054"/>
    <w:rsid w:val="00DB390B"/>
    <w:rsid w:val="00DB4C55"/>
    <w:rsid w:val="00DC0A2B"/>
    <w:rsid w:val="00DC2A2C"/>
    <w:rsid w:val="00DC2DF4"/>
    <w:rsid w:val="00DC4295"/>
    <w:rsid w:val="00DC5859"/>
    <w:rsid w:val="00DC7608"/>
    <w:rsid w:val="00DD1E59"/>
    <w:rsid w:val="00DD35E6"/>
    <w:rsid w:val="00DD3DD8"/>
    <w:rsid w:val="00DD4398"/>
    <w:rsid w:val="00DE09E9"/>
    <w:rsid w:val="00DE1080"/>
    <w:rsid w:val="00DE2F5C"/>
    <w:rsid w:val="00DE556F"/>
    <w:rsid w:val="00DE6F61"/>
    <w:rsid w:val="00DE713A"/>
    <w:rsid w:val="00DE78E5"/>
    <w:rsid w:val="00DE79E8"/>
    <w:rsid w:val="00DE7A54"/>
    <w:rsid w:val="00DF127C"/>
    <w:rsid w:val="00DF1592"/>
    <w:rsid w:val="00DF637B"/>
    <w:rsid w:val="00DF6EBA"/>
    <w:rsid w:val="00E02DCA"/>
    <w:rsid w:val="00E05916"/>
    <w:rsid w:val="00E05F50"/>
    <w:rsid w:val="00E06F6C"/>
    <w:rsid w:val="00E0730D"/>
    <w:rsid w:val="00E10EA6"/>
    <w:rsid w:val="00E14964"/>
    <w:rsid w:val="00E1595D"/>
    <w:rsid w:val="00E160F6"/>
    <w:rsid w:val="00E1672C"/>
    <w:rsid w:val="00E171C1"/>
    <w:rsid w:val="00E17674"/>
    <w:rsid w:val="00E23B01"/>
    <w:rsid w:val="00E23C0B"/>
    <w:rsid w:val="00E24C61"/>
    <w:rsid w:val="00E25223"/>
    <w:rsid w:val="00E25A3C"/>
    <w:rsid w:val="00E25B6D"/>
    <w:rsid w:val="00E262AF"/>
    <w:rsid w:val="00E27F13"/>
    <w:rsid w:val="00E30C21"/>
    <w:rsid w:val="00E32B58"/>
    <w:rsid w:val="00E335BE"/>
    <w:rsid w:val="00E37660"/>
    <w:rsid w:val="00E40698"/>
    <w:rsid w:val="00E42C28"/>
    <w:rsid w:val="00E43516"/>
    <w:rsid w:val="00E4510F"/>
    <w:rsid w:val="00E45D45"/>
    <w:rsid w:val="00E46773"/>
    <w:rsid w:val="00E47D46"/>
    <w:rsid w:val="00E50769"/>
    <w:rsid w:val="00E51769"/>
    <w:rsid w:val="00E51BE4"/>
    <w:rsid w:val="00E52949"/>
    <w:rsid w:val="00E54C0D"/>
    <w:rsid w:val="00E5500E"/>
    <w:rsid w:val="00E55ACF"/>
    <w:rsid w:val="00E61D79"/>
    <w:rsid w:val="00E63D10"/>
    <w:rsid w:val="00E673CA"/>
    <w:rsid w:val="00E7049C"/>
    <w:rsid w:val="00E71ADF"/>
    <w:rsid w:val="00E723F3"/>
    <w:rsid w:val="00E7243F"/>
    <w:rsid w:val="00E724DD"/>
    <w:rsid w:val="00E72AD3"/>
    <w:rsid w:val="00E72E5F"/>
    <w:rsid w:val="00E775B1"/>
    <w:rsid w:val="00E77A26"/>
    <w:rsid w:val="00E814F0"/>
    <w:rsid w:val="00E82760"/>
    <w:rsid w:val="00E840BE"/>
    <w:rsid w:val="00E84409"/>
    <w:rsid w:val="00E86342"/>
    <w:rsid w:val="00E90CB4"/>
    <w:rsid w:val="00E90D60"/>
    <w:rsid w:val="00E91CA9"/>
    <w:rsid w:val="00E91E80"/>
    <w:rsid w:val="00E95B0B"/>
    <w:rsid w:val="00E96B09"/>
    <w:rsid w:val="00E96E9A"/>
    <w:rsid w:val="00E97715"/>
    <w:rsid w:val="00EA03CF"/>
    <w:rsid w:val="00EA288D"/>
    <w:rsid w:val="00EA403E"/>
    <w:rsid w:val="00EA64CD"/>
    <w:rsid w:val="00EA67B8"/>
    <w:rsid w:val="00EA7BF2"/>
    <w:rsid w:val="00EB047F"/>
    <w:rsid w:val="00EB0B36"/>
    <w:rsid w:val="00EB1E62"/>
    <w:rsid w:val="00EB3767"/>
    <w:rsid w:val="00EB45E2"/>
    <w:rsid w:val="00EB4EC7"/>
    <w:rsid w:val="00EB51FA"/>
    <w:rsid w:val="00EB7949"/>
    <w:rsid w:val="00EC081D"/>
    <w:rsid w:val="00EC274C"/>
    <w:rsid w:val="00EC2EE5"/>
    <w:rsid w:val="00EC3E15"/>
    <w:rsid w:val="00EC3F3A"/>
    <w:rsid w:val="00EC48C6"/>
    <w:rsid w:val="00EC6A64"/>
    <w:rsid w:val="00EC6B60"/>
    <w:rsid w:val="00EC6C85"/>
    <w:rsid w:val="00ED0920"/>
    <w:rsid w:val="00ED126F"/>
    <w:rsid w:val="00ED2972"/>
    <w:rsid w:val="00ED3C19"/>
    <w:rsid w:val="00ED3E02"/>
    <w:rsid w:val="00ED7A0A"/>
    <w:rsid w:val="00ED7CD2"/>
    <w:rsid w:val="00EE0649"/>
    <w:rsid w:val="00EE0CD1"/>
    <w:rsid w:val="00EE1AF4"/>
    <w:rsid w:val="00EE42B7"/>
    <w:rsid w:val="00EE45F6"/>
    <w:rsid w:val="00EE467E"/>
    <w:rsid w:val="00EE4C78"/>
    <w:rsid w:val="00EE4F54"/>
    <w:rsid w:val="00EE7442"/>
    <w:rsid w:val="00EF2246"/>
    <w:rsid w:val="00EF25C6"/>
    <w:rsid w:val="00EF26B7"/>
    <w:rsid w:val="00EF2939"/>
    <w:rsid w:val="00EF3043"/>
    <w:rsid w:val="00EF36CE"/>
    <w:rsid w:val="00EF3DA1"/>
    <w:rsid w:val="00EF4A81"/>
    <w:rsid w:val="00EF70E5"/>
    <w:rsid w:val="00F00044"/>
    <w:rsid w:val="00F00556"/>
    <w:rsid w:val="00F06B9A"/>
    <w:rsid w:val="00F06CDC"/>
    <w:rsid w:val="00F11209"/>
    <w:rsid w:val="00F12A2F"/>
    <w:rsid w:val="00F12F79"/>
    <w:rsid w:val="00F1312E"/>
    <w:rsid w:val="00F131F3"/>
    <w:rsid w:val="00F13EE8"/>
    <w:rsid w:val="00F15053"/>
    <w:rsid w:val="00F1511D"/>
    <w:rsid w:val="00F175F2"/>
    <w:rsid w:val="00F177C4"/>
    <w:rsid w:val="00F179D4"/>
    <w:rsid w:val="00F202A7"/>
    <w:rsid w:val="00F21BC2"/>
    <w:rsid w:val="00F21F54"/>
    <w:rsid w:val="00F240E6"/>
    <w:rsid w:val="00F244BD"/>
    <w:rsid w:val="00F25AAC"/>
    <w:rsid w:val="00F27DEC"/>
    <w:rsid w:val="00F30446"/>
    <w:rsid w:val="00F31454"/>
    <w:rsid w:val="00F33924"/>
    <w:rsid w:val="00F35127"/>
    <w:rsid w:val="00F3583F"/>
    <w:rsid w:val="00F370F3"/>
    <w:rsid w:val="00F40393"/>
    <w:rsid w:val="00F40430"/>
    <w:rsid w:val="00F433E1"/>
    <w:rsid w:val="00F43FF9"/>
    <w:rsid w:val="00F442D7"/>
    <w:rsid w:val="00F466A1"/>
    <w:rsid w:val="00F46729"/>
    <w:rsid w:val="00F52605"/>
    <w:rsid w:val="00F54752"/>
    <w:rsid w:val="00F5490E"/>
    <w:rsid w:val="00F56D80"/>
    <w:rsid w:val="00F609FA"/>
    <w:rsid w:val="00F629BE"/>
    <w:rsid w:val="00F62C0C"/>
    <w:rsid w:val="00F635D1"/>
    <w:rsid w:val="00F63E94"/>
    <w:rsid w:val="00F64D79"/>
    <w:rsid w:val="00F65098"/>
    <w:rsid w:val="00F65D9D"/>
    <w:rsid w:val="00F71CA0"/>
    <w:rsid w:val="00F752E3"/>
    <w:rsid w:val="00F80C93"/>
    <w:rsid w:val="00F819E8"/>
    <w:rsid w:val="00F8205B"/>
    <w:rsid w:val="00F84BC6"/>
    <w:rsid w:val="00F877E6"/>
    <w:rsid w:val="00F94176"/>
    <w:rsid w:val="00F9556A"/>
    <w:rsid w:val="00F961C7"/>
    <w:rsid w:val="00F96275"/>
    <w:rsid w:val="00FA0718"/>
    <w:rsid w:val="00FA0B8A"/>
    <w:rsid w:val="00FA0BA7"/>
    <w:rsid w:val="00FA2B56"/>
    <w:rsid w:val="00FA4C61"/>
    <w:rsid w:val="00FA6C52"/>
    <w:rsid w:val="00FB04FC"/>
    <w:rsid w:val="00FB05A8"/>
    <w:rsid w:val="00FB05F5"/>
    <w:rsid w:val="00FB1D6A"/>
    <w:rsid w:val="00FB4F86"/>
    <w:rsid w:val="00FB7D10"/>
    <w:rsid w:val="00FC013F"/>
    <w:rsid w:val="00FC1009"/>
    <w:rsid w:val="00FC2A49"/>
    <w:rsid w:val="00FC4B09"/>
    <w:rsid w:val="00FC794D"/>
    <w:rsid w:val="00FD11DE"/>
    <w:rsid w:val="00FD1FAF"/>
    <w:rsid w:val="00FD4E0D"/>
    <w:rsid w:val="00FD61E5"/>
    <w:rsid w:val="00FD6347"/>
    <w:rsid w:val="00FD77C1"/>
    <w:rsid w:val="00FE21C0"/>
    <w:rsid w:val="00FE379E"/>
    <w:rsid w:val="00FE5988"/>
    <w:rsid w:val="00FE6172"/>
    <w:rsid w:val="00FE7F97"/>
    <w:rsid w:val="00FF176B"/>
    <w:rsid w:val="00FF2044"/>
    <w:rsid w:val="00FF230B"/>
    <w:rsid w:val="00FF6115"/>
    <w:rsid w:val="00FF71BF"/>
    <w:rsid w:val="00FF7E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c9f"/>
    </o:shapedefaults>
    <o:shapelayout v:ext="edit">
      <o:idmap v:ext="edit" data="2"/>
    </o:shapelayout>
  </w:shapeDefaults>
  <w:decimalSymbol w:val=","/>
  <w:listSeparator w:val=";"/>
  <w14:docId w14:val="41285056"/>
  <w15:docId w15:val="{4CB736C5-79ED-4C9A-8FBD-2F604171D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0" w:unhideWhenUsed="1"/>
    <w:lsdException w:name="Smart Link" w:semiHidden="1" w:unhideWhenUsed="1"/>
  </w:latentStyles>
  <w:style w:type="paragraph" w:default="1" w:styleId="Normalny">
    <w:name w:val="Normal"/>
    <w:uiPriority w:val="1"/>
    <w:qFormat/>
    <w:rsid w:val="00E96B09"/>
    <w:pPr>
      <w:widowControl w:val="0"/>
      <w:autoSpaceDE w:val="0"/>
      <w:autoSpaceDN w:val="0"/>
      <w:adjustRightInd w:val="0"/>
    </w:pPr>
    <w:rPr>
      <w:rFonts w:ascii="Times New Roman" w:eastAsia="Times New Roman" w:hAnsi="Times New Roman"/>
      <w:lang w:eastAsia="en-US"/>
    </w:rPr>
  </w:style>
  <w:style w:type="paragraph" w:styleId="Nagwek1">
    <w:name w:val="heading 1"/>
    <w:basedOn w:val="Normalny"/>
    <w:link w:val="Nagwek1Znak"/>
    <w:qFormat/>
    <w:rsid w:val="00106D32"/>
    <w:pPr>
      <w:ind w:left="1390"/>
      <w:jc w:val="both"/>
      <w:outlineLvl w:val="0"/>
    </w:pPr>
    <w:rPr>
      <w:b/>
      <w:bCs/>
    </w:rPr>
  </w:style>
  <w:style w:type="paragraph" w:styleId="Nagwek2">
    <w:name w:val="heading 2"/>
    <w:basedOn w:val="Normalny"/>
    <w:link w:val="Nagwek2Znak"/>
    <w:qFormat/>
    <w:rsid w:val="00106D32"/>
    <w:pPr>
      <w:ind w:left="966" w:right="321" w:hanging="884"/>
      <w:outlineLvl w:val="1"/>
    </w:pPr>
    <w:rPr>
      <w:b/>
      <w:bCs/>
      <w:i/>
    </w:rPr>
  </w:style>
  <w:style w:type="paragraph" w:styleId="Nagwek3">
    <w:name w:val="heading 3"/>
    <w:basedOn w:val="Normalny"/>
    <w:next w:val="Normalny"/>
    <w:link w:val="Nagwek3Znak"/>
    <w:qFormat/>
    <w:rsid w:val="00A12AD0"/>
    <w:pPr>
      <w:keepNext/>
      <w:numPr>
        <w:ilvl w:val="2"/>
        <w:numId w:val="1"/>
      </w:numPr>
      <w:autoSpaceDE/>
      <w:autoSpaceDN/>
      <w:spacing w:line="100" w:lineRule="atLeast"/>
      <w:ind w:left="-1" w:hanging="1"/>
      <w:jc w:val="right"/>
      <w:textAlignment w:val="baseline"/>
      <w:outlineLvl w:val="2"/>
    </w:pPr>
    <w:rPr>
      <w:rFonts w:eastAsia="Andale Sans UI" w:cs="Tahoma"/>
      <w:b/>
      <w:kern w:val="1"/>
      <w:sz w:val="28"/>
      <w:szCs w:val="24"/>
      <w:lang w:val="de-DE" w:eastAsia="fa-IR" w:bidi="fa-IR"/>
    </w:rPr>
  </w:style>
  <w:style w:type="paragraph" w:styleId="Nagwek4">
    <w:name w:val="heading 4"/>
    <w:basedOn w:val="Normalny1"/>
    <w:next w:val="Normalny1"/>
    <w:link w:val="Nagwek4Znak"/>
    <w:qFormat/>
    <w:rsid w:val="00A12AD0"/>
    <w:pPr>
      <w:keepNext/>
      <w:keepLines/>
      <w:spacing w:before="240" w:after="40"/>
      <w:outlineLvl w:val="3"/>
    </w:pPr>
    <w:rPr>
      <w:b/>
      <w:sz w:val="24"/>
      <w:szCs w:val="24"/>
    </w:rPr>
  </w:style>
  <w:style w:type="paragraph" w:styleId="Nagwek5">
    <w:name w:val="heading 5"/>
    <w:basedOn w:val="Normalny1"/>
    <w:next w:val="Normalny1"/>
    <w:link w:val="Nagwek5Znak"/>
    <w:qFormat/>
    <w:rsid w:val="00A12AD0"/>
    <w:pPr>
      <w:keepNext/>
      <w:keepLines/>
      <w:spacing w:before="220" w:after="40"/>
      <w:outlineLvl w:val="4"/>
    </w:pPr>
    <w:rPr>
      <w:b/>
      <w:sz w:val="22"/>
      <w:szCs w:val="22"/>
    </w:rPr>
  </w:style>
  <w:style w:type="paragraph" w:styleId="Nagwek6">
    <w:name w:val="heading 6"/>
    <w:basedOn w:val="Normalny1"/>
    <w:next w:val="Normalny1"/>
    <w:link w:val="Nagwek6Znak"/>
    <w:qFormat/>
    <w:rsid w:val="00A12AD0"/>
    <w:pPr>
      <w:keepNext/>
      <w:keepLines/>
      <w:spacing w:before="200" w:after="40"/>
      <w:outlineLvl w:val="5"/>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rsid w:val="00106D32"/>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Tekstpodstawowy">
    <w:name w:val="Body Text"/>
    <w:basedOn w:val="Normalny"/>
    <w:link w:val="TekstpodstawowyZnak"/>
    <w:qFormat/>
    <w:rsid w:val="00106D32"/>
  </w:style>
  <w:style w:type="paragraph" w:styleId="Tytu">
    <w:name w:val="Title"/>
    <w:basedOn w:val="Normalny"/>
    <w:link w:val="TytuZnak1"/>
    <w:qFormat/>
    <w:rsid w:val="00106D32"/>
    <w:pPr>
      <w:spacing w:before="252"/>
      <w:ind w:left="1958" w:right="1755"/>
      <w:jc w:val="center"/>
    </w:pPr>
    <w:rPr>
      <w:b/>
      <w:bCs/>
      <w:sz w:val="32"/>
      <w:szCs w:val="32"/>
    </w:rPr>
  </w:style>
  <w:style w:type="paragraph" w:styleId="Akapitzlist">
    <w:name w:val="List Paragraph"/>
    <w:aliases w:val="normalny tekst,Podsis rysunku,BulletC,Bullet Number,List Paragraph1,lp1,List Paragraph2,ISCG Numerowanie,lp11,List Paragraph11,Bullet 1,Use Case List Paragraph,Body MS Bullet,Colorful List Accent 1,Medium Grid 1 Accent 2,L1,CW_Lista,Normal2"/>
    <w:basedOn w:val="Normalny"/>
    <w:link w:val="AkapitzlistZnak"/>
    <w:uiPriority w:val="1"/>
    <w:qFormat/>
    <w:rsid w:val="00106D32"/>
    <w:pPr>
      <w:ind w:left="966" w:hanging="425"/>
      <w:jc w:val="both"/>
    </w:pPr>
    <w:rPr>
      <w:lang w:eastAsia="x-none"/>
    </w:rPr>
  </w:style>
  <w:style w:type="paragraph" w:customStyle="1" w:styleId="TableParagraph">
    <w:name w:val="Table Paragraph"/>
    <w:basedOn w:val="Normalny"/>
    <w:uiPriority w:val="1"/>
    <w:qFormat/>
    <w:rsid w:val="00106D32"/>
  </w:style>
  <w:style w:type="paragraph" w:styleId="Tekstdymka">
    <w:name w:val="Balloon Text"/>
    <w:basedOn w:val="Normalny"/>
    <w:link w:val="TekstdymkaZnak"/>
    <w:unhideWhenUsed/>
    <w:rsid w:val="0020692B"/>
    <w:rPr>
      <w:rFonts w:ascii="Tahoma" w:hAnsi="Tahoma" w:cs="Tahoma"/>
      <w:sz w:val="16"/>
      <w:szCs w:val="16"/>
    </w:rPr>
  </w:style>
  <w:style w:type="character" w:customStyle="1" w:styleId="TekstdymkaZnak">
    <w:name w:val="Tekst dymka Znak"/>
    <w:link w:val="Tekstdymka"/>
    <w:rsid w:val="0020692B"/>
    <w:rPr>
      <w:rFonts w:ascii="Tahoma" w:eastAsia="Arial" w:hAnsi="Tahoma" w:cs="Tahoma"/>
      <w:sz w:val="16"/>
      <w:szCs w:val="16"/>
      <w:lang w:val="pl-PL"/>
    </w:rPr>
  </w:style>
  <w:style w:type="character" w:styleId="Hipercze">
    <w:name w:val="Hyperlink"/>
    <w:unhideWhenUsed/>
    <w:rsid w:val="000E39BE"/>
    <w:rPr>
      <w:color w:val="0000FF"/>
      <w:u w:val="single"/>
    </w:rPr>
  </w:style>
  <w:style w:type="paragraph" w:customStyle="1" w:styleId="Default">
    <w:name w:val="Default"/>
    <w:rsid w:val="000C777F"/>
    <w:pPr>
      <w:autoSpaceDE w:val="0"/>
      <w:autoSpaceDN w:val="0"/>
      <w:adjustRightInd w:val="0"/>
    </w:pPr>
    <w:rPr>
      <w:rFonts w:cs="Calibri"/>
      <w:color w:val="000000"/>
      <w:sz w:val="24"/>
      <w:szCs w:val="24"/>
      <w:lang w:eastAsia="en-US"/>
    </w:rPr>
  </w:style>
  <w:style w:type="table" w:styleId="Tabela-Siatka">
    <w:name w:val="Table Grid"/>
    <w:basedOn w:val="Standardowy"/>
    <w:uiPriority w:val="59"/>
    <w:rsid w:val="008B1A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nhideWhenUsed/>
    <w:rsid w:val="009A787C"/>
    <w:rPr>
      <w:sz w:val="16"/>
      <w:szCs w:val="16"/>
    </w:rPr>
  </w:style>
  <w:style w:type="paragraph" w:styleId="Tekstkomentarza">
    <w:name w:val="annotation text"/>
    <w:basedOn w:val="Normalny"/>
    <w:link w:val="TekstkomentarzaZnak"/>
    <w:uiPriority w:val="99"/>
    <w:unhideWhenUsed/>
    <w:rsid w:val="009A787C"/>
  </w:style>
  <w:style w:type="character" w:customStyle="1" w:styleId="TekstkomentarzaZnak">
    <w:name w:val="Tekst komentarza Znak"/>
    <w:link w:val="Tekstkomentarza"/>
    <w:uiPriority w:val="99"/>
    <w:rsid w:val="009A787C"/>
    <w:rPr>
      <w:rFonts w:ascii="Arial" w:eastAsia="Arial" w:hAnsi="Arial" w:cs="Arial"/>
      <w:sz w:val="20"/>
      <w:szCs w:val="20"/>
      <w:lang w:val="pl-PL"/>
    </w:rPr>
  </w:style>
  <w:style w:type="paragraph" w:styleId="Tematkomentarza">
    <w:name w:val="annotation subject"/>
    <w:basedOn w:val="Tekstkomentarza"/>
    <w:next w:val="Tekstkomentarza"/>
    <w:link w:val="TematkomentarzaZnak"/>
    <w:uiPriority w:val="99"/>
    <w:semiHidden/>
    <w:unhideWhenUsed/>
    <w:rsid w:val="009A787C"/>
    <w:rPr>
      <w:b/>
      <w:bCs/>
    </w:rPr>
  </w:style>
  <w:style w:type="character" w:customStyle="1" w:styleId="TematkomentarzaZnak">
    <w:name w:val="Temat komentarza Znak"/>
    <w:link w:val="Tematkomentarza"/>
    <w:uiPriority w:val="99"/>
    <w:semiHidden/>
    <w:rsid w:val="009A787C"/>
    <w:rPr>
      <w:rFonts w:ascii="Arial" w:eastAsia="Arial" w:hAnsi="Arial" w:cs="Arial"/>
      <w:b/>
      <w:bCs/>
      <w:sz w:val="20"/>
      <w:szCs w:val="20"/>
      <w:lang w:val="pl-PL"/>
    </w:rPr>
  </w:style>
  <w:style w:type="paragraph" w:styleId="Nagwek">
    <w:name w:val="header"/>
    <w:basedOn w:val="Normalny"/>
    <w:link w:val="NagwekZnak"/>
    <w:unhideWhenUsed/>
    <w:rsid w:val="00916D84"/>
    <w:pPr>
      <w:tabs>
        <w:tab w:val="center" w:pos="4536"/>
        <w:tab w:val="right" w:pos="9072"/>
      </w:tabs>
    </w:pPr>
  </w:style>
  <w:style w:type="character" w:customStyle="1" w:styleId="NagwekZnak">
    <w:name w:val="Nagłówek Znak"/>
    <w:link w:val="Nagwek"/>
    <w:rsid w:val="00916D84"/>
    <w:rPr>
      <w:rFonts w:ascii="Arial" w:eastAsia="Arial" w:hAnsi="Arial" w:cs="Arial"/>
      <w:lang w:val="pl-PL"/>
    </w:rPr>
  </w:style>
  <w:style w:type="paragraph" w:styleId="Stopka">
    <w:name w:val="footer"/>
    <w:aliases w:val="Znak7"/>
    <w:basedOn w:val="Normalny"/>
    <w:link w:val="StopkaZnak"/>
    <w:uiPriority w:val="99"/>
    <w:unhideWhenUsed/>
    <w:rsid w:val="00916D84"/>
    <w:pPr>
      <w:tabs>
        <w:tab w:val="center" w:pos="4536"/>
        <w:tab w:val="right" w:pos="9072"/>
      </w:tabs>
    </w:pPr>
  </w:style>
  <w:style w:type="character" w:customStyle="1" w:styleId="StopkaZnak">
    <w:name w:val="Stopka Znak"/>
    <w:link w:val="Stopka"/>
    <w:rsid w:val="00916D84"/>
    <w:rPr>
      <w:rFonts w:ascii="Arial" w:eastAsia="Arial" w:hAnsi="Arial" w:cs="Arial"/>
      <w:lang w:val="pl-PL"/>
    </w:rPr>
  </w:style>
  <w:style w:type="character" w:styleId="UyteHipercze">
    <w:name w:val="FollowedHyperlink"/>
    <w:uiPriority w:val="99"/>
    <w:semiHidden/>
    <w:unhideWhenUsed/>
    <w:rsid w:val="00581ED5"/>
    <w:rPr>
      <w:color w:val="800080"/>
      <w:u w:val="single"/>
    </w:rPr>
  </w:style>
  <w:style w:type="paragraph" w:styleId="Tekstprzypisudolnego">
    <w:name w:val="footnote text"/>
    <w:basedOn w:val="Normalny"/>
    <w:link w:val="TekstprzypisudolnegoZnak"/>
    <w:uiPriority w:val="99"/>
    <w:semiHidden/>
    <w:unhideWhenUsed/>
    <w:rsid w:val="000A563E"/>
  </w:style>
  <w:style w:type="character" w:customStyle="1" w:styleId="TekstprzypisudolnegoZnak">
    <w:name w:val="Tekst przypisu dolnego Znak"/>
    <w:link w:val="Tekstprzypisudolnego"/>
    <w:uiPriority w:val="99"/>
    <w:semiHidden/>
    <w:rsid w:val="000A563E"/>
    <w:rPr>
      <w:rFonts w:ascii="Arial" w:eastAsia="Arial" w:hAnsi="Arial" w:cs="Arial"/>
      <w:sz w:val="20"/>
      <w:szCs w:val="20"/>
      <w:lang w:val="pl-PL"/>
    </w:rPr>
  </w:style>
  <w:style w:type="character" w:styleId="Odwoanieprzypisudolnego">
    <w:name w:val="footnote reference"/>
    <w:semiHidden/>
    <w:unhideWhenUsed/>
    <w:rsid w:val="000A563E"/>
    <w:rPr>
      <w:rFonts w:ascii="Times New Roman" w:hAnsi="Times New Roman" w:cs="Times New Roman" w:hint="default"/>
      <w:vertAlign w:val="superscript"/>
    </w:rPr>
  </w:style>
  <w:style w:type="paragraph" w:styleId="Tekstpodstawowy3">
    <w:name w:val="Body Text 3"/>
    <w:basedOn w:val="Normalny"/>
    <w:link w:val="Tekstpodstawowy3Znak"/>
    <w:uiPriority w:val="99"/>
    <w:semiHidden/>
    <w:unhideWhenUsed/>
    <w:rsid w:val="007340B9"/>
    <w:pPr>
      <w:spacing w:after="120"/>
    </w:pPr>
    <w:rPr>
      <w:sz w:val="16"/>
      <w:szCs w:val="16"/>
    </w:rPr>
  </w:style>
  <w:style w:type="character" w:customStyle="1" w:styleId="Tekstpodstawowy3Znak">
    <w:name w:val="Tekst podstawowy 3 Znak"/>
    <w:link w:val="Tekstpodstawowy3"/>
    <w:uiPriority w:val="99"/>
    <w:semiHidden/>
    <w:rsid w:val="007340B9"/>
    <w:rPr>
      <w:rFonts w:ascii="Arial" w:eastAsia="Arial" w:hAnsi="Arial" w:cs="Arial"/>
      <w:sz w:val="16"/>
      <w:szCs w:val="16"/>
      <w:lang w:val="pl-PL"/>
    </w:rPr>
  </w:style>
  <w:style w:type="character" w:customStyle="1" w:styleId="AkapitzlistZnak">
    <w:name w:val="Akapit z listą Znak"/>
    <w:aliases w:val="normalny tekst Znak,Podsis rysunku Znak,BulletC Znak,Bullet Number Znak,List Paragraph1 Znak,lp1 Znak,List Paragraph2 Znak,ISCG Numerowanie Znak,lp11 Znak,List Paragraph11 Znak,Bullet 1 Znak,Use Case List Paragraph Znak,L1 Znak"/>
    <w:link w:val="Akapitzlist"/>
    <w:uiPriority w:val="1"/>
    <w:qFormat/>
    <w:locked/>
    <w:rsid w:val="004679F3"/>
    <w:rPr>
      <w:rFonts w:ascii="Arial" w:eastAsia="Arial" w:hAnsi="Arial" w:cs="Arial"/>
      <w:lang w:val="pl-PL"/>
    </w:rPr>
  </w:style>
  <w:style w:type="character" w:customStyle="1" w:styleId="TekstpodstawowyZnak">
    <w:name w:val="Tekst podstawowy Znak"/>
    <w:link w:val="Tekstpodstawowy"/>
    <w:rsid w:val="00B9631D"/>
    <w:rPr>
      <w:rFonts w:ascii="Arial" w:eastAsia="Arial" w:hAnsi="Arial" w:cs="Arial"/>
      <w:lang w:val="pl-PL"/>
    </w:rPr>
  </w:style>
  <w:style w:type="character" w:customStyle="1" w:styleId="Nierozpoznanawzmianka1">
    <w:name w:val="Nierozpoznana wzmianka1"/>
    <w:uiPriority w:val="99"/>
    <w:semiHidden/>
    <w:unhideWhenUsed/>
    <w:rsid w:val="00E91E80"/>
    <w:rPr>
      <w:color w:val="605E5C"/>
      <w:shd w:val="clear" w:color="auto" w:fill="E1DFDD"/>
    </w:rPr>
  </w:style>
  <w:style w:type="character" w:customStyle="1" w:styleId="Nagwek1Znak">
    <w:name w:val="Nagłówek 1 Znak"/>
    <w:link w:val="Nagwek1"/>
    <w:rsid w:val="00F466A1"/>
    <w:rPr>
      <w:rFonts w:ascii="Arial" w:eastAsia="Arial" w:hAnsi="Arial" w:cs="Arial"/>
      <w:b/>
      <w:bCs/>
      <w:lang w:val="pl-PL"/>
    </w:rPr>
  </w:style>
  <w:style w:type="paragraph" w:styleId="Poprawka">
    <w:name w:val="Revision"/>
    <w:hidden/>
    <w:uiPriority w:val="99"/>
    <w:semiHidden/>
    <w:rsid w:val="006E76EF"/>
    <w:rPr>
      <w:rFonts w:ascii="Arial" w:eastAsia="Arial" w:hAnsi="Arial" w:cs="Arial"/>
      <w:sz w:val="22"/>
      <w:szCs w:val="22"/>
      <w:lang w:eastAsia="en-US"/>
    </w:rPr>
  </w:style>
  <w:style w:type="character" w:customStyle="1" w:styleId="Nierozpoznanawzmianka2">
    <w:name w:val="Nierozpoznana wzmianka2"/>
    <w:uiPriority w:val="99"/>
    <w:semiHidden/>
    <w:unhideWhenUsed/>
    <w:rsid w:val="003549D1"/>
    <w:rPr>
      <w:color w:val="605E5C"/>
      <w:shd w:val="clear" w:color="auto" w:fill="E1DFDD"/>
    </w:rPr>
  </w:style>
  <w:style w:type="paragraph" w:customStyle="1" w:styleId="awciety">
    <w:name w:val="a) wciety"/>
    <w:basedOn w:val="Normalny"/>
    <w:uiPriority w:val="99"/>
    <w:rsid w:val="006A0775"/>
    <w:pPr>
      <w:widowControl/>
      <w:tabs>
        <w:tab w:val="left" w:pos="454"/>
      </w:tabs>
      <w:autoSpaceDE/>
      <w:autoSpaceDN/>
      <w:spacing w:line="258" w:lineRule="atLeast"/>
      <w:ind w:left="454" w:hanging="227"/>
      <w:jc w:val="both"/>
    </w:pPr>
    <w:rPr>
      <w:rFonts w:ascii="FrankfurtGothic" w:hAnsi="FrankfurtGothic"/>
      <w:color w:val="000000"/>
      <w:sz w:val="19"/>
      <w:lang w:eastAsia="pl-PL"/>
    </w:rPr>
  </w:style>
  <w:style w:type="character" w:customStyle="1" w:styleId="Odwoaniedokomentarza1">
    <w:name w:val="Odwołanie do komentarza1"/>
    <w:rsid w:val="006A0775"/>
    <w:rPr>
      <w:sz w:val="16"/>
    </w:rPr>
  </w:style>
  <w:style w:type="character" w:customStyle="1" w:styleId="Nagwek3Znak">
    <w:name w:val="Nagłówek 3 Znak"/>
    <w:basedOn w:val="Domylnaczcionkaakapitu"/>
    <w:link w:val="Nagwek3"/>
    <w:rsid w:val="00A12AD0"/>
    <w:rPr>
      <w:rFonts w:ascii="Times New Roman" w:eastAsia="Andale Sans UI" w:hAnsi="Times New Roman" w:cs="Tahoma"/>
      <w:b/>
      <w:kern w:val="1"/>
      <w:sz w:val="28"/>
      <w:szCs w:val="24"/>
      <w:lang w:val="de-DE" w:eastAsia="fa-IR" w:bidi="fa-IR"/>
    </w:rPr>
  </w:style>
  <w:style w:type="character" w:customStyle="1" w:styleId="Nagwek4Znak">
    <w:name w:val="Nagłówek 4 Znak"/>
    <w:basedOn w:val="Domylnaczcionkaakapitu"/>
    <w:link w:val="Nagwek4"/>
    <w:rsid w:val="00A12AD0"/>
    <w:rPr>
      <w:rFonts w:cs="Calibri"/>
      <w:b/>
      <w:kern w:val="1"/>
      <w:sz w:val="24"/>
      <w:szCs w:val="24"/>
      <w:lang w:eastAsia="ar-SA"/>
    </w:rPr>
  </w:style>
  <w:style w:type="character" w:customStyle="1" w:styleId="Nagwek5Znak">
    <w:name w:val="Nagłówek 5 Znak"/>
    <w:basedOn w:val="Domylnaczcionkaakapitu"/>
    <w:link w:val="Nagwek5"/>
    <w:rsid w:val="00A12AD0"/>
    <w:rPr>
      <w:rFonts w:cs="Calibri"/>
      <w:b/>
      <w:kern w:val="1"/>
      <w:sz w:val="22"/>
      <w:szCs w:val="22"/>
      <w:lang w:eastAsia="ar-SA"/>
    </w:rPr>
  </w:style>
  <w:style w:type="character" w:customStyle="1" w:styleId="Nagwek6Znak">
    <w:name w:val="Nagłówek 6 Znak"/>
    <w:basedOn w:val="Domylnaczcionkaakapitu"/>
    <w:link w:val="Nagwek6"/>
    <w:rsid w:val="00A12AD0"/>
    <w:rPr>
      <w:rFonts w:cs="Calibri"/>
      <w:b/>
      <w:kern w:val="1"/>
      <w:lang w:eastAsia="ar-SA"/>
    </w:rPr>
  </w:style>
  <w:style w:type="numbering" w:customStyle="1" w:styleId="Bezlisty1">
    <w:name w:val="Bez listy1"/>
    <w:next w:val="Bezlisty"/>
    <w:uiPriority w:val="99"/>
    <w:semiHidden/>
    <w:unhideWhenUsed/>
    <w:rsid w:val="00A12AD0"/>
  </w:style>
  <w:style w:type="character" w:customStyle="1" w:styleId="Nagwek2Znak">
    <w:name w:val="Nagłówek 2 Znak"/>
    <w:basedOn w:val="Domylnaczcionkaakapitu"/>
    <w:link w:val="Nagwek2"/>
    <w:rsid w:val="00A12AD0"/>
    <w:rPr>
      <w:rFonts w:ascii="Arial" w:eastAsia="Arial" w:hAnsi="Arial" w:cs="Arial"/>
      <w:b/>
      <w:bCs/>
      <w:i/>
      <w:sz w:val="22"/>
      <w:szCs w:val="22"/>
      <w:lang w:eastAsia="en-US"/>
    </w:rPr>
  </w:style>
  <w:style w:type="character" w:customStyle="1" w:styleId="WW8Num1z0">
    <w:name w:val="WW8Num1z0"/>
    <w:rsid w:val="00A12AD0"/>
    <w:rPr>
      <w:rFonts w:ascii="Times New Roman" w:eastAsia="Times New Roman" w:hAnsi="Times New Roman" w:cs="Times New Roman"/>
      <w:strike/>
      <w:sz w:val="22"/>
      <w:szCs w:val="22"/>
      <w:u w:val="none"/>
      <w:shd w:val="clear" w:color="auto" w:fill="FFFFFF"/>
    </w:rPr>
  </w:style>
  <w:style w:type="character" w:customStyle="1" w:styleId="WW8Num1z3">
    <w:name w:val="WW8Num1z3"/>
    <w:rsid w:val="00A12AD0"/>
  </w:style>
  <w:style w:type="character" w:customStyle="1" w:styleId="WW8Num1z4">
    <w:name w:val="WW8Num1z4"/>
    <w:rsid w:val="00A12AD0"/>
  </w:style>
  <w:style w:type="character" w:customStyle="1" w:styleId="WW8Num1z5">
    <w:name w:val="WW8Num1z5"/>
    <w:rsid w:val="00A12AD0"/>
  </w:style>
  <w:style w:type="character" w:customStyle="1" w:styleId="WW8Num1z6">
    <w:name w:val="WW8Num1z6"/>
    <w:rsid w:val="00A12AD0"/>
  </w:style>
  <w:style w:type="character" w:customStyle="1" w:styleId="WW8Num1z7">
    <w:name w:val="WW8Num1z7"/>
    <w:rsid w:val="00A12AD0"/>
  </w:style>
  <w:style w:type="character" w:customStyle="1" w:styleId="WW8Num1z8">
    <w:name w:val="WW8Num1z8"/>
    <w:rsid w:val="00A12AD0"/>
  </w:style>
  <w:style w:type="character" w:customStyle="1" w:styleId="WW8Num2z0">
    <w:name w:val="WW8Num2z0"/>
    <w:rsid w:val="00A12AD0"/>
    <w:rPr>
      <w:rFonts w:ascii="Times New Roman" w:eastAsia="Times New Roman" w:hAnsi="Times New Roman" w:cs="Times New Roman"/>
      <w:color w:val="000000"/>
      <w:position w:val="0"/>
      <w:sz w:val="22"/>
      <w:szCs w:val="22"/>
      <w:vertAlign w:val="baseline"/>
    </w:rPr>
  </w:style>
  <w:style w:type="character" w:customStyle="1" w:styleId="WW8Num3z0">
    <w:name w:val="WW8Num3z0"/>
    <w:rsid w:val="00A12AD0"/>
    <w:rPr>
      <w:rFonts w:ascii="Times New Roman" w:eastAsia="Times New Roman" w:hAnsi="Times New Roman" w:cs="Times New Roman"/>
      <w:color w:val="000000"/>
      <w:position w:val="0"/>
      <w:sz w:val="22"/>
      <w:szCs w:val="22"/>
      <w:vertAlign w:val="baseline"/>
    </w:rPr>
  </w:style>
  <w:style w:type="character" w:customStyle="1" w:styleId="WW8Num3z1">
    <w:name w:val="WW8Num3z1"/>
    <w:rsid w:val="00A12AD0"/>
    <w:rPr>
      <w:position w:val="0"/>
      <w:sz w:val="24"/>
      <w:vertAlign w:val="baseline"/>
    </w:rPr>
  </w:style>
  <w:style w:type="character" w:customStyle="1" w:styleId="WW8Num4z0">
    <w:name w:val="WW8Num4z0"/>
    <w:rsid w:val="00A12AD0"/>
    <w:rPr>
      <w:rFonts w:ascii="Arial" w:eastAsia="Arial" w:hAnsi="Arial" w:cs="Arial"/>
      <w:b w:val="0"/>
      <w:color w:val="000000"/>
      <w:sz w:val="22"/>
      <w:szCs w:val="22"/>
      <w:u w:val="none"/>
      <w:shd w:val="clear" w:color="auto" w:fill="FFFFFF"/>
    </w:rPr>
  </w:style>
  <w:style w:type="character" w:customStyle="1" w:styleId="WW8Num5z0">
    <w:name w:val="WW8Num5z0"/>
    <w:rsid w:val="00A12AD0"/>
    <w:rPr>
      <w:rFonts w:ascii="Times New Roman" w:eastAsia="Times New Roman" w:hAnsi="Times New Roman" w:cs="Times New Roman"/>
      <w:sz w:val="22"/>
      <w:szCs w:val="22"/>
      <w:u w:val="none"/>
    </w:rPr>
  </w:style>
  <w:style w:type="character" w:customStyle="1" w:styleId="WW8Num5z1">
    <w:name w:val="WW8Num5z1"/>
    <w:rsid w:val="00A12AD0"/>
    <w:rPr>
      <w:u w:val="none"/>
    </w:rPr>
  </w:style>
  <w:style w:type="character" w:customStyle="1" w:styleId="WW8Num6z0">
    <w:name w:val="WW8Num6z0"/>
    <w:rsid w:val="00A12AD0"/>
    <w:rPr>
      <w:rFonts w:ascii="Times New Roman" w:eastAsia="Times New Roman" w:hAnsi="Times New Roman" w:cs="Times New Roman"/>
      <w:color w:val="000000"/>
      <w:position w:val="0"/>
      <w:sz w:val="24"/>
      <w:vertAlign w:val="baseline"/>
    </w:rPr>
  </w:style>
  <w:style w:type="character" w:customStyle="1" w:styleId="WW8Num7z0">
    <w:name w:val="WW8Num7z0"/>
    <w:rsid w:val="00A12AD0"/>
    <w:rPr>
      <w:position w:val="0"/>
      <w:sz w:val="24"/>
      <w:vertAlign w:val="baseline"/>
    </w:rPr>
  </w:style>
  <w:style w:type="character" w:customStyle="1" w:styleId="WW8Num7z1">
    <w:name w:val="WW8Num7z1"/>
    <w:rsid w:val="00A12AD0"/>
    <w:rPr>
      <w:rFonts w:ascii="Times New Roman" w:eastAsia="Times New Roman" w:hAnsi="Times New Roman" w:cs="Times New Roman"/>
      <w:b w:val="0"/>
      <w:color w:val="000000"/>
      <w:position w:val="0"/>
      <w:sz w:val="22"/>
      <w:szCs w:val="22"/>
      <w:shd w:val="clear" w:color="auto" w:fill="FFFFFF"/>
      <w:vertAlign w:val="baseline"/>
    </w:rPr>
  </w:style>
  <w:style w:type="character" w:customStyle="1" w:styleId="WW8Num8z0">
    <w:name w:val="WW8Num8z0"/>
    <w:rsid w:val="00A12AD0"/>
    <w:rPr>
      <w:rFonts w:ascii="Times New Roman" w:eastAsia="Times New Roman" w:hAnsi="Times New Roman" w:cs="Times New Roman"/>
      <w:b/>
      <w:color w:val="FF0000"/>
      <w:sz w:val="22"/>
      <w:szCs w:val="22"/>
      <w:u w:val="none"/>
      <w:shd w:val="clear" w:color="auto" w:fill="FFFFFF"/>
    </w:rPr>
  </w:style>
  <w:style w:type="character" w:customStyle="1" w:styleId="WW8Num9z0">
    <w:name w:val="WW8Num9z0"/>
    <w:rsid w:val="00A12AD0"/>
    <w:rPr>
      <w:u w:val="none"/>
    </w:rPr>
  </w:style>
  <w:style w:type="character" w:customStyle="1" w:styleId="WW8Num10z0">
    <w:name w:val="WW8Num10z0"/>
    <w:rsid w:val="00A12AD0"/>
    <w:rPr>
      <w:b w:val="0"/>
      <w:position w:val="0"/>
      <w:sz w:val="24"/>
      <w:vertAlign w:val="baseline"/>
    </w:rPr>
  </w:style>
  <w:style w:type="character" w:customStyle="1" w:styleId="WW8Num10z1">
    <w:name w:val="WW8Num10z1"/>
    <w:rsid w:val="00A12AD0"/>
    <w:rPr>
      <w:position w:val="0"/>
      <w:sz w:val="24"/>
      <w:vertAlign w:val="baseline"/>
    </w:rPr>
  </w:style>
  <w:style w:type="character" w:customStyle="1" w:styleId="WW8Num10z2">
    <w:name w:val="WW8Num10z2"/>
    <w:rsid w:val="00A12AD0"/>
    <w:rPr>
      <w:rFonts w:ascii="Times New Roman" w:eastAsia="Times New Roman" w:hAnsi="Times New Roman" w:cs="Times New Roman"/>
      <w:position w:val="0"/>
      <w:sz w:val="24"/>
      <w:vertAlign w:val="baseline"/>
    </w:rPr>
  </w:style>
  <w:style w:type="character" w:customStyle="1" w:styleId="WW8Num11z0">
    <w:name w:val="WW8Num11z0"/>
    <w:rsid w:val="00A12AD0"/>
    <w:rPr>
      <w:u w:val="none"/>
    </w:rPr>
  </w:style>
  <w:style w:type="character" w:customStyle="1" w:styleId="WW8Num12z0">
    <w:name w:val="WW8Num12z0"/>
    <w:rsid w:val="00A12AD0"/>
    <w:rPr>
      <w:position w:val="0"/>
      <w:sz w:val="24"/>
      <w:vertAlign w:val="baseline"/>
    </w:rPr>
  </w:style>
  <w:style w:type="character" w:customStyle="1" w:styleId="WW8Num13z0">
    <w:name w:val="WW8Num13z0"/>
    <w:rsid w:val="00A12AD0"/>
    <w:rPr>
      <w:rFonts w:ascii="Times New Roman" w:eastAsia="Times New Roman" w:hAnsi="Times New Roman" w:cs="Times New Roman"/>
      <w:color w:val="000000"/>
      <w:position w:val="0"/>
      <w:sz w:val="22"/>
      <w:szCs w:val="22"/>
      <w:vertAlign w:val="baseline"/>
    </w:rPr>
  </w:style>
  <w:style w:type="character" w:customStyle="1" w:styleId="WW8Num14z0">
    <w:name w:val="WW8Num14z0"/>
    <w:rsid w:val="00A12AD0"/>
    <w:rPr>
      <w:rFonts w:cs="Times New Roman"/>
      <w:u w:val="none"/>
    </w:rPr>
  </w:style>
  <w:style w:type="character" w:customStyle="1" w:styleId="WW8Num15z0">
    <w:name w:val="WW8Num15z0"/>
    <w:rsid w:val="00A12AD0"/>
    <w:rPr>
      <w:rFonts w:ascii="Times New Roman" w:eastAsia="Times New Roman" w:hAnsi="Times New Roman" w:cs="Times New Roman"/>
      <w:b/>
      <w:color w:val="000000"/>
      <w:sz w:val="22"/>
      <w:szCs w:val="22"/>
      <w:u w:val="none"/>
    </w:rPr>
  </w:style>
  <w:style w:type="character" w:customStyle="1" w:styleId="WW8Num16z0">
    <w:name w:val="WW8Num16z0"/>
    <w:rsid w:val="00A12AD0"/>
    <w:rPr>
      <w:rFonts w:ascii="Times New Roman" w:eastAsia="Times New Roman" w:hAnsi="Times New Roman" w:cs="Times New Roman"/>
      <w:color w:val="000000"/>
      <w:sz w:val="22"/>
      <w:szCs w:val="22"/>
      <w:u w:val="none"/>
    </w:rPr>
  </w:style>
  <w:style w:type="character" w:customStyle="1" w:styleId="WW8Num17z0">
    <w:name w:val="WW8Num17z0"/>
    <w:rsid w:val="00A12AD0"/>
    <w:rPr>
      <w:rFonts w:cs="Times New Roman"/>
      <w:u w:val="none"/>
    </w:rPr>
  </w:style>
  <w:style w:type="character" w:customStyle="1" w:styleId="WW8Num18z0">
    <w:name w:val="WW8Num18z0"/>
    <w:rsid w:val="00A12AD0"/>
    <w:rPr>
      <w:rFonts w:ascii="Times New Roman" w:eastAsia="Times New Roman" w:hAnsi="Times New Roman" w:cs="Times New Roman"/>
      <w:color w:val="000000"/>
      <w:position w:val="0"/>
      <w:sz w:val="22"/>
      <w:szCs w:val="22"/>
      <w:vertAlign w:val="baseline"/>
    </w:rPr>
  </w:style>
  <w:style w:type="character" w:customStyle="1" w:styleId="WW8Num19z0">
    <w:name w:val="WW8Num19z0"/>
    <w:rsid w:val="00A12AD0"/>
    <w:rPr>
      <w:u w:val="none"/>
    </w:rPr>
  </w:style>
  <w:style w:type="character" w:customStyle="1" w:styleId="WW8Num20z0">
    <w:name w:val="WW8Num20z0"/>
    <w:rsid w:val="00A12AD0"/>
    <w:rPr>
      <w:rFonts w:ascii="Times New Roman" w:eastAsia="Times New Roman" w:hAnsi="Times New Roman" w:cs="Times New Roman"/>
      <w:b w:val="0"/>
      <w:color w:val="000000"/>
      <w:position w:val="0"/>
      <w:sz w:val="22"/>
      <w:szCs w:val="22"/>
      <w:vertAlign w:val="baseline"/>
    </w:rPr>
  </w:style>
  <w:style w:type="character" w:customStyle="1" w:styleId="WW8Num20z1">
    <w:name w:val="WW8Num20z1"/>
    <w:rsid w:val="00A12AD0"/>
    <w:rPr>
      <w:position w:val="0"/>
      <w:sz w:val="24"/>
      <w:vertAlign w:val="baseline"/>
    </w:rPr>
  </w:style>
  <w:style w:type="character" w:customStyle="1" w:styleId="WW8Num21z0">
    <w:name w:val="WW8Num21z0"/>
    <w:rsid w:val="00A12AD0"/>
    <w:rPr>
      <w:rFonts w:ascii="Times New Roman" w:eastAsia="Times New Roman" w:hAnsi="Times New Roman" w:cs="Times New Roman"/>
      <w:color w:val="000000"/>
      <w:position w:val="0"/>
      <w:sz w:val="24"/>
      <w:vertAlign w:val="baseline"/>
    </w:rPr>
  </w:style>
  <w:style w:type="character" w:customStyle="1" w:styleId="WW8Num22z0">
    <w:name w:val="WW8Num22z0"/>
    <w:rsid w:val="00A12AD0"/>
    <w:rPr>
      <w:rFonts w:ascii="Times New Roman" w:eastAsia="Times New Roman" w:hAnsi="Times New Roman" w:cs="Times New Roman"/>
      <w:color w:val="000000"/>
      <w:position w:val="0"/>
      <w:sz w:val="22"/>
      <w:szCs w:val="22"/>
      <w:vertAlign w:val="baseline"/>
    </w:rPr>
  </w:style>
  <w:style w:type="character" w:customStyle="1" w:styleId="WW8Num23z0">
    <w:name w:val="WW8Num23z0"/>
    <w:rsid w:val="00A12AD0"/>
    <w:rPr>
      <w:rFonts w:ascii="Times New Roman" w:eastAsia="Times New Roman" w:hAnsi="Times New Roman" w:cs="Times New Roman"/>
      <w:color w:val="000000"/>
      <w:position w:val="0"/>
      <w:sz w:val="22"/>
      <w:szCs w:val="22"/>
      <w:vertAlign w:val="baseline"/>
    </w:rPr>
  </w:style>
  <w:style w:type="character" w:customStyle="1" w:styleId="WW8Num23z1">
    <w:name w:val="WW8Num23z1"/>
    <w:rsid w:val="00A12AD0"/>
    <w:rPr>
      <w:u w:val="none"/>
    </w:rPr>
  </w:style>
  <w:style w:type="character" w:customStyle="1" w:styleId="WW8Num24z0">
    <w:name w:val="WW8Num24z0"/>
    <w:rsid w:val="00A12AD0"/>
    <w:rPr>
      <w:rFonts w:ascii="Times New Roman" w:eastAsia="Times New Roman" w:hAnsi="Times New Roman" w:cs="Times New Roman"/>
      <w:position w:val="0"/>
      <w:sz w:val="22"/>
      <w:szCs w:val="22"/>
      <w:u w:val="none"/>
      <w:vertAlign w:val="baseline"/>
    </w:rPr>
  </w:style>
  <w:style w:type="character" w:customStyle="1" w:styleId="WW8Num25z0">
    <w:name w:val="WW8Num25z0"/>
    <w:rsid w:val="00A12AD0"/>
    <w:rPr>
      <w:rFonts w:cs="Times New Roman"/>
      <w:position w:val="0"/>
      <w:sz w:val="24"/>
      <w:vertAlign w:val="baseline"/>
    </w:rPr>
  </w:style>
  <w:style w:type="character" w:customStyle="1" w:styleId="WW8Num26z0">
    <w:name w:val="WW8Num26z0"/>
    <w:rsid w:val="00A12AD0"/>
    <w:rPr>
      <w:u w:val="none"/>
    </w:rPr>
  </w:style>
  <w:style w:type="character" w:customStyle="1" w:styleId="WW8Num27z0">
    <w:name w:val="WW8Num27z0"/>
    <w:rsid w:val="00A12AD0"/>
    <w:rPr>
      <w:rFonts w:cs="Times New Roman"/>
      <w:u w:val="none"/>
    </w:rPr>
  </w:style>
  <w:style w:type="character" w:customStyle="1" w:styleId="WW8Num28z0">
    <w:name w:val="WW8Num28z0"/>
    <w:rsid w:val="00A12AD0"/>
    <w:rPr>
      <w:rFonts w:ascii="Noto Sans Symbols" w:eastAsia="Noto Sans Symbols" w:hAnsi="Noto Sans Symbols" w:cs="Noto Sans Symbols"/>
      <w:position w:val="0"/>
      <w:sz w:val="24"/>
      <w:vertAlign w:val="baseline"/>
    </w:rPr>
  </w:style>
  <w:style w:type="character" w:customStyle="1" w:styleId="WW8Num29z0">
    <w:name w:val="WW8Num29z0"/>
    <w:rsid w:val="00A12AD0"/>
    <w:rPr>
      <w:u w:val="none"/>
    </w:rPr>
  </w:style>
  <w:style w:type="character" w:customStyle="1" w:styleId="WW8Num30z0">
    <w:name w:val="WW8Num30z0"/>
    <w:rsid w:val="00A12AD0"/>
    <w:rPr>
      <w:rFonts w:ascii="Times New Roman" w:eastAsia="Times New Roman" w:hAnsi="Times New Roman" w:cs="Times New Roman"/>
      <w:b/>
      <w:color w:val="000000"/>
      <w:sz w:val="22"/>
      <w:szCs w:val="22"/>
      <w:u w:val="none"/>
    </w:rPr>
  </w:style>
  <w:style w:type="character" w:customStyle="1" w:styleId="WW8Num30z1">
    <w:name w:val="WW8Num30z1"/>
    <w:rsid w:val="00A12AD0"/>
    <w:rPr>
      <w:rFonts w:ascii="Times New Roman" w:eastAsia="Times New Roman" w:hAnsi="Times New Roman" w:cs="Times New Roman"/>
      <w:b w:val="0"/>
      <w:position w:val="0"/>
      <w:sz w:val="24"/>
      <w:vertAlign w:val="baseline"/>
    </w:rPr>
  </w:style>
  <w:style w:type="character" w:customStyle="1" w:styleId="WW8Num2z1">
    <w:name w:val="WW8Num2z1"/>
    <w:rsid w:val="00A12AD0"/>
    <w:rPr>
      <w:position w:val="0"/>
      <w:sz w:val="24"/>
      <w:vertAlign w:val="baseline"/>
    </w:rPr>
  </w:style>
  <w:style w:type="character" w:customStyle="1" w:styleId="WW8Num4z1">
    <w:name w:val="WW8Num4z1"/>
    <w:rsid w:val="00A12AD0"/>
    <w:rPr>
      <w:u w:val="none"/>
    </w:rPr>
  </w:style>
  <w:style w:type="character" w:customStyle="1" w:styleId="WW8Num6z1">
    <w:name w:val="WW8Num6z1"/>
    <w:rsid w:val="00A12AD0"/>
    <w:rPr>
      <w:rFonts w:ascii="Courier New" w:eastAsia="Courier New" w:hAnsi="Courier New" w:cs="Courier New"/>
      <w:position w:val="0"/>
      <w:sz w:val="24"/>
      <w:vertAlign w:val="baseline"/>
    </w:rPr>
  </w:style>
  <w:style w:type="character" w:customStyle="1" w:styleId="WW8Num6z2">
    <w:name w:val="WW8Num6z2"/>
    <w:rsid w:val="00A12AD0"/>
    <w:rPr>
      <w:rFonts w:ascii="Noto Sans Symbols" w:eastAsia="Noto Sans Symbols" w:hAnsi="Noto Sans Symbols" w:cs="Noto Sans Symbols"/>
      <w:position w:val="0"/>
      <w:sz w:val="24"/>
      <w:vertAlign w:val="baseline"/>
    </w:rPr>
  </w:style>
  <w:style w:type="character" w:customStyle="1" w:styleId="WW8Num21z1">
    <w:name w:val="WW8Num21z1"/>
    <w:rsid w:val="00A12AD0"/>
    <w:rPr>
      <w:rFonts w:ascii="Courier New" w:eastAsia="Courier New" w:hAnsi="Courier New" w:cs="Courier New"/>
      <w:position w:val="0"/>
      <w:sz w:val="24"/>
      <w:vertAlign w:val="baseline"/>
    </w:rPr>
  </w:style>
  <w:style w:type="character" w:customStyle="1" w:styleId="WW8Num21z2">
    <w:name w:val="WW8Num21z2"/>
    <w:rsid w:val="00A12AD0"/>
    <w:rPr>
      <w:rFonts w:ascii="Noto Sans Symbols" w:eastAsia="Noto Sans Symbols" w:hAnsi="Noto Sans Symbols" w:cs="Noto Sans Symbols"/>
      <w:position w:val="0"/>
      <w:sz w:val="24"/>
      <w:vertAlign w:val="baseline"/>
    </w:rPr>
  </w:style>
  <w:style w:type="character" w:customStyle="1" w:styleId="WW8Num24z1">
    <w:name w:val="WW8Num24z1"/>
    <w:rsid w:val="00A12AD0"/>
    <w:rPr>
      <w:u w:val="none"/>
    </w:rPr>
  </w:style>
  <w:style w:type="character" w:customStyle="1" w:styleId="WW8Num28z1">
    <w:name w:val="WW8Num28z1"/>
    <w:rsid w:val="00A12AD0"/>
    <w:rPr>
      <w:rFonts w:ascii="Courier New" w:eastAsia="Courier New" w:hAnsi="Courier New" w:cs="Courier New"/>
      <w:position w:val="0"/>
      <w:sz w:val="24"/>
      <w:vertAlign w:val="baseline"/>
    </w:rPr>
  </w:style>
  <w:style w:type="character" w:customStyle="1" w:styleId="WW8Num31z0">
    <w:name w:val="WW8Num31z0"/>
    <w:rsid w:val="00A12AD0"/>
    <w:rPr>
      <w:rFonts w:ascii="Noto Sans Symbols" w:eastAsia="Noto Sans Symbols" w:hAnsi="Noto Sans Symbols" w:cs="Noto Sans Symbols"/>
      <w:color w:val="000000"/>
      <w:position w:val="0"/>
      <w:sz w:val="24"/>
      <w:vertAlign w:val="baseline"/>
    </w:rPr>
  </w:style>
  <w:style w:type="character" w:customStyle="1" w:styleId="WW8Num31z1">
    <w:name w:val="WW8Num31z1"/>
    <w:rsid w:val="00A12AD0"/>
    <w:rPr>
      <w:rFonts w:ascii="Courier New" w:eastAsia="Courier New" w:hAnsi="Courier New" w:cs="Courier New"/>
      <w:position w:val="0"/>
      <w:sz w:val="24"/>
      <w:vertAlign w:val="baseline"/>
    </w:rPr>
  </w:style>
  <w:style w:type="character" w:customStyle="1" w:styleId="WW8Num31z2">
    <w:name w:val="WW8Num31z2"/>
    <w:rsid w:val="00A12AD0"/>
    <w:rPr>
      <w:rFonts w:ascii="Noto Sans Symbols" w:eastAsia="Noto Sans Symbols" w:hAnsi="Noto Sans Symbols" w:cs="Noto Sans Symbols"/>
      <w:position w:val="0"/>
      <w:sz w:val="24"/>
      <w:vertAlign w:val="baseline"/>
    </w:rPr>
  </w:style>
  <w:style w:type="character" w:customStyle="1" w:styleId="WW8Num32z0">
    <w:name w:val="WW8Num32z0"/>
    <w:rsid w:val="00A12AD0"/>
    <w:rPr>
      <w:u w:val="none"/>
    </w:rPr>
  </w:style>
  <w:style w:type="character" w:customStyle="1" w:styleId="WW8Num33z0">
    <w:name w:val="WW8Num33z0"/>
    <w:rsid w:val="00A12AD0"/>
    <w:rPr>
      <w:b w:val="0"/>
      <w:position w:val="0"/>
      <w:sz w:val="24"/>
      <w:vertAlign w:val="baseline"/>
    </w:rPr>
  </w:style>
  <w:style w:type="character" w:customStyle="1" w:styleId="WW8Num33z1">
    <w:name w:val="WW8Num33z1"/>
    <w:rsid w:val="00A12AD0"/>
    <w:rPr>
      <w:position w:val="0"/>
      <w:sz w:val="24"/>
      <w:vertAlign w:val="baseline"/>
    </w:rPr>
  </w:style>
  <w:style w:type="character" w:customStyle="1" w:styleId="WW8Num34z0">
    <w:name w:val="WW8Num34z0"/>
    <w:rsid w:val="00A12AD0"/>
    <w:rPr>
      <w:u w:val="none"/>
    </w:rPr>
  </w:style>
  <w:style w:type="character" w:customStyle="1" w:styleId="WW8Num35z0">
    <w:name w:val="WW8Num35z0"/>
    <w:rsid w:val="00A12AD0"/>
    <w:rPr>
      <w:rFonts w:ascii="Times New Roman" w:eastAsia="Times New Roman" w:hAnsi="Times New Roman" w:cs="Times New Roman"/>
      <w:color w:val="000000"/>
      <w:position w:val="0"/>
      <w:sz w:val="22"/>
      <w:szCs w:val="22"/>
      <w:vertAlign w:val="baseline"/>
    </w:rPr>
  </w:style>
  <w:style w:type="character" w:customStyle="1" w:styleId="WW8Num35z1">
    <w:name w:val="WW8Num35z1"/>
    <w:rsid w:val="00A12AD0"/>
    <w:rPr>
      <w:rFonts w:ascii="Times New Roman" w:eastAsia="Times New Roman" w:hAnsi="Times New Roman" w:cs="Times New Roman"/>
      <w:b w:val="0"/>
      <w:position w:val="0"/>
      <w:sz w:val="24"/>
      <w:vertAlign w:val="baseline"/>
    </w:rPr>
  </w:style>
  <w:style w:type="character" w:customStyle="1" w:styleId="Domylnaczcionkaakapitu2">
    <w:name w:val="Domyślna czcionka akapitu2"/>
    <w:rsid w:val="00A12AD0"/>
  </w:style>
  <w:style w:type="character" w:customStyle="1" w:styleId="TytuZnak">
    <w:name w:val="Tytuł Znak"/>
    <w:rsid w:val="00A12AD0"/>
    <w:rPr>
      <w:rFonts w:ascii="Times New Roman" w:eastAsia="Times New Roman" w:hAnsi="Times New Roman" w:cs="Calibri"/>
      <w:b/>
      <w:position w:val="0"/>
      <w:sz w:val="24"/>
      <w:szCs w:val="20"/>
      <w:vertAlign w:val="baseline"/>
    </w:rPr>
  </w:style>
  <w:style w:type="character" w:customStyle="1" w:styleId="Domylnaczcionkaakapitu1">
    <w:name w:val="Domyślna czcionka akapitu1"/>
    <w:rsid w:val="00A12AD0"/>
    <w:rPr>
      <w:w w:val="100"/>
      <w:position w:val="0"/>
      <w:sz w:val="24"/>
      <w:vertAlign w:val="baseline"/>
      <w:em w:val="none"/>
    </w:rPr>
  </w:style>
  <w:style w:type="character" w:customStyle="1" w:styleId="AkapitzlistZnakswtekstZnak">
    <w:name w:val="Akapit z listą Znak;sw tekst Znak"/>
    <w:rsid w:val="00A12AD0"/>
    <w:rPr>
      <w:rFonts w:ascii="Times New Roman" w:eastAsia="Andale Sans UI" w:hAnsi="Times New Roman" w:cs="Tahoma"/>
      <w:w w:val="100"/>
      <w:kern w:val="1"/>
      <w:position w:val="0"/>
      <w:sz w:val="24"/>
      <w:szCs w:val="24"/>
      <w:vertAlign w:val="baseline"/>
      <w:em w:val="none"/>
      <w:lang w:val="de-DE" w:eastAsia="fa-IR" w:bidi="fa-IR"/>
    </w:rPr>
  </w:style>
  <w:style w:type="character" w:customStyle="1" w:styleId="Nagwek1Znak1">
    <w:name w:val="Nagłówek 1 Znak1"/>
    <w:rsid w:val="00A12AD0"/>
    <w:rPr>
      <w:rFonts w:ascii="Times New Roman" w:eastAsia="Andale Sans UI" w:hAnsi="Times New Roman" w:cs="Tahoma"/>
      <w:b/>
      <w:w w:val="100"/>
      <w:kern w:val="1"/>
      <w:position w:val="0"/>
      <w:sz w:val="24"/>
      <w:szCs w:val="24"/>
      <w:vertAlign w:val="baseline"/>
      <w:em w:val="none"/>
      <w:lang w:val="de-DE" w:eastAsia="fa-IR" w:bidi="fa-IR"/>
    </w:rPr>
  </w:style>
  <w:style w:type="character" w:customStyle="1" w:styleId="TekstpodstawowyZnak1">
    <w:name w:val="Tekst podstawowy Znak1"/>
    <w:rsid w:val="00A12AD0"/>
    <w:rPr>
      <w:rFonts w:ascii="Times New Roman" w:eastAsia="Andale Sans UI" w:hAnsi="Times New Roman" w:cs="Tahoma"/>
      <w:w w:val="100"/>
      <w:kern w:val="1"/>
      <w:position w:val="0"/>
      <w:sz w:val="24"/>
      <w:szCs w:val="24"/>
      <w:vertAlign w:val="baseline"/>
      <w:em w:val="none"/>
      <w:lang w:val="de-DE" w:eastAsia="fa-IR" w:bidi="fa-IR"/>
    </w:rPr>
  </w:style>
  <w:style w:type="character" w:customStyle="1" w:styleId="StopkaZnak2">
    <w:name w:val="Stopka Znak2"/>
    <w:rsid w:val="00A12AD0"/>
    <w:rPr>
      <w:rFonts w:ascii="Times New Roman" w:eastAsia="Andale Sans UI" w:hAnsi="Times New Roman" w:cs="Tahoma"/>
      <w:w w:val="100"/>
      <w:kern w:val="1"/>
      <w:position w:val="0"/>
      <w:sz w:val="24"/>
      <w:szCs w:val="24"/>
      <w:vertAlign w:val="baseline"/>
      <w:em w:val="none"/>
      <w:lang w:val="de-DE" w:eastAsia="fa-IR" w:bidi="fa-IR"/>
    </w:rPr>
  </w:style>
  <w:style w:type="character" w:customStyle="1" w:styleId="ZwykytekstZnak">
    <w:name w:val="Zwykły tekst Znak"/>
    <w:rsid w:val="00A12AD0"/>
    <w:rPr>
      <w:rFonts w:ascii="Courier New" w:eastAsia="Batang" w:hAnsi="Courier New" w:cs="Calibri"/>
      <w:position w:val="0"/>
      <w:sz w:val="20"/>
      <w:szCs w:val="20"/>
      <w:vertAlign w:val="baseline"/>
    </w:rPr>
  </w:style>
  <w:style w:type="character" w:customStyle="1" w:styleId="NagwekZnak2">
    <w:name w:val="Nagłówek Znak2"/>
    <w:rsid w:val="00A12AD0"/>
    <w:rPr>
      <w:rFonts w:ascii="Times New Roman" w:eastAsia="Andale Sans UI" w:hAnsi="Times New Roman" w:cs="Tahoma"/>
      <w:w w:val="100"/>
      <w:kern w:val="1"/>
      <w:position w:val="0"/>
      <w:sz w:val="24"/>
      <w:szCs w:val="24"/>
      <w:vertAlign w:val="baseline"/>
      <w:em w:val="none"/>
      <w:lang w:val="de-DE" w:eastAsia="fa-IR" w:bidi="fa-IR"/>
    </w:rPr>
  </w:style>
  <w:style w:type="character" w:customStyle="1" w:styleId="DeltaViewInsertion">
    <w:name w:val="DeltaView Insertion"/>
    <w:rsid w:val="00A12AD0"/>
    <w:rPr>
      <w:b/>
      <w:i/>
      <w:spacing w:val="0"/>
      <w:w w:val="100"/>
      <w:position w:val="0"/>
      <w:sz w:val="24"/>
      <w:vertAlign w:val="baseline"/>
      <w:em w:val="none"/>
    </w:rPr>
  </w:style>
  <w:style w:type="character" w:customStyle="1" w:styleId="Znakiprzypiswdolnych">
    <w:name w:val="Znaki przypisów dolnych"/>
    <w:rsid w:val="00A12AD0"/>
    <w:rPr>
      <w:w w:val="100"/>
      <w:vertAlign w:val="superscript"/>
      <w:em w:val="none"/>
    </w:rPr>
  </w:style>
  <w:style w:type="character" w:customStyle="1" w:styleId="TekstpodstawowywcityZnak">
    <w:name w:val="Tekst podstawowy wcięty Znak"/>
    <w:rsid w:val="00A12AD0"/>
    <w:rPr>
      <w:rFonts w:ascii="Calibri" w:eastAsia="Calibri" w:hAnsi="Calibri" w:cs="Calibri"/>
      <w:position w:val="0"/>
      <w:sz w:val="24"/>
      <w:vertAlign w:val="baseline"/>
    </w:rPr>
  </w:style>
  <w:style w:type="character" w:customStyle="1" w:styleId="Tekstpodstawowy2Znak">
    <w:name w:val="Tekst podstawowy 2 Znak"/>
    <w:rsid w:val="00A12AD0"/>
    <w:rPr>
      <w:rFonts w:ascii="Calibri" w:eastAsia="Calibri" w:hAnsi="Calibri" w:cs="Calibri"/>
      <w:position w:val="0"/>
      <w:sz w:val="24"/>
      <w:vertAlign w:val="baseline"/>
    </w:rPr>
  </w:style>
  <w:style w:type="character" w:styleId="Pogrubienie">
    <w:name w:val="Strong"/>
    <w:qFormat/>
    <w:rsid w:val="00A12AD0"/>
    <w:rPr>
      <w:b/>
      <w:bCs/>
      <w:w w:val="100"/>
      <w:position w:val="0"/>
      <w:sz w:val="24"/>
      <w:vertAlign w:val="baseline"/>
      <w:em w:val="none"/>
    </w:rPr>
  </w:style>
  <w:style w:type="character" w:styleId="Nierozpoznanawzmianka">
    <w:name w:val="Unresolved Mention"/>
    <w:rsid w:val="00A12AD0"/>
    <w:rPr>
      <w:color w:val="605E5C"/>
      <w:w w:val="100"/>
      <w:position w:val="0"/>
      <w:sz w:val="24"/>
      <w:shd w:val="clear" w:color="auto" w:fill="E1DFDD"/>
      <w:vertAlign w:val="baseline"/>
      <w:em w:val="none"/>
    </w:rPr>
  </w:style>
  <w:style w:type="character" w:customStyle="1" w:styleId="PodtytuZnak">
    <w:name w:val="Podtytuł Znak"/>
    <w:rsid w:val="00A12AD0"/>
    <w:rPr>
      <w:rFonts w:ascii="Georgia" w:eastAsia="Georgia" w:hAnsi="Georgia" w:cs="Georgia"/>
      <w:i/>
      <w:color w:val="666666"/>
      <w:sz w:val="48"/>
      <w:szCs w:val="48"/>
    </w:rPr>
  </w:style>
  <w:style w:type="paragraph" w:customStyle="1" w:styleId="Nagwek10">
    <w:name w:val="Nagłówek1"/>
    <w:basedOn w:val="Normalny"/>
    <w:next w:val="Tekstpodstawowy"/>
    <w:rsid w:val="00A12AD0"/>
    <w:pPr>
      <w:keepNext/>
      <w:widowControl/>
      <w:suppressAutoHyphens/>
      <w:autoSpaceDE/>
      <w:autoSpaceDN/>
      <w:spacing w:before="240" w:after="120" w:line="276" w:lineRule="auto"/>
      <w:ind w:left="-1" w:hanging="1"/>
      <w:textAlignment w:val="top"/>
    </w:pPr>
    <w:rPr>
      <w:rFonts w:eastAsia="Microsoft YaHei"/>
      <w:kern w:val="1"/>
      <w:sz w:val="28"/>
      <w:szCs w:val="28"/>
      <w:lang w:eastAsia="ar-SA"/>
    </w:rPr>
  </w:style>
  <w:style w:type="character" w:customStyle="1" w:styleId="TekstpodstawowyZnak2">
    <w:name w:val="Tekst podstawowy Znak2"/>
    <w:basedOn w:val="Domylnaczcionkaakapitu"/>
    <w:rsid w:val="00A12AD0"/>
    <w:rPr>
      <w:rFonts w:eastAsia="Andale Sans UI" w:cs="Tahoma"/>
      <w:kern w:val="1"/>
      <w:sz w:val="24"/>
      <w:szCs w:val="24"/>
      <w:lang w:val="de-DE" w:eastAsia="fa-IR" w:bidi="fa-IR"/>
    </w:rPr>
  </w:style>
  <w:style w:type="paragraph" w:styleId="Lista">
    <w:name w:val="List"/>
    <w:basedOn w:val="Tekstpodstawowy"/>
    <w:rsid w:val="00A12AD0"/>
    <w:pPr>
      <w:autoSpaceDE/>
      <w:autoSpaceDN/>
      <w:spacing w:after="120" w:line="100" w:lineRule="atLeast"/>
      <w:ind w:left="-1" w:hanging="1"/>
      <w:textAlignment w:val="baseline"/>
    </w:pPr>
    <w:rPr>
      <w:rFonts w:eastAsia="Andale Sans UI" w:cs="Tahoma"/>
      <w:kern w:val="1"/>
      <w:sz w:val="24"/>
      <w:szCs w:val="24"/>
      <w:lang w:val="de-DE" w:eastAsia="fa-IR" w:bidi="fa-IR"/>
    </w:rPr>
  </w:style>
  <w:style w:type="paragraph" w:customStyle="1" w:styleId="Podpis1">
    <w:name w:val="Podpis1"/>
    <w:basedOn w:val="Normalny"/>
    <w:rsid w:val="00A12AD0"/>
    <w:pPr>
      <w:widowControl/>
      <w:suppressLineNumbers/>
      <w:suppressAutoHyphens/>
      <w:autoSpaceDE/>
      <w:autoSpaceDN/>
      <w:spacing w:before="120" w:after="120" w:line="276" w:lineRule="auto"/>
      <w:ind w:left="-1" w:hanging="1"/>
      <w:textAlignment w:val="top"/>
    </w:pPr>
    <w:rPr>
      <w:rFonts w:ascii="Calibri" w:eastAsia="Calibri" w:hAnsi="Calibri"/>
      <w:i/>
      <w:iCs/>
      <w:kern w:val="1"/>
      <w:sz w:val="24"/>
      <w:szCs w:val="24"/>
      <w:lang w:eastAsia="ar-SA"/>
    </w:rPr>
  </w:style>
  <w:style w:type="paragraph" w:customStyle="1" w:styleId="Indeks">
    <w:name w:val="Indeks"/>
    <w:basedOn w:val="Normalny"/>
    <w:rsid w:val="00A12AD0"/>
    <w:pPr>
      <w:widowControl/>
      <w:suppressLineNumbers/>
      <w:suppressAutoHyphens/>
      <w:autoSpaceDE/>
      <w:autoSpaceDN/>
      <w:spacing w:after="200" w:line="276" w:lineRule="auto"/>
      <w:ind w:left="-1" w:hanging="1"/>
      <w:textAlignment w:val="top"/>
    </w:pPr>
    <w:rPr>
      <w:rFonts w:ascii="Calibri" w:eastAsia="Calibri" w:hAnsi="Calibri"/>
      <w:kern w:val="1"/>
      <w:lang w:eastAsia="ar-SA"/>
    </w:rPr>
  </w:style>
  <w:style w:type="paragraph" w:customStyle="1" w:styleId="Normalny1">
    <w:name w:val="Normalny1"/>
    <w:rsid w:val="00A12AD0"/>
    <w:pPr>
      <w:suppressAutoHyphens/>
    </w:pPr>
    <w:rPr>
      <w:rFonts w:cs="Calibri"/>
      <w:kern w:val="1"/>
      <w:lang w:eastAsia="ar-SA"/>
    </w:rPr>
  </w:style>
  <w:style w:type="character" w:customStyle="1" w:styleId="TytuZnak1">
    <w:name w:val="Tytuł Znak1"/>
    <w:basedOn w:val="Domylnaczcionkaakapitu"/>
    <w:link w:val="Tytu"/>
    <w:rsid w:val="00A12AD0"/>
    <w:rPr>
      <w:rFonts w:ascii="Arial" w:eastAsia="Arial" w:hAnsi="Arial" w:cs="Arial"/>
      <w:b/>
      <w:bCs/>
      <w:sz w:val="32"/>
      <w:szCs w:val="32"/>
      <w:lang w:eastAsia="en-US"/>
    </w:rPr>
  </w:style>
  <w:style w:type="paragraph" w:styleId="Podtytu">
    <w:name w:val="Subtitle"/>
    <w:basedOn w:val="Normalny1"/>
    <w:next w:val="Normalny1"/>
    <w:link w:val="PodtytuZnak1"/>
    <w:qFormat/>
    <w:rsid w:val="00A12AD0"/>
    <w:pPr>
      <w:keepNext/>
      <w:keepLines/>
      <w:spacing w:before="360" w:after="80"/>
    </w:pPr>
    <w:rPr>
      <w:rFonts w:ascii="Georgia" w:eastAsia="Georgia" w:hAnsi="Georgia" w:cs="Georgia"/>
      <w:i/>
      <w:color w:val="666666"/>
      <w:sz w:val="48"/>
      <w:szCs w:val="48"/>
    </w:rPr>
  </w:style>
  <w:style w:type="character" w:customStyle="1" w:styleId="PodtytuZnak1">
    <w:name w:val="Podtytuł Znak1"/>
    <w:basedOn w:val="Domylnaczcionkaakapitu"/>
    <w:link w:val="Podtytu"/>
    <w:rsid w:val="00A12AD0"/>
    <w:rPr>
      <w:rFonts w:ascii="Georgia" w:eastAsia="Georgia" w:hAnsi="Georgia" w:cs="Georgia"/>
      <w:i/>
      <w:color w:val="666666"/>
      <w:kern w:val="1"/>
      <w:sz w:val="48"/>
      <w:szCs w:val="48"/>
      <w:lang w:eastAsia="ar-SA"/>
    </w:rPr>
  </w:style>
  <w:style w:type="paragraph" w:customStyle="1" w:styleId="Normalny10">
    <w:name w:val="Normalny1"/>
    <w:rsid w:val="00A12AD0"/>
    <w:pPr>
      <w:widowControl w:val="0"/>
      <w:suppressAutoHyphens/>
      <w:spacing w:line="100" w:lineRule="atLeast"/>
      <w:ind w:left="-1" w:hanging="1"/>
      <w:textAlignment w:val="baseline"/>
    </w:pPr>
    <w:rPr>
      <w:rFonts w:ascii="Times New Roman" w:eastAsia="Andale Sans UI" w:hAnsi="Times New Roman" w:cs="Tahoma"/>
      <w:kern w:val="1"/>
      <w:sz w:val="24"/>
      <w:szCs w:val="24"/>
      <w:lang w:val="de-DE" w:eastAsia="fa-IR" w:bidi="fa-IR"/>
    </w:rPr>
  </w:style>
  <w:style w:type="paragraph" w:customStyle="1" w:styleId="Standard">
    <w:name w:val="Standard"/>
    <w:rsid w:val="00A12AD0"/>
    <w:pPr>
      <w:widowControl w:val="0"/>
      <w:suppressAutoHyphens/>
      <w:spacing w:line="100" w:lineRule="atLeast"/>
      <w:ind w:left="-1" w:hanging="1"/>
      <w:textAlignment w:val="baseline"/>
    </w:pPr>
    <w:rPr>
      <w:rFonts w:ascii="Times New Roman" w:eastAsia="Lucida Sans Unicode" w:hAnsi="Times New Roman" w:cs="Tahoma"/>
      <w:color w:val="000000"/>
      <w:kern w:val="1"/>
      <w:sz w:val="24"/>
      <w:szCs w:val="24"/>
      <w:lang w:eastAsia="ar-SA"/>
    </w:rPr>
  </w:style>
  <w:style w:type="paragraph" w:customStyle="1" w:styleId="Akapitzlistswtekst">
    <w:name w:val="Akapit z listą;sw tekst"/>
    <w:basedOn w:val="Normalny10"/>
    <w:rsid w:val="00A12AD0"/>
    <w:pPr>
      <w:ind w:left="720"/>
    </w:pPr>
  </w:style>
  <w:style w:type="character" w:customStyle="1" w:styleId="NagwekZnak1">
    <w:name w:val="Nagłówek Znak1"/>
    <w:basedOn w:val="Domylnaczcionkaakapitu"/>
    <w:rsid w:val="00A12AD0"/>
    <w:rPr>
      <w:rFonts w:eastAsia="Andale Sans UI" w:cs="Tahoma"/>
      <w:kern w:val="1"/>
      <w:sz w:val="24"/>
      <w:szCs w:val="24"/>
      <w:lang w:val="de-DE" w:eastAsia="fa-IR" w:bidi="fa-IR"/>
    </w:rPr>
  </w:style>
  <w:style w:type="character" w:customStyle="1" w:styleId="StopkaZnak1">
    <w:name w:val="Stopka Znak1"/>
    <w:aliases w:val="Znak7 Znak1"/>
    <w:basedOn w:val="Domylnaczcionkaakapitu"/>
    <w:uiPriority w:val="99"/>
    <w:qFormat/>
    <w:rsid w:val="00A12AD0"/>
    <w:rPr>
      <w:rFonts w:eastAsia="Andale Sans UI" w:cs="Tahoma"/>
      <w:kern w:val="1"/>
      <w:sz w:val="24"/>
      <w:szCs w:val="24"/>
      <w:lang w:val="de-DE" w:eastAsia="fa-IR" w:bidi="fa-IR"/>
    </w:rPr>
  </w:style>
  <w:style w:type="paragraph" w:customStyle="1" w:styleId="Zwykytekst2">
    <w:name w:val="Zwykły tekst2"/>
    <w:basedOn w:val="Normalny"/>
    <w:rsid w:val="00A12AD0"/>
    <w:pPr>
      <w:widowControl/>
      <w:suppressAutoHyphens/>
      <w:autoSpaceDE/>
      <w:autoSpaceDN/>
      <w:ind w:left="-1" w:hanging="1"/>
      <w:textAlignment w:val="top"/>
    </w:pPr>
    <w:rPr>
      <w:rFonts w:ascii="Courier New" w:eastAsia="Batang" w:hAnsi="Courier New" w:cs="Courier New"/>
      <w:kern w:val="1"/>
      <w:lang w:eastAsia="ar-SA"/>
    </w:rPr>
  </w:style>
  <w:style w:type="paragraph" w:customStyle="1" w:styleId="Zwykytekst1">
    <w:name w:val="Zwykły tekst1"/>
    <w:basedOn w:val="Normalny"/>
    <w:rsid w:val="00A12AD0"/>
    <w:pPr>
      <w:widowControl/>
      <w:autoSpaceDE/>
      <w:autoSpaceDN/>
      <w:ind w:left="-1" w:hanging="1"/>
      <w:textAlignment w:val="top"/>
    </w:pPr>
    <w:rPr>
      <w:rFonts w:ascii="Courier New" w:hAnsi="Courier New" w:cs="Courier New"/>
      <w:kern w:val="1"/>
      <w:lang w:eastAsia="ar-SA"/>
    </w:rPr>
  </w:style>
  <w:style w:type="paragraph" w:customStyle="1" w:styleId="Footnote">
    <w:name w:val="Footnote"/>
    <w:basedOn w:val="Normalny"/>
    <w:rsid w:val="00A12AD0"/>
    <w:pPr>
      <w:autoSpaceDE/>
      <w:autoSpaceDN/>
      <w:spacing w:line="100" w:lineRule="atLeast"/>
      <w:ind w:left="-1" w:hanging="1"/>
      <w:textAlignment w:val="baseline"/>
    </w:pPr>
    <w:rPr>
      <w:rFonts w:eastAsia="Andale Sans UI" w:cs="Tahoma"/>
      <w:kern w:val="1"/>
      <w:lang w:val="de-DE" w:eastAsia="fa-IR" w:bidi="fa-IR"/>
    </w:rPr>
  </w:style>
  <w:style w:type="paragraph" w:customStyle="1" w:styleId="Tiret0">
    <w:name w:val="Tiret 0"/>
    <w:basedOn w:val="Normalny"/>
    <w:rsid w:val="00A12AD0"/>
    <w:pPr>
      <w:widowControl/>
      <w:numPr>
        <w:numId w:val="9"/>
      </w:numPr>
      <w:suppressAutoHyphens/>
      <w:autoSpaceDE/>
      <w:autoSpaceDN/>
      <w:spacing w:before="120" w:after="120"/>
      <w:ind w:left="-1" w:hanging="1"/>
      <w:jc w:val="both"/>
      <w:textAlignment w:val="top"/>
    </w:pPr>
    <w:rPr>
      <w:rFonts w:eastAsia="Calibri"/>
      <w:kern w:val="1"/>
      <w:sz w:val="24"/>
      <w:lang w:eastAsia="ar-SA"/>
    </w:rPr>
  </w:style>
  <w:style w:type="paragraph" w:customStyle="1" w:styleId="NumPar4">
    <w:name w:val="NumPar 4"/>
    <w:basedOn w:val="Normalny"/>
    <w:next w:val="Normalny"/>
    <w:rsid w:val="00A12AD0"/>
    <w:pPr>
      <w:widowControl/>
      <w:numPr>
        <w:numId w:val="18"/>
      </w:numPr>
      <w:suppressAutoHyphens/>
      <w:autoSpaceDE/>
      <w:autoSpaceDN/>
      <w:spacing w:before="120" w:after="120"/>
      <w:ind w:left="-1" w:hanging="1"/>
      <w:jc w:val="both"/>
      <w:textAlignment w:val="top"/>
    </w:pPr>
    <w:rPr>
      <w:rFonts w:eastAsia="Calibri"/>
      <w:kern w:val="1"/>
      <w:sz w:val="24"/>
      <w:lang w:eastAsia="ar-SA"/>
    </w:rPr>
  </w:style>
  <w:style w:type="paragraph" w:styleId="Tekstpodstawowywcity">
    <w:name w:val="Body Text Indent"/>
    <w:basedOn w:val="Normalny"/>
    <w:link w:val="TekstpodstawowywcityZnak1"/>
    <w:rsid w:val="00A12AD0"/>
    <w:pPr>
      <w:widowControl/>
      <w:suppressAutoHyphens/>
      <w:autoSpaceDE/>
      <w:autoSpaceDN/>
      <w:spacing w:after="120" w:line="276" w:lineRule="auto"/>
      <w:ind w:left="283" w:hanging="1"/>
      <w:textAlignment w:val="top"/>
    </w:pPr>
    <w:rPr>
      <w:rFonts w:ascii="Calibri" w:eastAsia="Calibri" w:hAnsi="Calibri" w:cs="Calibri"/>
      <w:kern w:val="1"/>
      <w:lang w:eastAsia="ar-SA"/>
    </w:rPr>
  </w:style>
  <w:style w:type="character" w:customStyle="1" w:styleId="TekstpodstawowywcityZnak1">
    <w:name w:val="Tekst podstawowy wcięty Znak1"/>
    <w:basedOn w:val="Domylnaczcionkaakapitu"/>
    <w:link w:val="Tekstpodstawowywcity"/>
    <w:rsid w:val="00A12AD0"/>
    <w:rPr>
      <w:rFonts w:cs="Calibri"/>
      <w:kern w:val="1"/>
      <w:sz w:val="22"/>
      <w:szCs w:val="22"/>
      <w:lang w:eastAsia="ar-SA"/>
    </w:rPr>
  </w:style>
  <w:style w:type="paragraph" w:customStyle="1" w:styleId="Tekstpodstawowy22">
    <w:name w:val="Tekst podstawowy 22"/>
    <w:basedOn w:val="Normalny"/>
    <w:rsid w:val="00A12AD0"/>
    <w:pPr>
      <w:widowControl/>
      <w:suppressAutoHyphens/>
      <w:autoSpaceDE/>
      <w:autoSpaceDN/>
      <w:spacing w:after="120" w:line="480" w:lineRule="auto"/>
      <w:ind w:left="-1" w:hanging="1"/>
      <w:textAlignment w:val="top"/>
    </w:pPr>
    <w:rPr>
      <w:rFonts w:ascii="Calibri" w:eastAsia="Calibri" w:hAnsi="Calibri" w:cs="Calibri"/>
      <w:kern w:val="1"/>
      <w:lang w:eastAsia="ar-SA"/>
    </w:rPr>
  </w:style>
  <w:style w:type="paragraph" w:customStyle="1" w:styleId="Tekstpodstawowy21">
    <w:name w:val="Tekst podstawowy 21"/>
    <w:basedOn w:val="Normalny"/>
    <w:rsid w:val="00A12AD0"/>
    <w:pPr>
      <w:widowControl/>
      <w:overflowPunct w:val="0"/>
      <w:autoSpaceDN/>
      <w:ind w:left="360" w:hanging="360"/>
      <w:textAlignment w:val="baseline"/>
    </w:pPr>
    <w:rPr>
      <w:kern w:val="1"/>
      <w:sz w:val="24"/>
      <w:lang w:eastAsia="ar-SA"/>
    </w:rPr>
  </w:style>
  <w:style w:type="paragraph" w:customStyle="1" w:styleId="Zawartotabeli">
    <w:name w:val="Zawartość tabeli"/>
    <w:basedOn w:val="Normalny10"/>
    <w:rsid w:val="00A12AD0"/>
    <w:pPr>
      <w:suppressLineNumbers/>
      <w:textAlignment w:val="auto"/>
    </w:pPr>
    <w:rPr>
      <w:rFonts w:eastAsia="SimSun" w:cs="Mangal"/>
      <w:lang w:val="pl-PL" w:eastAsia="hi-IN" w:bidi="hi-IN"/>
    </w:rPr>
  </w:style>
  <w:style w:type="paragraph" w:customStyle="1" w:styleId="Tekstkomentarza1">
    <w:name w:val="Tekst komentarza1"/>
    <w:basedOn w:val="Normalny"/>
    <w:rsid w:val="00A12AD0"/>
    <w:pPr>
      <w:widowControl/>
      <w:autoSpaceDE/>
      <w:autoSpaceDN/>
      <w:ind w:left="-1" w:hanging="1"/>
      <w:textAlignment w:val="top"/>
    </w:pPr>
    <w:rPr>
      <w:kern w:val="1"/>
      <w:lang w:eastAsia="ar-SA"/>
    </w:rPr>
  </w:style>
  <w:style w:type="paragraph" w:styleId="Bezodstpw">
    <w:name w:val="No Spacing"/>
    <w:qFormat/>
    <w:rsid w:val="00A12AD0"/>
    <w:pPr>
      <w:suppressAutoHyphens/>
      <w:spacing w:line="1" w:lineRule="atLeast"/>
      <w:ind w:left="-1" w:hanging="1"/>
      <w:textAlignment w:val="top"/>
    </w:pPr>
    <w:rPr>
      <w:rFonts w:cs="Calibri"/>
      <w:kern w:val="1"/>
      <w:sz w:val="22"/>
      <w:szCs w:val="22"/>
      <w:lang w:val="en-US" w:eastAsia="ar-SA"/>
    </w:rPr>
  </w:style>
  <w:style w:type="paragraph" w:customStyle="1" w:styleId="Lista21">
    <w:name w:val="Lista 21"/>
    <w:basedOn w:val="Normalny"/>
    <w:rsid w:val="00A12AD0"/>
    <w:pPr>
      <w:widowControl/>
      <w:autoSpaceDE/>
      <w:autoSpaceDN/>
      <w:spacing w:line="276" w:lineRule="auto"/>
      <w:ind w:left="566" w:hanging="283"/>
      <w:textAlignment w:val="top"/>
    </w:pPr>
    <w:rPr>
      <w:rFonts w:ascii="Calibri" w:eastAsia="Calibri" w:hAnsi="Calibri" w:cs="Calibri"/>
      <w:kern w:val="1"/>
      <w:lang w:eastAsia="ar-SA"/>
    </w:rPr>
  </w:style>
  <w:style w:type="paragraph" w:customStyle="1" w:styleId="Listapunktowana21">
    <w:name w:val="Lista punktowana 21"/>
    <w:basedOn w:val="Normalny"/>
    <w:rsid w:val="00A12AD0"/>
    <w:pPr>
      <w:widowControl/>
      <w:numPr>
        <w:numId w:val="19"/>
      </w:numPr>
      <w:autoSpaceDE/>
      <w:autoSpaceDN/>
      <w:spacing w:after="200" w:line="276" w:lineRule="auto"/>
      <w:ind w:left="-1" w:hanging="1"/>
      <w:textAlignment w:val="top"/>
    </w:pPr>
    <w:rPr>
      <w:rFonts w:ascii="Calibri" w:eastAsia="Calibri" w:hAnsi="Calibri" w:cs="Calibri"/>
      <w:kern w:val="1"/>
      <w:lang w:eastAsia="ar-SA"/>
    </w:rPr>
  </w:style>
  <w:style w:type="paragraph" w:customStyle="1" w:styleId="Lista-kontynuacja1">
    <w:name w:val="Lista - kontynuacja1"/>
    <w:basedOn w:val="Normalny"/>
    <w:rsid w:val="00A12AD0"/>
    <w:pPr>
      <w:widowControl/>
      <w:autoSpaceDE/>
      <w:autoSpaceDN/>
      <w:spacing w:after="120" w:line="276" w:lineRule="auto"/>
      <w:ind w:left="283" w:hanging="1"/>
      <w:textAlignment w:val="top"/>
    </w:pPr>
    <w:rPr>
      <w:rFonts w:ascii="Calibri" w:eastAsia="Calibri" w:hAnsi="Calibri" w:cs="Calibri"/>
      <w:kern w:val="1"/>
      <w:lang w:eastAsia="ar-SA"/>
    </w:rPr>
  </w:style>
  <w:style w:type="paragraph" w:customStyle="1" w:styleId="Tekstpodstawowyzwciciem1">
    <w:name w:val="Tekst podstawowy z wcięciem1"/>
    <w:basedOn w:val="Tekstpodstawowy"/>
    <w:rsid w:val="00A12AD0"/>
    <w:pPr>
      <w:widowControl/>
      <w:autoSpaceDE/>
      <w:autoSpaceDN/>
      <w:spacing w:after="120" w:line="276" w:lineRule="auto"/>
      <w:ind w:left="-1" w:firstLine="210"/>
    </w:pPr>
    <w:rPr>
      <w:rFonts w:ascii="Calibri" w:eastAsia="Calibri" w:hAnsi="Calibri" w:cs="Calibri"/>
      <w:color w:val="000000"/>
      <w:kern w:val="1"/>
      <w:lang w:eastAsia="ar-SA"/>
    </w:rPr>
  </w:style>
  <w:style w:type="paragraph" w:customStyle="1" w:styleId="Tekstpodstawowyzwciciem21">
    <w:name w:val="Tekst podstawowy z wcięciem 21"/>
    <w:basedOn w:val="Tekstpodstawowywcity"/>
    <w:rsid w:val="00A12AD0"/>
    <w:pPr>
      <w:suppressAutoHyphens w:val="0"/>
      <w:spacing w:after="0"/>
      <w:ind w:firstLine="210"/>
    </w:pPr>
  </w:style>
  <w:style w:type="character" w:customStyle="1" w:styleId="TekstdymkaZnak1">
    <w:name w:val="Tekst dymka Znak1"/>
    <w:basedOn w:val="Domylnaczcionkaakapitu"/>
    <w:rsid w:val="00A12AD0"/>
    <w:rPr>
      <w:rFonts w:ascii="Segoe UI" w:eastAsia="Calibri" w:hAnsi="Segoe UI" w:cs="Segoe UI"/>
      <w:kern w:val="1"/>
      <w:sz w:val="18"/>
      <w:szCs w:val="18"/>
      <w:lang w:eastAsia="ar-SA"/>
    </w:rPr>
  </w:style>
  <w:style w:type="paragraph" w:customStyle="1" w:styleId="Nagwektabeli">
    <w:name w:val="Nagłówek tabeli"/>
    <w:basedOn w:val="Zawartotabeli"/>
    <w:rsid w:val="00A12AD0"/>
    <w:pPr>
      <w:jc w:val="center"/>
    </w:pPr>
    <w:rPr>
      <w:b/>
      <w:bCs/>
    </w:rPr>
  </w:style>
  <w:style w:type="numbering" w:customStyle="1" w:styleId="Bezlisty2">
    <w:name w:val="Bez listy2"/>
    <w:next w:val="Bezlisty"/>
    <w:uiPriority w:val="99"/>
    <w:semiHidden/>
    <w:unhideWhenUsed/>
    <w:rsid w:val="00787C87"/>
  </w:style>
  <w:style w:type="paragraph" w:customStyle="1" w:styleId="msonormal0">
    <w:name w:val="msonormal"/>
    <w:basedOn w:val="Normalny"/>
    <w:rsid w:val="00787C87"/>
    <w:pPr>
      <w:widowControl/>
      <w:autoSpaceDE/>
      <w:autoSpaceDN/>
      <w:spacing w:before="100" w:beforeAutospacing="1" w:after="100" w:afterAutospacing="1"/>
    </w:pPr>
    <w:rPr>
      <w:sz w:val="24"/>
      <w:szCs w:val="24"/>
      <w:lang w:eastAsia="pl-PL"/>
    </w:rPr>
  </w:style>
  <w:style w:type="paragraph" w:customStyle="1" w:styleId="Normalny2">
    <w:name w:val="Normalny2"/>
    <w:rsid w:val="00787C87"/>
    <w:pPr>
      <w:suppressAutoHyphens/>
    </w:pPr>
    <w:rPr>
      <w:rFonts w:cs="Calibri"/>
      <w:kern w:val="2"/>
      <w:lang w:eastAsia="ar-SA"/>
    </w:rPr>
  </w:style>
  <w:style w:type="paragraph" w:customStyle="1" w:styleId="Normalny3">
    <w:name w:val="Normalny3"/>
    <w:rsid w:val="00BB7081"/>
    <w:pPr>
      <w:suppressAutoHyphens/>
    </w:pPr>
    <w:rPr>
      <w:rFonts w:cs="Calibri"/>
      <w:kern w:val="1"/>
      <w:lang w:eastAsia="ar-SA"/>
    </w:rPr>
  </w:style>
  <w:style w:type="numbering" w:customStyle="1" w:styleId="WWNum8">
    <w:name w:val="WWNum8"/>
    <w:basedOn w:val="Bezlisty"/>
    <w:rsid w:val="0066389F"/>
    <w:pPr>
      <w:numPr>
        <w:numId w:val="49"/>
      </w:numPr>
    </w:pPr>
  </w:style>
  <w:style w:type="numbering" w:customStyle="1" w:styleId="WWNum15">
    <w:name w:val="WWNum15"/>
    <w:basedOn w:val="Bezlisty"/>
    <w:rsid w:val="0066389F"/>
    <w:pPr>
      <w:numPr>
        <w:numId w:val="50"/>
      </w:numPr>
    </w:pPr>
  </w:style>
  <w:style w:type="numbering" w:customStyle="1" w:styleId="WWNum48">
    <w:name w:val="WWNum48"/>
    <w:basedOn w:val="Bezlisty"/>
    <w:rsid w:val="001821FE"/>
    <w:pPr>
      <w:numPr>
        <w:numId w:val="52"/>
      </w:numPr>
    </w:pPr>
  </w:style>
  <w:style w:type="numbering" w:customStyle="1" w:styleId="WWNum49">
    <w:name w:val="WWNum49"/>
    <w:basedOn w:val="Bezlisty"/>
    <w:rsid w:val="001821FE"/>
    <w:pPr>
      <w:numPr>
        <w:numId w:val="53"/>
      </w:numPr>
    </w:pPr>
  </w:style>
  <w:style w:type="numbering" w:customStyle="1" w:styleId="WWNum60">
    <w:name w:val="WWNum60"/>
    <w:basedOn w:val="Bezlisty"/>
    <w:rsid w:val="001821FE"/>
    <w:pPr>
      <w:numPr>
        <w:numId w:val="54"/>
      </w:numPr>
    </w:pPr>
  </w:style>
  <w:style w:type="numbering" w:customStyle="1" w:styleId="WWNum61">
    <w:name w:val="WWNum61"/>
    <w:basedOn w:val="Bezlisty"/>
    <w:rsid w:val="001821FE"/>
    <w:pPr>
      <w:numPr>
        <w:numId w:val="55"/>
      </w:numPr>
    </w:pPr>
  </w:style>
  <w:style w:type="numbering" w:customStyle="1" w:styleId="WWNum62">
    <w:name w:val="WWNum62"/>
    <w:basedOn w:val="Bezlisty"/>
    <w:rsid w:val="001821FE"/>
    <w:pPr>
      <w:numPr>
        <w:numId w:val="56"/>
      </w:numPr>
    </w:pPr>
  </w:style>
  <w:style w:type="numbering" w:customStyle="1" w:styleId="WWNum63">
    <w:name w:val="WWNum63"/>
    <w:basedOn w:val="Bezlisty"/>
    <w:rsid w:val="001821FE"/>
    <w:pPr>
      <w:numPr>
        <w:numId w:val="57"/>
      </w:numPr>
    </w:pPr>
  </w:style>
  <w:style w:type="numbering" w:customStyle="1" w:styleId="WWNum64">
    <w:name w:val="WWNum64"/>
    <w:basedOn w:val="Bezlisty"/>
    <w:rsid w:val="001821FE"/>
    <w:pPr>
      <w:numPr>
        <w:numId w:val="58"/>
      </w:numPr>
    </w:pPr>
  </w:style>
  <w:style w:type="numbering" w:customStyle="1" w:styleId="WWNum65">
    <w:name w:val="WWNum65"/>
    <w:basedOn w:val="Bezlisty"/>
    <w:rsid w:val="001821FE"/>
    <w:pPr>
      <w:numPr>
        <w:numId w:val="59"/>
      </w:numPr>
    </w:pPr>
  </w:style>
  <w:style w:type="numbering" w:customStyle="1" w:styleId="WWNum66">
    <w:name w:val="WWNum66"/>
    <w:basedOn w:val="Bezlisty"/>
    <w:rsid w:val="001821FE"/>
    <w:pPr>
      <w:numPr>
        <w:numId w:val="60"/>
      </w:numPr>
    </w:pPr>
  </w:style>
  <w:style w:type="numbering" w:customStyle="1" w:styleId="WWNum67">
    <w:name w:val="WWNum67"/>
    <w:basedOn w:val="Bezlisty"/>
    <w:rsid w:val="001821FE"/>
    <w:pPr>
      <w:numPr>
        <w:numId w:val="61"/>
      </w:numPr>
    </w:pPr>
  </w:style>
  <w:style w:type="numbering" w:customStyle="1" w:styleId="WWNum68">
    <w:name w:val="WWNum68"/>
    <w:basedOn w:val="Bezlisty"/>
    <w:rsid w:val="001821FE"/>
    <w:pPr>
      <w:numPr>
        <w:numId w:val="62"/>
      </w:numPr>
    </w:pPr>
  </w:style>
  <w:style w:type="numbering" w:customStyle="1" w:styleId="WWNum69">
    <w:name w:val="WWNum69"/>
    <w:basedOn w:val="Bezlisty"/>
    <w:rsid w:val="001821FE"/>
    <w:pPr>
      <w:numPr>
        <w:numId w:val="63"/>
      </w:numPr>
    </w:pPr>
  </w:style>
  <w:style w:type="numbering" w:customStyle="1" w:styleId="WWNum70">
    <w:name w:val="WWNum70"/>
    <w:basedOn w:val="Bezlisty"/>
    <w:rsid w:val="001821FE"/>
    <w:pPr>
      <w:numPr>
        <w:numId w:val="64"/>
      </w:numPr>
    </w:pPr>
  </w:style>
  <w:style w:type="numbering" w:customStyle="1" w:styleId="WWNum71">
    <w:name w:val="WWNum71"/>
    <w:basedOn w:val="Bezlisty"/>
    <w:rsid w:val="001821FE"/>
    <w:pPr>
      <w:numPr>
        <w:numId w:val="65"/>
      </w:numPr>
    </w:pPr>
  </w:style>
  <w:style w:type="numbering" w:customStyle="1" w:styleId="WWNum72">
    <w:name w:val="WWNum72"/>
    <w:basedOn w:val="Bezlisty"/>
    <w:rsid w:val="001821FE"/>
    <w:pPr>
      <w:numPr>
        <w:numId w:val="66"/>
      </w:numPr>
    </w:pPr>
  </w:style>
  <w:style w:type="numbering" w:customStyle="1" w:styleId="WWNum73">
    <w:name w:val="WWNum73"/>
    <w:basedOn w:val="Bezlisty"/>
    <w:rsid w:val="001821FE"/>
    <w:pPr>
      <w:numPr>
        <w:numId w:val="67"/>
      </w:numPr>
    </w:pPr>
  </w:style>
  <w:style w:type="numbering" w:customStyle="1" w:styleId="WWNum74">
    <w:name w:val="WWNum74"/>
    <w:basedOn w:val="Bezlisty"/>
    <w:rsid w:val="001821FE"/>
    <w:pPr>
      <w:numPr>
        <w:numId w:val="68"/>
      </w:numPr>
    </w:pPr>
  </w:style>
  <w:style w:type="numbering" w:customStyle="1" w:styleId="WWNum75">
    <w:name w:val="WWNum75"/>
    <w:basedOn w:val="Bezlisty"/>
    <w:rsid w:val="001821FE"/>
    <w:pPr>
      <w:numPr>
        <w:numId w:val="69"/>
      </w:numPr>
    </w:pPr>
  </w:style>
  <w:style w:type="numbering" w:customStyle="1" w:styleId="WWNum76">
    <w:name w:val="WWNum76"/>
    <w:basedOn w:val="Bezlisty"/>
    <w:rsid w:val="001821FE"/>
    <w:pPr>
      <w:numPr>
        <w:numId w:val="70"/>
      </w:numPr>
    </w:pPr>
  </w:style>
  <w:style w:type="numbering" w:customStyle="1" w:styleId="WW8Num1">
    <w:name w:val="WW8Num1"/>
    <w:rsid w:val="00BD19D3"/>
    <w:pPr>
      <w:numPr>
        <w:numId w:val="91"/>
      </w:numPr>
    </w:pPr>
  </w:style>
  <w:style w:type="numbering" w:customStyle="1" w:styleId="WW8Num31">
    <w:name w:val="WW8Num31"/>
    <w:rsid w:val="00BD19D3"/>
    <w:pPr>
      <w:numPr>
        <w:numId w:val="93"/>
      </w:numPr>
    </w:pPr>
  </w:style>
  <w:style w:type="numbering" w:customStyle="1" w:styleId="WW8Num33">
    <w:name w:val="WW8Num33"/>
    <w:rsid w:val="00BD19D3"/>
    <w:pPr>
      <w:numPr>
        <w:numId w:val="95"/>
      </w:numPr>
    </w:pPr>
  </w:style>
  <w:style w:type="numbering" w:customStyle="1" w:styleId="WW8Num29">
    <w:name w:val="WW8Num29"/>
    <w:rsid w:val="00BD19D3"/>
    <w:pPr>
      <w:numPr>
        <w:numId w:val="98"/>
      </w:numPr>
    </w:pPr>
  </w:style>
  <w:style w:type="numbering" w:customStyle="1" w:styleId="WW8Num24">
    <w:name w:val="WW8Num24"/>
    <w:rsid w:val="00BD19D3"/>
    <w:pPr>
      <w:numPr>
        <w:numId w:val="100"/>
      </w:numPr>
    </w:pPr>
  </w:style>
  <w:style w:type="numbering" w:customStyle="1" w:styleId="WW8Num32">
    <w:name w:val="WW8Num32"/>
    <w:rsid w:val="00BD19D3"/>
    <w:pPr>
      <w:numPr>
        <w:numId w:val="102"/>
      </w:numPr>
    </w:pPr>
  </w:style>
  <w:style w:type="numbering" w:customStyle="1" w:styleId="WW8Num14">
    <w:name w:val="WW8Num14"/>
    <w:rsid w:val="00BD19D3"/>
    <w:pPr>
      <w:numPr>
        <w:numId w:val="105"/>
      </w:numPr>
    </w:pPr>
  </w:style>
  <w:style w:type="numbering" w:customStyle="1" w:styleId="WW8Num35">
    <w:name w:val="WW8Num35"/>
    <w:rsid w:val="00BD19D3"/>
    <w:pPr>
      <w:numPr>
        <w:numId w:val="108"/>
      </w:numPr>
    </w:pPr>
  </w:style>
  <w:style w:type="numbering" w:customStyle="1" w:styleId="WW8Num25">
    <w:name w:val="WW8Num25"/>
    <w:rsid w:val="00BD19D3"/>
    <w:pPr>
      <w:numPr>
        <w:numId w:val="110"/>
      </w:numPr>
    </w:pPr>
  </w:style>
  <w:style w:type="numbering" w:customStyle="1" w:styleId="WW8Num42">
    <w:name w:val="WW8Num42"/>
    <w:rsid w:val="00BD19D3"/>
    <w:pPr>
      <w:numPr>
        <w:numId w:val="113"/>
      </w:numPr>
    </w:pPr>
  </w:style>
  <w:style w:type="numbering" w:customStyle="1" w:styleId="WW8Num27">
    <w:name w:val="WW8Num27"/>
    <w:rsid w:val="00BD19D3"/>
    <w:pPr>
      <w:numPr>
        <w:numId w:val="114"/>
      </w:numPr>
    </w:pPr>
  </w:style>
  <w:style w:type="numbering" w:customStyle="1" w:styleId="WW8Num30">
    <w:name w:val="WW8Num30"/>
    <w:rsid w:val="00BD19D3"/>
    <w:pPr>
      <w:numPr>
        <w:numId w:val="115"/>
      </w:numPr>
    </w:pPr>
  </w:style>
  <w:style w:type="numbering" w:customStyle="1" w:styleId="WW8Num39">
    <w:name w:val="WW8Num39"/>
    <w:rsid w:val="00BD19D3"/>
    <w:pPr>
      <w:numPr>
        <w:numId w:val="116"/>
      </w:numPr>
    </w:pPr>
  </w:style>
  <w:style w:type="numbering" w:customStyle="1" w:styleId="WW8Num36">
    <w:name w:val="WW8Num36"/>
    <w:rsid w:val="00BD19D3"/>
    <w:pPr>
      <w:numPr>
        <w:numId w:val="118"/>
      </w:numPr>
    </w:pPr>
  </w:style>
  <w:style w:type="numbering" w:customStyle="1" w:styleId="WW8Num40">
    <w:name w:val="WW8Num40"/>
    <w:rsid w:val="00BD19D3"/>
    <w:pPr>
      <w:numPr>
        <w:numId w:val="121"/>
      </w:numPr>
    </w:pPr>
  </w:style>
  <w:style w:type="numbering" w:customStyle="1" w:styleId="WW8Num38">
    <w:name w:val="WW8Num38"/>
    <w:rsid w:val="00BD19D3"/>
    <w:pPr>
      <w:numPr>
        <w:numId w:val="123"/>
      </w:numPr>
    </w:pPr>
  </w:style>
  <w:style w:type="numbering" w:customStyle="1" w:styleId="WW8Num28">
    <w:name w:val="WW8Num28"/>
    <w:rsid w:val="00BD19D3"/>
    <w:pPr>
      <w:numPr>
        <w:numId w:val="125"/>
      </w:numPr>
    </w:pPr>
  </w:style>
  <w:style w:type="paragraph" w:customStyle="1" w:styleId="glowny">
    <w:name w:val="glowny"/>
    <w:basedOn w:val="Stopka"/>
    <w:next w:val="Stopka"/>
    <w:rsid w:val="009D0D39"/>
    <w:pPr>
      <w:widowControl/>
      <w:tabs>
        <w:tab w:val="clear" w:pos="4536"/>
        <w:tab w:val="clear" w:pos="9072"/>
      </w:tabs>
      <w:autoSpaceDE/>
      <w:autoSpaceDN/>
      <w:spacing w:line="258" w:lineRule="atLeast"/>
      <w:jc w:val="both"/>
    </w:pPr>
    <w:rPr>
      <w:rFonts w:ascii="FrankfurtGothic" w:hAnsi="FrankfurtGothic"/>
      <w:color w:val="000000"/>
      <w:sz w:val="19"/>
      <w:lang w:val="x-none" w:eastAsia="x-none"/>
    </w:rPr>
  </w:style>
  <w:style w:type="paragraph" w:styleId="Tekstprzypisukocowego">
    <w:name w:val="endnote text"/>
    <w:basedOn w:val="Normalny"/>
    <w:link w:val="TekstprzypisukocowegoZnak"/>
    <w:uiPriority w:val="99"/>
    <w:semiHidden/>
    <w:unhideWhenUsed/>
    <w:rsid w:val="006920D8"/>
  </w:style>
  <w:style w:type="character" w:customStyle="1" w:styleId="TekstprzypisukocowegoZnak">
    <w:name w:val="Tekst przypisu końcowego Znak"/>
    <w:basedOn w:val="Domylnaczcionkaakapitu"/>
    <w:link w:val="Tekstprzypisukocowego"/>
    <w:uiPriority w:val="99"/>
    <w:semiHidden/>
    <w:rsid w:val="006920D8"/>
    <w:rPr>
      <w:rFonts w:ascii="Arial" w:eastAsia="Arial" w:hAnsi="Arial" w:cs="Arial"/>
      <w:lang w:eastAsia="en-US"/>
    </w:rPr>
  </w:style>
  <w:style w:type="character" w:styleId="Odwoanieprzypisukocowego">
    <w:name w:val="endnote reference"/>
    <w:basedOn w:val="Domylnaczcionkaakapitu"/>
    <w:uiPriority w:val="99"/>
    <w:semiHidden/>
    <w:unhideWhenUsed/>
    <w:rsid w:val="006920D8"/>
    <w:rPr>
      <w:vertAlign w:val="superscript"/>
    </w:rPr>
  </w:style>
  <w:style w:type="numbering" w:customStyle="1" w:styleId="WW8Num311">
    <w:name w:val="WW8Num311"/>
    <w:rsid w:val="005D1D64"/>
  </w:style>
  <w:style w:type="numbering" w:customStyle="1" w:styleId="WW8Num331">
    <w:name w:val="WW8Num331"/>
    <w:rsid w:val="005D1D64"/>
  </w:style>
  <w:style w:type="numbering" w:customStyle="1" w:styleId="WW8Num291">
    <w:name w:val="WW8Num291"/>
    <w:rsid w:val="005D1D64"/>
  </w:style>
  <w:style w:type="numbering" w:customStyle="1" w:styleId="WW8Num241">
    <w:name w:val="WW8Num241"/>
    <w:rsid w:val="005D1D64"/>
  </w:style>
  <w:style w:type="numbering" w:customStyle="1" w:styleId="WW8Num321">
    <w:name w:val="WW8Num321"/>
    <w:rsid w:val="005D1D64"/>
  </w:style>
  <w:style w:type="numbering" w:customStyle="1" w:styleId="WW8Num351">
    <w:name w:val="WW8Num351"/>
    <w:rsid w:val="005D1D64"/>
  </w:style>
  <w:style w:type="numbering" w:customStyle="1" w:styleId="WW8Num391">
    <w:name w:val="WW8Num391"/>
    <w:rsid w:val="005D1D64"/>
  </w:style>
  <w:style w:type="numbering" w:customStyle="1" w:styleId="WW8Num361">
    <w:name w:val="WW8Num361"/>
    <w:rsid w:val="005D1D64"/>
  </w:style>
  <w:style w:type="numbering" w:customStyle="1" w:styleId="WW8Num401">
    <w:name w:val="WW8Num401"/>
    <w:rsid w:val="005D1D64"/>
  </w:style>
  <w:style w:type="numbering" w:customStyle="1" w:styleId="WW8Num381">
    <w:name w:val="WW8Num381"/>
    <w:rsid w:val="005D1D64"/>
  </w:style>
  <w:style w:type="numbering" w:customStyle="1" w:styleId="WW8Num281">
    <w:name w:val="WW8Num281"/>
    <w:rsid w:val="005D1D64"/>
  </w:style>
  <w:style w:type="character" w:styleId="Tekstzastpczy">
    <w:name w:val="Placeholder Text"/>
    <w:basedOn w:val="Domylnaczcionkaakapitu"/>
    <w:uiPriority w:val="99"/>
    <w:semiHidden/>
    <w:rsid w:val="0056233D"/>
    <w:rPr>
      <w:color w:val="666666"/>
    </w:rPr>
  </w:style>
  <w:style w:type="character" w:customStyle="1" w:styleId="hgkelc">
    <w:name w:val="hgkelc"/>
    <w:basedOn w:val="Domylnaczcionkaakapitu"/>
    <w:rsid w:val="00D33D13"/>
  </w:style>
  <w:style w:type="paragraph" w:customStyle="1" w:styleId="Style10">
    <w:name w:val="Style10"/>
    <w:basedOn w:val="Normalny"/>
    <w:rsid w:val="00E96B09"/>
    <w:pPr>
      <w:jc w:val="center"/>
    </w:pPr>
    <w:rPr>
      <w:rFonts w:ascii="Trebuchet MS" w:hAnsi="Trebuchet MS"/>
      <w:sz w:val="24"/>
      <w:szCs w:val="24"/>
      <w:lang w:eastAsia="pl-PL"/>
    </w:rPr>
  </w:style>
  <w:style w:type="paragraph" w:customStyle="1" w:styleId="xmsonormal">
    <w:name w:val="x_msonormal"/>
    <w:basedOn w:val="Normalny"/>
    <w:rsid w:val="00E96B09"/>
    <w:pPr>
      <w:widowControl/>
      <w:autoSpaceDE/>
      <w:autoSpaceDN/>
      <w:adjustRightInd/>
      <w:spacing w:before="100" w:beforeAutospacing="1" w:after="100" w:afterAutospacing="1"/>
    </w:pPr>
    <w:rPr>
      <w:sz w:val="24"/>
      <w:szCs w:val="24"/>
      <w:lang w:eastAsia="pl-PL"/>
    </w:rPr>
  </w:style>
  <w:style w:type="character" w:styleId="Uwydatnienie">
    <w:name w:val="Emphasis"/>
    <w:basedOn w:val="Domylnaczcionkaakapitu"/>
    <w:qFormat/>
    <w:rsid w:val="00E96B0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737366">
      <w:bodyDiv w:val="1"/>
      <w:marLeft w:val="0"/>
      <w:marRight w:val="0"/>
      <w:marTop w:val="0"/>
      <w:marBottom w:val="0"/>
      <w:divBdr>
        <w:top w:val="none" w:sz="0" w:space="0" w:color="auto"/>
        <w:left w:val="none" w:sz="0" w:space="0" w:color="auto"/>
        <w:bottom w:val="none" w:sz="0" w:space="0" w:color="auto"/>
        <w:right w:val="none" w:sz="0" w:space="0" w:color="auto"/>
      </w:divBdr>
    </w:div>
    <w:div w:id="216284957">
      <w:bodyDiv w:val="1"/>
      <w:marLeft w:val="0"/>
      <w:marRight w:val="0"/>
      <w:marTop w:val="0"/>
      <w:marBottom w:val="0"/>
      <w:divBdr>
        <w:top w:val="none" w:sz="0" w:space="0" w:color="auto"/>
        <w:left w:val="none" w:sz="0" w:space="0" w:color="auto"/>
        <w:bottom w:val="none" w:sz="0" w:space="0" w:color="auto"/>
        <w:right w:val="none" w:sz="0" w:space="0" w:color="auto"/>
      </w:divBdr>
    </w:div>
    <w:div w:id="235436217">
      <w:bodyDiv w:val="1"/>
      <w:marLeft w:val="0"/>
      <w:marRight w:val="0"/>
      <w:marTop w:val="0"/>
      <w:marBottom w:val="0"/>
      <w:divBdr>
        <w:top w:val="none" w:sz="0" w:space="0" w:color="auto"/>
        <w:left w:val="none" w:sz="0" w:space="0" w:color="auto"/>
        <w:bottom w:val="none" w:sz="0" w:space="0" w:color="auto"/>
        <w:right w:val="none" w:sz="0" w:space="0" w:color="auto"/>
      </w:divBdr>
    </w:div>
    <w:div w:id="287319092">
      <w:bodyDiv w:val="1"/>
      <w:marLeft w:val="0"/>
      <w:marRight w:val="0"/>
      <w:marTop w:val="0"/>
      <w:marBottom w:val="0"/>
      <w:divBdr>
        <w:top w:val="none" w:sz="0" w:space="0" w:color="auto"/>
        <w:left w:val="none" w:sz="0" w:space="0" w:color="auto"/>
        <w:bottom w:val="none" w:sz="0" w:space="0" w:color="auto"/>
        <w:right w:val="none" w:sz="0" w:space="0" w:color="auto"/>
      </w:divBdr>
    </w:div>
    <w:div w:id="313032200">
      <w:bodyDiv w:val="1"/>
      <w:marLeft w:val="0"/>
      <w:marRight w:val="0"/>
      <w:marTop w:val="0"/>
      <w:marBottom w:val="0"/>
      <w:divBdr>
        <w:top w:val="none" w:sz="0" w:space="0" w:color="auto"/>
        <w:left w:val="none" w:sz="0" w:space="0" w:color="auto"/>
        <w:bottom w:val="none" w:sz="0" w:space="0" w:color="auto"/>
        <w:right w:val="none" w:sz="0" w:space="0" w:color="auto"/>
      </w:divBdr>
    </w:div>
    <w:div w:id="363139264">
      <w:bodyDiv w:val="1"/>
      <w:marLeft w:val="0"/>
      <w:marRight w:val="0"/>
      <w:marTop w:val="0"/>
      <w:marBottom w:val="0"/>
      <w:divBdr>
        <w:top w:val="none" w:sz="0" w:space="0" w:color="auto"/>
        <w:left w:val="none" w:sz="0" w:space="0" w:color="auto"/>
        <w:bottom w:val="none" w:sz="0" w:space="0" w:color="auto"/>
        <w:right w:val="none" w:sz="0" w:space="0" w:color="auto"/>
      </w:divBdr>
    </w:div>
    <w:div w:id="593244266">
      <w:bodyDiv w:val="1"/>
      <w:marLeft w:val="0"/>
      <w:marRight w:val="0"/>
      <w:marTop w:val="0"/>
      <w:marBottom w:val="0"/>
      <w:divBdr>
        <w:top w:val="none" w:sz="0" w:space="0" w:color="auto"/>
        <w:left w:val="none" w:sz="0" w:space="0" w:color="auto"/>
        <w:bottom w:val="none" w:sz="0" w:space="0" w:color="auto"/>
        <w:right w:val="none" w:sz="0" w:space="0" w:color="auto"/>
      </w:divBdr>
      <w:divsChild>
        <w:div w:id="733509221">
          <w:marLeft w:val="0"/>
          <w:marRight w:val="0"/>
          <w:marTop w:val="0"/>
          <w:marBottom w:val="0"/>
          <w:divBdr>
            <w:top w:val="none" w:sz="0" w:space="0" w:color="auto"/>
            <w:left w:val="none" w:sz="0" w:space="0" w:color="auto"/>
            <w:bottom w:val="none" w:sz="0" w:space="0" w:color="auto"/>
            <w:right w:val="none" w:sz="0" w:space="0" w:color="auto"/>
          </w:divBdr>
          <w:divsChild>
            <w:div w:id="924799970">
              <w:marLeft w:val="0"/>
              <w:marRight w:val="0"/>
              <w:marTop w:val="0"/>
              <w:marBottom w:val="0"/>
              <w:divBdr>
                <w:top w:val="none" w:sz="0" w:space="0" w:color="auto"/>
                <w:left w:val="none" w:sz="0" w:space="0" w:color="auto"/>
                <w:bottom w:val="none" w:sz="0" w:space="0" w:color="auto"/>
                <w:right w:val="none" w:sz="0" w:space="0" w:color="auto"/>
              </w:divBdr>
            </w:div>
          </w:divsChild>
        </w:div>
        <w:div w:id="962686288">
          <w:marLeft w:val="0"/>
          <w:marRight w:val="0"/>
          <w:marTop w:val="0"/>
          <w:marBottom w:val="0"/>
          <w:divBdr>
            <w:top w:val="none" w:sz="0" w:space="0" w:color="auto"/>
            <w:left w:val="none" w:sz="0" w:space="0" w:color="auto"/>
            <w:bottom w:val="none" w:sz="0" w:space="0" w:color="auto"/>
            <w:right w:val="none" w:sz="0" w:space="0" w:color="auto"/>
          </w:divBdr>
          <w:divsChild>
            <w:div w:id="6562887">
              <w:marLeft w:val="0"/>
              <w:marRight w:val="0"/>
              <w:marTop w:val="0"/>
              <w:marBottom w:val="0"/>
              <w:divBdr>
                <w:top w:val="none" w:sz="0" w:space="0" w:color="auto"/>
                <w:left w:val="none" w:sz="0" w:space="0" w:color="auto"/>
                <w:bottom w:val="none" w:sz="0" w:space="0" w:color="auto"/>
                <w:right w:val="none" w:sz="0" w:space="0" w:color="auto"/>
              </w:divBdr>
            </w:div>
          </w:divsChild>
        </w:div>
        <w:div w:id="1222474560">
          <w:marLeft w:val="0"/>
          <w:marRight w:val="0"/>
          <w:marTop w:val="0"/>
          <w:marBottom w:val="0"/>
          <w:divBdr>
            <w:top w:val="none" w:sz="0" w:space="0" w:color="auto"/>
            <w:left w:val="none" w:sz="0" w:space="0" w:color="auto"/>
            <w:bottom w:val="none" w:sz="0" w:space="0" w:color="auto"/>
            <w:right w:val="none" w:sz="0" w:space="0" w:color="auto"/>
          </w:divBdr>
        </w:div>
      </w:divsChild>
    </w:div>
    <w:div w:id="646057976">
      <w:bodyDiv w:val="1"/>
      <w:marLeft w:val="0"/>
      <w:marRight w:val="0"/>
      <w:marTop w:val="0"/>
      <w:marBottom w:val="0"/>
      <w:divBdr>
        <w:top w:val="none" w:sz="0" w:space="0" w:color="auto"/>
        <w:left w:val="none" w:sz="0" w:space="0" w:color="auto"/>
        <w:bottom w:val="none" w:sz="0" w:space="0" w:color="auto"/>
        <w:right w:val="none" w:sz="0" w:space="0" w:color="auto"/>
      </w:divBdr>
      <w:divsChild>
        <w:div w:id="541403639">
          <w:marLeft w:val="0"/>
          <w:marRight w:val="0"/>
          <w:marTop w:val="0"/>
          <w:marBottom w:val="0"/>
          <w:divBdr>
            <w:top w:val="none" w:sz="0" w:space="0" w:color="auto"/>
            <w:left w:val="none" w:sz="0" w:space="0" w:color="auto"/>
            <w:bottom w:val="none" w:sz="0" w:space="0" w:color="auto"/>
            <w:right w:val="none" w:sz="0" w:space="0" w:color="auto"/>
          </w:divBdr>
          <w:divsChild>
            <w:div w:id="50547641">
              <w:marLeft w:val="0"/>
              <w:marRight w:val="0"/>
              <w:marTop w:val="0"/>
              <w:marBottom w:val="0"/>
              <w:divBdr>
                <w:top w:val="none" w:sz="0" w:space="0" w:color="auto"/>
                <w:left w:val="none" w:sz="0" w:space="0" w:color="auto"/>
                <w:bottom w:val="none" w:sz="0" w:space="0" w:color="auto"/>
                <w:right w:val="none" w:sz="0" w:space="0" w:color="auto"/>
              </w:divBdr>
            </w:div>
          </w:divsChild>
        </w:div>
        <w:div w:id="731848379">
          <w:marLeft w:val="0"/>
          <w:marRight w:val="0"/>
          <w:marTop w:val="0"/>
          <w:marBottom w:val="0"/>
          <w:divBdr>
            <w:top w:val="none" w:sz="0" w:space="0" w:color="auto"/>
            <w:left w:val="none" w:sz="0" w:space="0" w:color="auto"/>
            <w:bottom w:val="none" w:sz="0" w:space="0" w:color="auto"/>
            <w:right w:val="none" w:sz="0" w:space="0" w:color="auto"/>
          </w:divBdr>
          <w:divsChild>
            <w:div w:id="1028876747">
              <w:marLeft w:val="0"/>
              <w:marRight w:val="0"/>
              <w:marTop w:val="0"/>
              <w:marBottom w:val="0"/>
              <w:divBdr>
                <w:top w:val="none" w:sz="0" w:space="0" w:color="auto"/>
                <w:left w:val="none" w:sz="0" w:space="0" w:color="auto"/>
                <w:bottom w:val="none" w:sz="0" w:space="0" w:color="auto"/>
                <w:right w:val="none" w:sz="0" w:space="0" w:color="auto"/>
              </w:divBdr>
            </w:div>
          </w:divsChild>
        </w:div>
        <w:div w:id="763501574">
          <w:marLeft w:val="0"/>
          <w:marRight w:val="0"/>
          <w:marTop w:val="0"/>
          <w:marBottom w:val="0"/>
          <w:divBdr>
            <w:top w:val="none" w:sz="0" w:space="0" w:color="auto"/>
            <w:left w:val="none" w:sz="0" w:space="0" w:color="auto"/>
            <w:bottom w:val="none" w:sz="0" w:space="0" w:color="auto"/>
            <w:right w:val="none" w:sz="0" w:space="0" w:color="auto"/>
          </w:divBdr>
          <w:divsChild>
            <w:div w:id="158545331">
              <w:marLeft w:val="0"/>
              <w:marRight w:val="0"/>
              <w:marTop w:val="0"/>
              <w:marBottom w:val="0"/>
              <w:divBdr>
                <w:top w:val="none" w:sz="0" w:space="0" w:color="auto"/>
                <w:left w:val="none" w:sz="0" w:space="0" w:color="auto"/>
                <w:bottom w:val="none" w:sz="0" w:space="0" w:color="auto"/>
                <w:right w:val="none" w:sz="0" w:space="0" w:color="auto"/>
              </w:divBdr>
            </w:div>
          </w:divsChild>
        </w:div>
        <w:div w:id="1189950055">
          <w:marLeft w:val="0"/>
          <w:marRight w:val="0"/>
          <w:marTop w:val="0"/>
          <w:marBottom w:val="0"/>
          <w:divBdr>
            <w:top w:val="none" w:sz="0" w:space="0" w:color="auto"/>
            <w:left w:val="none" w:sz="0" w:space="0" w:color="auto"/>
            <w:bottom w:val="none" w:sz="0" w:space="0" w:color="auto"/>
            <w:right w:val="none" w:sz="0" w:space="0" w:color="auto"/>
          </w:divBdr>
          <w:divsChild>
            <w:div w:id="73358821">
              <w:marLeft w:val="0"/>
              <w:marRight w:val="0"/>
              <w:marTop w:val="0"/>
              <w:marBottom w:val="0"/>
              <w:divBdr>
                <w:top w:val="none" w:sz="0" w:space="0" w:color="auto"/>
                <w:left w:val="none" w:sz="0" w:space="0" w:color="auto"/>
                <w:bottom w:val="none" w:sz="0" w:space="0" w:color="auto"/>
                <w:right w:val="none" w:sz="0" w:space="0" w:color="auto"/>
              </w:divBdr>
            </w:div>
          </w:divsChild>
        </w:div>
        <w:div w:id="1441877461">
          <w:marLeft w:val="0"/>
          <w:marRight w:val="0"/>
          <w:marTop w:val="0"/>
          <w:marBottom w:val="0"/>
          <w:divBdr>
            <w:top w:val="none" w:sz="0" w:space="0" w:color="auto"/>
            <w:left w:val="none" w:sz="0" w:space="0" w:color="auto"/>
            <w:bottom w:val="none" w:sz="0" w:space="0" w:color="auto"/>
            <w:right w:val="none" w:sz="0" w:space="0" w:color="auto"/>
          </w:divBdr>
          <w:divsChild>
            <w:div w:id="201406203">
              <w:marLeft w:val="0"/>
              <w:marRight w:val="0"/>
              <w:marTop w:val="0"/>
              <w:marBottom w:val="0"/>
              <w:divBdr>
                <w:top w:val="none" w:sz="0" w:space="0" w:color="auto"/>
                <w:left w:val="none" w:sz="0" w:space="0" w:color="auto"/>
                <w:bottom w:val="none" w:sz="0" w:space="0" w:color="auto"/>
                <w:right w:val="none" w:sz="0" w:space="0" w:color="auto"/>
              </w:divBdr>
            </w:div>
          </w:divsChild>
        </w:div>
        <w:div w:id="1581132554">
          <w:marLeft w:val="0"/>
          <w:marRight w:val="0"/>
          <w:marTop w:val="0"/>
          <w:marBottom w:val="0"/>
          <w:divBdr>
            <w:top w:val="none" w:sz="0" w:space="0" w:color="auto"/>
            <w:left w:val="none" w:sz="0" w:space="0" w:color="auto"/>
            <w:bottom w:val="none" w:sz="0" w:space="0" w:color="auto"/>
            <w:right w:val="none" w:sz="0" w:space="0" w:color="auto"/>
          </w:divBdr>
          <w:divsChild>
            <w:div w:id="1174145177">
              <w:marLeft w:val="0"/>
              <w:marRight w:val="0"/>
              <w:marTop w:val="0"/>
              <w:marBottom w:val="0"/>
              <w:divBdr>
                <w:top w:val="none" w:sz="0" w:space="0" w:color="auto"/>
                <w:left w:val="none" w:sz="0" w:space="0" w:color="auto"/>
                <w:bottom w:val="none" w:sz="0" w:space="0" w:color="auto"/>
                <w:right w:val="none" w:sz="0" w:space="0" w:color="auto"/>
              </w:divBdr>
            </w:div>
          </w:divsChild>
        </w:div>
        <w:div w:id="1621910261">
          <w:marLeft w:val="0"/>
          <w:marRight w:val="0"/>
          <w:marTop w:val="0"/>
          <w:marBottom w:val="0"/>
          <w:divBdr>
            <w:top w:val="none" w:sz="0" w:space="0" w:color="auto"/>
            <w:left w:val="none" w:sz="0" w:space="0" w:color="auto"/>
            <w:bottom w:val="none" w:sz="0" w:space="0" w:color="auto"/>
            <w:right w:val="none" w:sz="0" w:space="0" w:color="auto"/>
          </w:divBdr>
          <w:divsChild>
            <w:div w:id="683439375">
              <w:marLeft w:val="0"/>
              <w:marRight w:val="0"/>
              <w:marTop w:val="0"/>
              <w:marBottom w:val="0"/>
              <w:divBdr>
                <w:top w:val="none" w:sz="0" w:space="0" w:color="auto"/>
                <w:left w:val="none" w:sz="0" w:space="0" w:color="auto"/>
                <w:bottom w:val="none" w:sz="0" w:space="0" w:color="auto"/>
                <w:right w:val="none" w:sz="0" w:space="0" w:color="auto"/>
              </w:divBdr>
            </w:div>
          </w:divsChild>
        </w:div>
        <w:div w:id="1686204739">
          <w:marLeft w:val="0"/>
          <w:marRight w:val="0"/>
          <w:marTop w:val="0"/>
          <w:marBottom w:val="0"/>
          <w:divBdr>
            <w:top w:val="none" w:sz="0" w:space="0" w:color="auto"/>
            <w:left w:val="none" w:sz="0" w:space="0" w:color="auto"/>
            <w:bottom w:val="none" w:sz="0" w:space="0" w:color="auto"/>
            <w:right w:val="none" w:sz="0" w:space="0" w:color="auto"/>
          </w:divBdr>
          <w:divsChild>
            <w:div w:id="893152540">
              <w:marLeft w:val="0"/>
              <w:marRight w:val="0"/>
              <w:marTop w:val="0"/>
              <w:marBottom w:val="0"/>
              <w:divBdr>
                <w:top w:val="none" w:sz="0" w:space="0" w:color="auto"/>
                <w:left w:val="none" w:sz="0" w:space="0" w:color="auto"/>
                <w:bottom w:val="none" w:sz="0" w:space="0" w:color="auto"/>
                <w:right w:val="none" w:sz="0" w:space="0" w:color="auto"/>
              </w:divBdr>
            </w:div>
          </w:divsChild>
        </w:div>
        <w:div w:id="1771316291">
          <w:marLeft w:val="0"/>
          <w:marRight w:val="0"/>
          <w:marTop w:val="0"/>
          <w:marBottom w:val="0"/>
          <w:divBdr>
            <w:top w:val="none" w:sz="0" w:space="0" w:color="auto"/>
            <w:left w:val="none" w:sz="0" w:space="0" w:color="auto"/>
            <w:bottom w:val="none" w:sz="0" w:space="0" w:color="auto"/>
            <w:right w:val="none" w:sz="0" w:space="0" w:color="auto"/>
          </w:divBdr>
          <w:divsChild>
            <w:div w:id="12728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318378">
      <w:bodyDiv w:val="1"/>
      <w:marLeft w:val="0"/>
      <w:marRight w:val="0"/>
      <w:marTop w:val="0"/>
      <w:marBottom w:val="0"/>
      <w:divBdr>
        <w:top w:val="none" w:sz="0" w:space="0" w:color="auto"/>
        <w:left w:val="none" w:sz="0" w:space="0" w:color="auto"/>
        <w:bottom w:val="none" w:sz="0" w:space="0" w:color="auto"/>
        <w:right w:val="none" w:sz="0" w:space="0" w:color="auto"/>
      </w:divBdr>
    </w:div>
    <w:div w:id="818304427">
      <w:bodyDiv w:val="1"/>
      <w:marLeft w:val="0"/>
      <w:marRight w:val="0"/>
      <w:marTop w:val="0"/>
      <w:marBottom w:val="0"/>
      <w:divBdr>
        <w:top w:val="none" w:sz="0" w:space="0" w:color="auto"/>
        <w:left w:val="none" w:sz="0" w:space="0" w:color="auto"/>
        <w:bottom w:val="none" w:sz="0" w:space="0" w:color="auto"/>
        <w:right w:val="none" w:sz="0" w:space="0" w:color="auto"/>
      </w:divBdr>
    </w:div>
    <w:div w:id="832332626">
      <w:bodyDiv w:val="1"/>
      <w:marLeft w:val="0"/>
      <w:marRight w:val="0"/>
      <w:marTop w:val="0"/>
      <w:marBottom w:val="0"/>
      <w:divBdr>
        <w:top w:val="none" w:sz="0" w:space="0" w:color="auto"/>
        <w:left w:val="none" w:sz="0" w:space="0" w:color="auto"/>
        <w:bottom w:val="none" w:sz="0" w:space="0" w:color="auto"/>
        <w:right w:val="none" w:sz="0" w:space="0" w:color="auto"/>
      </w:divBdr>
    </w:div>
    <w:div w:id="880020148">
      <w:bodyDiv w:val="1"/>
      <w:marLeft w:val="0"/>
      <w:marRight w:val="0"/>
      <w:marTop w:val="0"/>
      <w:marBottom w:val="0"/>
      <w:divBdr>
        <w:top w:val="none" w:sz="0" w:space="0" w:color="auto"/>
        <w:left w:val="none" w:sz="0" w:space="0" w:color="auto"/>
        <w:bottom w:val="none" w:sz="0" w:space="0" w:color="auto"/>
        <w:right w:val="none" w:sz="0" w:space="0" w:color="auto"/>
      </w:divBdr>
    </w:div>
    <w:div w:id="907542900">
      <w:bodyDiv w:val="1"/>
      <w:marLeft w:val="0"/>
      <w:marRight w:val="0"/>
      <w:marTop w:val="0"/>
      <w:marBottom w:val="0"/>
      <w:divBdr>
        <w:top w:val="none" w:sz="0" w:space="0" w:color="auto"/>
        <w:left w:val="none" w:sz="0" w:space="0" w:color="auto"/>
        <w:bottom w:val="none" w:sz="0" w:space="0" w:color="auto"/>
        <w:right w:val="none" w:sz="0" w:space="0" w:color="auto"/>
      </w:divBdr>
    </w:div>
    <w:div w:id="1215969521">
      <w:bodyDiv w:val="1"/>
      <w:marLeft w:val="0"/>
      <w:marRight w:val="0"/>
      <w:marTop w:val="0"/>
      <w:marBottom w:val="0"/>
      <w:divBdr>
        <w:top w:val="none" w:sz="0" w:space="0" w:color="auto"/>
        <w:left w:val="none" w:sz="0" w:space="0" w:color="auto"/>
        <w:bottom w:val="none" w:sz="0" w:space="0" w:color="auto"/>
        <w:right w:val="none" w:sz="0" w:space="0" w:color="auto"/>
      </w:divBdr>
    </w:div>
    <w:div w:id="1282492721">
      <w:bodyDiv w:val="1"/>
      <w:marLeft w:val="0"/>
      <w:marRight w:val="0"/>
      <w:marTop w:val="0"/>
      <w:marBottom w:val="0"/>
      <w:divBdr>
        <w:top w:val="none" w:sz="0" w:space="0" w:color="auto"/>
        <w:left w:val="none" w:sz="0" w:space="0" w:color="auto"/>
        <w:bottom w:val="none" w:sz="0" w:space="0" w:color="auto"/>
        <w:right w:val="none" w:sz="0" w:space="0" w:color="auto"/>
      </w:divBdr>
    </w:div>
    <w:div w:id="1294825928">
      <w:bodyDiv w:val="1"/>
      <w:marLeft w:val="0"/>
      <w:marRight w:val="0"/>
      <w:marTop w:val="0"/>
      <w:marBottom w:val="0"/>
      <w:divBdr>
        <w:top w:val="none" w:sz="0" w:space="0" w:color="auto"/>
        <w:left w:val="none" w:sz="0" w:space="0" w:color="auto"/>
        <w:bottom w:val="none" w:sz="0" w:space="0" w:color="auto"/>
        <w:right w:val="none" w:sz="0" w:space="0" w:color="auto"/>
      </w:divBdr>
    </w:div>
    <w:div w:id="1538812044">
      <w:bodyDiv w:val="1"/>
      <w:marLeft w:val="0"/>
      <w:marRight w:val="0"/>
      <w:marTop w:val="0"/>
      <w:marBottom w:val="0"/>
      <w:divBdr>
        <w:top w:val="none" w:sz="0" w:space="0" w:color="auto"/>
        <w:left w:val="none" w:sz="0" w:space="0" w:color="auto"/>
        <w:bottom w:val="none" w:sz="0" w:space="0" w:color="auto"/>
        <w:right w:val="none" w:sz="0" w:space="0" w:color="auto"/>
      </w:divBdr>
      <w:divsChild>
        <w:div w:id="24062482">
          <w:marLeft w:val="0"/>
          <w:marRight w:val="0"/>
          <w:marTop w:val="0"/>
          <w:marBottom w:val="0"/>
          <w:divBdr>
            <w:top w:val="none" w:sz="0" w:space="0" w:color="auto"/>
            <w:left w:val="none" w:sz="0" w:space="0" w:color="auto"/>
            <w:bottom w:val="none" w:sz="0" w:space="0" w:color="auto"/>
            <w:right w:val="none" w:sz="0" w:space="0" w:color="auto"/>
          </w:divBdr>
          <w:divsChild>
            <w:div w:id="1202206267">
              <w:marLeft w:val="0"/>
              <w:marRight w:val="0"/>
              <w:marTop w:val="0"/>
              <w:marBottom w:val="0"/>
              <w:divBdr>
                <w:top w:val="none" w:sz="0" w:space="0" w:color="auto"/>
                <w:left w:val="none" w:sz="0" w:space="0" w:color="auto"/>
                <w:bottom w:val="none" w:sz="0" w:space="0" w:color="auto"/>
                <w:right w:val="none" w:sz="0" w:space="0" w:color="auto"/>
              </w:divBdr>
            </w:div>
          </w:divsChild>
        </w:div>
        <w:div w:id="112672071">
          <w:marLeft w:val="0"/>
          <w:marRight w:val="0"/>
          <w:marTop w:val="0"/>
          <w:marBottom w:val="0"/>
          <w:divBdr>
            <w:top w:val="none" w:sz="0" w:space="0" w:color="auto"/>
            <w:left w:val="none" w:sz="0" w:space="0" w:color="auto"/>
            <w:bottom w:val="none" w:sz="0" w:space="0" w:color="auto"/>
            <w:right w:val="none" w:sz="0" w:space="0" w:color="auto"/>
          </w:divBdr>
          <w:divsChild>
            <w:div w:id="207887592">
              <w:marLeft w:val="0"/>
              <w:marRight w:val="0"/>
              <w:marTop w:val="0"/>
              <w:marBottom w:val="0"/>
              <w:divBdr>
                <w:top w:val="none" w:sz="0" w:space="0" w:color="auto"/>
                <w:left w:val="none" w:sz="0" w:space="0" w:color="auto"/>
                <w:bottom w:val="none" w:sz="0" w:space="0" w:color="auto"/>
                <w:right w:val="none" w:sz="0" w:space="0" w:color="auto"/>
              </w:divBdr>
            </w:div>
          </w:divsChild>
        </w:div>
        <w:div w:id="405345965">
          <w:marLeft w:val="0"/>
          <w:marRight w:val="0"/>
          <w:marTop w:val="0"/>
          <w:marBottom w:val="0"/>
          <w:divBdr>
            <w:top w:val="none" w:sz="0" w:space="0" w:color="auto"/>
            <w:left w:val="none" w:sz="0" w:space="0" w:color="auto"/>
            <w:bottom w:val="none" w:sz="0" w:space="0" w:color="auto"/>
            <w:right w:val="none" w:sz="0" w:space="0" w:color="auto"/>
          </w:divBdr>
          <w:divsChild>
            <w:div w:id="1551262350">
              <w:marLeft w:val="0"/>
              <w:marRight w:val="0"/>
              <w:marTop w:val="0"/>
              <w:marBottom w:val="0"/>
              <w:divBdr>
                <w:top w:val="none" w:sz="0" w:space="0" w:color="auto"/>
                <w:left w:val="none" w:sz="0" w:space="0" w:color="auto"/>
                <w:bottom w:val="none" w:sz="0" w:space="0" w:color="auto"/>
                <w:right w:val="none" w:sz="0" w:space="0" w:color="auto"/>
              </w:divBdr>
            </w:div>
          </w:divsChild>
        </w:div>
        <w:div w:id="412043469">
          <w:marLeft w:val="0"/>
          <w:marRight w:val="0"/>
          <w:marTop w:val="0"/>
          <w:marBottom w:val="0"/>
          <w:divBdr>
            <w:top w:val="none" w:sz="0" w:space="0" w:color="auto"/>
            <w:left w:val="none" w:sz="0" w:space="0" w:color="auto"/>
            <w:bottom w:val="none" w:sz="0" w:space="0" w:color="auto"/>
            <w:right w:val="none" w:sz="0" w:space="0" w:color="auto"/>
          </w:divBdr>
          <w:divsChild>
            <w:div w:id="812480124">
              <w:marLeft w:val="0"/>
              <w:marRight w:val="0"/>
              <w:marTop w:val="0"/>
              <w:marBottom w:val="0"/>
              <w:divBdr>
                <w:top w:val="none" w:sz="0" w:space="0" w:color="auto"/>
                <w:left w:val="none" w:sz="0" w:space="0" w:color="auto"/>
                <w:bottom w:val="none" w:sz="0" w:space="0" w:color="auto"/>
                <w:right w:val="none" w:sz="0" w:space="0" w:color="auto"/>
              </w:divBdr>
            </w:div>
          </w:divsChild>
        </w:div>
        <w:div w:id="705520745">
          <w:marLeft w:val="0"/>
          <w:marRight w:val="0"/>
          <w:marTop w:val="0"/>
          <w:marBottom w:val="0"/>
          <w:divBdr>
            <w:top w:val="none" w:sz="0" w:space="0" w:color="auto"/>
            <w:left w:val="none" w:sz="0" w:space="0" w:color="auto"/>
            <w:bottom w:val="none" w:sz="0" w:space="0" w:color="auto"/>
            <w:right w:val="none" w:sz="0" w:space="0" w:color="auto"/>
          </w:divBdr>
          <w:divsChild>
            <w:div w:id="1839228115">
              <w:marLeft w:val="0"/>
              <w:marRight w:val="0"/>
              <w:marTop w:val="0"/>
              <w:marBottom w:val="0"/>
              <w:divBdr>
                <w:top w:val="none" w:sz="0" w:space="0" w:color="auto"/>
                <w:left w:val="none" w:sz="0" w:space="0" w:color="auto"/>
                <w:bottom w:val="none" w:sz="0" w:space="0" w:color="auto"/>
                <w:right w:val="none" w:sz="0" w:space="0" w:color="auto"/>
              </w:divBdr>
            </w:div>
          </w:divsChild>
        </w:div>
        <w:div w:id="732042266">
          <w:marLeft w:val="0"/>
          <w:marRight w:val="0"/>
          <w:marTop w:val="0"/>
          <w:marBottom w:val="0"/>
          <w:divBdr>
            <w:top w:val="none" w:sz="0" w:space="0" w:color="auto"/>
            <w:left w:val="none" w:sz="0" w:space="0" w:color="auto"/>
            <w:bottom w:val="none" w:sz="0" w:space="0" w:color="auto"/>
            <w:right w:val="none" w:sz="0" w:space="0" w:color="auto"/>
          </w:divBdr>
          <w:divsChild>
            <w:div w:id="276721072">
              <w:marLeft w:val="0"/>
              <w:marRight w:val="0"/>
              <w:marTop w:val="0"/>
              <w:marBottom w:val="0"/>
              <w:divBdr>
                <w:top w:val="none" w:sz="0" w:space="0" w:color="auto"/>
                <w:left w:val="none" w:sz="0" w:space="0" w:color="auto"/>
                <w:bottom w:val="none" w:sz="0" w:space="0" w:color="auto"/>
                <w:right w:val="none" w:sz="0" w:space="0" w:color="auto"/>
              </w:divBdr>
            </w:div>
          </w:divsChild>
        </w:div>
        <w:div w:id="896477316">
          <w:marLeft w:val="0"/>
          <w:marRight w:val="0"/>
          <w:marTop w:val="0"/>
          <w:marBottom w:val="0"/>
          <w:divBdr>
            <w:top w:val="none" w:sz="0" w:space="0" w:color="auto"/>
            <w:left w:val="none" w:sz="0" w:space="0" w:color="auto"/>
            <w:bottom w:val="none" w:sz="0" w:space="0" w:color="auto"/>
            <w:right w:val="none" w:sz="0" w:space="0" w:color="auto"/>
          </w:divBdr>
          <w:divsChild>
            <w:div w:id="1996956923">
              <w:marLeft w:val="0"/>
              <w:marRight w:val="0"/>
              <w:marTop w:val="0"/>
              <w:marBottom w:val="0"/>
              <w:divBdr>
                <w:top w:val="none" w:sz="0" w:space="0" w:color="auto"/>
                <w:left w:val="none" w:sz="0" w:space="0" w:color="auto"/>
                <w:bottom w:val="none" w:sz="0" w:space="0" w:color="auto"/>
                <w:right w:val="none" w:sz="0" w:space="0" w:color="auto"/>
              </w:divBdr>
            </w:div>
          </w:divsChild>
        </w:div>
        <w:div w:id="1484809299">
          <w:marLeft w:val="0"/>
          <w:marRight w:val="0"/>
          <w:marTop w:val="0"/>
          <w:marBottom w:val="0"/>
          <w:divBdr>
            <w:top w:val="none" w:sz="0" w:space="0" w:color="auto"/>
            <w:left w:val="none" w:sz="0" w:space="0" w:color="auto"/>
            <w:bottom w:val="none" w:sz="0" w:space="0" w:color="auto"/>
            <w:right w:val="none" w:sz="0" w:space="0" w:color="auto"/>
          </w:divBdr>
          <w:divsChild>
            <w:div w:id="939609963">
              <w:marLeft w:val="0"/>
              <w:marRight w:val="0"/>
              <w:marTop w:val="0"/>
              <w:marBottom w:val="0"/>
              <w:divBdr>
                <w:top w:val="none" w:sz="0" w:space="0" w:color="auto"/>
                <w:left w:val="none" w:sz="0" w:space="0" w:color="auto"/>
                <w:bottom w:val="none" w:sz="0" w:space="0" w:color="auto"/>
                <w:right w:val="none" w:sz="0" w:space="0" w:color="auto"/>
              </w:divBdr>
            </w:div>
          </w:divsChild>
        </w:div>
        <w:div w:id="1688560245">
          <w:marLeft w:val="0"/>
          <w:marRight w:val="0"/>
          <w:marTop w:val="0"/>
          <w:marBottom w:val="0"/>
          <w:divBdr>
            <w:top w:val="none" w:sz="0" w:space="0" w:color="auto"/>
            <w:left w:val="none" w:sz="0" w:space="0" w:color="auto"/>
            <w:bottom w:val="none" w:sz="0" w:space="0" w:color="auto"/>
            <w:right w:val="none" w:sz="0" w:space="0" w:color="auto"/>
          </w:divBdr>
          <w:divsChild>
            <w:div w:id="204428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516027">
      <w:bodyDiv w:val="1"/>
      <w:marLeft w:val="0"/>
      <w:marRight w:val="0"/>
      <w:marTop w:val="0"/>
      <w:marBottom w:val="0"/>
      <w:divBdr>
        <w:top w:val="none" w:sz="0" w:space="0" w:color="auto"/>
        <w:left w:val="none" w:sz="0" w:space="0" w:color="auto"/>
        <w:bottom w:val="none" w:sz="0" w:space="0" w:color="auto"/>
        <w:right w:val="none" w:sz="0" w:space="0" w:color="auto"/>
      </w:divBdr>
    </w:div>
    <w:div w:id="1657487204">
      <w:bodyDiv w:val="1"/>
      <w:marLeft w:val="0"/>
      <w:marRight w:val="0"/>
      <w:marTop w:val="0"/>
      <w:marBottom w:val="0"/>
      <w:divBdr>
        <w:top w:val="none" w:sz="0" w:space="0" w:color="auto"/>
        <w:left w:val="none" w:sz="0" w:space="0" w:color="auto"/>
        <w:bottom w:val="none" w:sz="0" w:space="0" w:color="auto"/>
        <w:right w:val="none" w:sz="0" w:space="0" w:color="auto"/>
      </w:divBdr>
    </w:div>
    <w:div w:id="1699549564">
      <w:bodyDiv w:val="1"/>
      <w:marLeft w:val="0"/>
      <w:marRight w:val="0"/>
      <w:marTop w:val="0"/>
      <w:marBottom w:val="0"/>
      <w:divBdr>
        <w:top w:val="none" w:sz="0" w:space="0" w:color="auto"/>
        <w:left w:val="none" w:sz="0" w:space="0" w:color="auto"/>
        <w:bottom w:val="none" w:sz="0" w:space="0" w:color="auto"/>
        <w:right w:val="none" w:sz="0" w:space="0" w:color="auto"/>
      </w:divBdr>
    </w:div>
    <w:div w:id="1785615256">
      <w:bodyDiv w:val="1"/>
      <w:marLeft w:val="0"/>
      <w:marRight w:val="0"/>
      <w:marTop w:val="0"/>
      <w:marBottom w:val="0"/>
      <w:divBdr>
        <w:top w:val="none" w:sz="0" w:space="0" w:color="auto"/>
        <w:left w:val="none" w:sz="0" w:space="0" w:color="auto"/>
        <w:bottom w:val="none" w:sz="0" w:space="0" w:color="auto"/>
        <w:right w:val="none" w:sz="0" w:space="0" w:color="auto"/>
      </w:divBdr>
    </w:div>
    <w:div w:id="1837958760">
      <w:bodyDiv w:val="1"/>
      <w:marLeft w:val="0"/>
      <w:marRight w:val="0"/>
      <w:marTop w:val="0"/>
      <w:marBottom w:val="0"/>
      <w:divBdr>
        <w:top w:val="none" w:sz="0" w:space="0" w:color="auto"/>
        <w:left w:val="none" w:sz="0" w:space="0" w:color="auto"/>
        <w:bottom w:val="none" w:sz="0" w:space="0" w:color="auto"/>
        <w:right w:val="none" w:sz="0" w:space="0" w:color="auto"/>
      </w:divBdr>
    </w:div>
    <w:div w:id="1894198369">
      <w:bodyDiv w:val="1"/>
      <w:marLeft w:val="0"/>
      <w:marRight w:val="0"/>
      <w:marTop w:val="0"/>
      <w:marBottom w:val="0"/>
      <w:divBdr>
        <w:top w:val="none" w:sz="0" w:space="0" w:color="auto"/>
        <w:left w:val="none" w:sz="0" w:space="0" w:color="auto"/>
        <w:bottom w:val="none" w:sz="0" w:space="0" w:color="auto"/>
        <w:right w:val="none" w:sz="0" w:space="0" w:color="auto"/>
      </w:divBdr>
    </w:div>
    <w:div w:id="1946116392">
      <w:bodyDiv w:val="1"/>
      <w:marLeft w:val="0"/>
      <w:marRight w:val="0"/>
      <w:marTop w:val="0"/>
      <w:marBottom w:val="0"/>
      <w:divBdr>
        <w:top w:val="none" w:sz="0" w:space="0" w:color="auto"/>
        <w:left w:val="none" w:sz="0" w:space="0" w:color="auto"/>
        <w:bottom w:val="none" w:sz="0" w:space="0" w:color="auto"/>
        <w:right w:val="none" w:sz="0" w:space="0" w:color="auto"/>
      </w:divBdr>
    </w:div>
    <w:div w:id="1958179944">
      <w:bodyDiv w:val="1"/>
      <w:marLeft w:val="0"/>
      <w:marRight w:val="0"/>
      <w:marTop w:val="0"/>
      <w:marBottom w:val="0"/>
      <w:divBdr>
        <w:top w:val="none" w:sz="0" w:space="0" w:color="auto"/>
        <w:left w:val="none" w:sz="0" w:space="0" w:color="auto"/>
        <w:bottom w:val="none" w:sz="0" w:space="0" w:color="auto"/>
        <w:right w:val="none" w:sz="0" w:space="0" w:color="auto"/>
      </w:divBdr>
    </w:div>
    <w:div w:id="1990134131">
      <w:bodyDiv w:val="1"/>
      <w:marLeft w:val="0"/>
      <w:marRight w:val="0"/>
      <w:marTop w:val="0"/>
      <w:marBottom w:val="0"/>
      <w:divBdr>
        <w:top w:val="none" w:sz="0" w:space="0" w:color="auto"/>
        <w:left w:val="none" w:sz="0" w:space="0" w:color="auto"/>
        <w:bottom w:val="none" w:sz="0" w:space="0" w:color="auto"/>
        <w:right w:val="none" w:sz="0" w:space="0" w:color="auto"/>
      </w:divBdr>
    </w:div>
    <w:div w:id="2035882809">
      <w:bodyDiv w:val="1"/>
      <w:marLeft w:val="0"/>
      <w:marRight w:val="0"/>
      <w:marTop w:val="0"/>
      <w:marBottom w:val="0"/>
      <w:divBdr>
        <w:top w:val="none" w:sz="0" w:space="0" w:color="auto"/>
        <w:left w:val="none" w:sz="0" w:space="0" w:color="auto"/>
        <w:bottom w:val="none" w:sz="0" w:space="0" w:color="auto"/>
        <w:right w:val="none" w:sz="0" w:space="0" w:color="auto"/>
      </w:divBdr>
    </w:div>
    <w:div w:id="2046245281">
      <w:bodyDiv w:val="1"/>
      <w:marLeft w:val="0"/>
      <w:marRight w:val="0"/>
      <w:marTop w:val="0"/>
      <w:marBottom w:val="0"/>
      <w:divBdr>
        <w:top w:val="none" w:sz="0" w:space="0" w:color="auto"/>
        <w:left w:val="none" w:sz="0" w:space="0" w:color="auto"/>
        <w:bottom w:val="none" w:sz="0" w:space="0" w:color="auto"/>
        <w:right w:val="none" w:sz="0" w:space="0" w:color="auto"/>
      </w:divBdr>
    </w:div>
    <w:div w:id="21013682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zamowienia.gov.pl"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espd.uzp.gov.pl" TargetMode="Externa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https://ezamowienia.gov.pl" TargetMode="Externa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DBD21F-F444-4F74-AB2F-EFCAF51F6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44</Pages>
  <Words>14996</Words>
  <Characters>89976</Characters>
  <Application>Microsoft Office Word</Application>
  <DocSecurity>0</DocSecurity>
  <Lines>749</Lines>
  <Paragraphs>209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104763</CharactersWithSpaces>
  <SharedDoc>false</SharedDoc>
  <HLinks>
    <vt:vector size="42" baseType="variant">
      <vt:variant>
        <vt:i4>8257562</vt:i4>
      </vt:variant>
      <vt:variant>
        <vt:i4>36</vt:i4>
      </vt:variant>
      <vt:variant>
        <vt:i4>0</vt:i4>
      </vt:variant>
      <vt:variant>
        <vt:i4>5</vt:i4>
      </vt:variant>
      <vt:variant>
        <vt:lpwstr>mailto:iod@med.torun.pl</vt:lpwstr>
      </vt:variant>
      <vt:variant>
        <vt:lpwstr/>
      </vt:variant>
      <vt:variant>
        <vt:i4>6488090</vt:i4>
      </vt:variant>
      <vt:variant>
        <vt:i4>33</vt:i4>
      </vt:variant>
      <vt:variant>
        <vt:i4>0</vt:i4>
      </vt:variant>
      <vt:variant>
        <vt:i4>5</vt:i4>
      </vt:variant>
      <vt:variant>
        <vt:lpwstr>mailto:zaoptrzenie@med.torun.pl</vt:lpwstr>
      </vt:variant>
      <vt:variant>
        <vt:lpwstr/>
      </vt:variant>
      <vt:variant>
        <vt:i4>1376285</vt:i4>
      </vt:variant>
      <vt:variant>
        <vt:i4>24</vt:i4>
      </vt:variant>
      <vt:variant>
        <vt:i4>0</vt:i4>
      </vt:variant>
      <vt:variant>
        <vt:i4>5</vt:i4>
      </vt:variant>
      <vt:variant>
        <vt:lpwstr>https://ezamowienia.gov.pl/mp-client/search/list/ocds-148610-eda702ff-5013-11ee-a60c-9ec5599dddc1</vt:lpwstr>
      </vt:variant>
      <vt:variant>
        <vt:lpwstr/>
      </vt:variant>
      <vt:variant>
        <vt:i4>8257580</vt:i4>
      </vt:variant>
      <vt:variant>
        <vt:i4>21</vt:i4>
      </vt:variant>
      <vt:variant>
        <vt:i4>0</vt:i4>
      </vt:variant>
      <vt:variant>
        <vt:i4>5</vt:i4>
      </vt:variant>
      <vt:variant>
        <vt:lpwstr>https://ezamowienia.gov.pl/</vt:lpwstr>
      </vt:variant>
      <vt:variant>
        <vt:lpwstr/>
      </vt:variant>
      <vt:variant>
        <vt:i4>6881402</vt:i4>
      </vt:variant>
      <vt:variant>
        <vt:i4>15</vt:i4>
      </vt:variant>
      <vt:variant>
        <vt:i4>0</vt:i4>
      </vt:variant>
      <vt:variant>
        <vt:i4>5</vt:i4>
      </vt:variant>
      <vt:variant>
        <vt:lpwstr>http://espd.uzp.gov.pl/</vt:lpwstr>
      </vt:variant>
      <vt:variant>
        <vt:lpwstr/>
      </vt:variant>
      <vt:variant>
        <vt:i4>589825</vt:i4>
      </vt:variant>
      <vt:variant>
        <vt:i4>12</vt:i4>
      </vt:variant>
      <vt:variant>
        <vt:i4>0</vt:i4>
      </vt:variant>
      <vt:variant>
        <vt:i4>5</vt:i4>
      </vt:variant>
      <vt:variant>
        <vt:lpwstr>https://www.uzp.gov.pl/baza-wiedzy/prawo-zamowien-publicznych-regulacje/prawo-krajowe/jednolity-europejski-dokument-zamowienia ;</vt:lpwstr>
      </vt:variant>
      <vt:variant>
        <vt:lpwstr/>
      </vt:variant>
      <vt:variant>
        <vt:i4>8257580</vt:i4>
      </vt:variant>
      <vt:variant>
        <vt:i4>3</vt:i4>
      </vt:variant>
      <vt:variant>
        <vt:i4>0</vt:i4>
      </vt:variant>
      <vt:variant>
        <vt:i4>5</vt:i4>
      </vt:variant>
      <vt:variant>
        <vt:lpwstr>https://ezamowienia.gov.pl/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Malwina Rymkiewicz</dc:creator>
  <cp:keywords/>
  <dc:description/>
  <cp:lastModifiedBy>U181</cp:lastModifiedBy>
  <cp:revision>14</cp:revision>
  <cp:lastPrinted>2024-05-07T15:55:00Z</cp:lastPrinted>
  <dcterms:created xsi:type="dcterms:W3CDTF">2024-05-07T12:24:00Z</dcterms:created>
  <dcterms:modified xsi:type="dcterms:W3CDTF">2024-05-07T15:55:00Z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2022-02-07T00:00:00Z</vt:filetime>
  </property>
  <property fmtid="{D5CDD505-2E9C-101B-9397-08002B2CF9AE}" pid="3" name="Creator">
    <vt:lpwstr>Microsoft® Word 2016</vt:lpwstr>
  </property>
  <property fmtid="{D5CDD505-2E9C-101B-9397-08002B2CF9AE}" pid="4" name="LastSaved">
    <vt:filetime>2022-02-21T00:00:00Z</vt:filetime>
  </property>
</Properties>
</file>