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5FAD" w14:textId="5DBD072E" w:rsidR="006478AD" w:rsidRDefault="006478AD" w:rsidP="006478AD">
      <w:pPr>
        <w:spacing w:after="0" w:line="10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Toruń, dn. 24.04.2024 r.</w:t>
      </w:r>
    </w:p>
    <w:p w14:paraId="29465527" w14:textId="77777777" w:rsidR="006478AD" w:rsidRDefault="006478AD" w:rsidP="006478AD">
      <w:pPr>
        <w:spacing w:after="0" w:line="100" w:lineRule="atLeast"/>
        <w:rPr>
          <w:rFonts w:ascii="Sylfaen" w:hAnsi="Sylfaen" w:cs="Sylfaen"/>
        </w:rPr>
      </w:pPr>
    </w:p>
    <w:p w14:paraId="0A3D82D3" w14:textId="159B1DF1" w:rsidR="006478AD" w:rsidRDefault="006478AD" w:rsidP="006478AD">
      <w:pPr>
        <w:spacing w:after="0" w:line="100" w:lineRule="atLeast"/>
        <w:rPr>
          <w:rFonts w:ascii="Sylfaen" w:hAnsi="Sylfaen" w:cs="Sylfaen"/>
        </w:rPr>
      </w:pPr>
      <w:r>
        <w:rPr>
          <w:rFonts w:ascii="Sylfaen" w:hAnsi="Sylfaen" w:cs="Sylfaen"/>
        </w:rPr>
        <w:t>L.dz. SSM.DZP.200.69.2024</w:t>
      </w:r>
    </w:p>
    <w:p w14:paraId="74D0A154" w14:textId="77777777" w:rsidR="006478AD" w:rsidRDefault="006478AD" w:rsidP="006478AD">
      <w:pPr>
        <w:spacing w:after="0" w:line="100" w:lineRule="atLeast"/>
        <w:jc w:val="both"/>
        <w:rPr>
          <w:rFonts w:ascii="Sylfaen" w:hAnsi="Sylfaen" w:cs="Sylfaen"/>
        </w:rPr>
      </w:pPr>
    </w:p>
    <w:p w14:paraId="02CA1B11" w14:textId="7857ED73" w:rsidR="006478AD" w:rsidRPr="006478AD" w:rsidRDefault="006478AD" w:rsidP="006478AD">
      <w:pPr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0"/>
        <w:jc w:val="both"/>
        <w:rPr>
          <w:rFonts w:ascii="Sylfaen" w:hAnsi="Sylfaen" w:cs="Sylfaen"/>
        </w:rPr>
      </w:pPr>
      <w:r w:rsidRPr="006478AD">
        <w:rPr>
          <w:rFonts w:ascii="Sylfaen" w:hAnsi="Sylfaen" w:cs="Sylfaen"/>
        </w:rPr>
        <w:t>dotyczy: postępowania o udzielenie zamówienia publiczne w trybie podstawowym na „Dostawę</w:t>
      </w:r>
      <w:r>
        <w:rPr>
          <w:rFonts w:ascii="Sylfaen" w:hAnsi="Sylfaen" w:cs="Sylfaen"/>
        </w:rPr>
        <w:t xml:space="preserve"> </w:t>
      </w:r>
      <w:r w:rsidRPr="006478AD">
        <w:rPr>
          <w:rFonts w:ascii="Sylfaen" w:hAnsi="Sylfaen" w:cs="Sylfaen"/>
        </w:rPr>
        <w:t>środków czystości i artykułów gospodarczych”</w:t>
      </w:r>
      <w:r w:rsidR="00502282">
        <w:rPr>
          <w:rFonts w:ascii="Sylfaen" w:hAnsi="Sylfaen" w:cs="Sylfaen"/>
        </w:rPr>
        <w:t>.</w:t>
      </w:r>
    </w:p>
    <w:p w14:paraId="1E7CFEEB" w14:textId="77777777" w:rsidR="006478AD" w:rsidRDefault="006478AD" w:rsidP="006478AD">
      <w:pPr>
        <w:numPr>
          <w:ilvl w:val="0"/>
          <w:numId w:val="1"/>
        </w:numPr>
        <w:spacing w:after="0" w:line="100" w:lineRule="atLeast"/>
        <w:jc w:val="both"/>
        <w:rPr>
          <w:rFonts w:ascii="Sylfaen" w:hAnsi="Sylfaen" w:cs="Sylfaen"/>
        </w:rPr>
      </w:pPr>
    </w:p>
    <w:p w14:paraId="3C4C4980" w14:textId="77777777" w:rsidR="006478AD" w:rsidRDefault="006478AD" w:rsidP="006478AD">
      <w:pPr>
        <w:pStyle w:val="Akapitzlist1"/>
        <w:spacing w:after="0" w:line="100" w:lineRule="atLeast"/>
        <w:ind w:left="0"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Na podstawie art. 286 ust.1  ustawy z dnia 11 września 2019 r. Prawo zamówień publicznych (</w:t>
      </w:r>
      <w:proofErr w:type="spellStart"/>
      <w:r>
        <w:rPr>
          <w:rFonts w:ascii="Sylfaen" w:hAnsi="Sylfaen" w:cs="Sylfaen"/>
        </w:rPr>
        <w:t>t.j</w:t>
      </w:r>
      <w:proofErr w:type="spellEnd"/>
      <w:r>
        <w:rPr>
          <w:rFonts w:ascii="Sylfaen" w:hAnsi="Sylfaen" w:cs="Sylfaen"/>
        </w:rPr>
        <w:t>. Dz. U. z 2023 r., poz. 1605 ze zm.) Zamawiający modyfikuje treść SWZ w taki sposób, że:</w:t>
      </w:r>
    </w:p>
    <w:p w14:paraId="6E90CC79" w14:textId="36B9F450" w:rsidR="006478AD" w:rsidRDefault="006478AD" w:rsidP="006478AD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hAnsi="Sylfaen"/>
          <w:bCs/>
        </w:rPr>
      </w:pPr>
      <w:r>
        <w:rPr>
          <w:rFonts w:ascii="Sylfaen" w:hAnsi="Sylfaen" w:cs="Sylfaen"/>
        </w:rPr>
        <w:t>W Załączniku nr 1 do SWZ</w:t>
      </w:r>
      <w:r>
        <w:rPr>
          <w:rFonts w:ascii="Sylfaen" w:hAnsi="Sylfaen" w:cs="Sylfaen"/>
          <w:color w:val="000000"/>
        </w:rPr>
        <w:t xml:space="preserve"> dot. Części 2 i Części 3 wykreśla się dotychczasowy zapis </w:t>
      </w:r>
      <w:r>
        <w:rPr>
          <w:rFonts w:ascii="Sylfaen" w:hAnsi="Sylfaen" w:cs="Sylfaen"/>
          <w:color w:val="000000"/>
        </w:rPr>
        <w:br/>
        <w:t>o następującej treści:</w:t>
      </w:r>
    </w:p>
    <w:p w14:paraId="2E9F0366" w14:textId="77777777" w:rsidR="006478AD" w:rsidRDefault="006478AD" w:rsidP="006478AD">
      <w:pPr>
        <w:pStyle w:val="Akapitzlist"/>
        <w:spacing w:line="259" w:lineRule="auto"/>
        <w:ind w:left="5676" w:firstLine="696"/>
        <w:jc w:val="both"/>
        <w:rPr>
          <w:rFonts w:ascii="Sylfaen" w:hAnsi="Sylfaen"/>
        </w:rPr>
      </w:pPr>
    </w:p>
    <w:p w14:paraId="7BB6FA09" w14:textId="62F3660E" w:rsidR="006478AD" w:rsidRPr="006478AD" w:rsidRDefault="006478AD" w:rsidP="006478AD">
      <w:pPr>
        <w:pStyle w:val="Akapitzlist"/>
        <w:spacing w:line="259" w:lineRule="auto"/>
        <w:ind w:left="5676" w:firstLine="696"/>
        <w:jc w:val="both"/>
        <w:rPr>
          <w:rFonts w:ascii="Sylfaen" w:hAnsi="Sylfaen"/>
        </w:rPr>
      </w:pPr>
      <w:r w:rsidRPr="006478AD">
        <w:rPr>
          <w:rFonts w:ascii="Sylfaen" w:hAnsi="Sylfaen"/>
        </w:rPr>
        <w:t>Załącznik nr 1 do SWZ</w:t>
      </w:r>
    </w:p>
    <w:p w14:paraId="35A333B7" w14:textId="77777777" w:rsidR="006478AD" w:rsidRPr="006478AD" w:rsidRDefault="006478AD" w:rsidP="006478AD">
      <w:pPr>
        <w:spacing w:line="259" w:lineRule="auto"/>
        <w:jc w:val="both"/>
        <w:rPr>
          <w:rFonts w:ascii="Sylfaen" w:hAnsi="Sylfaen"/>
        </w:rPr>
      </w:pPr>
      <w:r w:rsidRPr="006478AD">
        <w:rPr>
          <w:rFonts w:ascii="Sylfaen" w:hAnsi="Sylfaen"/>
        </w:rPr>
        <w:t>Część 2: Dostawa ściereczek wiskozowych</w:t>
      </w:r>
    </w:p>
    <w:p w14:paraId="5103C47A" w14:textId="77777777" w:rsidR="006478AD" w:rsidRPr="006478AD" w:rsidRDefault="006478AD" w:rsidP="006478AD">
      <w:pPr>
        <w:pStyle w:val="Akapitzlist"/>
        <w:spacing w:line="259" w:lineRule="auto"/>
        <w:ind w:left="1428"/>
        <w:jc w:val="both"/>
        <w:rPr>
          <w:rFonts w:ascii="Sylfaen" w:hAnsi="Sylfaen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116"/>
        <w:gridCol w:w="870"/>
        <w:gridCol w:w="710"/>
        <w:gridCol w:w="699"/>
        <w:gridCol w:w="988"/>
        <w:gridCol w:w="662"/>
        <w:gridCol w:w="988"/>
        <w:gridCol w:w="1263"/>
        <w:gridCol w:w="1517"/>
      </w:tblGrid>
      <w:tr w:rsidR="006478AD" w14:paraId="2D354F3B" w14:textId="77777777" w:rsidTr="00502282">
        <w:trPr>
          <w:trHeight w:val="630"/>
        </w:trPr>
        <w:tc>
          <w:tcPr>
            <w:tcW w:w="567" w:type="dxa"/>
            <w:shd w:val="clear" w:color="auto" w:fill="auto"/>
            <w:hideMark/>
          </w:tcPr>
          <w:p w14:paraId="189563B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L.p.</w:t>
            </w:r>
          </w:p>
        </w:tc>
        <w:tc>
          <w:tcPr>
            <w:tcW w:w="2282" w:type="dxa"/>
            <w:shd w:val="clear" w:color="auto" w:fill="auto"/>
            <w:hideMark/>
          </w:tcPr>
          <w:p w14:paraId="361F7D2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SZCZEGÓŁOWY OPIS PRZEDMIOTU ZAMÓWIENIA</w:t>
            </w:r>
          </w:p>
        </w:tc>
        <w:tc>
          <w:tcPr>
            <w:tcW w:w="870" w:type="dxa"/>
            <w:shd w:val="clear" w:color="auto" w:fill="auto"/>
            <w:hideMark/>
          </w:tcPr>
          <w:p w14:paraId="71115646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 j.m.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127A71A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Ilość na 24 m-ce 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26B0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Cena jedn. netto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102E5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Wartość netto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9081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 xml:space="preserve">VAT </w:t>
            </w:r>
          </w:p>
          <w:p w14:paraId="2EA87921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%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CDC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Wartość brutto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8FD8A" w14:textId="77777777" w:rsidR="006478AD" w:rsidRPr="00247A59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 w:rsidRPr="00247A59">
              <w:rPr>
                <w:rFonts w:ascii="Sylfaen" w:hAnsi="Sylfaen"/>
                <w:b/>
                <w:bCs/>
                <w:lang w:eastAsia="en-US"/>
              </w:rPr>
              <w:t xml:space="preserve">Podać dane: producent/ nazwa handlowa/ wszystkie nr-y katalogowe </w:t>
            </w:r>
          </w:p>
          <w:p w14:paraId="5FB38B1F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</w:tcPr>
          <w:p w14:paraId="05ED04FF" w14:textId="77777777" w:rsidR="006478AD" w:rsidRPr="00247A59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 w:rsidRPr="00247A59">
              <w:rPr>
                <w:rFonts w:ascii="Sylfaen" w:hAnsi="Sylfaen"/>
                <w:b/>
                <w:bCs/>
                <w:lang w:eastAsia="en-US"/>
              </w:rPr>
              <w:t>Podać wielkość najmniejszego opakowania zbiorczego</w:t>
            </w:r>
          </w:p>
          <w:p w14:paraId="70E57137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</w:p>
        </w:tc>
      </w:tr>
      <w:tr w:rsidR="006478AD" w14:paraId="20045540" w14:textId="77777777" w:rsidTr="00502282">
        <w:trPr>
          <w:trHeight w:val="1410"/>
        </w:trPr>
        <w:tc>
          <w:tcPr>
            <w:tcW w:w="567" w:type="dxa"/>
            <w:shd w:val="clear" w:color="auto" w:fill="auto"/>
            <w:hideMark/>
          </w:tcPr>
          <w:p w14:paraId="712D54D6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1.</w:t>
            </w:r>
          </w:p>
        </w:tc>
        <w:tc>
          <w:tcPr>
            <w:tcW w:w="2282" w:type="dxa"/>
            <w:shd w:val="clear" w:color="auto" w:fill="auto"/>
            <w:hideMark/>
          </w:tcPr>
          <w:p w14:paraId="731C7DBD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sz w:val="18"/>
                <w:szCs w:val="18"/>
                <w:lang w:eastAsia="en-US"/>
              </w:rPr>
              <w:t xml:space="preserve">ŚCIERKI WISKOZOWE A’100 W OPAKOWANIU KARTONOWYM, ZŁOŻONYCH NA „1/4”. KOLOR ŚCIERECZEK- BIAŁY, WYKONANE </w:t>
            </w:r>
            <w:r>
              <w:rPr>
                <w:rFonts w:ascii="Sylfaen" w:hAnsi="Sylfaen"/>
                <w:sz w:val="18"/>
                <w:szCs w:val="18"/>
                <w:lang w:eastAsia="en-US"/>
              </w:rPr>
              <w:br/>
              <w:t>Z MATERIAŁU NIETKANEGO, PRZEZNACZONE DO WYCIERANIA POWIERZCHNI</w:t>
            </w:r>
            <w:r>
              <w:rPr>
                <w:rFonts w:ascii="Sylfaen" w:hAnsi="Sylfaen"/>
                <w:sz w:val="18"/>
                <w:szCs w:val="18"/>
                <w:lang w:eastAsia="en-US"/>
              </w:rPr>
              <w:br/>
              <w:t xml:space="preserve"> Z METALU, TWORZYWA SZTUCZNEGO, DREWNA I SZKLA, USUWAJĄCA BRUD Z POWIERZCHNI NIERÓWNYCH </w:t>
            </w:r>
            <w:r>
              <w:rPr>
                <w:rFonts w:ascii="Sylfaen" w:hAnsi="Sylfaen"/>
                <w:sz w:val="18"/>
                <w:szCs w:val="18"/>
                <w:lang w:eastAsia="en-US"/>
              </w:rPr>
              <w:br/>
              <w:t xml:space="preserve">I SZORSTKICH, SKŁAD: 70% WISKOZY, 30% PES, DŁXSZER. 380XX340MM (+/- 10), </w:t>
            </w:r>
            <w:r>
              <w:rPr>
                <w:rFonts w:ascii="Sylfaen" w:hAnsi="Sylfaen"/>
                <w:sz w:val="18"/>
                <w:szCs w:val="18"/>
                <w:lang w:eastAsia="en-US"/>
              </w:rPr>
              <w:lastRenderedPageBreak/>
              <w:t>GRAMATURA WŁÓKNINY 65G/M</w:t>
            </w:r>
            <w:r>
              <w:rPr>
                <w:rFonts w:ascii="Sylfaen" w:hAnsi="Sylfaen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Sylfaen" w:hAnsi="Sylfaen"/>
                <w:sz w:val="18"/>
                <w:szCs w:val="18"/>
                <w:lang w:eastAsia="en-US"/>
              </w:rPr>
              <w:t xml:space="preserve"> (+/-12), GRUBOŚĆ WŁÓKNINY 0,70MM (+/-15MM)  </w:t>
            </w:r>
            <w:r>
              <w:rPr>
                <w:rFonts w:ascii="Sylfaen" w:hAnsi="Sylfaen"/>
                <w:b/>
                <w:bCs/>
                <w:sz w:val="18"/>
                <w:szCs w:val="18"/>
                <w:lang w:eastAsia="en-US"/>
              </w:rPr>
              <w:t xml:space="preserve">WYMAGAMY DOSTARCZENIA PRÓBEK – 1 OPAKOWANIE </w:t>
            </w:r>
          </w:p>
        </w:tc>
        <w:tc>
          <w:tcPr>
            <w:tcW w:w="870" w:type="dxa"/>
            <w:shd w:val="clear" w:color="auto" w:fill="auto"/>
            <w:hideMark/>
          </w:tcPr>
          <w:p w14:paraId="2710C05C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lastRenderedPageBreak/>
              <w:t>OPAK.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8B05746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1560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E7B5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C4FA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6377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B25C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3D13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</w:tcPr>
          <w:p w14:paraId="1E8CF0F3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</w:tr>
      <w:tr w:rsidR="006478AD" w14:paraId="124174D7" w14:textId="77777777" w:rsidTr="00502282">
        <w:trPr>
          <w:trHeight w:val="693"/>
        </w:trPr>
        <w:tc>
          <w:tcPr>
            <w:tcW w:w="44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4729DA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OGÓŁEM: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D737B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3DCA6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4912B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1E654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F7D7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</w:tcPr>
          <w:p w14:paraId="2859A5FC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</w:tr>
    </w:tbl>
    <w:p w14:paraId="742C09BC" w14:textId="77777777" w:rsidR="006478AD" w:rsidRPr="006478AD" w:rsidRDefault="006478AD" w:rsidP="006478AD">
      <w:pPr>
        <w:spacing w:line="259" w:lineRule="auto"/>
        <w:jc w:val="both"/>
        <w:rPr>
          <w:rFonts w:ascii="Sylfaen" w:hAnsi="Sylfaen"/>
        </w:rPr>
      </w:pPr>
    </w:p>
    <w:p w14:paraId="587E62E3" w14:textId="77777777" w:rsidR="006478AD" w:rsidRPr="006478AD" w:rsidRDefault="006478AD" w:rsidP="006478AD">
      <w:pPr>
        <w:spacing w:line="259" w:lineRule="auto"/>
        <w:jc w:val="both"/>
        <w:rPr>
          <w:rFonts w:ascii="Sylfaen" w:hAnsi="Sylfaen"/>
          <w:sz w:val="16"/>
          <w:szCs w:val="16"/>
        </w:rPr>
      </w:pPr>
      <w:r w:rsidRPr="006478AD">
        <w:rPr>
          <w:rFonts w:ascii="Sylfaen" w:hAnsi="Sylfaen"/>
          <w:sz w:val="16"/>
          <w:szCs w:val="16"/>
        </w:rPr>
        <w:t>WYMAGAMY, ABY TOWAR DOSTARCZANY BYŁ ZGODNIE Z WYMOGAMI - TZN. W OPAKOWANIU TRANSPORTOWYM TYPU KARTON ZNAJDUJE SIĘ ORYGINALNE OPAKOWANIE ZBIORCZE PRODUCENTA. W PRZECIWNYM WYPADKU TOWAR NIE ZOSTANIE PRZYJĘTY DO MAGAZYNU. NIE DOPUSZCZA SIĘ DOSTAWY TOWARU  BEZ W/W OPAKOWAŃ TZW. LUZEM I INNYM RODZAJEM OPAKOWANIA TRANSPORTOWEGO.</w:t>
      </w:r>
    </w:p>
    <w:p w14:paraId="03A48665" w14:textId="77777777" w:rsidR="006478AD" w:rsidRPr="006478AD" w:rsidRDefault="006478AD" w:rsidP="006478AD">
      <w:pPr>
        <w:pStyle w:val="Akapitzlist"/>
        <w:spacing w:line="259" w:lineRule="auto"/>
        <w:ind w:left="1428"/>
        <w:rPr>
          <w:rFonts w:ascii="Sylfaen" w:hAnsi="Sylfaen"/>
        </w:rPr>
      </w:pPr>
    </w:p>
    <w:p w14:paraId="59C481B1" w14:textId="77777777" w:rsidR="006478AD" w:rsidRPr="006478AD" w:rsidRDefault="006478AD" w:rsidP="006478AD">
      <w:pPr>
        <w:pStyle w:val="Akapitzlist"/>
        <w:spacing w:line="259" w:lineRule="auto"/>
        <w:ind w:left="5676" w:firstLine="696"/>
        <w:jc w:val="both"/>
        <w:rPr>
          <w:rFonts w:ascii="Sylfaen" w:hAnsi="Sylfaen"/>
        </w:rPr>
      </w:pPr>
      <w:r w:rsidRPr="006478AD">
        <w:rPr>
          <w:rFonts w:ascii="Sylfaen" w:hAnsi="Sylfaen"/>
        </w:rPr>
        <w:t>Załącznik nr 1 do SWZ</w:t>
      </w:r>
    </w:p>
    <w:p w14:paraId="62B05B8F" w14:textId="77777777" w:rsidR="006478AD" w:rsidRPr="006478AD" w:rsidRDefault="006478AD" w:rsidP="006478AD">
      <w:pPr>
        <w:spacing w:line="259" w:lineRule="auto"/>
        <w:jc w:val="both"/>
        <w:rPr>
          <w:rFonts w:ascii="Sylfaen" w:hAnsi="Sylfaen"/>
        </w:rPr>
      </w:pPr>
      <w:r w:rsidRPr="006478AD">
        <w:rPr>
          <w:rFonts w:ascii="Sylfaen" w:hAnsi="Sylfaen"/>
        </w:rPr>
        <w:t xml:space="preserve">Część 3: Dostawa </w:t>
      </w:r>
      <w:proofErr w:type="spellStart"/>
      <w:r w:rsidRPr="006478AD">
        <w:rPr>
          <w:rFonts w:ascii="Sylfaen" w:hAnsi="Sylfaen"/>
        </w:rPr>
        <w:t>mopów</w:t>
      </w:r>
      <w:proofErr w:type="spellEnd"/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62"/>
        <w:gridCol w:w="669"/>
        <w:gridCol w:w="646"/>
        <w:gridCol w:w="699"/>
        <w:gridCol w:w="963"/>
        <w:gridCol w:w="25"/>
        <w:gridCol w:w="662"/>
        <w:gridCol w:w="969"/>
        <w:gridCol w:w="19"/>
        <w:gridCol w:w="1263"/>
        <w:gridCol w:w="1517"/>
      </w:tblGrid>
      <w:tr w:rsidR="006478AD" w14:paraId="7EBC63C7" w14:textId="77777777" w:rsidTr="00502282">
        <w:trPr>
          <w:trHeight w:val="630"/>
        </w:trPr>
        <w:tc>
          <w:tcPr>
            <w:tcW w:w="567" w:type="dxa"/>
            <w:shd w:val="clear" w:color="auto" w:fill="auto"/>
            <w:hideMark/>
          </w:tcPr>
          <w:p w14:paraId="22B56B3F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L.p.</w:t>
            </w:r>
          </w:p>
        </w:tc>
        <w:tc>
          <w:tcPr>
            <w:tcW w:w="2912" w:type="dxa"/>
            <w:shd w:val="clear" w:color="auto" w:fill="auto"/>
            <w:hideMark/>
          </w:tcPr>
          <w:p w14:paraId="24E011C0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SZCZEGÓŁOWY OPIS PRZEDMIOTU ZAMÓWIENIA</w:t>
            </w:r>
          </w:p>
        </w:tc>
        <w:tc>
          <w:tcPr>
            <w:tcW w:w="669" w:type="dxa"/>
            <w:shd w:val="clear" w:color="auto" w:fill="auto"/>
            <w:hideMark/>
          </w:tcPr>
          <w:p w14:paraId="4315BFA0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j.m. 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6544E7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Ilość na 24 m-ce 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11B5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Cena jedn. netto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FF7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Wartość netto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F8C24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VAT %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009FB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Wartość brutto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BD845" w14:textId="77777777" w:rsidR="006478AD" w:rsidRPr="007462BE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 w:rsidRPr="007462BE">
              <w:rPr>
                <w:rFonts w:ascii="Sylfaen" w:hAnsi="Sylfaen"/>
                <w:b/>
                <w:bCs/>
                <w:lang w:eastAsia="en-US"/>
              </w:rPr>
              <w:t xml:space="preserve">Podać dane: producent/ nazwa handlowa/ wszystkie nr-y katalogowe </w:t>
            </w:r>
          </w:p>
          <w:p w14:paraId="55C4B318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76178C5D" w14:textId="77777777" w:rsidR="006478AD" w:rsidRPr="007462BE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 w:rsidRPr="007462BE">
              <w:rPr>
                <w:rFonts w:ascii="Sylfaen" w:hAnsi="Sylfaen"/>
                <w:b/>
                <w:bCs/>
                <w:lang w:eastAsia="en-US"/>
              </w:rPr>
              <w:t>Podać wielkość najmniejszego opakowania zbiorczego</w:t>
            </w:r>
          </w:p>
          <w:p w14:paraId="0070B42A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</w:p>
        </w:tc>
      </w:tr>
      <w:tr w:rsidR="006478AD" w14:paraId="52516665" w14:textId="77777777" w:rsidTr="00502282">
        <w:trPr>
          <w:trHeight w:val="1050"/>
        </w:trPr>
        <w:tc>
          <w:tcPr>
            <w:tcW w:w="567" w:type="dxa"/>
            <w:shd w:val="clear" w:color="auto" w:fill="auto"/>
            <w:hideMark/>
          </w:tcPr>
          <w:p w14:paraId="1C4CD62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1.</w:t>
            </w:r>
          </w:p>
        </w:tc>
        <w:tc>
          <w:tcPr>
            <w:tcW w:w="2912" w:type="dxa"/>
            <w:shd w:val="clear" w:color="auto" w:fill="auto"/>
            <w:hideMark/>
          </w:tcPr>
          <w:p w14:paraId="4AC0B47E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sz w:val="18"/>
                <w:szCs w:val="18"/>
                <w:lang w:eastAsia="en-US"/>
              </w:rPr>
              <w:t>KOMPLET DO MYCIA - STELAŻ MOP PŁASKI Z KIJEM, ZESTAW SKŁADA SIĘ Z KIJA I UCHWYTU DO MOPA WYMIENIONEGO W POZ.2</w:t>
            </w:r>
          </w:p>
        </w:tc>
        <w:tc>
          <w:tcPr>
            <w:tcW w:w="669" w:type="dxa"/>
            <w:shd w:val="clear" w:color="auto" w:fill="auto"/>
            <w:hideMark/>
          </w:tcPr>
          <w:p w14:paraId="5DD91831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KPL.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C820882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4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D54F8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17DBD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1BF17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C798B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FBF6F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63BFDB6A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</w:tr>
      <w:tr w:rsidR="006478AD" w14:paraId="60C6C48F" w14:textId="77777777" w:rsidTr="00502282">
        <w:trPr>
          <w:trHeight w:val="2325"/>
        </w:trPr>
        <w:tc>
          <w:tcPr>
            <w:tcW w:w="567" w:type="dxa"/>
            <w:shd w:val="clear" w:color="auto" w:fill="auto"/>
            <w:hideMark/>
          </w:tcPr>
          <w:p w14:paraId="17D21852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b/>
                <w:bCs/>
                <w:lang w:eastAsia="en-US"/>
              </w:rPr>
            </w:pPr>
            <w:r>
              <w:rPr>
                <w:rFonts w:ascii="Sylfaen" w:hAnsi="Sylfaen"/>
                <w:b/>
                <w:bCs/>
                <w:lang w:eastAsia="en-US"/>
              </w:rPr>
              <w:t>2.</w:t>
            </w:r>
          </w:p>
        </w:tc>
        <w:tc>
          <w:tcPr>
            <w:tcW w:w="2912" w:type="dxa"/>
            <w:shd w:val="clear" w:color="auto" w:fill="auto"/>
            <w:hideMark/>
          </w:tcPr>
          <w:p w14:paraId="71FBBD48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sz w:val="18"/>
                <w:szCs w:val="18"/>
                <w:lang w:eastAsia="en-US"/>
              </w:rPr>
              <w:t xml:space="preserve">MOP DO MYCIA PŁASKI MOP SUPEŁKOWY PŁASKI, DEZYNFEKCYJNY BIAŁY, WYKONANY Z BAWEŁNY (65%) I POLIESTRU (35%), ODPORNY NA ŁUGI, NADAJE SIĘ DO STOSOWANIA ZE ŚRODKAMI DEZYNFEKCYJNYMI, MOCOWANE DO STELAŻA BEZDOTYKOWO, ZA POMOCĄ KIESZENI, PRZEZNACZONY DO </w:t>
            </w:r>
            <w:r>
              <w:rPr>
                <w:rFonts w:ascii="Sylfaen" w:hAnsi="Sylfaen"/>
                <w:sz w:val="18"/>
                <w:szCs w:val="18"/>
                <w:lang w:eastAsia="en-US"/>
              </w:rPr>
              <w:lastRenderedPageBreak/>
              <w:t>WIELOKROTNEGO UŻYTKU – DO 300 PRAŃ Z GOTOWANIEM, ODPORNY NA DZIAŁANIE WYSOKICH TEMPERATUR (110 STOPNI C) ORAZ ŚRODKÓW CHEMICZNYCH, DŁUGOŚĆ 40CM, SZEROKOŚĆ: 13,5 CM. KOMPATYBILNY DO POZ. 1</w:t>
            </w:r>
          </w:p>
        </w:tc>
        <w:tc>
          <w:tcPr>
            <w:tcW w:w="669" w:type="dxa"/>
            <w:shd w:val="clear" w:color="auto" w:fill="auto"/>
            <w:hideMark/>
          </w:tcPr>
          <w:p w14:paraId="6199558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lastRenderedPageBreak/>
              <w:t>SZT.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27355A4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566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94B7F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1596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2FC25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023C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991BE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68D8D095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</w:tr>
      <w:tr w:rsidR="006478AD" w14:paraId="6E787B99" w14:textId="77777777" w:rsidTr="00502282">
        <w:trPr>
          <w:trHeight w:val="766"/>
        </w:trPr>
        <w:tc>
          <w:tcPr>
            <w:tcW w:w="479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6F9963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OGÓŁEM: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32FA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C4349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E36A3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F35D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230F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2040BBFC" w14:textId="77777777" w:rsidR="006478AD" w:rsidRDefault="006478AD" w:rsidP="00E74BAF">
            <w:pPr>
              <w:spacing w:line="259" w:lineRule="auto"/>
              <w:jc w:val="both"/>
              <w:rPr>
                <w:rFonts w:ascii="Sylfaen" w:hAnsi="Sylfaen"/>
                <w:lang w:eastAsia="en-US"/>
              </w:rPr>
            </w:pPr>
          </w:p>
        </w:tc>
      </w:tr>
    </w:tbl>
    <w:p w14:paraId="1F2AA09C" w14:textId="77777777" w:rsidR="006478AD" w:rsidRPr="006478AD" w:rsidRDefault="006478AD" w:rsidP="006478AD">
      <w:pPr>
        <w:spacing w:line="259" w:lineRule="auto"/>
        <w:jc w:val="both"/>
        <w:rPr>
          <w:rFonts w:ascii="Sylfaen" w:hAnsi="Sylfaen"/>
        </w:rPr>
      </w:pPr>
    </w:p>
    <w:p w14:paraId="4160363F" w14:textId="77777777" w:rsidR="006478AD" w:rsidRPr="006478AD" w:rsidRDefault="006478AD" w:rsidP="006478AD">
      <w:pPr>
        <w:spacing w:line="259" w:lineRule="auto"/>
        <w:ind w:left="1068"/>
        <w:jc w:val="both"/>
        <w:rPr>
          <w:rFonts w:ascii="Sylfaen" w:hAnsi="Sylfaen"/>
        </w:rPr>
      </w:pPr>
    </w:p>
    <w:p w14:paraId="230DE3DC" w14:textId="427B184F" w:rsidR="006478AD" w:rsidRPr="006478AD" w:rsidRDefault="006478AD" w:rsidP="006478AD">
      <w:pPr>
        <w:spacing w:line="259" w:lineRule="auto"/>
        <w:jc w:val="both"/>
        <w:rPr>
          <w:rFonts w:ascii="Sylfaen" w:hAnsi="Sylfaen"/>
          <w:sz w:val="16"/>
          <w:szCs w:val="16"/>
        </w:rPr>
      </w:pPr>
      <w:r w:rsidRPr="006478AD">
        <w:rPr>
          <w:rFonts w:ascii="Sylfaen" w:hAnsi="Sylfaen"/>
          <w:sz w:val="16"/>
          <w:szCs w:val="16"/>
        </w:rPr>
        <w:t>WYMAGAMY, ABY TOWAR DOSTARCZANY BYŁ ZGODNIE Z WYMOGAMI - TZN. W OPAKOWANIU TRANSPORTOWYM TYPU KARTON ZNAJDUJE SIĘ ORYGINALNE OPAKOWANIE ZBIORCZE PRODUCENTA. W PRZECIWNYM WYPADKU TOWAR NIE ZOSTANIE PRZYJĘTY DO MAGAZYNU. NIE DOPUSZCZA SIĘ DOSTAWY TOWARU  BEZ W/W OPAKOWAŃ TZW. LUZEM I INNYM RODZAJEM OPAKOWANIA TRANSPORTOWEGO.</w:t>
      </w:r>
      <w:r>
        <w:rPr>
          <w:rFonts w:ascii="Sylfaen" w:hAnsi="Sylfaen"/>
          <w:sz w:val="16"/>
          <w:szCs w:val="16"/>
        </w:rPr>
        <w:t>”</w:t>
      </w:r>
    </w:p>
    <w:p w14:paraId="66EB21A5" w14:textId="77777777" w:rsidR="006478AD" w:rsidRPr="006478AD" w:rsidRDefault="006478AD" w:rsidP="006478AD">
      <w:pPr>
        <w:pStyle w:val="Akapitzlist"/>
        <w:spacing w:line="259" w:lineRule="auto"/>
        <w:ind w:left="1428"/>
        <w:rPr>
          <w:rFonts w:ascii="Sylfaen" w:hAnsi="Sylfaen"/>
        </w:rPr>
      </w:pPr>
    </w:p>
    <w:p w14:paraId="716D4C3D" w14:textId="77777777" w:rsidR="006478AD" w:rsidRPr="006478AD" w:rsidRDefault="006478AD" w:rsidP="006478AD">
      <w:pPr>
        <w:spacing w:line="259" w:lineRule="auto"/>
        <w:rPr>
          <w:rFonts w:ascii="Sylfaen" w:hAnsi="Sylfaen"/>
          <w:bCs/>
          <w:iCs/>
        </w:rPr>
      </w:pPr>
      <w:r w:rsidRPr="006478AD">
        <w:rPr>
          <w:rFonts w:ascii="Sylfaen" w:hAnsi="Sylfaen"/>
          <w:bCs/>
          <w:i/>
          <w:iCs/>
        </w:rPr>
        <w:t>, a w miejsce wykreślonego zapisu wprowadza nowy zapis o następującej treści: „</w:t>
      </w:r>
    </w:p>
    <w:p w14:paraId="548ED0EC" w14:textId="77777777" w:rsidR="006478AD" w:rsidRPr="006478AD" w:rsidRDefault="006478AD" w:rsidP="006478AD"/>
    <w:p w14:paraId="05F1CD46" w14:textId="77777777" w:rsidR="006478AD" w:rsidRPr="006478AD" w:rsidRDefault="006478AD" w:rsidP="00700B76">
      <w:pPr>
        <w:ind w:left="6372"/>
        <w:rPr>
          <w:rFonts w:ascii="Sylfaen" w:hAnsi="Sylfaen"/>
        </w:rPr>
      </w:pPr>
      <w:r w:rsidRPr="006478AD">
        <w:rPr>
          <w:rFonts w:ascii="Sylfaen" w:hAnsi="Sylfaen"/>
        </w:rPr>
        <w:t>Załącznik nr 1 do SWZ</w:t>
      </w:r>
    </w:p>
    <w:p w14:paraId="285C9A3F" w14:textId="77777777" w:rsidR="006478AD" w:rsidRPr="006478AD" w:rsidRDefault="006478AD" w:rsidP="006478AD">
      <w:pPr>
        <w:rPr>
          <w:rFonts w:ascii="Sylfaen" w:hAnsi="Sylfaen"/>
        </w:rPr>
      </w:pPr>
      <w:r w:rsidRPr="006478AD">
        <w:rPr>
          <w:rFonts w:ascii="Sylfaen" w:hAnsi="Sylfaen"/>
        </w:rPr>
        <w:t>Część 2: Dostawa ściereczek wiskozowych</w:t>
      </w:r>
    </w:p>
    <w:p w14:paraId="039635FC" w14:textId="77777777" w:rsidR="006478AD" w:rsidRPr="006478AD" w:rsidRDefault="006478AD" w:rsidP="006478AD">
      <w:pPr>
        <w:rPr>
          <w:rFonts w:ascii="Sylfaen" w:hAnsi="Sylfaen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395"/>
        <w:gridCol w:w="752"/>
        <w:gridCol w:w="767"/>
        <w:gridCol w:w="697"/>
        <w:gridCol w:w="985"/>
        <w:gridCol w:w="660"/>
        <w:gridCol w:w="985"/>
        <w:gridCol w:w="1259"/>
        <w:gridCol w:w="1310"/>
      </w:tblGrid>
      <w:tr w:rsidR="006478AD" w:rsidRPr="00C81AE4" w14:paraId="1E6F930F" w14:textId="77777777" w:rsidTr="00502282">
        <w:trPr>
          <w:trHeight w:val="630"/>
        </w:trPr>
        <w:tc>
          <w:tcPr>
            <w:tcW w:w="568" w:type="dxa"/>
            <w:shd w:val="clear" w:color="auto" w:fill="auto"/>
            <w:hideMark/>
          </w:tcPr>
          <w:p w14:paraId="34A1C8E2" w14:textId="77777777" w:rsidR="006478AD" w:rsidRPr="006478AD" w:rsidRDefault="006478AD" w:rsidP="006478AD">
            <w:pPr>
              <w:rPr>
                <w:rFonts w:ascii="Sylfaen" w:hAnsi="Sylfaen"/>
                <w:b/>
                <w:bCs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L.p</w:t>
            </w:r>
            <w:r w:rsidRPr="006478AD">
              <w:rPr>
                <w:rFonts w:ascii="Sylfaen" w:hAnsi="Sylfaen"/>
                <w:b/>
                <w:bCs/>
              </w:rPr>
              <w:t>.</w:t>
            </w:r>
          </w:p>
        </w:tc>
        <w:tc>
          <w:tcPr>
            <w:tcW w:w="2395" w:type="dxa"/>
            <w:shd w:val="clear" w:color="auto" w:fill="auto"/>
            <w:hideMark/>
          </w:tcPr>
          <w:p w14:paraId="3DA452C1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752" w:type="dxa"/>
            <w:shd w:val="clear" w:color="auto" w:fill="auto"/>
            <w:hideMark/>
          </w:tcPr>
          <w:p w14:paraId="640788FB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 j.m.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01F0158" w14:textId="6179C402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Ilość na </w:t>
            </w:r>
            <w:r w:rsidR="00700B76" w:rsidRPr="00C81AE4">
              <w:rPr>
                <w:rFonts w:ascii="Sylfaen" w:hAnsi="Sylfaen"/>
                <w:b/>
                <w:bCs/>
                <w:sz w:val="18"/>
                <w:szCs w:val="18"/>
              </w:rPr>
              <w:t>48</w:t>
            </w: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 m-</w:t>
            </w:r>
            <w:proofErr w:type="spellStart"/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c</w:t>
            </w:r>
            <w:r w:rsidR="00700B76" w:rsidRPr="00C81AE4">
              <w:rPr>
                <w:rFonts w:ascii="Sylfaen" w:hAnsi="Sylfaen"/>
                <w:b/>
                <w:bCs/>
                <w:sz w:val="18"/>
                <w:szCs w:val="18"/>
              </w:rPr>
              <w:t>y</w:t>
            </w:r>
            <w:proofErr w:type="spellEnd"/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33FA0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8883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DC396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VAT </w:t>
            </w:r>
          </w:p>
          <w:p w14:paraId="04C51B9A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088B6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7693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Podać dane: producent/ nazwa handlowa/ wszystkie nr-y katalogowe </w:t>
            </w:r>
          </w:p>
          <w:p w14:paraId="7656B1AD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14:paraId="76EB369A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Podać wielkość najmniejszego opakowania zbiorczego</w:t>
            </w:r>
          </w:p>
          <w:p w14:paraId="389A9C6B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6478AD" w:rsidRPr="00C81AE4" w14:paraId="781A4235" w14:textId="77777777" w:rsidTr="00502282">
        <w:trPr>
          <w:trHeight w:val="1410"/>
        </w:trPr>
        <w:tc>
          <w:tcPr>
            <w:tcW w:w="568" w:type="dxa"/>
            <w:shd w:val="clear" w:color="auto" w:fill="auto"/>
            <w:hideMark/>
          </w:tcPr>
          <w:p w14:paraId="3969664A" w14:textId="77777777" w:rsidR="006478AD" w:rsidRPr="006478AD" w:rsidRDefault="006478AD" w:rsidP="006478AD">
            <w:pPr>
              <w:rPr>
                <w:rFonts w:ascii="Sylfaen" w:hAnsi="Sylfaen"/>
                <w:b/>
                <w:bCs/>
              </w:rPr>
            </w:pPr>
            <w:r w:rsidRPr="006478AD">
              <w:rPr>
                <w:rFonts w:ascii="Sylfaen" w:hAnsi="Sylfaen"/>
                <w:b/>
                <w:bCs/>
              </w:rPr>
              <w:t>1.</w:t>
            </w:r>
          </w:p>
        </w:tc>
        <w:tc>
          <w:tcPr>
            <w:tcW w:w="2395" w:type="dxa"/>
            <w:shd w:val="clear" w:color="auto" w:fill="auto"/>
            <w:hideMark/>
          </w:tcPr>
          <w:p w14:paraId="1B85F56F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 xml:space="preserve">ŚCIERKI WISKOZOWE A’100 W OPAKOWANIU KARTONOWYM, ZŁOŻONYCH NA „1/4”. KOLOR ŚCIERECZEK- BIAŁY, WYKONANE </w:t>
            </w:r>
            <w:r w:rsidRPr="00C81AE4">
              <w:rPr>
                <w:rFonts w:ascii="Sylfaen" w:hAnsi="Sylfaen"/>
                <w:sz w:val="18"/>
                <w:szCs w:val="18"/>
              </w:rPr>
              <w:br/>
              <w:t>Z MATERIAŁU NIETKANEGO, PRZEZNACZONE DO WYCIERANIA POWIERZCHNI</w:t>
            </w:r>
            <w:r w:rsidRPr="00C81AE4">
              <w:rPr>
                <w:rFonts w:ascii="Sylfaen" w:hAnsi="Sylfaen"/>
                <w:sz w:val="18"/>
                <w:szCs w:val="18"/>
              </w:rPr>
              <w:br/>
              <w:t xml:space="preserve"> Z METALU, TWORZYWA SZTUCZNEGO, DREWNA I SZKLA, USUWAJĄCA BRUD Z POWIERZCHNI </w:t>
            </w:r>
            <w:r w:rsidRPr="00C81AE4">
              <w:rPr>
                <w:rFonts w:ascii="Sylfaen" w:hAnsi="Sylfaen"/>
                <w:sz w:val="18"/>
                <w:szCs w:val="18"/>
              </w:rPr>
              <w:lastRenderedPageBreak/>
              <w:t xml:space="preserve">NIERÓWNYCH </w:t>
            </w:r>
            <w:r w:rsidRPr="00C81AE4">
              <w:rPr>
                <w:rFonts w:ascii="Sylfaen" w:hAnsi="Sylfaen"/>
                <w:sz w:val="18"/>
                <w:szCs w:val="18"/>
              </w:rPr>
              <w:br/>
              <w:t>I SZORSTKICH, SKŁAD: 70% WISKOZY, 30% PES, DŁXSZER. 380XX340MM (+/- 10), GRAMATURA WŁÓKNINY 65G/M</w:t>
            </w:r>
            <w:r w:rsidRPr="00C81AE4">
              <w:rPr>
                <w:rFonts w:ascii="Sylfaen" w:hAnsi="Sylfaen"/>
                <w:sz w:val="18"/>
                <w:szCs w:val="18"/>
                <w:vertAlign w:val="superscript"/>
              </w:rPr>
              <w:t>2</w:t>
            </w:r>
            <w:r w:rsidRPr="00C81AE4">
              <w:rPr>
                <w:rFonts w:ascii="Sylfaen" w:hAnsi="Sylfaen"/>
                <w:sz w:val="18"/>
                <w:szCs w:val="18"/>
              </w:rPr>
              <w:t xml:space="preserve"> (+/-12), GRUBOŚĆ WŁÓKNINY 0,70MM (+/-15MM)  </w:t>
            </w: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WYMAGAMY DOSTARCZENIA PRÓBEK – 1 OPAKOWANIE </w:t>
            </w:r>
          </w:p>
        </w:tc>
        <w:tc>
          <w:tcPr>
            <w:tcW w:w="752" w:type="dxa"/>
            <w:shd w:val="clear" w:color="auto" w:fill="auto"/>
            <w:hideMark/>
          </w:tcPr>
          <w:p w14:paraId="7D2560E9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E03D6B0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1560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FE426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040D9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4A3C4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B755C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3E7D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14:paraId="3CF402C0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6478AD" w:rsidRPr="00C81AE4" w14:paraId="72E98262" w14:textId="77777777" w:rsidTr="00502282">
        <w:trPr>
          <w:trHeight w:val="693"/>
        </w:trPr>
        <w:tc>
          <w:tcPr>
            <w:tcW w:w="448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6AEFE1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OGÓŁEM: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151B1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7F407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98CC8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A9F22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CA53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14:paraId="6C898613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033BD0A2" w14:textId="77777777" w:rsidR="006478AD" w:rsidRPr="006478AD" w:rsidRDefault="006478AD" w:rsidP="006478AD">
      <w:pPr>
        <w:rPr>
          <w:rFonts w:ascii="Sylfaen" w:hAnsi="Sylfaen"/>
        </w:rPr>
      </w:pPr>
    </w:p>
    <w:p w14:paraId="55C61A3A" w14:textId="2AECB538" w:rsidR="006478AD" w:rsidRPr="00C81AE4" w:rsidRDefault="006478AD" w:rsidP="00C81AE4">
      <w:pPr>
        <w:jc w:val="both"/>
        <w:rPr>
          <w:rFonts w:ascii="Sylfaen" w:hAnsi="Sylfaen"/>
          <w:sz w:val="16"/>
          <w:szCs w:val="16"/>
        </w:rPr>
      </w:pPr>
      <w:r w:rsidRPr="00C81AE4">
        <w:rPr>
          <w:rFonts w:ascii="Sylfaen" w:hAnsi="Sylfaen"/>
          <w:sz w:val="16"/>
          <w:szCs w:val="16"/>
        </w:rPr>
        <w:t>WYMAGAMY, ABY TOWAR DOSTARCZANY BYŁ ZGODNIE Z WYMOGAMI - TZN. W OPAKOWANIU TRANSPORTOWYM TYPU KARTON ZNAJDUJE SIĘ ORYGINALNE OPAKOWANIE ZBIORCZE PRODUCENTA. W PRZECIWNYM WYPADKU TOWAR NIE ZOSTANIE PRZYJĘTY DO MAGAZYNU. NIE DOPUSZCZA SIĘ DOSTAWY TOWARU  BEZ W/W OPAKOWAŃ TZW. LUZEM I INNYM RODZAJEM OPAKOWANIA TRANSPORTOWEGO.</w:t>
      </w:r>
    </w:p>
    <w:p w14:paraId="51F7BD09" w14:textId="77777777" w:rsidR="00C81AE4" w:rsidRDefault="00C81AE4" w:rsidP="00C81AE4">
      <w:pPr>
        <w:rPr>
          <w:rFonts w:ascii="Sylfaen" w:hAnsi="Sylfaen"/>
        </w:rPr>
      </w:pPr>
    </w:p>
    <w:p w14:paraId="2BE8F964" w14:textId="435C961D" w:rsidR="006478AD" w:rsidRPr="006478AD" w:rsidRDefault="006478AD" w:rsidP="00700B76">
      <w:pPr>
        <w:ind w:left="5664" w:firstLine="708"/>
        <w:rPr>
          <w:rFonts w:ascii="Sylfaen" w:hAnsi="Sylfaen"/>
        </w:rPr>
      </w:pPr>
      <w:r w:rsidRPr="006478AD">
        <w:rPr>
          <w:rFonts w:ascii="Sylfaen" w:hAnsi="Sylfaen"/>
        </w:rPr>
        <w:t>Załącznik nr 1 do SWZ</w:t>
      </w:r>
    </w:p>
    <w:p w14:paraId="23B42E66" w14:textId="77777777" w:rsidR="006478AD" w:rsidRPr="006478AD" w:rsidRDefault="006478AD" w:rsidP="006478AD">
      <w:pPr>
        <w:rPr>
          <w:rFonts w:ascii="Sylfaen" w:hAnsi="Sylfaen"/>
        </w:rPr>
      </w:pPr>
      <w:r w:rsidRPr="006478AD">
        <w:rPr>
          <w:rFonts w:ascii="Sylfaen" w:hAnsi="Sylfaen"/>
        </w:rPr>
        <w:t xml:space="preserve">Część 3: Dostawa </w:t>
      </w:r>
      <w:proofErr w:type="spellStart"/>
      <w:r w:rsidRPr="006478AD">
        <w:rPr>
          <w:rFonts w:ascii="Sylfaen" w:hAnsi="Sylfaen"/>
        </w:rPr>
        <w:t>mopów</w:t>
      </w:r>
      <w:proofErr w:type="spellEnd"/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831"/>
        <w:gridCol w:w="662"/>
        <w:gridCol w:w="639"/>
        <w:gridCol w:w="691"/>
        <w:gridCol w:w="952"/>
        <w:gridCol w:w="24"/>
        <w:gridCol w:w="655"/>
        <w:gridCol w:w="958"/>
        <w:gridCol w:w="18"/>
        <w:gridCol w:w="1246"/>
        <w:gridCol w:w="1281"/>
      </w:tblGrid>
      <w:tr w:rsidR="006478AD" w:rsidRPr="00C81AE4" w14:paraId="2CB4EBD6" w14:textId="77777777" w:rsidTr="00502282">
        <w:trPr>
          <w:trHeight w:val="630"/>
        </w:trPr>
        <w:tc>
          <w:tcPr>
            <w:tcW w:w="567" w:type="dxa"/>
            <w:shd w:val="clear" w:color="auto" w:fill="auto"/>
            <w:hideMark/>
          </w:tcPr>
          <w:p w14:paraId="5264B3F4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905" w:type="dxa"/>
            <w:shd w:val="clear" w:color="auto" w:fill="auto"/>
            <w:hideMark/>
          </w:tcPr>
          <w:p w14:paraId="7C587A9E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SZCZEGÓŁOWY OPIS PRZEDMIOTU ZAMÓWIENIA</w:t>
            </w:r>
          </w:p>
        </w:tc>
        <w:tc>
          <w:tcPr>
            <w:tcW w:w="668" w:type="dxa"/>
            <w:shd w:val="clear" w:color="auto" w:fill="auto"/>
            <w:hideMark/>
          </w:tcPr>
          <w:p w14:paraId="6964FD93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j.m. 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260EC1B" w14:textId="52C8852F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Ilość na </w:t>
            </w:r>
            <w:r w:rsidR="00700B76"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48 </w:t>
            </w: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m-</w:t>
            </w:r>
            <w:proofErr w:type="spellStart"/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c</w:t>
            </w:r>
            <w:r w:rsidR="00700B76" w:rsidRPr="00C81AE4">
              <w:rPr>
                <w:rFonts w:ascii="Sylfaen" w:hAnsi="Sylfaen"/>
                <w:b/>
                <w:bCs/>
                <w:sz w:val="18"/>
                <w:szCs w:val="18"/>
              </w:rPr>
              <w:t>y</w:t>
            </w:r>
            <w:proofErr w:type="spellEnd"/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EC3BE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81422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3A76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4A01A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EDA1E" w14:textId="49A4244E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 xml:space="preserve">Podać dane: producent/ nazwa handlowa/ wszystkie nr-y katalogowe </w:t>
            </w:r>
          </w:p>
          <w:p w14:paraId="36726E1E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</w:tcPr>
          <w:p w14:paraId="5EF737BC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Podać wielkość najmniejszego opakowania zbiorczego</w:t>
            </w:r>
          </w:p>
          <w:p w14:paraId="4D220209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</w:tr>
      <w:tr w:rsidR="006478AD" w:rsidRPr="00C81AE4" w14:paraId="6F29C600" w14:textId="77777777" w:rsidTr="00502282">
        <w:trPr>
          <w:trHeight w:val="1050"/>
        </w:trPr>
        <w:tc>
          <w:tcPr>
            <w:tcW w:w="567" w:type="dxa"/>
            <w:shd w:val="clear" w:color="auto" w:fill="auto"/>
            <w:hideMark/>
          </w:tcPr>
          <w:p w14:paraId="33C83F0B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05" w:type="dxa"/>
            <w:shd w:val="clear" w:color="auto" w:fill="auto"/>
            <w:hideMark/>
          </w:tcPr>
          <w:p w14:paraId="24275BB8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KOMPLET DO MYCIA - STELAŻ MOP PŁASKI Z KIJEM, ZESTAW SKŁADA SIĘ Z KIJA I UCHWYTU DO MOPA WYMIENIONEGO W POZ.2</w:t>
            </w:r>
          </w:p>
        </w:tc>
        <w:tc>
          <w:tcPr>
            <w:tcW w:w="668" w:type="dxa"/>
            <w:shd w:val="clear" w:color="auto" w:fill="auto"/>
            <w:hideMark/>
          </w:tcPr>
          <w:p w14:paraId="14F669B4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KPL.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C41D949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99685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02D5A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8C902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44078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A2744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</w:tcPr>
          <w:p w14:paraId="22213638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6478AD" w:rsidRPr="00C81AE4" w14:paraId="4EF29D8D" w14:textId="77777777" w:rsidTr="00502282">
        <w:trPr>
          <w:trHeight w:val="1124"/>
        </w:trPr>
        <w:tc>
          <w:tcPr>
            <w:tcW w:w="567" w:type="dxa"/>
            <w:shd w:val="clear" w:color="auto" w:fill="auto"/>
            <w:hideMark/>
          </w:tcPr>
          <w:p w14:paraId="309DEF07" w14:textId="77777777" w:rsidR="006478AD" w:rsidRPr="00C81AE4" w:rsidRDefault="006478AD" w:rsidP="006478AD">
            <w:pPr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C81AE4">
              <w:rPr>
                <w:rFonts w:ascii="Sylfaen" w:hAnsi="Sylfae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05" w:type="dxa"/>
            <w:shd w:val="clear" w:color="auto" w:fill="auto"/>
            <w:hideMark/>
          </w:tcPr>
          <w:p w14:paraId="35E7B14A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 xml:space="preserve">MOP DO MYCIA PŁASKI MOP SUPEŁKOWY PŁASKI, DEZYNFEKCYJNY BIAŁY, WYKONANY Z BAWEŁNY (65%) I POLIESTRU (35%), ODPORNY NA ŁUGI, NADAJE SIĘ DO STOSOWANIA ZE ŚRODKAMI DEZYNFEKCYJNYMI, MOCOWANE DO STELAŻA BEZDOTYKOWO, ZA POMOCĄ KIESZENI, PRZEZNACZONY DO WIELOKROTNEGO UŻYTKU – DO 300 PRAŃ Z GOTOWANIEM, ODPORNY NA </w:t>
            </w:r>
            <w:r w:rsidRPr="00C81AE4">
              <w:rPr>
                <w:rFonts w:ascii="Sylfaen" w:hAnsi="Sylfaen"/>
                <w:sz w:val="18"/>
                <w:szCs w:val="18"/>
              </w:rPr>
              <w:lastRenderedPageBreak/>
              <w:t>DZIAŁANIE WYSOKICH TEMPERATUR (110 STOPNI C) ORAZ ŚRODKÓW CHEMICZNYCH, DŁUGOŚĆ 40CM, SZEROKOŚĆ: 13,5 CM. KOMPATYBILNY DO POZ. 1</w:t>
            </w:r>
          </w:p>
        </w:tc>
        <w:tc>
          <w:tcPr>
            <w:tcW w:w="668" w:type="dxa"/>
            <w:shd w:val="clear" w:color="auto" w:fill="auto"/>
            <w:hideMark/>
          </w:tcPr>
          <w:p w14:paraId="1489443E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10BC8A0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566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949D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E39DB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E52E9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F9202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16A3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</w:tcPr>
          <w:p w14:paraId="665E6918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6478AD" w:rsidRPr="00C81AE4" w14:paraId="633B8D2F" w14:textId="77777777" w:rsidTr="00502282">
        <w:trPr>
          <w:trHeight w:val="766"/>
        </w:trPr>
        <w:tc>
          <w:tcPr>
            <w:tcW w:w="47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931046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  <w:r w:rsidRPr="00C81AE4">
              <w:rPr>
                <w:rFonts w:ascii="Sylfaen" w:hAnsi="Sylfaen"/>
                <w:sz w:val="18"/>
                <w:szCs w:val="18"/>
              </w:rPr>
              <w:t>OGÓŁEM: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3668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7F99E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E0F6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630E9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F1192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</w:tcPr>
          <w:p w14:paraId="5401C6FC" w14:textId="77777777" w:rsidR="006478AD" w:rsidRPr="00C81AE4" w:rsidRDefault="006478AD" w:rsidP="006478AD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7EA42388" w14:textId="77777777" w:rsidR="006478AD" w:rsidRPr="00C81AE4" w:rsidRDefault="006478AD" w:rsidP="006478AD">
      <w:pPr>
        <w:rPr>
          <w:rFonts w:ascii="Sylfaen" w:hAnsi="Sylfaen"/>
          <w:sz w:val="18"/>
          <w:szCs w:val="18"/>
        </w:rPr>
      </w:pPr>
    </w:p>
    <w:p w14:paraId="79F401FA" w14:textId="77777777" w:rsidR="006478AD" w:rsidRPr="00C81AE4" w:rsidRDefault="006478AD" w:rsidP="006478AD">
      <w:pPr>
        <w:rPr>
          <w:rFonts w:ascii="Sylfaen" w:hAnsi="Sylfaen"/>
          <w:sz w:val="18"/>
          <w:szCs w:val="18"/>
        </w:rPr>
      </w:pPr>
    </w:p>
    <w:p w14:paraId="20FCD17A" w14:textId="50801A3E" w:rsidR="006478AD" w:rsidRPr="00C81AE4" w:rsidRDefault="006478AD" w:rsidP="00C81AE4">
      <w:pPr>
        <w:jc w:val="both"/>
        <w:rPr>
          <w:rFonts w:ascii="Sylfaen" w:hAnsi="Sylfaen"/>
          <w:sz w:val="16"/>
          <w:szCs w:val="16"/>
        </w:rPr>
      </w:pPr>
      <w:r w:rsidRPr="00C81AE4">
        <w:rPr>
          <w:rFonts w:ascii="Sylfaen" w:hAnsi="Sylfaen"/>
          <w:sz w:val="16"/>
          <w:szCs w:val="16"/>
        </w:rPr>
        <w:t>WYMAGAMY, ABY TOWAR DOSTARCZANY BYŁ ZGODNIE Z WYMOGAMI - TZN. W OPAKOWANIU TRANSPORTOWYM TYPU KARTON ZNAJDUJE SIĘ ORYGINALNE OPAKOWANIE ZBIORCZE PRODUCENTA. W PRZECIWNYM WYPADKU TOWAR NIE ZOSTANIE PRZYJĘTY DO MAGAZYNU. NIE DOPUSZCZA SIĘ DOSTAWY TOWARU  BEZ W/W OPAKOWAŃ TZW. LUZEM I INNYM RODZAJEM OPAKOWANIA TRANSPORTOWEGO.”</w:t>
      </w:r>
    </w:p>
    <w:p w14:paraId="0C773AD9" w14:textId="77777777" w:rsidR="00700B76" w:rsidRPr="00700B76" w:rsidRDefault="00700B76" w:rsidP="006478AD">
      <w:pPr>
        <w:rPr>
          <w:rFonts w:ascii="Sylfaen" w:hAnsi="Sylfaen"/>
        </w:rPr>
      </w:pPr>
    </w:p>
    <w:p w14:paraId="48865060" w14:textId="77777777" w:rsidR="00700B76" w:rsidRPr="006478AD" w:rsidRDefault="00700B76" w:rsidP="006478AD">
      <w:pPr>
        <w:rPr>
          <w:rFonts w:ascii="Sylfaen" w:hAnsi="Sylfaen"/>
        </w:rPr>
      </w:pPr>
    </w:p>
    <w:p w14:paraId="0C744B2E" w14:textId="77777777" w:rsidR="00700B76" w:rsidRDefault="00700B76" w:rsidP="00700B76">
      <w:pPr>
        <w:rPr>
          <w:rFonts w:ascii="Sylfaen" w:hAnsi="Sylfaen"/>
        </w:rPr>
      </w:pPr>
      <w:r w:rsidRPr="00700B76">
        <w:rPr>
          <w:rFonts w:ascii="Sylfaen" w:hAnsi="Sylfaen"/>
        </w:rPr>
        <w:t xml:space="preserve">Pozostałe warunki zgodne z SWZ. </w:t>
      </w:r>
    </w:p>
    <w:p w14:paraId="5AC4B806" w14:textId="77777777" w:rsidR="00700B76" w:rsidRPr="00700B76" w:rsidRDefault="00700B76" w:rsidP="00700B76">
      <w:pPr>
        <w:rPr>
          <w:rFonts w:ascii="Sylfaen" w:hAnsi="Sylfaen"/>
        </w:rPr>
      </w:pPr>
    </w:p>
    <w:p w14:paraId="6474DF21" w14:textId="0D0A1899" w:rsidR="00700B76" w:rsidRPr="00700B76" w:rsidRDefault="00700B76" w:rsidP="00700B76">
      <w:pPr>
        <w:rPr>
          <w:rFonts w:ascii="Sylfaen" w:hAnsi="Sylfaen"/>
          <w:sz w:val="18"/>
          <w:szCs w:val="18"/>
        </w:rPr>
      </w:pPr>
      <w:r w:rsidRPr="00700B76">
        <w:rPr>
          <w:rFonts w:ascii="Sylfaen" w:hAnsi="Sylfaen"/>
          <w:sz w:val="18"/>
          <w:szCs w:val="18"/>
        </w:rPr>
        <w:t>W dniu 24.04.2024 r. modyfikację SWZ zamieszczono na stronie  prowadzonego postępowania.</w:t>
      </w:r>
    </w:p>
    <w:p w14:paraId="5B351572" w14:textId="77777777" w:rsidR="009901A6" w:rsidRPr="00700B76" w:rsidRDefault="009901A6">
      <w:pPr>
        <w:rPr>
          <w:rFonts w:ascii="Sylfaen" w:hAnsi="Sylfaen"/>
        </w:rPr>
      </w:pPr>
    </w:p>
    <w:sectPr w:rsidR="009901A6" w:rsidRPr="0070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08229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3985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D"/>
    <w:rsid w:val="00502282"/>
    <w:rsid w:val="006478AD"/>
    <w:rsid w:val="00700B76"/>
    <w:rsid w:val="009901A6"/>
    <w:rsid w:val="00C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F21B"/>
  <w15:chartTrackingRefBased/>
  <w15:docId w15:val="{5C89F5E9-6587-4938-8073-F3F1FB6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AD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8AD"/>
    <w:pPr>
      <w:suppressAutoHyphens w:val="0"/>
      <w:spacing w:line="254" w:lineRule="auto"/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rsid w:val="006478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6</cp:revision>
  <cp:lastPrinted>2024-04-24T06:14:00Z</cp:lastPrinted>
  <dcterms:created xsi:type="dcterms:W3CDTF">2024-04-24T05:48:00Z</dcterms:created>
  <dcterms:modified xsi:type="dcterms:W3CDTF">2024-04-24T06:15:00Z</dcterms:modified>
</cp:coreProperties>
</file>