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1912" w14:textId="091E5D0D" w:rsidR="004C0F93" w:rsidRPr="00427DE9" w:rsidRDefault="00417EC3" w:rsidP="00B51031">
      <w:pPr>
        <w:pStyle w:val="Nagwek1"/>
        <w:ind w:left="1701"/>
        <w:rPr>
          <w:rFonts w:ascii="Sylfaen" w:hAnsi="Sylfaen" w:cstheme="minorHAnsi"/>
          <w:b w:val="0"/>
          <w:color w:val="auto"/>
          <w:sz w:val="22"/>
          <w:szCs w:val="22"/>
        </w:rPr>
      </w:pP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</w:t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 xml:space="preserve">      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Toruń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 xml:space="preserve">, </w:t>
      </w:r>
      <w:r w:rsidR="00955C6C">
        <w:rPr>
          <w:rFonts w:ascii="Sylfaen" w:hAnsi="Sylfaen" w:cstheme="minorHAnsi"/>
          <w:b w:val="0"/>
          <w:color w:val="auto"/>
          <w:sz w:val="22"/>
          <w:szCs w:val="22"/>
        </w:rPr>
        <w:t>16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.0</w:t>
      </w:r>
      <w:r w:rsidR="00955C6C">
        <w:rPr>
          <w:rFonts w:ascii="Sylfaen" w:hAnsi="Sylfaen" w:cstheme="minorHAnsi"/>
          <w:b w:val="0"/>
          <w:color w:val="auto"/>
          <w:sz w:val="22"/>
          <w:szCs w:val="22"/>
        </w:rPr>
        <w:t>5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.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>202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4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>r.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br/>
      </w:r>
      <w:r w:rsidR="001A7E33" w:rsidRPr="00427DE9">
        <w:rPr>
          <w:rFonts w:ascii="Sylfaen" w:hAnsi="Sylfaen" w:cstheme="minorHAnsi"/>
          <w:b w:val="0"/>
          <w:color w:val="auto"/>
          <w:sz w:val="22"/>
          <w:szCs w:val="22"/>
        </w:rPr>
        <w:br/>
      </w:r>
    </w:p>
    <w:p w14:paraId="54779B9C" w14:textId="00D16A8D" w:rsidR="00B505B7" w:rsidRPr="00427DE9" w:rsidRDefault="00B51031" w:rsidP="00B505B7">
      <w:pPr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>SSM.DZP.200.</w:t>
      </w:r>
      <w:r w:rsidR="009F6333">
        <w:rPr>
          <w:rFonts w:ascii="Sylfaen" w:hAnsi="Sylfaen" w:cstheme="minorHAnsi"/>
        </w:rPr>
        <w:t>58</w:t>
      </w:r>
      <w:r w:rsidRPr="00427DE9">
        <w:rPr>
          <w:rFonts w:ascii="Sylfaen" w:hAnsi="Sylfaen" w:cstheme="minorHAnsi"/>
        </w:rPr>
        <w:t>.2024</w:t>
      </w:r>
      <w:r w:rsidR="00417EC3" w:rsidRPr="00427DE9">
        <w:rPr>
          <w:rFonts w:ascii="Sylfaen" w:hAnsi="Sylfaen" w:cstheme="minorHAnsi"/>
        </w:rPr>
        <w:br/>
      </w:r>
    </w:p>
    <w:p w14:paraId="0B9981DF" w14:textId="723A7822" w:rsidR="00B505B7" w:rsidRPr="00427DE9" w:rsidRDefault="00B505B7" w:rsidP="00B505B7">
      <w:pPr>
        <w:jc w:val="center"/>
        <w:rPr>
          <w:rFonts w:ascii="Sylfaen" w:hAnsi="Sylfaen"/>
        </w:rPr>
      </w:pPr>
      <w:r w:rsidRPr="00427DE9">
        <w:rPr>
          <w:rFonts w:ascii="Sylfaen" w:hAnsi="Sylfaen" w:cstheme="minorHAnsi"/>
          <w:b/>
        </w:rPr>
        <w:t xml:space="preserve">INFORMACJA </w:t>
      </w:r>
      <w:r w:rsidR="00955C6C">
        <w:rPr>
          <w:rFonts w:ascii="Sylfaen" w:hAnsi="Sylfaen" w:cstheme="minorHAnsi"/>
          <w:b/>
        </w:rPr>
        <w:t>O</w:t>
      </w:r>
      <w:r w:rsidR="00B51031" w:rsidRPr="00427DE9">
        <w:rPr>
          <w:rFonts w:ascii="Sylfaen" w:hAnsi="Sylfaen" w:cstheme="minorHAnsi"/>
          <w:b/>
        </w:rPr>
        <w:t xml:space="preserve"> UNIEWAŻNIENIU POSTĘPOWANIA</w:t>
      </w:r>
    </w:p>
    <w:p w14:paraId="1B180575" w14:textId="77777777" w:rsidR="00B505B7" w:rsidRPr="00427DE9" w:rsidRDefault="00B505B7" w:rsidP="00B505B7">
      <w:pPr>
        <w:jc w:val="center"/>
        <w:rPr>
          <w:rFonts w:ascii="Sylfaen" w:hAnsi="Sylfaen" w:cstheme="minorHAnsi"/>
          <w:b/>
        </w:rPr>
      </w:pPr>
    </w:p>
    <w:p w14:paraId="03B3A32B" w14:textId="62EFBB12" w:rsidR="00B51031" w:rsidRPr="00427DE9" w:rsidRDefault="00B505B7" w:rsidP="00B51031">
      <w:pPr>
        <w:jc w:val="both"/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 xml:space="preserve">Dotyczy postępowania o udzielenie zamówienia publicznego prowadzonego w trybie </w:t>
      </w:r>
      <w:r w:rsidR="00955C6C">
        <w:rPr>
          <w:rFonts w:ascii="Sylfaen" w:hAnsi="Sylfaen" w:cstheme="minorHAnsi"/>
        </w:rPr>
        <w:t>podstawowym bez negocjacji o którym mowa w art. 275 pkt.1 ustawy</w:t>
      </w:r>
      <w:r w:rsidRPr="00427DE9">
        <w:rPr>
          <w:rFonts w:ascii="Sylfaen" w:hAnsi="Sylfaen" w:cstheme="minorHAnsi"/>
        </w:rPr>
        <w:t xml:space="preserve"> z </w:t>
      </w:r>
      <w:r w:rsidR="0024141C" w:rsidRPr="00427DE9">
        <w:rPr>
          <w:rFonts w:ascii="Sylfaen" w:hAnsi="Sylfaen" w:cstheme="minorHAnsi"/>
        </w:rPr>
        <w:t xml:space="preserve">dnia </w:t>
      </w:r>
      <w:r w:rsidRPr="00427DE9">
        <w:rPr>
          <w:rFonts w:ascii="Sylfaen" w:hAnsi="Sylfaen" w:cstheme="minorHAnsi"/>
        </w:rPr>
        <w:t>11 września 2019 r. Prawo zamówień publicznych (Dz.U. z 202</w:t>
      </w:r>
      <w:r w:rsidR="00B51031" w:rsidRPr="00427DE9">
        <w:rPr>
          <w:rFonts w:ascii="Sylfaen" w:hAnsi="Sylfaen" w:cstheme="minorHAnsi"/>
        </w:rPr>
        <w:t>3</w:t>
      </w:r>
      <w:r w:rsidRPr="00427DE9">
        <w:rPr>
          <w:rFonts w:ascii="Sylfaen" w:hAnsi="Sylfaen" w:cstheme="minorHAnsi"/>
        </w:rPr>
        <w:t xml:space="preserve"> r. poz. </w:t>
      </w:r>
      <w:r w:rsidR="00B51031" w:rsidRPr="00427DE9">
        <w:rPr>
          <w:rFonts w:ascii="Sylfaen" w:hAnsi="Sylfaen" w:cstheme="minorHAnsi"/>
        </w:rPr>
        <w:t xml:space="preserve">1605 </w:t>
      </w:r>
      <w:r w:rsidRPr="00427DE9">
        <w:rPr>
          <w:rFonts w:ascii="Sylfaen" w:hAnsi="Sylfaen" w:cstheme="minorHAnsi"/>
        </w:rPr>
        <w:t>ze zm.) – dalej ustawa Pzp, na zadanie</w:t>
      </w:r>
      <w:r w:rsidR="00B51031" w:rsidRPr="00427DE9">
        <w:rPr>
          <w:rFonts w:ascii="Sylfaen" w:hAnsi="Sylfaen" w:cstheme="minorHAnsi"/>
        </w:rPr>
        <w:t xml:space="preserve"> </w:t>
      </w:r>
      <w:r w:rsidRPr="00427DE9">
        <w:rPr>
          <w:rFonts w:ascii="Sylfaen" w:hAnsi="Sylfaen" w:cstheme="minorHAnsi"/>
        </w:rPr>
        <w:t>pn.</w:t>
      </w:r>
      <w:r w:rsidR="00B51031" w:rsidRPr="00427DE9">
        <w:rPr>
          <w:rFonts w:ascii="Sylfaen" w:hAnsi="Sylfaen" w:cstheme="minorHAnsi"/>
        </w:rPr>
        <w:t xml:space="preserve"> </w:t>
      </w:r>
    </w:p>
    <w:p w14:paraId="293C98CA" w14:textId="77777777" w:rsidR="009F6333" w:rsidRDefault="009F6333" w:rsidP="009F6333">
      <w:pPr>
        <w:spacing w:line="240" w:lineRule="auto"/>
        <w:jc w:val="center"/>
        <w:rPr>
          <w:rFonts w:ascii="Sylfaen" w:hAnsi="Sylfaen"/>
          <w:b/>
          <w:bCs/>
        </w:rPr>
      </w:pPr>
      <w:r w:rsidRPr="009F6333">
        <w:rPr>
          <w:rFonts w:ascii="Sylfaen" w:hAnsi="Sylfaen"/>
          <w:b/>
          <w:bCs/>
        </w:rPr>
        <w:t>Dostawa osprzętu do ultradźwiękowego aspiratora chirurgicznego CUSA ® EXCEL</w:t>
      </w:r>
    </w:p>
    <w:p w14:paraId="64FF990F" w14:textId="77777777" w:rsidR="009F6333" w:rsidRDefault="009F6333" w:rsidP="002212C5">
      <w:pPr>
        <w:spacing w:line="240" w:lineRule="auto"/>
        <w:jc w:val="both"/>
        <w:rPr>
          <w:rFonts w:ascii="Sylfaen" w:hAnsi="Sylfaen"/>
          <w:b/>
          <w:bCs/>
        </w:rPr>
      </w:pPr>
    </w:p>
    <w:p w14:paraId="2959B528" w14:textId="14BE5640" w:rsidR="00427DE9" w:rsidRPr="00427DE9" w:rsidRDefault="00427DE9" w:rsidP="002212C5">
      <w:pPr>
        <w:spacing w:line="240" w:lineRule="auto"/>
        <w:jc w:val="both"/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 xml:space="preserve">Na podstawie art. 255 pkt </w:t>
      </w:r>
      <w:r w:rsidR="002212C5">
        <w:rPr>
          <w:rFonts w:ascii="Sylfaen" w:hAnsi="Sylfaen" w:cstheme="minorHAnsi"/>
        </w:rPr>
        <w:t>1</w:t>
      </w:r>
      <w:r w:rsidRPr="00427DE9">
        <w:rPr>
          <w:rFonts w:ascii="Sylfaen" w:hAnsi="Sylfaen" w:cstheme="minorHAnsi"/>
        </w:rPr>
        <w:t>, art. 260 ust. 2 ustawy Pzp, zamawiający informuje, że</w:t>
      </w:r>
      <w:r>
        <w:rPr>
          <w:rFonts w:ascii="Sylfaen" w:hAnsi="Sylfaen" w:cstheme="minorHAnsi"/>
        </w:rPr>
        <w:t xml:space="preserve"> postępowanie </w:t>
      </w:r>
      <w:r w:rsidRPr="00427DE9">
        <w:rPr>
          <w:rFonts w:ascii="Sylfaen" w:hAnsi="Sylfaen" w:cstheme="minorHAnsi"/>
        </w:rPr>
        <w:t xml:space="preserve"> unieważnił</w:t>
      </w:r>
      <w:r w:rsidR="00955C6C">
        <w:rPr>
          <w:rFonts w:ascii="Sylfaen" w:hAnsi="Sylfaen" w:cstheme="minorHAnsi"/>
        </w:rPr>
        <w:t>.</w:t>
      </w:r>
    </w:p>
    <w:p w14:paraId="07159501" w14:textId="3B7983E9" w:rsidR="002212C5" w:rsidRDefault="00427DE9" w:rsidP="009E148E">
      <w:pPr>
        <w:spacing w:line="240" w:lineRule="auto"/>
        <w:jc w:val="both"/>
        <w:rPr>
          <w:rFonts w:ascii="Sylfaen" w:hAnsi="Sylfaen" w:cstheme="minorHAnsi"/>
          <w:b/>
          <w:sz w:val="16"/>
          <w:szCs w:val="16"/>
        </w:rPr>
      </w:pPr>
      <w:r w:rsidRPr="00427DE9">
        <w:rPr>
          <w:rFonts w:ascii="Sylfaen" w:hAnsi="Sylfaen" w:cstheme="minorHAnsi"/>
        </w:rPr>
        <w:t>Uzasadnienie: Zamawiający unieważnia postępowanie</w:t>
      </w:r>
      <w:r w:rsidR="000F2BD8">
        <w:rPr>
          <w:rFonts w:ascii="Sylfaen" w:hAnsi="Sylfaen" w:cstheme="minorHAnsi"/>
        </w:rPr>
        <w:t xml:space="preserve"> </w:t>
      </w:r>
      <w:r w:rsidRPr="00427DE9">
        <w:rPr>
          <w:rFonts w:ascii="Sylfaen" w:hAnsi="Sylfaen" w:cstheme="minorHAnsi"/>
        </w:rPr>
        <w:t xml:space="preserve">ponieważ </w:t>
      </w:r>
      <w:r w:rsidR="000F2BD8">
        <w:rPr>
          <w:rFonts w:ascii="Sylfaen" w:hAnsi="Sylfaen" w:cstheme="minorHAnsi"/>
        </w:rPr>
        <w:t>przed upływem termin</w:t>
      </w:r>
      <w:r w:rsidR="002212C5">
        <w:rPr>
          <w:rFonts w:ascii="Sylfaen" w:hAnsi="Sylfaen" w:cstheme="minorHAnsi"/>
        </w:rPr>
        <w:t>u</w:t>
      </w:r>
      <w:r w:rsidR="000F2BD8">
        <w:rPr>
          <w:rFonts w:ascii="Sylfaen" w:hAnsi="Sylfaen" w:cstheme="minorHAnsi"/>
        </w:rPr>
        <w:t xml:space="preserve"> składania ofert </w:t>
      </w:r>
      <w:r w:rsidR="002212C5" w:rsidRPr="002212C5">
        <w:rPr>
          <w:rFonts w:ascii="Sylfaen" w:hAnsi="Sylfaen" w:cstheme="minorHAnsi"/>
        </w:rPr>
        <w:t>ni</w:t>
      </w:r>
      <w:r w:rsidR="002212C5">
        <w:rPr>
          <w:rFonts w:ascii="Sylfaen" w:hAnsi="Sylfaen" w:cstheme="minorHAnsi"/>
        </w:rPr>
        <w:t xml:space="preserve">e </w:t>
      </w:r>
      <w:r w:rsidR="002212C5" w:rsidRPr="002212C5">
        <w:rPr>
          <w:rFonts w:ascii="Sylfaen" w:hAnsi="Sylfaen" w:cstheme="minorHAnsi"/>
        </w:rPr>
        <w:t>złożono żadnego wniosku o dopuszczenie do udziału w postępowaniu ani żadnej oferty.</w:t>
      </w:r>
    </w:p>
    <w:p w14:paraId="02C70759" w14:textId="77777777" w:rsidR="002212C5" w:rsidRDefault="002212C5" w:rsidP="000F2BD8">
      <w:pPr>
        <w:pStyle w:val="Bezodstpw"/>
        <w:spacing w:line="276" w:lineRule="auto"/>
        <w:jc w:val="both"/>
        <w:rPr>
          <w:rFonts w:ascii="Sylfaen" w:hAnsi="Sylfaen" w:cstheme="minorHAnsi"/>
          <w:b/>
          <w:sz w:val="16"/>
          <w:szCs w:val="16"/>
        </w:rPr>
      </w:pPr>
    </w:p>
    <w:p w14:paraId="1F64A030" w14:textId="0B8A7254" w:rsidR="00427DE9" w:rsidRPr="00427DE9" w:rsidRDefault="00427DE9" w:rsidP="000F2BD8">
      <w:pPr>
        <w:pStyle w:val="Bezodstpw"/>
        <w:spacing w:line="276" w:lineRule="auto"/>
        <w:jc w:val="both"/>
        <w:rPr>
          <w:rFonts w:ascii="Sylfaen" w:hAnsi="Sylfaen" w:cstheme="minorHAnsi"/>
          <w:b/>
          <w:sz w:val="16"/>
          <w:szCs w:val="16"/>
        </w:rPr>
      </w:pPr>
      <w:r w:rsidRPr="00427DE9">
        <w:rPr>
          <w:rFonts w:ascii="Sylfaen" w:hAnsi="Sylfaen" w:cstheme="minorHAnsi"/>
          <w:b/>
          <w:sz w:val="16"/>
          <w:szCs w:val="16"/>
        </w:rPr>
        <w:t xml:space="preserve">W dniu </w:t>
      </w:r>
      <w:r w:rsidR="00955C6C">
        <w:rPr>
          <w:rFonts w:ascii="Sylfaen" w:hAnsi="Sylfaen" w:cstheme="minorHAnsi"/>
          <w:b/>
          <w:sz w:val="16"/>
          <w:szCs w:val="16"/>
        </w:rPr>
        <w:t>16</w:t>
      </w:r>
      <w:r w:rsidR="00E73112">
        <w:rPr>
          <w:rFonts w:ascii="Sylfaen" w:hAnsi="Sylfaen" w:cstheme="minorHAnsi"/>
          <w:b/>
          <w:sz w:val="16"/>
          <w:szCs w:val="16"/>
        </w:rPr>
        <w:t>.</w:t>
      </w:r>
      <w:r w:rsidRPr="00427DE9">
        <w:rPr>
          <w:rFonts w:ascii="Sylfaen" w:hAnsi="Sylfaen" w:cstheme="minorHAnsi"/>
          <w:b/>
          <w:sz w:val="16"/>
          <w:szCs w:val="16"/>
        </w:rPr>
        <w:t>0</w:t>
      </w:r>
      <w:r w:rsidR="00955C6C">
        <w:rPr>
          <w:rFonts w:ascii="Sylfaen" w:hAnsi="Sylfaen" w:cstheme="minorHAnsi"/>
          <w:b/>
          <w:sz w:val="16"/>
          <w:szCs w:val="16"/>
        </w:rPr>
        <w:t>5</w:t>
      </w:r>
      <w:r w:rsidRPr="00427DE9">
        <w:rPr>
          <w:rFonts w:ascii="Sylfaen" w:hAnsi="Sylfaen" w:cstheme="minorHAnsi"/>
          <w:b/>
          <w:sz w:val="16"/>
          <w:szCs w:val="16"/>
        </w:rPr>
        <w:t>.2024 r. zamieszczono na stronie prowadzonego postępowania.</w:t>
      </w:r>
    </w:p>
    <w:p w14:paraId="58710AF6" w14:textId="65E33A9D" w:rsidR="003F7935" w:rsidRPr="00427DE9" w:rsidRDefault="003F7935" w:rsidP="00D056DE">
      <w:pPr>
        <w:pStyle w:val="Bezodstpw"/>
        <w:spacing w:line="276" w:lineRule="auto"/>
        <w:ind w:left="4956" w:firstLine="708"/>
        <w:jc w:val="center"/>
        <w:rPr>
          <w:rFonts w:ascii="Sylfaen" w:hAnsi="Sylfaen" w:cstheme="minorHAnsi"/>
          <w:b/>
        </w:rPr>
      </w:pPr>
    </w:p>
    <w:sectPr w:rsidR="003F7935" w:rsidRPr="0042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311A"/>
    <w:multiLevelType w:val="hybridMultilevel"/>
    <w:tmpl w:val="36B6607C"/>
    <w:lvl w:ilvl="0" w:tplc="2F448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06D0"/>
    <w:multiLevelType w:val="hybridMultilevel"/>
    <w:tmpl w:val="121E6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619E"/>
    <w:multiLevelType w:val="hybridMultilevel"/>
    <w:tmpl w:val="8A64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116D"/>
    <w:multiLevelType w:val="hybridMultilevel"/>
    <w:tmpl w:val="BBB4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47CE"/>
    <w:multiLevelType w:val="hybridMultilevel"/>
    <w:tmpl w:val="9B4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A7DFD"/>
    <w:multiLevelType w:val="hybridMultilevel"/>
    <w:tmpl w:val="3ECEB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48758">
    <w:abstractNumId w:val="3"/>
  </w:num>
  <w:num w:numId="2" w16cid:durableId="977953270">
    <w:abstractNumId w:val="0"/>
  </w:num>
  <w:num w:numId="3" w16cid:durableId="1131283828">
    <w:abstractNumId w:val="1"/>
  </w:num>
  <w:num w:numId="4" w16cid:durableId="1821195620">
    <w:abstractNumId w:val="5"/>
  </w:num>
  <w:num w:numId="5" w16cid:durableId="176430641">
    <w:abstractNumId w:val="2"/>
  </w:num>
  <w:num w:numId="6" w16cid:durableId="1937326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7"/>
    <w:rsid w:val="000F2BD8"/>
    <w:rsid w:val="00161432"/>
    <w:rsid w:val="001A7E33"/>
    <w:rsid w:val="00205E14"/>
    <w:rsid w:val="002212C5"/>
    <w:rsid w:val="002359F6"/>
    <w:rsid w:val="0024141C"/>
    <w:rsid w:val="003B1A7E"/>
    <w:rsid w:val="003F7935"/>
    <w:rsid w:val="00417EC3"/>
    <w:rsid w:val="00427DE9"/>
    <w:rsid w:val="004C0F93"/>
    <w:rsid w:val="00535082"/>
    <w:rsid w:val="00546D36"/>
    <w:rsid w:val="00564F13"/>
    <w:rsid w:val="005949F9"/>
    <w:rsid w:val="00723FF9"/>
    <w:rsid w:val="00744409"/>
    <w:rsid w:val="0093277D"/>
    <w:rsid w:val="00933FD8"/>
    <w:rsid w:val="00955C6C"/>
    <w:rsid w:val="009E148E"/>
    <w:rsid w:val="009F6333"/>
    <w:rsid w:val="00A24A57"/>
    <w:rsid w:val="00A34583"/>
    <w:rsid w:val="00B36D39"/>
    <w:rsid w:val="00B505B7"/>
    <w:rsid w:val="00B51031"/>
    <w:rsid w:val="00BA54A4"/>
    <w:rsid w:val="00C27DBE"/>
    <w:rsid w:val="00C72EBB"/>
    <w:rsid w:val="00C73BCD"/>
    <w:rsid w:val="00CC305C"/>
    <w:rsid w:val="00D0152C"/>
    <w:rsid w:val="00D056DE"/>
    <w:rsid w:val="00D51804"/>
    <w:rsid w:val="00D8407E"/>
    <w:rsid w:val="00E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7048"/>
  <w15:docId w15:val="{5CC4DCF5-EB4D-4C15-BF7E-6679E5B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F7935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015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10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Specjalistyczny Szpital Miejski w Toruniu</cp:lastModifiedBy>
  <cp:revision>5</cp:revision>
  <cp:lastPrinted>2024-05-16T08:38:00Z</cp:lastPrinted>
  <dcterms:created xsi:type="dcterms:W3CDTF">2024-05-16T08:41:00Z</dcterms:created>
  <dcterms:modified xsi:type="dcterms:W3CDTF">2024-05-16T08:42:00Z</dcterms:modified>
</cp:coreProperties>
</file>