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1D66ABD1" w:rsidR="00D47448" w:rsidRPr="00CC59EE" w:rsidRDefault="00D47448" w:rsidP="00446522">
      <w:pPr>
        <w:spacing w:after="0" w:line="100" w:lineRule="atLeast"/>
        <w:jc w:val="righ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Toruń, dn.</w:t>
      </w:r>
      <w:r w:rsidR="00A7640B">
        <w:rPr>
          <w:rFonts w:ascii="Arial Narrow" w:hAnsi="Arial Narrow" w:cs="Sylfaen"/>
          <w:sz w:val="21"/>
          <w:szCs w:val="21"/>
        </w:rPr>
        <w:t>30</w:t>
      </w:r>
      <w:r w:rsidRPr="00CC59EE">
        <w:rPr>
          <w:rFonts w:ascii="Arial Narrow" w:hAnsi="Arial Narrow" w:cs="Sylfaen"/>
          <w:sz w:val="21"/>
          <w:szCs w:val="21"/>
        </w:rPr>
        <w:t>.</w:t>
      </w:r>
      <w:r w:rsidR="00A26208">
        <w:rPr>
          <w:rFonts w:ascii="Arial Narrow" w:hAnsi="Arial Narrow" w:cs="Sylfaen"/>
          <w:sz w:val="21"/>
          <w:szCs w:val="21"/>
        </w:rPr>
        <w:t>1</w:t>
      </w:r>
      <w:r w:rsidR="00F9246F">
        <w:rPr>
          <w:rFonts w:ascii="Arial Narrow" w:hAnsi="Arial Narrow" w:cs="Sylfaen"/>
          <w:sz w:val="21"/>
          <w:szCs w:val="21"/>
        </w:rPr>
        <w:t>2</w:t>
      </w:r>
      <w:r w:rsidRPr="00CC59EE">
        <w:rPr>
          <w:rFonts w:ascii="Arial Narrow" w:hAnsi="Arial Narrow" w:cs="Sylfaen"/>
          <w:sz w:val="21"/>
          <w:szCs w:val="21"/>
        </w:rPr>
        <w:t>.2024 r.</w:t>
      </w:r>
    </w:p>
    <w:p w14:paraId="4CB247A9" w14:textId="77777777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392C9DA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167BF109" w14:textId="77777777" w:rsidR="00CC44DD" w:rsidRPr="00CC59EE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7F56E2E1" w14:textId="77777777" w:rsidR="00CC44DD" w:rsidRDefault="00CC44DD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24A9D73E" w14:textId="77777777" w:rsidR="003C2B8C" w:rsidRDefault="003C2B8C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9D44C47" w14:textId="77777777" w:rsidR="00446522" w:rsidRDefault="00446522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58FF5CE3" w14:textId="77777777" w:rsidR="00446522" w:rsidRDefault="00446522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</w:p>
    <w:p w14:paraId="6E740BB6" w14:textId="71BD707E" w:rsidR="00D47448" w:rsidRPr="00CC59EE" w:rsidRDefault="00D47448" w:rsidP="00CC59EE">
      <w:pPr>
        <w:spacing w:after="0" w:line="100" w:lineRule="atLeast"/>
        <w:rPr>
          <w:rFonts w:ascii="Arial Narrow" w:hAnsi="Arial Narrow" w:cs="Sylfaen"/>
          <w:sz w:val="21"/>
          <w:szCs w:val="21"/>
        </w:rPr>
      </w:pPr>
      <w:r w:rsidRPr="00CC59EE">
        <w:rPr>
          <w:rFonts w:ascii="Arial Narrow" w:hAnsi="Arial Narrow" w:cs="Sylfaen"/>
          <w:sz w:val="21"/>
          <w:szCs w:val="21"/>
        </w:rPr>
        <w:t>L.dz. SSM.DZP.200</w:t>
      </w:r>
      <w:r w:rsidR="00EB3599">
        <w:rPr>
          <w:rFonts w:ascii="Arial Narrow" w:hAnsi="Arial Narrow" w:cs="Sylfaen"/>
          <w:sz w:val="21"/>
          <w:szCs w:val="21"/>
        </w:rPr>
        <w:t>.</w:t>
      </w:r>
      <w:r w:rsidR="00A7640B">
        <w:rPr>
          <w:rFonts w:ascii="Arial Narrow" w:hAnsi="Arial Narrow" w:cs="Sylfaen"/>
          <w:sz w:val="21"/>
          <w:szCs w:val="21"/>
        </w:rPr>
        <w:t>207</w:t>
      </w:r>
      <w:r w:rsidRPr="00CC59EE">
        <w:rPr>
          <w:rFonts w:ascii="Arial Narrow" w:hAnsi="Arial Narrow" w:cs="Sylfaen"/>
          <w:sz w:val="21"/>
          <w:szCs w:val="21"/>
        </w:rPr>
        <w:t>.2024</w:t>
      </w:r>
    </w:p>
    <w:p w14:paraId="74F245D7" w14:textId="77777777" w:rsidR="00D47448" w:rsidRPr="00CC59EE" w:rsidRDefault="00D47448" w:rsidP="00CC59EE">
      <w:pPr>
        <w:spacing w:after="0" w:line="100" w:lineRule="atLeast"/>
        <w:jc w:val="both"/>
        <w:rPr>
          <w:rFonts w:ascii="Arial Narrow" w:hAnsi="Arial Narrow" w:cs="Sylfaen"/>
          <w:sz w:val="21"/>
          <w:szCs w:val="21"/>
        </w:rPr>
      </w:pPr>
    </w:p>
    <w:p w14:paraId="5B5B294E" w14:textId="3C1101E8" w:rsidR="00D47448" w:rsidRPr="00446522" w:rsidRDefault="00D47448" w:rsidP="000A10EC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Arial Narrow" w:hAnsi="Arial Narrow" w:cs="Sylfaen"/>
          <w:sz w:val="21"/>
          <w:szCs w:val="21"/>
        </w:rPr>
      </w:pPr>
      <w:r w:rsidRPr="00446522">
        <w:rPr>
          <w:rFonts w:ascii="Arial Narrow" w:hAnsi="Arial Narrow" w:cs="Sylfaen"/>
          <w:sz w:val="21"/>
          <w:szCs w:val="21"/>
          <w:u w:val="single"/>
        </w:rPr>
        <w:t xml:space="preserve">dotyczy: postępowania o udzielenie zamówienia publiczne w trybie </w:t>
      </w:r>
      <w:r w:rsidR="00A6788F" w:rsidRPr="00446522">
        <w:rPr>
          <w:rFonts w:ascii="Arial Narrow" w:hAnsi="Arial Narrow" w:cs="Sylfaen"/>
          <w:sz w:val="21"/>
          <w:szCs w:val="21"/>
          <w:u w:val="single"/>
        </w:rPr>
        <w:t>podstawowym</w:t>
      </w:r>
      <w:r w:rsidRPr="00446522">
        <w:rPr>
          <w:rFonts w:ascii="Arial Narrow" w:hAnsi="Arial Narrow" w:cs="Sylfaen"/>
          <w:sz w:val="21"/>
          <w:szCs w:val="21"/>
          <w:u w:val="single"/>
        </w:rPr>
        <w:t xml:space="preserve"> na </w:t>
      </w:r>
      <w:r w:rsidR="00A26208" w:rsidRPr="00446522">
        <w:rPr>
          <w:rFonts w:ascii="Arial Narrow" w:hAnsi="Arial Narrow" w:cs="Sylfaen"/>
          <w:sz w:val="21"/>
          <w:szCs w:val="21"/>
          <w:u w:val="single"/>
        </w:rPr>
        <w:t>d</w:t>
      </w:r>
      <w:r w:rsidR="00EB3599" w:rsidRPr="00446522">
        <w:rPr>
          <w:rFonts w:ascii="Arial Narrow" w:hAnsi="Arial Narrow" w:cs="Sylfaen"/>
          <w:sz w:val="21"/>
          <w:szCs w:val="21"/>
          <w:u w:val="single"/>
        </w:rPr>
        <w:t>ostawę</w:t>
      </w:r>
      <w:r w:rsidR="00A7640B">
        <w:rPr>
          <w:rFonts w:ascii="Arial Narrow" w:hAnsi="Arial Narrow" w:cs="Sylfaen"/>
          <w:sz w:val="21"/>
          <w:szCs w:val="21"/>
          <w:u w:val="single"/>
        </w:rPr>
        <w:t xml:space="preserve"> jednorazowych ostrzy do golarek i golarek wielorazowych.</w:t>
      </w:r>
    </w:p>
    <w:p w14:paraId="2711AB8F" w14:textId="77777777" w:rsidR="00CC44DD" w:rsidRPr="00CC59EE" w:rsidRDefault="00CC44DD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</w:rPr>
      </w:pPr>
    </w:p>
    <w:p w14:paraId="508443B2" w14:textId="6192B61B" w:rsidR="00203872" w:rsidRPr="00717D36" w:rsidRDefault="00203872" w:rsidP="00CC59E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717D36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 w:rsidR="00631495">
        <w:rPr>
          <w:rFonts w:ascii="Arial Narrow" w:hAnsi="Arial Narrow" w:cs="Times New Roman"/>
          <w:b w:val="0"/>
          <w:sz w:val="21"/>
          <w:szCs w:val="21"/>
        </w:rPr>
        <w:t>20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="00446522">
        <w:rPr>
          <w:rFonts w:ascii="Arial Narrow" w:hAnsi="Arial Narrow" w:cs="Times New Roman"/>
          <w:b w:val="0"/>
          <w:sz w:val="21"/>
          <w:szCs w:val="21"/>
          <w:lang w:val="pl-PL"/>
        </w:rPr>
        <w:t>1</w:t>
      </w:r>
      <w:r w:rsidR="00F9246F">
        <w:rPr>
          <w:rFonts w:ascii="Arial Narrow" w:hAnsi="Arial Narrow" w:cs="Times New Roman"/>
          <w:b w:val="0"/>
          <w:sz w:val="21"/>
          <w:szCs w:val="21"/>
          <w:lang w:val="pl-PL"/>
        </w:rPr>
        <w:t>2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717D36">
        <w:rPr>
          <w:rFonts w:ascii="Arial Narrow" w:hAnsi="Arial Narrow" w:cs="Times New Roman"/>
          <w:b w:val="0"/>
          <w:sz w:val="21"/>
          <w:szCs w:val="21"/>
        </w:rPr>
        <w:t>202</w:t>
      </w:r>
      <w:r w:rsidR="008A0BBC"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4AE62FE2" w14:textId="77777777" w:rsidR="00446522" w:rsidRPr="00CC1115" w:rsidRDefault="00446522" w:rsidP="00CC59EE">
      <w:pPr>
        <w:suppressAutoHyphens w:val="0"/>
        <w:spacing w:after="0" w:line="256" w:lineRule="auto"/>
        <w:jc w:val="both"/>
        <w:rPr>
          <w:rFonts w:ascii="Arial Narrow" w:hAnsi="Arial Narrow" w:cs="Calibri"/>
          <w:color w:val="FF0000"/>
          <w:sz w:val="21"/>
          <w:szCs w:val="21"/>
        </w:rPr>
      </w:pPr>
    </w:p>
    <w:p w14:paraId="4E0DF3C0" w14:textId="77777777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1. Dotyczy wzoru umowy, par. 4 ust 3</w:t>
      </w:r>
    </w:p>
    <w:p w14:paraId="08F203A3" w14:textId="6B475B3E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Zwracamy się z prośbą o odstąpienie od wymogu wystawienia jednej faktury obejmującej</w:t>
      </w:r>
      <w:r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całość złożonego zamówienia</w:t>
      </w:r>
    </w:p>
    <w:p w14:paraId="7F2F201E" w14:textId="62B4D9BC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Ze względu na uwarunkowania systemowe dostępny towar wysyłany jest bezpośrednio po</w:t>
      </w:r>
      <w:r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otrzymaniu zamówienia, w tym samym czasie generowana jest faktura, która dotyczy</w:t>
      </w:r>
      <w:r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faktycznie wysłanego asortymentu.</w:t>
      </w:r>
    </w:p>
    <w:p w14:paraId="7E288A5B" w14:textId="02DDBDAE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Co do zasady na fakturze widnieje całość zamówienia, jednak mogą wystąpić sytuacje w</w:t>
      </w:r>
      <w:r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których wygenerują się np. dwie faktury do jednego zamówienia. Do takich zdarzeń dochodzi</w:t>
      </w:r>
      <w:r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m.in. w przypadku, gdy produkty znajdują się w innych magazynach, są wysyłane na CITO,</w:t>
      </w:r>
      <w:r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czy w przypadku chwilowego braku dostępności produktu</w:t>
      </w:r>
      <w:r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Każda faktura jest jednak opisana tym samym numerem zamówienie, dzięki czemu</w:t>
      </w:r>
      <w:r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identyfikacja dokumentów nie sprawia trudności.</w:t>
      </w:r>
    </w:p>
    <w:p w14:paraId="2F29FCCC" w14:textId="19D2DC44" w:rsidR="00A7640B" w:rsidRPr="00106A5D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06A5D">
        <w:rPr>
          <w:rFonts w:ascii="Arial Narrow" w:hAnsi="Arial Narrow"/>
          <w:kern w:val="2"/>
          <w:sz w:val="21"/>
          <w:szCs w:val="21"/>
          <w:lang w:eastAsia="en-US"/>
        </w:rPr>
        <w:t>Ad. 1.</w:t>
      </w:r>
    </w:p>
    <w:p w14:paraId="76D88ED0" w14:textId="2BDA7D3B" w:rsidR="00CC1115" w:rsidRDefault="00106A5D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Zamawiający podtrzymuje zapisy SWZ.</w:t>
      </w:r>
    </w:p>
    <w:p w14:paraId="5A6579D7" w14:textId="77777777" w:rsidR="00106A5D" w:rsidRPr="00CC1115" w:rsidRDefault="00106A5D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450D25F" w14:textId="601092B2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2. Dotyczy wzoru umowy, par. 7 ust 3</w:t>
      </w:r>
    </w:p>
    <w:p w14:paraId="2907082A" w14:textId="473C98C5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Prosimy o zmniejszenie maksymalnej łącznej wartości kar umownych do wartości</w:t>
      </w:r>
      <w:r w:rsidRPr="00CC1115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maksymalnie 20% wartości umowy.</w:t>
      </w:r>
    </w:p>
    <w:p w14:paraId="09DEE6F5" w14:textId="0DD0F50C" w:rsidR="00D64F31" w:rsidRPr="00CC1115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Aktualnie zaproponowana kara umowna jest zbyt wygórowana.</w:t>
      </w:r>
    </w:p>
    <w:p w14:paraId="56944062" w14:textId="17BE4F32" w:rsidR="00A7640B" w:rsidRPr="00CC1115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Ad.2</w:t>
      </w:r>
    </w:p>
    <w:p w14:paraId="58D87A47" w14:textId="27CA68DF" w:rsidR="002C1E64" w:rsidRPr="002C1E64" w:rsidRDefault="002C1E64" w:rsidP="002C1E64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 xml:space="preserve">Zamawiający podtrzymuje zapisy SWZ. Zgodnie z wyrokiem z </w:t>
      </w:r>
      <w:r w:rsidRPr="00CC1115">
        <w:rPr>
          <w:rFonts w:ascii="Arial Narrow" w:hAnsi="Arial Narrow"/>
          <w:kern w:val="2"/>
          <w:sz w:val="21"/>
          <w:szCs w:val="21"/>
          <w:lang w:eastAsia="en-US"/>
        </w:rPr>
        <w:t xml:space="preserve">22 sierpnia 2023 r., </w:t>
      </w:r>
      <w:proofErr w:type="spellStart"/>
      <w:r w:rsidRPr="00CC1115">
        <w:rPr>
          <w:rFonts w:ascii="Arial Narrow" w:hAnsi="Arial Narrow"/>
          <w:kern w:val="2"/>
          <w:sz w:val="21"/>
          <w:szCs w:val="21"/>
          <w:lang w:eastAsia="en-US"/>
        </w:rPr>
        <w:t>sygn.akt</w:t>
      </w:r>
      <w:proofErr w:type="spellEnd"/>
      <w:r w:rsidRPr="00CC1115">
        <w:rPr>
          <w:rFonts w:ascii="Arial Narrow" w:hAnsi="Arial Narrow"/>
          <w:kern w:val="2"/>
          <w:sz w:val="21"/>
          <w:szCs w:val="21"/>
          <w:lang w:eastAsia="en-US"/>
        </w:rPr>
        <w:t xml:space="preserve"> KIO 2327/23</w:t>
      </w:r>
      <w:r w:rsidRPr="00CC1115">
        <w:rPr>
          <w:rFonts w:ascii="Arial Narrow" w:hAnsi="Arial Narrow"/>
          <w:kern w:val="2"/>
          <w:sz w:val="21"/>
          <w:szCs w:val="21"/>
          <w:lang w:eastAsia="en-US"/>
        </w:rPr>
        <w:t xml:space="preserve">„ Krajowa </w:t>
      </w:r>
      <w:r w:rsidRPr="002C1E64">
        <w:rPr>
          <w:rFonts w:ascii="Arial Narrow" w:hAnsi="Arial Narrow"/>
          <w:kern w:val="2"/>
          <w:sz w:val="21"/>
          <w:szCs w:val="21"/>
          <w:lang w:eastAsia="en-US"/>
        </w:rPr>
        <w:t>Izba</w:t>
      </w:r>
      <w:r w:rsidRPr="00CC1115">
        <w:rPr>
          <w:rFonts w:ascii="Arial Narrow" w:hAnsi="Arial Narrow"/>
          <w:kern w:val="2"/>
          <w:sz w:val="21"/>
          <w:szCs w:val="21"/>
          <w:lang w:eastAsia="en-US"/>
        </w:rPr>
        <w:t xml:space="preserve"> Odwoławcza wskazała:</w:t>
      </w:r>
      <w:r w:rsidRPr="002C1E64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CC1115">
        <w:rPr>
          <w:rFonts w:ascii="Arial Narrow" w:hAnsi="Arial Narrow"/>
          <w:kern w:val="2"/>
          <w:sz w:val="21"/>
          <w:szCs w:val="21"/>
          <w:lang w:eastAsia="en-US"/>
        </w:rPr>
        <w:t>„</w:t>
      </w:r>
      <w:r w:rsidRPr="002C1E64">
        <w:rPr>
          <w:rFonts w:ascii="Arial Narrow" w:hAnsi="Arial Narrow"/>
          <w:kern w:val="2"/>
          <w:sz w:val="21"/>
          <w:szCs w:val="21"/>
          <w:lang w:eastAsia="en-US"/>
        </w:rPr>
        <w:t xml:space="preserve">Należy wskazać, że w praktyce udzielania </w:t>
      </w:r>
      <w:r w:rsidRPr="00CC1115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2C1E64">
        <w:rPr>
          <w:rFonts w:ascii="Arial Narrow" w:hAnsi="Arial Narrow"/>
          <w:kern w:val="2"/>
          <w:sz w:val="21"/>
          <w:szCs w:val="21"/>
          <w:lang w:eastAsia="en-US"/>
        </w:rPr>
        <w:t xml:space="preserve">zamówień publicznych wartość ta wynosi na ogół od 10 % wynagrodzenia netto – 30% </w:t>
      </w:r>
      <w:r w:rsidRPr="00CC1115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2C1E64">
        <w:rPr>
          <w:rFonts w:ascii="Arial Narrow" w:hAnsi="Arial Narrow"/>
          <w:kern w:val="2"/>
          <w:sz w:val="21"/>
          <w:szCs w:val="21"/>
          <w:lang w:eastAsia="en-US"/>
        </w:rPr>
        <w:t>wynagrodzenia brutto wykonawcy</w:t>
      </w:r>
      <w:r w:rsidRPr="00CC1115">
        <w:rPr>
          <w:rFonts w:ascii="Arial Narrow" w:hAnsi="Arial Narrow"/>
          <w:kern w:val="2"/>
          <w:sz w:val="21"/>
          <w:szCs w:val="21"/>
          <w:lang w:eastAsia="en-US"/>
        </w:rPr>
        <w:t>.”</w:t>
      </w:r>
    </w:p>
    <w:p w14:paraId="0AFE0586" w14:textId="77777777" w:rsidR="00A7640B" w:rsidRPr="00CC1115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9250250" w14:textId="77777777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3. Dotyczy wzoru umowy § 4 ust. 4</w:t>
      </w:r>
    </w:p>
    <w:p w14:paraId="72E90F6C" w14:textId="1CD663BC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Czy Zamawiający potwierdza, że faktury wystawione w formacie pdf, przesyłane do</w:t>
      </w:r>
      <w:r w:rsidR="002C1E64" w:rsidRPr="00CC1115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Zamawiającego mailem spełniają żądany wymóg.</w:t>
      </w:r>
    </w:p>
    <w:p w14:paraId="52997AD3" w14:textId="7B1F6281" w:rsidR="002C1E64" w:rsidRPr="00CC1115" w:rsidRDefault="002C1E64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Ad. 3</w:t>
      </w:r>
    </w:p>
    <w:p w14:paraId="380849E3" w14:textId="6988228A" w:rsidR="002C1E64" w:rsidRPr="00CC1115" w:rsidRDefault="002C1E64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Tak.</w:t>
      </w:r>
    </w:p>
    <w:p w14:paraId="08A5EA0C" w14:textId="77777777" w:rsidR="00CC1115" w:rsidRPr="00CC1115" w:rsidRDefault="00CC1115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20191A6" w14:textId="00E5BD90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4. Dotyczy wzoru umowy</w:t>
      </w:r>
    </w:p>
    <w:p w14:paraId="04F00422" w14:textId="7AC73BFE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i/>
          <w:iCs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 xml:space="preserve">Prosimy o dodanie do par. 5 zapisu: </w:t>
      </w:r>
      <w:r w:rsidRPr="00A7640B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>„W przypadku wstrzymania produkcji i braku możliwości</w:t>
      </w:r>
      <w:r w:rsidR="002C1E64" w:rsidRPr="00CC1115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>zaoferowania zamiennika Zamawiający wyrazi zgodę na wyłączenie tego produktu z umowy</w:t>
      </w:r>
      <w:r w:rsidR="002C1E64" w:rsidRPr="00CC1115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>bez konieczności ponoszenia kary przez Wykonawcę”</w:t>
      </w:r>
    </w:p>
    <w:p w14:paraId="12F41DE7" w14:textId="48905A15" w:rsidR="002C1E64" w:rsidRPr="00CC1115" w:rsidRDefault="002C1E64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Ad. 4</w:t>
      </w:r>
    </w:p>
    <w:p w14:paraId="7FB10FDC" w14:textId="1C01BACA" w:rsidR="002C1E64" w:rsidRPr="00CC1115" w:rsidRDefault="002C1E64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Zamawiający podtrzymuje zapisy SWZ.</w:t>
      </w:r>
    </w:p>
    <w:p w14:paraId="1DFCA8D5" w14:textId="77777777" w:rsidR="00CC1115" w:rsidRPr="00CC1115" w:rsidRDefault="00CC1115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6DB43BA" w14:textId="600E41BC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5. Dotyczy wzoru umowy– termin rozpatrzenia reklamacji</w:t>
      </w:r>
    </w:p>
    <w:p w14:paraId="798F6548" w14:textId="0016DEE1" w:rsidR="00A7640B" w:rsidRPr="00106A5D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Zwracamy się prośbą o wydłużenie rozpatrzenia terminu reklamacji do 72 godzin w dni</w:t>
      </w:r>
      <w:r w:rsidR="002C1E64"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robocze, zaproponowany przez zamawiającego 48 godzinny termin jest niewystarczający.</w:t>
      </w:r>
      <w:r w:rsidR="002C1E64"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Po rozpatrzeniu, dostawa towaru wolnego od wad nastąpi w terminie do 5 dni roboczych.</w:t>
      </w:r>
    </w:p>
    <w:p w14:paraId="5AE9F63E" w14:textId="5C988057" w:rsidR="002C1E64" w:rsidRPr="00A7640B" w:rsidRDefault="002C1E64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06A5D">
        <w:rPr>
          <w:rFonts w:ascii="Arial Narrow" w:hAnsi="Arial Narrow"/>
          <w:kern w:val="2"/>
          <w:sz w:val="21"/>
          <w:szCs w:val="21"/>
          <w:lang w:eastAsia="en-US"/>
        </w:rPr>
        <w:t>Ad.5</w:t>
      </w:r>
    </w:p>
    <w:p w14:paraId="281944FB" w14:textId="77777777" w:rsidR="00106A5D" w:rsidRDefault="00106A5D" w:rsidP="00106A5D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Zamawiający podtrzymuje zapisy SWZ.</w:t>
      </w:r>
    </w:p>
    <w:p w14:paraId="734959FD" w14:textId="77777777" w:rsidR="00CC1115" w:rsidRPr="00CC1115" w:rsidRDefault="00CC1115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D2D75F8" w14:textId="3B66D6C0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6. Dotyczy paragrafu7 ust. 2 wzoru umowy</w:t>
      </w:r>
    </w:p>
    <w:p w14:paraId="2413537B" w14:textId="77777777" w:rsidR="00A7640B" w:rsidRPr="00CC1115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Zwracamy się z prośbą o naliczanie kary umownej od wartości niezrealizowanej umowy.</w:t>
      </w:r>
    </w:p>
    <w:p w14:paraId="434633A6" w14:textId="6E1D79BB" w:rsidR="00CC1115" w:rsidRPr="00CC1115" w:rsidRDefault="00CC1115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Ad. 6</w:t>
      </w:r>
    </w:p>
    <w:p w14:paraId="5C5F5C40" w14:textId="6CE5B463" w:rsidR="00CC1115" w:rsidRPr="00A7640B" w:rsidRDefault="00CC1115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Zamawiający podtrzymuje zapisy SWZ.</w:t>
      </w:r>
    </w:p>
    <w:p w14:paraId="5A3B98EE" w14:textId="77777777" w:rsidR="00CC1115" w:rsidRPr="00CC1115" w:rsidRDefault="00CC1115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4766BDB" w14:textId="309B8B4B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lastRenderedPageBreak/>
        <w:t>7. Dotyczy paragrafu 6 ust. 1 wzoru umowy</w:t>
      </w:r>
    </w:p>
    <w:p w14:paraId="1E145FB1" w14:textId="77777777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Prosimy o doprecyzowanie jakiego rodzaju atest ma Zamawiający na myśli.</w:t>
      </w:r>
    </w:p>
    <w:p w14:paraId="5574BF48" w14:textId="5D8E9154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W przypadku certyfikatu CE oraz deklaracji zgodności, prosimy o możliwość przesłania ich</w:t>
      </w:r>
      <w:r w:rsidR="00CC1115"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jednorazowo wraz z umową.</w:t>
      </w:r>
    </w:p>
    <w:p w14:paraId="21E33BFB" w14:textId="1766DF05" w:rsidR="00CC1115" w:rsidRPr="00106A5D" w:rsidRDefault="00CC1115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06A5D">
        <w:rPr>
          <w:rFonts w:ascii="Arial Narrow" w:hAnsi="Arial Narrow"/>
          <w:kern w:val="2"/>
          <w:sz w:val="21"/>
          <w:szCs w:val="21"/>
          <w:lang w:eastAsia="en-US"/>
        </w:rPr>
        <w:t>Ad.7</w:t>
      </w:r>
    </w:p>
    <w:p w14:paraId="3E2EF7CD" w14:textId="7FAAD4C1" w:rsidR="00CC1115" w:rsidRPr="00106A5D" w:rsidRDefault="00106A5D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06A5D">
        <w:rPr>
          <w:rFonts w:ascii="Arial Narrow" w:hAnsi="Arial Narrow"/>
          <w:kern w:val="2"/>
          <w:sz w:val="21"/>
          <w:szCs w:val="21"/>
          <w:lang w:eastAsia="en-US"/>
        </w:rPr>
        <w:t>np. jeżeli dotyczy - atest do przewozu materiałów niebezpiecznych.</w:t>
      </w:r>
    </w:p>
    <w:p w14:paraId="1CD6FC90" w14:textId="77777777" w:rsidR="00106A5D" w:rsidRPr="00106A5D" w:rsidRDefault="00106A5D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ADB0C03" w14:textId="416A30E9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8. Dotyczy paragrafu 6 ust. 2 wzoru umowy</w:t>
      </w:r>
    </w:p>
    <w:p w14:paraId="0FA604D7" w14:textId="399D2A31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Prosimy o odstąpienie od żądanego wymogu i usunięcie zapisu ze wzoru umowy, gdyż kody</w:t>
      </w:r>
      <w:r w:rsidR="00CC1115"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UDI są również wymagane w par. 6 ust. 3, co się niepotrzebnie dubluje.</w:t>
      </w:r>
    </w:p>
    <w:p w14:paraId="623B8CD5" w14:textId="65953BB8" w:rsidR="00CC1115" w:rsidRPr="00106A5D" w:rsidRDefault="00CC1115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06A5D">
        <w:rPr>
          <w:rFonts w:ascii="Arial Narrow" w:hAnsi="Arial Narrow"/>
          <w:kern w:val="2"/>
          <w:sz w:val="21"/>
          <w:szCs w:val="21"/>
          <w:lang w:eastAsia="en-US"/>
        </w:rPr>
        <w:t>Ad.8</w:t>
      </w:r>
    </w:p>
    <w:p w14:paraId="3B8E4E4F" w14:textId="77777777" w:rsidR="00106A5D" w:rsidRPr="00A7640B" w:rsidRDefault="00106A5D" w:rsidP="00106A5D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Zamawiający podtrzymuje zapisy SWZ.</w:t>
      </w:r>
    </w:p>
    <w:p w14:paraId="3A817F47" w14:textId="77777777" w:rsidR="00106A5D" w:rsidRPr="00CC1115" w:rsidRDefault="00106A5D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F147409" w14:textId="6DE41662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9. Dotyczy paragrafu 7 ust. 7 wzoru umowy</w:t>
      </w:r>
    </w:p>
    <w:p w14:paraId="69A68616" w14:textId="1B0EF961" w:rsidR="00A7640B" w:rsidRPr="00CC1115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Prosimy o odstąpienie od żądanego wymogu i usunięcie zapisu ze wzoru umowy lub w</w:t>
      </w:r>
      <w:r w:rsidR="00CC1115" w:rsidRPr="00CC1115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przypadku negatywnej odpowiedzi, prosimy o zmniejszenie wysokości kary do 100 zł.</w:t>
      </w:r>
    </w:p>
    <w:p w14:paraId="143D97A1" w14:textId="7FB70D95" w:rsidR="00CC1115" w:rsidRPr="00CC1115" w:rsidRDefault="00CC1115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Ad.9</w:t>
      </w:r>
    </w:p>
    <w:p w14:paraId="42382A2E" w14:textId="55FB0D8E" w:rsidR="00CC1115" w:rsidRPr="00A7640B" w:rsidRDefault="00CC1115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Zamawiający podtrzymuje zapisy SWZ</w:t>
      </w:r>
    </w:p>
    <w:p w14:paraId="3B1348FE" w14:textId="77777777" w:rsidR="00CC1115" w:rsidRPr="00CC1115" w:rsidRDefault="00CC1115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472E8D0" w14:textId="46014DD2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10. Dotyczy wzoru umowy</w:t>
      </w:r>
    </w:p>
    <w:p w14:paraId="6B793817" w14:textId="375A3FD7" w:rsidR="00A7640B" w:rsidRPr="00CC1115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Prosimy o wprowadzenie do wzoru umowy następującego zapisu:</w:t>
      </w:r>
    </w:p>
    <w:p w14:paraId="47135E7E" w14:textId="3AF91CF7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i/>
          <w:iCs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>W przypadku niezrealizowania przez Zamawiającego płatności w terminie określonym w §</w:t>
      </w:r>
      <w:r w:rsidR="00CC1115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>……….. ust. ………… niniejszej umowy, Wykonawca ma prawo wstrzymać dostawy na rzecz</w:t>
      </w:r>
      <w:r w:rsidR="00CC1115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>Zamawiającego, po uprzednim pisemnym powiadomieniu Zamawiającego o zaległościach i</w:t>
      </w:r>
      <w:r w:rsidRPr="00CC1115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>oficjalnym wezwaniu do zapłaty. Wstrzymanie dostaw może trwać do momentu uregulowania</w:t>
      </w:r>
      <w:r w:rsidRPr="00CC1115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>wszelkich zaległości przez Zamawiającego. W przypadku, gdy zaległości nie zostaną</w:t>
      </w:r>
      <w:r w:rsidRPr="00CC1115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>uregulowane w wyznaczonym terminie, Wykonawca może rozwiązać umowę ze skutkiem</w:t>
      </w:r>
      <w:r w:rsidRPr="00CC1115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>natychmiastowym, bez prawa Zamawiającego do naliczania kar umownych. Wstrzymanie</w:t>
      </w:r>
      <w:r w:rsidRPr="00CC1115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>dostaw w związku z zaległościami nie zwalnia Zamawiającego z obowiązku zapłaty należności</w:t>
      </w:r>
      <w:r w:rsidRPr="00CC1115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i/>
          <w:iCs/>
          <w:kern w:val="2"/>
          <w:sz w:val="21"/>
          <w:szCs w:val="21"/>
          <w:lang w:eastAsia="en-US"/>
        </w:rPr>
        <w:t>zgodnie z warunkami umowy.</w:t>
      </w:r>
    </w:p>
    <w:p w14:paraId="37D6DABD" w14:textId="2D54E783" w:rsidR="00CC1115" w:rsidRPr="00CC1115" w:rsidRDefault="00CC1115" w:rsidP="00CC1115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Ad.</w:t>
      </w:r>
      <w:r w:rsidRPr="00CC1115">
        <w:rPr>
          <w:rFonts w:ascii="Arial Narrow" w:hAnsi="Arial Narrow"/>
          <w:kern w:val="2"/>
          <w:sz w:val="21"/>
          <w:szCs w:val="21"/>
          <w:lang w:eastAsia="en-US"/>
        </w:rPr>
        <w:t>10</w:t>
      </w:r>
    </w:p>
    <w:p w14:paraId="489253EF" w14:textId="77777777" w:rsidR="00CC1115" w:rsidRPr="00A7640B" w:rsidRDefault="00CC1115" w:rsidP="00CC1115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Zamawiający podtrzymuje zapisy SWZ</w:t>
      </w:r>
    </w:p>
    <w:p w14:paraId="67014C3E" w14:textId="77777777" w:rsidR="00CC1115" w:rsidRPr="00CC1115" w:rsidRDefault="00CC1115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D1CF279" w14:textId="7BC245EB" w:rsidR="00A7640B" w:rsidRPr="00A7640B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11. Dot. przedmiotu zamówienia</w:t>
      </w:r>
    </w:p>
    <w:p w14:paraId="090B4798" w14:textId="0604F3FA" w:rsidR="00A7640B" w:rsidRPr="00106A5D" w:rsidRDefault="00A7640B" w:rsidP="00A7640B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A7640B">
        <w:rPr>
          <w:rFonts w:ascii="Arial Narrow" w:hAnsi="Arial Narrow"/>
          <w:kern w:val="2"/>
          <w:sz w:val="21"/>
          <w:szCs w:val="21"/>
          <w:lang w:eastAsia="en-US"/>
        </w:rPr>
        <w:t>W związku z tym, iż Kryterium oceny ofert jest cena i dostawa (a nie jakość), uprzejmie</w:t>
      </w:r>
      <w:r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 xml:space="preserve">prosimy o odstąpienie od wymogu przesłania próbki w </w:t>
      </w:r>
      <w:proofErr w:type="spellStart"/>
      <w:r w:rsidRPr="00A7640B">
        <w:rPr>
          <w:rFonts w:ascii="Arial Narrow" w:hAnsi="Arial Narrow"/>
          <w:kern w:val="2"/>
          <w:sz w:val="21"/>
          <w:szCs w:val="21"/>
          <w:lang w:eastAsia="en-US"/>
        </w:rPr>
        <w:t>ww</w:t>
      </w:r>
      <w:proofErr w:type="spellEnd"/>
      <w:r w:rsidRPr="00A7640B">
        <w:rPr>
          <w:rFonts w:ascii="Arial Narrow" w:hAnsi="Arial Narrow"/>
          <w:kern w:val="2"/>
          <w:sz w:val="21"/>
          <w:szCs w:val="21"/>
          <w:lang w:eastAsia="en-US"/>
        </w:rPr>
        <w:t xml:space="preserve"> postępowaniu oraz</w:t>
      </w:r>
      <w:r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A7640B">
        <w:rPr>
          <w:rFonts w:ascii="Arial Narrow" w:hAnsi="Arial Narrow"/>
          <w:kern w:val="2"/>
          <w:sz w:val="21"/>
          <w:szCs w:val="21"/>
          <w:lang w:eastAsia="en-US"/>
        </w:rPr>
        <w:t>zastąpienie wymogiem przedstawienia katalogów/oświadczeń/ulotek, potwierdzających</w:t>
      </w:r>
      <w:r w:rsidRPr="00106A5D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106A5D">
        <w:rPr>
          <w:rFonts w:ascii="Arial Narrow" w:hAnsi="Arial Narrow"/>
          <w:kern w:val="2"/>
          <w:sz w:val="21"/>
          <w:szCs w:val="21"/>
          <w:lang w:eastAsia="en-US"/>
        </w:rPr>
        <w:t>parametry SWZ.</w:t>
      </w:r>
    </w:p>
    <w:p w14:paraId="227DA30D" w14:textId="035DF15E" w:rsidR="00A7640B" w:rsidRPr="00106A5D" w:rsidRDefault="00CC111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06A5D">
        <w:rPr>
          <w:rFonts w:ascii="Arial Narrow" w:hAnsi="Arial Narrow"/>
          <w:kern w:val="2"/>
          <w:sz w:val="21"/>
          <w:szCs w:val="21"/>
          <w:lang w:eastAsia="en-US"/>
        </w:rPr>
        <w:t>Ad.11</w:t>
      </w:r>
    </w:p>
    <w:p w14:paraId="5D5EF36E" w14:textId="77777777" w:rsidR="00106A5D" w:rsidRPr="00A7640B" w:rsidRDefault="00106A5D" w:rsidP="00106A5D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CC1115">
        <w:rPr>
          <w:rFonts w:ascii="Arial Narrow" w:hAnsi="Arial Narrow"/>
          <w:kern w:val="2"/>
          <w:sz w:val="21"/>
          <w:szCs w:val="21"/>
          <w:lang w:eastAsia="en-US"/>
        </w:rPr>
        <w:t>Zamawiający podtrzymuje zapisy SWZ.</w:t>
      </w:r>
    </w:p>
    <w:p w14:paraId="65BE7FFA" w14:textId="77777777" w:rsidR="00F82AD9" w:rsidRDefault="00F82AD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EDAE6F3" w14:textId="77777777" w:rsidR="00F82AD9" w:rsidRDefault="00F82AD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DE23B90" w14:textId="167D067C" w:rsidR="00F82AD9" w:rsidRPr="00717D36" w:rsidRDefault="00F82AD9" w:rsidP="00F82AD9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717D36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>
        <w:rPr>
          <w:rFonts w:ascii="Arial Narrow" w:hAnsi="Arial Narrow" w:cs="Times New Roman"/>
          <w:b w:val="0"/>
          <w:sz w:val="21"/>
          <w:szCs w:val="21"/>
        </w:rPr>
        <w:t>23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>
        <w:rPr>
          <w:rFonts w:ascii="Arial Narrow" w:hAnsi="Arial Narrow" w:cs="Times New Roman"/>
          <w:b w:val="0"/>
          <w:sz w:val="21"/>
          <w:szCs w:val="21"/>
          <w:lang w:val="pl-PL"/>
        </w:rPr>
        <w:t>12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717D36">
        <w:rPr>
          <w:rFonts w:ascii="Arial Narrow" w:hAnsi="Arial Narrow" w:cs="Times New Roman"/>
          <w:b w:val="0"/>
          <w:sz w:val="21"/>
          <w:szCs w:val="21"/>
        </w:rPr>
        <w:t>202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7FBF5360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27BC858" w14:textId="77777777" w:rsidR="00F82AD9" w:rsidRPr="00F82AD9" w:rsidRDefault="00F82AD9" w:rsidP="00F82AD9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F82AD9">
        <w:rPr>
          <w:rFonts w:ascii="Arial Narrow" w:hAnsi="Arial Narrow"/>
          <w:kern w:val="2"/>
          <w:sz w:val="21"/>
          <w:szCs w:val="21"/>
          <w:lang w:eastAsia="en-US"/>
        </w:rPr>
        <w:t>1. Dot. zał. 1, tabela B:</w:t>
      </w:r>
    </w:p>
    <w:p w14:paraId="11C1BCAD" w14:textId="77777777" w:rsidR="00F82AD9" w:rsidRPr="00F82AD9" w:rsidRDefault="00F82AD9" w:rsidP="00F82AD9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F82AD9">
        <w:rPr>
          <w:rFonts w:ascii="Arial Narrow" w:hAnsi="Arial Narrow"/>
          <w:kern w:val="2"/>
          <w:sz w:val="21"/>
          <w:szCs w:val="21"/>
          <w:lang w:eastAsia="en-US"/>
        </w:rPr>
        <w:t>Do poz. 1</w:t>
      </w:r>
    </w:p>
    <w:p w14:paraId="7181F58B" w14:textId="0A49FE68" w:rsidR="00F82AD9" w:rsidRPr="00F82AD9" w:rsidRDefault="00F82AD9" w:rsidP="00F82AD9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F82AD9">
        <w:rPr>
          <w:rFonts w:ascii="Arial Narrow" w:hAnsi="Arial Narrow"/>
          <w:kern w:val="2"/>
          <w:sz w:val="21"/>
          <w:szCs w:val="21"/>
          <w:lang w:eastAsia="en-US"/>
        </w:rPr>
        <w:t>Czy Zamawiający dopuści ostrza o podanych parametrach, ale o szerokości cięcia nieznacznie</w:t>
      </w:r>
      <w:r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F82AD9">
        <w:rPr>
          <w:rFonts w:ascii="Arial Narrow" w:hAnsi="Arial Narrow"/>
          <w:kern w:val="2"/>
          <w:sz w:val="21"/>
          <w:szCs w:val="21"/>
          <w:lang w:eastAsia="en-US"/>
        </w:rPr>
        <w:t>innej tj. 31,5 mm.</w:t>
      </w:r>
    </w:p>
    <w:p w14:paraId="21B5DA0C" w14:textId="77777777" w:rsidR="00F82AD9" w:rsidRPr="00F82AD9" w:rsidRDefault="00F82AD9" w:rsidP="00F82AD9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F82AD9">
        <w:rPr>
          <w:rFonts w:ascii="Arial Narrow" w:hAnsi="Arial Narrow"/>
          <w:kern w:val="2"/>
          <w:sz w:val="21"/>
          <w:szCs w:val="21"/>
          <w:lang w:eastAsia="en-US"/>
        </w:rPr>
        <w:t>Do poz. 2</w:t>
      </w:r>
    </w:p>
    <w:p w14:paraId="6D1C3293" w14:textId="5E16A58B" w:rsidR="00D153E6" w:rsidRDefault="00F82AD9" w:rsidP="00F82AD9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F82AD9">
        <w:rPr>
          <w:rFonts w:ascii="Arial Narrow" w:hAnsi="Arial Narrow"/>
          <w:kern w:val="2"/>
          <w:sz w:val="21"/>
          <w:szCs w:val="21"/>
          <w:lang w:eastAsia="en-US"/>
        </w:rPr>
        <w:t xml:space="preserve">Czy Zamawiający dopuści </w:t>
      </w:r>
      <w:proofErr w:type="spellStart"/>
      <w:r w:rsidRPr="00F82AD9">
        <w:rPr>
          <w:rFonts w:ascii="Arial Narrow" w:hAnsi="Arial Narrow"/>
          <w:kern w:val="2"/>
          <w:sz w:val="21"/>
          <w:szCs w:val="21"/>
          <w:lang w:eastAsia="en-US"/>
        </w:rPr>
        <w:t>strzygarkę</w:t>
      </w:r>
      <w:proofErr w:type="spellEnd"/>
      <w:r w:rsidRPr="00F82AD9">
        <w:rPr>
          <w:rFonts w:ascii="Arial Narrow" w:hAnsi="Arial Narrow"/>
          <w:kern w:val="2"/>
          <w:sz w:val="21"/>
          <w:szCs w:val="21"/>
          <w:lang w:eastAsia="en-US"/>
        </w:rPr>
        <w:t xml:space="preserve"> renomowanego producenta wraz z ładowarką o</w:t>
      </w:r>
      <w:r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F82AD9">
        <w:rPr>
          <w:rFonts w:ascii="Arial Narrow" w:hAnsi="Arial Narrow"/>
          <w:kern w:val="2"/>
          <w:sz w:val="21"/>
          <w:szCs w:val="21"/>
          <w:lang w:eastAsia="en-US"/>
        </w:rPr>
        <w:t>podanych parametrach, ale kompatybilną z 3 rodzajami ostrzy.</w:t>
      </w:r>
    </w:p>
    <w:p w14:paraId="73651F85" w14:textId="25730B35" w:rsidR="00D153E6" w:rsidRDefault="00F82AD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 xml:space="preserve">Ad.1 i 2 </w:t>
      </w:r>
    </w:p>
    <w:p w14:paraId="0EE01E2F" w14:textId="2B1E8F30" w:rsidR="00F82AD9" w:rsidRDefault="00F82AD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Patrz modyfikacja SWZ.</w:t>
      </w:r>
    </w:p>
    <w:p w14:paraId="02B02837" w14:textId="77777777" w:rsidR="00F82AD9" w:rsidRDefault="00F82AD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A12EB5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B2F7FFF" w14:textId="77777777" w:rsidR="001B727E" w:rsidRPr="00717D36" w:rsidRDefault="001B727E" w:rsidP="001B727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717D36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>
        <w:rPr>
          <w:rFonts w:ascii="Arial Narrow" w:hAnsi="Arial Narrow" w:cs="Times New Roman"/>
          <w:b w:val="0"/>
          <w:sz w:val="21"/>
          <w:szCs w:val="21"/>
        </w:rPr>
        <w:t>23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>
        <w:rPr>
          <w:rFonts w:ascii="Arial Narrow" w:hAnsi="Arial Narrow" w:cs="Times New Roman"/>
          <w:b w:val="0"/>
          <w:sz w:val="21"/>
          <w:szCs w:val="21"/>
          <w:lang w:val="pl-PL"/>
        </w:rPr>
        <w:t>12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717D36">
        <w:rPr>
          <w:rFonts w:ascii="Arial Narrow" w:hAnsi="Arial Narrow" w:cs="Times New Roman"/>
          <w:b w:val="0"/>
          <w:sz w:val="21"/>
          <w:szCs w:val="21"/>
        </w:rPr>
        <w:t>202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5D0ACDEB" w14:textId="77777777" w:rsidR="0007102E" w:rsidRDefault="0007102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8C4D19F" w14:textId="273951FB" w:rsidR="00F82AD9" w:rsidRDefault="0007102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1.</w:t>
      </w:r>
    </w:p>
    <w:p w14:paraId="2E5AEC9D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>Tabela A</w:t>
      </w:r>
    </w:p>
    <w:p w14:paraId="71340E69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>Poz. 1</w:t>
      </w:r>
    </w:p>
    <w:p w14:paraId="7E84ED30" w14:textId="663A7B60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lastRenderedPageBreak/>
        <w:t>Prosimy o dopuszczenie ostrzy uniwersalnych, jednorazowego u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ytku, do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chirurgicznej z nieruchomym ostrzem,</w:t>
      </w:r>
      <w:r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uniwersalne. Ostrza mikrobiologicznie czyste jednokrotnego u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ytku, uniwersalne, szeroko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ść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ostrza 36 mm, konstrukcja</w:t>
      </w:r>
      <w:r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ostrza wyklucza jakiekolwiek uszkodzenie sk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ry 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–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ostrze tn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ce znajduje si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na g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rze i nie ma kontaktu ze sk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r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pacjenta,</w:t>
      </w:r>
      <w:r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wolne od lateksu; pakowane: 1szt / blister; 50 blistr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w/ pude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ko.</w:t>
      </w:r>
    </w:p>
    <w:p w14:paraId="3F4E8DC6" w14:textId="3A713ACF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Poz. 2 Prosimy o dopuszczenie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w komplecie z 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adowark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, kompatybilnej z zaoferowanymi ostrzami, na zasadzie</w:t>
      </w:r>
      <w:r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r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wnowa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no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ci o nast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puj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cych parametrach:</w:t>
      </w:r>
    </w:p>
    <w:p w14:paraId="43A1B81A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-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Strzygarka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s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u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ca do usuwania ow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osienia przed zabiegami operacyjnymi bez mo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liwo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ci zaci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cia sk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ry, lekka,</w:t>
      </w:r>
    </w:p>
    <w:p w14:paraId="312AF648" w14:textId="1682C0E6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>ergonomiczna, wyposa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ona w trzyzakresow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, obrotow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g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owic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( k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t00, k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t 45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º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w lewo, kat 45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º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w prawo), do stosowania na</w:t>
      </w:r>
      <w:r w:rsidR="00C96A71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mokro i sucho.</w:t>
      </w:r>
    </w:p>
    <w:p w14:paraId="5836FB67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- Czas 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adowania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: maksimum 120 minut.</w:t>
      </w:r>
    </w:p>
    <w:p w14:paraId="505770B0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-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Strzygarka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wyposa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ona w wy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wietlacz cyfrowy LED sygnalizuj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stopie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ń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na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adowania baterii, oraz antypo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lizgowy,</w:t>
      </w:r>
    </w:p>
    <w:p w14:paraId="458AFAB6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>ergonomiczny uchwyt zapobiegaj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cy obra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eniom w wyniku wy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lizgni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cia si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.</w:t>
      </w:r>
    </w:p>
    <w:p w14:paraId="7FC0EBBC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>- Wysoko wydajna bateria Li-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ion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, 3,7V ICR 18650MAB 1800mAh</w:t>
      </w:r>
    </w:p>
    <w:p w14:paraId="27208069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- Czas pracy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: 150 minut</w:t>
      </w:r>
    </w:p>
    <w:p w14:paraId="24EB1264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- W komplecie 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adowarka z mo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liwo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ci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postawienia na biurku lub przymocowania do powierzchni pionowych.</w:t>
      </w:r>
    </w:p>
    <w:p w14:paraId="692D3C6D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-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Strzygarka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z mo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liwo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ci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mycia pod bie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ca wod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oraz mo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liwo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ci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dezynfekcji zanurzeniowej (klasa szczelno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ci min.</w:t>
      </w:r>
    </w:p>
    <w:p w14:paraId="077400FC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>IPX7).</w:t>
      </w:r>
    </w:p>
    <w:p w14:paraId="08567FCB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>- Niski poziom ha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asu: max 60dB</w:t>
      </w:r>
    </w:p>
    <w:p w14:paraId="093FD3CC" w14:textId="6EC211AC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-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Strzygarka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kompatybilna z min. 3 rodzajami ostrzy: uniwersalnymi przeznaczonymi do usuwania ow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osienia z ca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ego cia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a i</w:t>
      </w:r>
      <w:r w:rsidR="00C96A71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z ostrzami typu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neuro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do usuwania g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stego ow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osienia,</w:t>
      </w:r>
    </w:p>
    <w:p w14:paraId="70ACE697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>- Bezkontaktowy i higieniczny monta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ostrza na g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owicy, zdejmowanie ostrza tn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cego jedn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r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k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</w:p>
    <w:p w14:paraId="34171283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-Konstrukcja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uniemo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liwiaj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ca uszkodzenie sk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ry 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–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brak kontaktu ostrzy z powierzchnia sk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ry</w:t>
      </w:r>
    </w:p>
    <w:p w14:paraId="742DF58B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- Waga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: 132g ( bez ostrzy), 142g ( z ostrzami)</w:t>
      </w:r>
    </w:p>
    <w:p w14:paraId="5D88E31C" w14:textId="2231BA0D" w:rsidR="00F82AD9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- Wolna od lateksu i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ftalan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w</w:t>
      </w:r>
      <w:proofErr w:type="spellEnd"/>
    </w:p>
    <w:p w14:paraId="5BE59CB3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- Wymiary </w:t>
      </w:r>
      <w:proofErr w:type="spellStart"/>
      <w:r w:rsidRPr="001B727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( z za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onym ostrzem): 151x46x35 mm (d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ugo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ść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. x szeroko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ść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. x g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łę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boko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ść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)</w:t>
      </w:r>
    </w:p>
    <w:p w14:paraId="12B97305" w14:textId="77777777" w:rsidR="001B727E" w:rsidRP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>- Wysoko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ść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 xml:space="preserve"> strzy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enia: 0,3 mm</w:t>
      </w:r>
    </w:p>
    <w:p w14:paraId="3D246611" w14:textId="6F7E412F" w:rsid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1B727E">
        <w:rPr>
          <w:rFonts w:ascii="Arial Narrow" w:hAnsi="Arial Narrow"/>
          <w:kern w:val="2"/>
          <w:sz w:val="21"/>
          <w:szCs w:val="21"/>
          <w:lang w:eastAsia="en-US"/>
        </w:rPr>
        <w:t>- Zarejestrowana jako wyr</w:t>
      </w:r>
      <w:r w:rsidRPr="001B727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1B727E">
        <w:rPr>
          <w:rFonts w:ascii="Arial Narrow" w:hAnsi="Arial Narrow"/>
          <w:kern w:val="2"/>
          <w:sz w:val="21"/>
          <w:szCs w:val="21"/>
          <w:lang w:eastAsia="en-US"/>
        </w:rPr>
        <w:t>b medyczny.</w:t>
      </w:r>
    </w:p>
    <w:p w14:paraId="56C274D3" w14:textId="0FE9710D" w:rsidR="0007102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Ad.1</w:t>
      </w:r>
      <w:r w:rsidR="0007102E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</w:p>
    <w:p w14:paraId="1C38814C" w14:textId="4A6D1B70" w:rsidR="001B727E" w:rsidRDefault="0007102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Patrz modyfikacja SWZ.</w:t>
      </w:r>
    </w:p>
    <w:p w14:paraId="2516DEB1" w14:textId="77777777" w:rsidR="001B727E" w:rsidRDefault="001B727E" w:rsidP="001B727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73FC2EE" w14:textId="77777777" w:rsidR="00F82AD9" w:rsidRDefault="00F82AD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3517C70" w14:textId="77777777" w:rsidR="0007102E" w:rsidRPr="00717D36" w:rsidRDefault="0007102E" w:rsidP="0007102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717D36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>
        <w:rPr>
          <w:rFonts w:ascii="Arial Narrow" w:hAnsi="Arial Narrow" w:cs="Times New Roman"/>
          <w:b w:val="0"/>
          <w:sz w:val="21"/>
          <w:szCs w:val="21"/>
        </w:rPr>
        <w:t>23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>
        <w:rPr>
          <w:rFonts w:ascii="Arial Narrow" w:hAnsi="Arial Narrow" w:cs="Times New Roman"/>
          <w:b w:val="0"/>
          <w:sz w:val="21"/>
          <w:szCs w:val="21"/>
          <w:lang w:val="pl-PL"/>
        </w:rPr>
        <w:t>12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717D36">
        <w:rPr>
          <w:rFonts w:ascii="Arial Narrow" w:hAnsi="Arial Narrow" w:cs="Times New Roman"/>
          <w:b w:val="0"/>
          <w:sz w:val="21"/>
          <w:szCs w:val="21"/>
        </w:rPr>
        <w:t>202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685ECABE" w14:textId="77777777" w:rsidR="0007102E" w:rsidRDefault="0007102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F96FB9B" w14:textId="1589F3E8" w:rsidR="0007102E" w:rsidRDefault="0007102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1.</w:t>
      </w:r>
    </w:p>
    <w:p w14:paraId="186C8C63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Tabela B</w:t>
      </w:r>
    </w:p>
    <w:p w14:paraId="17527315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Poz. 1</w:t>
      </w:r>
    </w:p>
    <w:p w14:paraId="51159A2F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Prosimy o dopuszczenie ostrzy uniwersalnych, jednorazowego u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ytku, do </w:t>
      </w:r>
      <w:proofErr w:type="spellStart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chirurgicznej z nieruchomym ostrzem,</w:t>
      </w:r>
    </w:p>
    <w:p w14:paraId="44C8E7B2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uniwersalne. Ostrza mikrobiologicznie czyste jednokrotnego u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ytku, uniwersalne, szeroko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ść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ostrza 36 mm, konstrukcja</w:t>
      </w:r>
    </w:p>
    <w:p w14:paraId="6A6D83B5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ostrza wyklucza jakiekolwiek uszkodzenie sk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ry 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–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ostrze tn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ce znajduje si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na g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rze i nie ma kontaktu ze sk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r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pacjenta,</w:t>
      </w:r>
    </w:p>
    <w:p w14:paraId="0662B41D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wolne od lateksu; pakowane: 1szt / blister; 50 blistr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w/ pude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ko.</w:t>
      </w:r>
    </w:p>
    <w:p w14:paraId="0378B713" w14:textId="77777777" w:rsid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3A46B98" w14:textId="02AEB595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2.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W </w:t>
      </w:r>
      <w:proofErr w:type="spellStart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za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proofErr w:type="spellEnd"/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1, poz. 1 Zamawiaj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cy wskaza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ilo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ść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sztuk niepodzielnych przez 50, prosimy o wpisanie w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a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ciwych ilo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ci.</w:t>
      </w:r>
    </w:p>
    <w:p w14:paraId="220CCA27" w14:textId="77777777" w:rsid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5C05C65" w14:textId="1928B125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3.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Poz. 2 Prosimy o dopuszczenie </w:t>
      </w:r>
      <w:proofErr w:type="spellStart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w komplecie z 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adowark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, kompatybilnej z zaoferowanymi ostrzami, na zasadzie</w:t>
      </w:r>
    </w:p>
    <w:p w14:paraId="5FA54EAE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r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wnowa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no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ci o nast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puj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cych parametrach:</w:t>
      </w:r>
    </w:p>
    <w:p w14:paraId="63C847B2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- </w:t>
      </w:r>
      <w:proofErr w:type="spellStart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Strzygarka</w:t>
      </w:r>
      <w:proofErr w:type="spellEnd"/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s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u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ca do usuwania ow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osienia przed zabiegami operacyjnymi bez mo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liwo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ci zaci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cia sk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ry, lekka,</w:t>
      </w:r>
    </w:p>
    <w:p w14:paraId="15735361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ergonomiczna, wyposa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ona w trzyzakresow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, obrotow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g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owic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( k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t00, k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t 45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º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w lewo, kat 45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º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w prawo), do stosowania na</w:t>
      </w:r>
    </w:p>
    <w:p w14:paraId="0452704E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mokro i sucho.</w:t>
      </w:r>
    </w:p>
    <w:p w14:paraId="69AB1F6C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- Czas 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adowania </w:t>
      </w:r>
      <w:proofErr w:type="spellStart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: maksimum 120 minut.</w:t>
      </w:r>
    </w:p>
    <w:p w14:paraId="64E17030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- </w:t>
      </w:r>
      <w:proofErr w:type="spellStart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Strzygarka</w:t>
      </w:r>
      <w:proofErr w:type="spellEnd"/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wyposa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ona w wy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wietlacz cyfrowy LED sygnalizuj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stopie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ń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na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adowania baterii, oraz antypo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lizgowy,</w:t>
      </w:r>
    </w:p>
    <w:p w14:paraId="3799C83D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ergonomiczny uchwyt zapobiegaj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cy obra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eniom w wyniku wy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lizgni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cia si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</w:t>
      </w:r>
      <w:proofErr w:type="spellStart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.</w:t>
      </w:r>
    </w:p>
    <w:p w14:paraId="21A3AE18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- Wysoko wydajna bateria Li-</w:t>
      </w:r>
      <w:proofErr w:type="spellStart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ion</w:t>
      </w:r>
      <w:proofErr w:type="spellEnd"/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, 3,7V ICR 18650MAB 1800mAh</w:t>
      </w:r>
    </w:p>
    <w:p w14:paraId="1F5A91B5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- Czas pracy </w:t>
      </w:r>
      <w:proofErr w:type="spellStart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: 150 minut</w:t>
      </w:r>
    </w:p>
    <w:p w14:paraId="70948F10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lastRenderedPageBreak/>
        <w:t xml:space="preserve">- W komplecie 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adowarka z mo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liwo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ci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postawienia na biurku lub przymocowania do powierzchni pionowych.</w:t>
      </w:r>
    </w:p>
    <w:p w14:paraId="0E414F81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- </w:t>
      </w:r>
      <w:proofErr w:type="spellStart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Strzygarka</w:t>
      </w:r>
      <w:proofErr w:type="spellEnd"/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z mo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liwo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ci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mycia pod bie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ca wod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oraz mo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liwo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ci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dezynfekcji zanurzeniowej (klasa szczelno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ś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ci min.</w:t>
      </w:r>
    </w:p>
    <w:p w14:paraId="7A93B08C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IPX7).</w:t>
      </w:r>
    </w:p>
    <w:p w14:paraId="0EE8DCE7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- Niski poziom ha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asu: max 60dB</w:t>
      </w:r>
    </w:p>
    <w:p w14:paraId="166F4F14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- </w:t>
      </w:r>
      <w:proofErr w:type="spellStart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Strzygarka</w:t>
      </w:r>
      <w:proofErr w:type="spellEnd"/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kompatybilna z min. 3 rodzajami ostrzy: uniwersalnymi przeznaczonymi do usuwania ow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osienia z ca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ego cia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a i</w:t>
      </w:r>
    </w:p>
    <w:p w14:paraId="47397ED8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z ostrzami typu </w:t>
      </w:r>
      <w:proofErr w:type="spellStart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neuro</w:t>
      </w:r>
      <w:proofErr w:type="spellEnd"/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do usuwania g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stego ow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osienia,</w:t>
      </w:r>
    </w:p>
    <w:p w14:paraId="03C3F060" w14:textId="77777777" w:rsidR="0007102E" w:rsidRP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>- Bezkontaktowy i higieniczny monta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ostrza na g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ł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owicy, zdejmowanie ostrza tn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cego jedn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r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ę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k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</w:p>
    <w:p w14:paraId="71A56C27" w14:textId="0EE9466E" w:rsidR="0007102E" w:rsidRDefault="0007102E" w:rsidP="0007102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-Konstrukcja </w:t>
      </w:r>
      <w:proofErr w:type="spellStart"/>
      <w:r w:rsidRPr="0007102E">
        <w:rPr>
          <w:rFonts w:ascii="Arial Narrow" w:hAnsi="Arial Narrow"/>
          <w:kern w:val="2"/>
          <w:sz w:val="21"/>
          <w:szCs w:val="21"/>
          <w:lang w:eastAsia="en-US"/>
        </w:rPr>
        <w:t>strzygarki</w:t>
      </w:r>
      <w:proofErr w:type="spellEnd"/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uniemo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ż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liwiaj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ą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ca uszkodzenie sk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ry 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–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 xml:space="preserve"> brak kontaktu ostrzy z powierzchnia sk</w:t>
      </w:r>
      <w:r w:rsidRPr="0007102E">
        <w:rPr>
          <w:rFonts w:ascii="Arial Narrow" w:hAnsi="Arial Narrow" w:hint="eastAsia"/>
          <w:kern w:val="2"/>
          <w:sz w:val="21"/>
          <w:szCs w:val="21"/>
          <w:lang w:eastAsia="en-US"/>
        </w:rPr>
        <w:t>ó</w:t>
      </w:r>
      <w:r w:rsidRPr="0007102E">
        <w:rPr>
          <w:rFonts w:ascii="Arial Narrow" w:hAnsi="Arial Narrow"/>
          <w:kern w:val="2"/>
          <w:sz w:val="21"/>
          <w:szCs w:val="21"/>
          <w:lang w:eastAsia="en-US"/>
        </w:rPr>
        <w:t>ry</w:t>
      </w:r>
    </w:p>
    <w:p w14:paraId="5963B11E" w14:textId="74058A43" w:rsidR="0007102E" w:rsidRDefault="0007102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Ad. 1 i 3</w:t>
      </w:r>
    </w:p>
    <w:p w14:paraId="0F6C9309" w14:textId="74C22C83" w:rsidR="0007102E" w:rsidRDefault="0007102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Patrz modyfikacja SWZ</w:t>
      </w:r>
    </w:p>
    <w:p w14:paraId="027721EA" w14:textId="39E1D5C8" w:rsidR="0007102E" w:rsidRDefault="0007102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 xml:space="preserve">Ad. 2 </w:t>
      </w:r>
    </w:p>
    <w:p w14:paraId="6DFDCEB3" w14:textId="4CA489B8" w:rsidR="0007102E" w:rsidRDefault="0007102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  <w:r>
        <w:rPr>
          <w:rFonts w:ascii="Arial Narrow" w:hAnsi="Arial Narrow"/>
          <w:kern w:val="2"/>
          <w:sz w:val="21"/>
          <w:szCs w:val="21"/>
          <w:lang w:eastAsia="en-US"/>
        </w:rPr>
        <w:t>Zgodnie z SWZ.</w:t>
      </w:r>
    </w:p>
    <w:p w14:paraId="58521FCD" w14:textId="77777777" w:rsidR="0007102E" w:rsidRDefault="0007102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BFA93D3" w14:textId="32009423" w:rsidR="0007102E" w:rsidRPr="00717D36" w:rsidRDefault="0007102E" w:rsidP="0007102E">
      <w:pPr>
        <w:pStyle w:val="Nagwek1"/>
        <w:spacing w:before="0" w:after="0"/>
        <w:ind w:firstLine="708"/>
        <w:jc w:val="both"/>
        <w:rPr>
          <w:rFonts w:ascii="Arial Narrow" w:hAnsi="Arial Narrow" w:cs="Times New Roman"/>
          <w:b w:val="0"/>
          <w:sz w:val="21"/>
          <w:szCs w:val="21"/>
          <w:lang w:val="pl-PL"/>
        </w:rPr>
      </w:pPr>
      <w:r w:rsidRPr="00717D36">
        <w:rPr>
          <w:rFonts w:ascii="Arial Narrow" w:hAnsi="Arial Narrow" w:cs="Times New Roman"/>
          <w:b w:val="0"/>
          <w:sz w:val="21"/>
          <w:szCs w:val="21"/>
        </w:rPr>
        <w:t>W związku ze skierowanym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przez Wykonawcę w dniu </w:t>
      </w:r>
      <w:r>
        <w:rPr>
          <w:rFonts w:ascii="Arial Narrow" w:hAnsi="Arial Narrow" w:cs="Times New Roman"/>
          <w:b w:val="0"/>
          <w:sz w:val="21"/>
          <w:szCs w:val="21"/>
        </w:rPr>
        <w:t>2</w:t>
      </w:r>
      <w:r>
        <w:rPr>
          <w:rFonts w:ascii="Arial Narrow" w:hAnsi="Arial Narrow" w:cs="Times New Roman"/>
          <w:b w:val="0"/>
          <w:sz w:val="21"/>
          <w:szCs w:val="21"/>
        </w:rPr>
        <w:t>0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>
        <w:rPr>
          <w:rFonts w:ascii="Arial Narrow" w:hAnsi="Arial Narrow" w:cs="Times New Roman"/>
          <w:b w:val="0"/>
          <w:sz w:val="21"/>
          <w:szCs w:val="21"/>
          <w:lang w:val="pl-PL"/>
        </w:rPr>
        <w:t>12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.</w:t>
      </w:r>
      <w:r w:rsidRPr="00717D36">
        <w:rPr>
          <w:rFonts w:ascii="Arial Narrow" w:hAnsi="Arial Narrow" w:cs="Times New Roman"/>
          <w:b w:val="0"/>
          <w:sz w:val="21"/>
          <w:szCs w:val="21"/>
        </w:rPr>
        <w:t>202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4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r. pytan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iami 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do 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SWZ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Specjalistyczny Szpital Miejski im. M. Kopernika w Toruniu informuje o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 xml:space="preserve"> ich treści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i udzielon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ych</w:t>
      </w:r>
      <w:r w:rsidRPr="00717D36">
        <w:rPr>
          <w:rFonts w:ascii="Arial Narrow" w:hAnsi="Arial Narrow" w:cs="Times New Roman"/>
          <w:b w:val="0"/>
          <w:sz w:val="21"/>
          <w:szCs w:val="21"/>
        </w:rPr>
        <w:t xml:space="preserve"> na nie odpowiedzi</w:t>
      </w:r>
      <w:r w:rsidRPr="00717D36">
        <w:rPr>
          <w:rFonts w:ascii="Arial Narrow" w:hAnsi="Arial Narrow" w:cs="Times New Roman"/>
          <w:b w:val="0"/>
          <w:sz w:val="21"/>
          <w:szCs w:val="21"/>
          <w:lang w:val="pl-PL"/>
        </w:rPr>
        <w:t>ach.</w:t>
      </w:r>
    </w:p>
    <w:p w14:paraId="0FE72258" w14:textId="77777777" w:rsidR="0007102E" w:rsidRDefault="0007102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96B8FCF" w14:textId="09873050" w:rsidR="0007102E" w:rsidRPr="0007102E" w:rsidRDefault="0007102E" w:rsidP="0007102E">
      <w:pPr>
        <w:numPr>
          <w:ilvl w:val="0"/>
          <w:numId w:val="17"/>
        </w:numPr>
        <w:suppressAutoHyphens w:val="0"/>
        <w:spacing w:line="240" w:lineRule="auto"/>
        <w:rPr>
          <w:rFonts w:ascii="Arial Narrow" w:hAnsi="Arial Narrow"/>
          <w:sz w:val="21"/>
          <w:szCs w:val="21"/>
        </w:rPr>
      </w:pPr>
      <w:r w:rsidRPr="0007102E">
        <w:rPr>
          <w:rFonts w:ascii="Arial Narrow" w:hAnsi="Arial Narrow"/>
          <w:sz w:val="21"/>
          <w:szCs w:val="21"/>
        </w:rPr>
        <w:t xml:space="preserve">Prosimy Zamawiającego o dopuszczenie ostrza uniwersalnego jednorazowego użytku, do </w:t>
      </w:r>
      <w:proofErr w:type="spellStart"/>
      <w:r w:rsidRPr="0007102E">
        <w:rPr>
          <w:rFonts w:ascii="Arial Narrow" w:hAnsi="Arial Narrow"/>
          <w:sz w:val="21"/>
          <w:szCs w:val="21"/>
        </w:rPr>
        <w:t>strzygarki</w:t>
      </w:r>
      <w:proofErr w:type="spellEnd"/>
      <w:r w:rsidRPr="0007102E">
        <w:rPr>
          <w:rFonts w:ascii="Arial Narrow" w:hAnsi="Arial Narrow"/>
          <w:sz w:val="21"/>
          <w:szCs w:val="21"/>
        </w:rPr>
        <w:t xml:space="preserve"> chirurgicznej z nieruchomym ostrzem, uniwersalne. Ostrza mikrobiologicznie czyste jednokrotnego użytku, uniwersalne, szerokość ostrza tnącego 31,3mm, konstrukcja ostrza wyklucza jakiekolwiek uszkodzenie skóry – ostrze tnące znajduje się na górze i nie ma kontaktu ze skórą pacjenta, wolne od lateksu ; pakowane: 1szt / blister; 50 blistrów/ pudełko </w:t>
      </w:r>
    </w:p>
    <w:p w14:paraId="2E7902AB" w14:textId="77777777" w:rsidR="0007102E" w:rsidRPr="0007102E" w:rsidRDefault="0007102E" w:rsidP="0007102E">
      <w:pPr>
        <w:numPr>
          <w:ilvl w:val="0"/>
          <w:numId w:val="18"/>
        </w:numPr>
        <w:suppressAutoHyphens w:val="0"/>
        <w:spacing w:line="240" w:lineRule="auto"/>
        <w:rPr>
          <w:rFonts w:ascii="Arial Narrow" w:hAnsi="Arial Narrow"/>
          <w:sz w:val="21"/>
          <w:szCs w:val="21"/>
        </w:rPr>
      </w:pPr>
      <w:r w:rsidRPr="0007102E">
        <w:rPr>
          <w:rFonts w:ascii="Arial Narrow" w:hAnsi="Arial Narrow"/>
          <w:sz w:val="21"/>
          <w:szCs w:val="21"/>
        </w:rPr>
        <w:t xml:space="preserve">Prosimy Zamawiającego o dopuszczenie </w:t>
      </w:r>
      <w:proofErr w:type="spellStart"/>
      <w:r w:rsidRPr="0007102E">
        <w:rPr>
          <w:rFonts w:ascii="Arial Narrow" w:hAnsi="Arial Narrow"/>
          <w:sz w:val="21"/>
          <w:szCs w:val="21"/>
        </w:rPr>
        <w:t>strzygarki</w:t>
      </w:r>
      <w:proofErr w:type="spellEnd"/>
      <w:r w:rsidRPr="0007102E">
        <w:rPr>
          <w:rFonts w:ascii="Arial Narrow" w:hAnsi="Arial Narrow"/>
          <w:sz w:val="21"/>
          <w:szCs w:val="21"/>
        </w:rPr>
        <w:t xml:space="preserve"> chirurgicznej, bezprzewodowej, wodoodpornej, z nieruchomą głowicą, z możliwością dezynfekcji poprzez pełne zanurzenie w środku dezynfekcyjnym (klasa szczelności IPX7). </w:t>
      </w:r>
      <w:proofErr w:type="spellStart"/>
      <w:r w:rsidRPr="0007102E">
        <w:rPr>
          <w:rFonts w:ascii="Arial Narrow" w:hAnsi="Arial Narrow"/>
          <w:sz w:val="21"/>
          <w:szCs w:val="21"/>
        </w:rPr>
        <w:t>Strzygarka</w:t>
      </w:r>
      <w:proofErr w:type="spellEnd"/>
      <w:r w:rsidRPr="0007102E">
        <w:rPr>
          <w:rFonts w:ascii="Arial Narrow" w:hAnsi="Arial Narrow"/>
          <w:sz w:val="21"/>
          <w:szCs w:val="21"/>
        </w:rPr>
        <w:t xml:space="preserve"> dostępna z co najmniej 4 różnymi typami kompatybilnych ostrzy jednorazowych. </w:t>
      </w:r>
      <w:proofErr w:type="spellStart"/>
      <w:r w:rsidRPr="0007102E">
        <w:rPr>
          <w:rFonts w:ascii="Arial Narrow" w:hAnsi="Arial Narrow"/>
          <w:sz w:val="21"/>
          <w:szCs w:val="21"/>
        </w:rPr>
        <w:t>Strzygarka</w:t>
      </w:r>
      <w:proofErr w:type="spellEnd"/>
      <w:r w:rsidRPr="0007102E">
        <w:rPr>
          <w:rFonts w:ascii="Arial Narrow" w:hAnsi="Arial Narrow"/>
          <w:sz w:val="21"/>
          <w:szCs w:val="21"/>
        </w:rPr>
        <w:t xml:space="preserve"> wyposażona w indukcyjną ładowarkę. Produkt zaoferowany w poz.1 kompatybilny ze </w:t>
      </w:r>
      <w:proofErr w:type="spellStart"/>
      <w:r w:rsidRPr="0007102E">
        <w:rPr>
          <w:rFonts w:ascii="Arial Narrow" w:hAnsi="Arial Narrow"/>
          <w:sz w:val="21"/>
          <w:szCs w:val="21"/>
        </w:rPr>
        <w:t>strzygarka</w:t>
      </w:r>
      <w:proofErr w:type="spellEnd"/>
      <w:r w:rsidRPr="0007102E">
        <w:rPr>
          <w:rFonts w:ascii="Arial Narrow" w:hAnsi="Arial Narrow"/>
          <w:sz w:val="21"/>
          <w:szCs w:val="21"/>
        </w:rPr>
        <w:t> </w:t>
      </w:r>
    </w:p>
    <w:p w14:paraId="7368275F" w14:textId="77777777" w:rsidR="0007102E" w:rsidRPr="0007102E" w:rsidRDefault="0007102E" w:rsidP="0007102E">
      <w:pPr>
        <w:pStyle w:val="Akapitzlist"/>
        <w:numPr>
          <w:ilvl w:val="0"/>
          <w:numId w:val="18"/>
        </w:numPr>
        <w:spacing w:line="240" w:lineRule="auto"/>
        <w:rPr>
          <w:rFonts w:ascii="Arial Narrow" w:hAnsi="Arial Narrow"/>
          <w:sz w:val="21"/>
          <w:szCs w:val="21"/>
        </w:rPr>
      </w:pPr>
      <w:r w:rsidRPr="0007102E">
        <w:rPr>
          <w:rFonts w:ascii="Arial Narrow" w:hAnsi="Arial Narrow"/>
          <w:sz w:val="21"/>
          <w:szCs w:val="21"/>
        </w:rPr>
        <w:t>Czy Zamawiający oczekuje ostrzy o konstrukcji wykluczającej jakiekolwiek uszkodzenie skóry – ostrze tnące znajduje się na górze i nie ma kontaktu ze skórą pacjenta?</w:t>
      </w:r>
    </w:p>
    <w:p w14:paraId="7DBB4BC3" w14:textId="77777777" w:rsidR="0007102E" w:rsidRPr="0007102E" w:rsidRDefault="0007102E" w:rsidP="0007102E">
      <w:pPr>
        <w:numPr>
          <w:ilvl w:val="0"/>
          <w:numId w:val="18"/>
        </w:numPr>
        <w:suppressAutoHyphens w:val="0"/>
        <w:spacing w:line="240" w:lineRule="auto"/>
        <w:rPr>
          <w:rFonts w:ascii="Arial Narrow" w:hAnsi="Arial Narrow"/>
          <w:sz w:val="21"/>
          <w:szCs w:val="21"/>
        </w:rPr>
      </w:pPr>
      <w:r w:rsidRPr="0007102E">
        <w:rPr>
          <w:rFonts w:ascii="Arial Narrow" w:hAnsi="Arial Narrow"/>
          <w:sz w:val="21"/>
          <w:szCs w:val="21"/>
        </w:rPr>
        <w:t xml:space="preserve">Prosimy Zamawiającego o doprecyzowanie czy w celu lepszego dopasowania  produktu do potrzeb pacjenta oczekuje min.3 kompatybilnych ostrzy z zaoferowaną </w:t>
      </w:r>
      <w:proofErr w:type="spellStart"/>
      <w:r w:rsidRPr="0007102E">
        <w:rPr>
          <w:rFonts w:ascii="Arial Narrow" w:hAnsi="Arial Narrow"/>
          <w:sz w:val="21"/>
          <w:szCs w:val="21"/>
        </w:rPr>
        <w:t>strzygarką</w:t>
      </w:r>
      <w:proofErr w:type="spellEnd"/>
      <w:r w:rsidRPr="0007102E">
        <w:rPr>
          <w:rFonts w:ascii="Arial Narrow" w:hAnsi="Arial Narrow"/>
          <w:sz w:val="21"/>
          <w:szCs w:val="21"/>
        </w:rPr>
        <w:t>?</w:t>
      </w:r>
    </w:p>
    <w:p w14:paraId="37907837" w14:textId="4A2B4B00" w:rsidR="0007102E" w:rsidRPr="0007102E" w:rsidRDefault="0007102E" w:rsidP="0007102E">
      <w:pPr>
        <w:suppressAutoHyphens w:val="0"/>
        <w:spacing w:line="240" w:lineRule="auto"/>
        <w:ind w:left="360"/>
        <w:rPr>
          <w:rFonts w:ascii="Arial Narrow" w:hAnsi="Arial Narrow"/>
          <w:sz w:val="21"/>
          <w:szCs w:val="21"/>
        </w:rPr>
      </w:pPr>
      <w:r w:rsidRPr="0007102E">
        <w:rPr>
          <w:rFonts w:ascii="Arial Narrow" w:hAnsi="Arial Narrow"/>
          <w:sz w:val="21"/>
          <w:szCs w:val="21"/>
        </w:rPr>
        <w:t xml:space="preserve">Ad. 1,2,3,4 </w:t>
      </w:r>
    </w:p>
    <w:p w14:paraId="00A9A7EB" w14:textId="0C622EDD" w:rsidR="0007102E" w:rsidRPr="0007102E" w:rsidRDefault="0007102E" w:rsidP="0007102E">
      <w:pPr>
        <w:suppressAutoHyphens w:val="0"/>
        <w:spacing w:line="240" w:lineRule="auto"/>
        <w:ind w:left="360"/>
        <w:rPr>
          <w:rFonts w:ascii="Arial Narrow" w:hAnsi="Arial Narrow"/>
          <w:sz w:val="21"/>
          <w:szCs w:val="21"/>
        </w:rPr>
      </w:pPr>
      <w:r w:rsidRPr="0007102E">
        <w:rPr>
          <w:rFonts w:ascii="Arial Narrow" w:hAnsi="Arial Narrow"/>
          <w:sz w:val="21"/>
          <w:szCs w:val="21"/>
        </w:rPr>
        <w:t>Patrz modyfikacja SWZ</w:t>
      </w:r>
    </w:p>
    <w:p w14:paraId="5C51972A" w14:textId="155A3604" w:rsidR="0007102E" w:rsidRPr="0007102E" w:rsidRDefault="0007102E" w:rsidP="0007102E">
      <w:pPr>
        <w:ind w:firstLine="360"/>
        <w:rPr>
          <w:rFonts w:ascii="Arial Narrow" w:hAnsi="Arial Narrow"/>
          <w:sz w:val="21"/>
          <w:szCs w:val="21"/>
        </w:rPr>
      </w:pPr>
      <w:r w:rsidRPr="0007102E">
        <w:rPr>
          <w:rFonts w:ascii="Arial Narrow" w:hAnsi="Arial Narrow"/>
          <w:sz w:val="21"/>
          <w:szCs w:val="21"/>
        </w:rPr>
        <w:t>Na podstawie art. 286 ust. 1  prawo zamówień publicznych Zamawiający modyfikuje treść SWZ w taki sposób, że</w:t>
      </w:r>
      <w:r w:rsidRPr="0007102E">
        <w:rPr>
          <w:rFonts w:ascii="Arial Narrow" w:hAnsi="Arial Narrow"/>
          <w:sz w:val="21"/>
          <w:szCs w:val="21"/>
        </w:rPr>
        <w:t xml:space="preserve"> w załączniku nr 1 do SWZ wykreśla dotychczas zapis o następującej treści:”</w:t>
      </w:r>
    </w:p>
    <w:p w14:paraId="1197ABC6" w14:textId="77777777" w:rsidR="0007102E" w:rsidRDefault="0007102E" w:rsidP="0007102E">
      <w:pPr>
        <w:ind w:firstLine="360"/>
        <w:rPr>
          <w:rFonts w:ascii="Sylfaen" w:hAnsi="Sylfaen"/>
        </w:rPr>
      </w:pPr>
    </w:p>
    <w:p w14:paraId="20683F0B" w14:textId="77777777" w:rsidR="0007102E" w:rsidRDefault="0007102E" w:rsidP="0007102E">
      <w:pPr>
        <w:ind w:firstLine="360"/>
        <w:rPr>
          <w:rFonts w:ascii="Sylfaen" w:hAnsi="Sylfaen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9"/>
        <w:gridCol w:w="709"/>
        <w:gridCol w:w="567"/>
        <w:gridCol w:w="850"/>
        <w:gridCol w:w="567"/>
        <w:gridCol w:w="851"/>
        <w:gridCol w:w="992"/>
        <w:gridCol w:w="1418"/>
        <w:gridCol w:w="1559"/>
      </w:tblGrid>
      <w:tr w:rsidR="0007102E" w:rsidRPr="00253B33" w14:paraId="1801F81C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ABB1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Lp</w:t>
            </w:r>
            <w:proofErr w:type="spellEnd"/>
          </w:p>
          <w:p w14:paraId="2A025C60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E95C2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Nazwa </w:t>
            </w:r>
          </w:p>
          <w:p w14:paraId="59E406DF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87939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 jedn.  miary</w:t>
            </w:r>
          </w:p>
          <w:p w14:paraId="407F3BE0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8D4BE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ilość sztuk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6B17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74B1D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77D1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6766C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03D9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Podać: Producenta/ nazwę handlową/ wszystkie  nr. katalogowe producenta – jeśli dotyczy*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63FE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Podać klasę oferowanego wyrobu zgodnie z regułami klasyfikacji wyrobów zawartym w Rozporządzeniu Parlamentu Europejskiego I Rady (UE) 2017/745 </w:t>
            </w:r>
          </w:p>
          <w:p w14:paraId="26B2B7AE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D4EBA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PODAĆ WIELKOŚĆ NAJMNIEJSZEGO OPAKOWANIA ZBIORCZEGO</w:t>
            </w:r>
          </w:p>
        </w:tc>
      </w:tr>
      <w:tr w:rsidR="0007102E" w:rsidRPr="00253B33" w14:paraId="537A76B9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8090A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F8752" w14:textId="77777777" w:rsidR="0007102E" w:rsidRPr="00BE1D98" w:rsidRDefault="0007102E" w:rsidP="001D65CC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Tabela 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2198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7EA9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0D4F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6989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A4CE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4C3A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1B4C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3FE5D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201C4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07102E" w:rsidRPr="00253B33" w14:paraId="49A0A33E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6BBB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AB37" w14:textId="77777777" w:rsidR="0007102E" w:rsidRPr="009F79D9" w:rsidRDefault="0007102E" w:rsidP="001D65CC">
            <w:pPr>
              <w:rPr>
                <w:rFonts w:cs="Calibri"/>
                <w:sz w:val="20"/>
                <w:szCs w:val="20"/>
              </w:rPr>
            </w:pPr>
            <w:r w:rsidRPr="00095765">
              <w:rPr>
                <w:rFonts w:cs="Calibri"/>
                <w:sz w:val="20"/>
                <w:szCs w:val="20"/>
              </w:rPr>
              <w:t xml:space="preserve">WYSOKIEJ KLASY OSTRZA JEDNORAZOWE ZAPEWNIAJĄCE MAKSYMALNĄ POWIERZCHNIĘ KONTAKTU ZE SKÓRĄ W KAŻDYM MOMENCIE DZIAŁANIA, KONSTRUKCJA UMOŻLIWIAJĄCA STRZYŻENIE NA PROSTO I POD KĄTEM, PAKOWANE POJEDYNCZO W ODDZIELNE OPAKOWANIA TYPU BLISTERPACK OSTRZA ZAKŁADANE BEZDOTYKOWO, SZEROKOŚĆ STRZYŻENIA 36 MM, SZEROKOŚĆ OSTRZY- 46,5 MM. UMIEJSCOWIENIE OSTRZA W PEWNEJ ODLEGŁOŚCI OD CIAŁA. </w:t>
            </w:r>
            <w:r w:rsidRPr="00095765">
              <w:rPr>
                <w:rFonts w:cs="Calibri"/>
                <w:b/>
                <w:bCs/>
                <w:sz w:val="20"/>
                <w:szCs w:val="20"/>
              </w:rPr>
              <w:t>PRÓBKA.</w:t>
            </w:r>
            <w:r w:rsidRPr="0009576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455C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8EF2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10116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C06B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8EEF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13EF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78A3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E39F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45DF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4032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07102E" w:rsidRPr="00253B33" w14:paraId="09F09CD2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5CA3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AE42" w14:textId="77777777" w:rsidR="0007102E" w:rsidRPr="009F79D9" w:rsidRDefault="0007102E" w:rsidP="001D65C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STRZYGARKA CHIRURGICZNA Z RUCHOMĄ GŁOWICĄ BEZPRZEWODOWĄ KOMPATYBILNĄ Z ZAOFEROWANYMI W POZYCJI  1 OSTRZAMI, ZASILANA AKUMULATOROWO, STRZYGARKA DO STOSOWANIA Z WYMIENNYMI JEDNORAZOWYMI OSTRZAMI PAKOWANYMI W OPAKOWANIU TYPU BLISTER-PACK, ZMNIEJSZAJĄCE RYZYKO ZACIĘĆ DZIĘKI UMIEJSCOWIENIU OSTRZA W PEWNEJ ODLEGŁOŚCI OD CIAŁA. ZAKŁADANIE OSTRZA BEZDOTYKOWE. PRZEZNACZONA DO USUWANIA WSZYSTKICH RODZAJÓW WŁOSÓW Z GŁOWY I CIAŁA PACJENTA (CIENKIE I GRUBE, MOKRE I SUCHE), KONSTRUKCJA UMOŻLIWIAJĄCA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STRZYŻENIE NA PROSTO I POD KĄTEM. CZAS ŁADOWANIA STRZYGARKI: 60 MINUT.  WOLNOSTOJĄCA ŁADOWARKA, ZAWIERAJĄCA PRZEWÓD ELEKTRYCZNY DO PODŁĄCZENIA STRZYGARKI PODCZAS ŁADOWANIA. ZESTAW: STRZYGARKA+ŁADOWARKA – </w:t>
            </w:r>
            <w:r w:rsidRPr="009F79D9">
              <w:rPr>
                <w:rFonts w:cs="Calibri"/>
                <w:b/>
                <w:bCs/>
                <w:color w:val="000000"/>
                <w:sz w:val="20"/>
                <w:szCs w:val="20"/>
              </w:rPr>
              <w:t>PRÓBKA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FA0A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>Zestaw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FFDD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9DE5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52FA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132B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23FF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E380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749F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F0C5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07102E" w:rsidRPr="00253B33" w14:paraId="32DEB98A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E34D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8F7F5" w14:textId="77777777" w:rsidR="0007102E" w:rsidRDefault="0007102E" w:rsidP="001D65C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5CED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D1A8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E08A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E50E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F22C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62A5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138E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1098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612C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07102E" w:rsidRPr="00253B33" w14:paraId="1389FBAC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B3D5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BDE8" w14:textId="77777777" w:rsidR="0007102E" w:rsidRDefault="0007102E" w:rsidP="001D65C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Tabela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4AB8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3BBB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021F7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E0F1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481A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0362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9CB2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2731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4410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07102E" w:rsidRPr="00253B33" w14:paraId="0BA7F9B6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B1A7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280A" w14:textId="77777777" w:rsidR="0007102E" w:rsidRPr="009F79D9" w:rsidRDefault="0007102E" w:rsidP="001D65C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ostrza uniwersalne jednorazowego użytku, do </w:t>
            </w:r>
            <w:proofErr w:type="spellStart"/>
            <w:r>
              <w:rPr>
                <w:rFonts w:cs="Calibri"/>
                <w:sz w:val="20"/>
                <w:szCs w:val="20"/>
              </w:rPr>
              <w:t>strzygarki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chirurgicznej z nieruchomym ostrzem, uniwersalne. Ostrza mikrobiologicznie czyste jednokrotnego użytku, uniwersalne, szerokość ostrza tnącego 31,3mm, konstrukcja ostrza wyklucza jakiekolwiek uszkodzenie skóry – ostrze tnące znajduje się na górze i nie ma kontaktu ze skórą pacjenta, wolne od lateksu ; pakowane: 1szt / blister; 50 blistrów/ pudełko</w:t>
            </w:r>
            <w:r>
              <w:rPr>
                <w:rFonts w:cs="Calibri"/>
                <w:sz w:val="20"/>
                <w:szCs w:val="20"/>
              </w:rPr>
              <w:br/>
            </w:r>
            <w:r w:rsidRPr="009F79D9">
              <w:rPr>
                <w:rFonts w:cs="Calibri"/>
                <w:b/>
                <w:bCs/>
                <w:sz w:val="20"/>
                <w:szCs w:val="20"/>
              </w:rPr>
              <w:t>Próbka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CF56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0FED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10116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D057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59E5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7A2F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4EAA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B7AF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8BF2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6E74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07102E" w:rsidRPr="00253B33" w14:paraId="27D863E3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CFB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760F" w14:textId="77777777" w:rsidR="0007102E" w:rsidRPr="009F79D9" w:rsidRDefault="0007102E" w:rsidP="001D65CC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strzygarki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chirurgicznej, bezprzewodowej, wodoodpornej, z nieruchomą głowicą, z możliwością dezynfekcji poprzez pełne zanurzenie w środku dezynfekcyjnym (klasa szczelności IPX7).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Strzygarka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dostępna z co najmniej 4 różnymi typami kompatybilnych ostrzy jednorazowych.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Strzygarka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wyposażona w indukcyjną ładowarkę. Produkt zaoferowany w poz.1 kompatybilny ze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strzygarką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</w:r>
            <w:r w:rsidRPr="009F79D9">
              <w:rPr>
                <w:rFonts w:cs="Calibri"/>
                <w:b/>
                <w:bCs/>
                <w:color w:val="000000"/>
                <w:sz w:val="20"/>
                <w:szCs w:val="20"/>
              </w:rPr>
              <w:t>Próbka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053A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4B81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47A3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25C2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72E5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98D9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BEFB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F90A7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3F0C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07102E" w:rsidRPr="00253B33" w14:paraId="490D63E6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CBB9B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EF5E" w14:textId="77777777" w:rsidR="0007102E" w:rsidRDefault="0007102E" w:rsidP="001D65C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UWAGA: ZAMAWIAJĄCY WYMAGA W RAMACH ZAOFEROWANEJ CENY – WYPOSAŻENIA ODDZIAŁÓW SZPITALNYCH W STRZYGARKI Z ŁADOWARKĄ W ILOŚCI 15 KPL. 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  <w:t xml:space="preserve">Wykonawca może złożyć tylko jedną ofertę na asortyment z Tabeli A lub Tabeli B. Nie dopuszcza się składania ofert na asortyment z Tabeli A. i Tabeli B.” 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  <w:t>proszę dokładnie napisać : Oferta dot. Tabeli  ………. (wymienić A lub B)</w:t>
            </w:r>
          </w:p>
          <w:p w14:paraId="572CBC9E" w14:textId="77777777" w:rsidR="0007102E" w:rsidRDefault="0007102E" w:rsidP="001D65C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E093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45D0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114E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C7E3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0E55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29591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A87A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3120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8C89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</w:tbl>
    <w:p w14:paraId="21BE3969" w14:textId="77777777" w:rsidR="0007102E" w:rsidRPr="00E916E2" w:rsidRDefault="0007102E" w:rsidP="0007102E">
      <w:pPr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</w:rPr>
      </w:pP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t>* dotyczy braku nr katalogowego - w przypadku występowania w ramach jednej pozycji asortymentowej kilku jej rozmiarów wykonawca musi podać producenta dla zaoferowanego rozmiaru w tabeli.</w:t>
      </w:r>
    </w:p>
    <w:p w14:paraId="5203116E" w14:textId="7A19AD6C" w:rsidR="0007102E" w:rsidRPr="0007102E" w:rsidRDefault="0007102E" w:rsidP="0007102E">
      <w:pPr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</w:rPr>
      </w:pP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t xml:space="preserve">WYMAGAMY, ABY SPRZĘT STERYLNY/ BIOLOGICZNIE CZYSTY (JEŚLI DOTYCZY) - OPAKOWANIE JEDNOSTKOWE </w:t>
      </w: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br/>
        <w:t xml:space="preserve">Z LISTKAMI UŁATWIAJĄCYMI ASEPTYCZNE OTWIERANIE DOSTARCZANY BYŁ ZGODNIE Z WYMOGAMI - TZN. </w:t>
      </w: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br/>
        <w:t>W OPAKOWANIU TRANSPORTOWYM TYPU KARTON ZNAJDUJE SIĘ ORYGINALNE OPAKOWANIE ZBIORCZE</w:t>
      </w:r>
      <w:r>
        <w:rPr>
          <w:rFonts w:ascii="Sylfaen" w:hAnsi="Sylfaen"/>
          <w:bCs/>
          <w:iCs/>
          <w:kern w:val="2"/>
          <w:sz w:val="16"/>
          <w:szCs w:val="16"/>
          <w:lang w:eastAsia="en-US"/>
        </w:rPr>
        <w:t xml:space="preserve"> </w:t>
      </w: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t>PRODUCENTA. W PRZECIWNYM WYPADKU TOWAR NIE ZOSTANIE PRZYJĘTY DO MAGAZYNU. NIE DOPUSZCZA SIĘ DOSTAWY TOWARU  BEZ W/W OPAKOWAŃ TZW. LUZEM I INNYM RODZAJEM OPAKOWANIA TRANSPORTOWEGO.</w:t>
      </w:r>
      <w:r>
        <w:rPr>
          <w:rFonts w:ascii="Sylfaen" w:hAnsi="Sylfaen"/>
          <w:bCs/>
          <w:iCs/>
          <w:kern w:val="2"/>
          <w:sz w:val="16"/>
          <w:szCs w:val="16"/>
          <w:lang w:eastAsia="en-US"/>
        </w:rPr>
        <w:t>”</w:t>
      </w:r>
      <w:r w:rsidRPr="0007102E">
        <w:rPr>
          <w:rFonts w:ascii="Arial Narrow" w:hAnsi="Arial Narrow"/>
          <w:bCs/>
          <w:iCs/>
          <w:kern w:val="2"/>
          <w:sz w:val="21"/>
          <w:szCs w:val="21"/>
          <w:lang w:eastAsia="en-US"/>
        </w:rPr>
        <w:t xml:space="preserve"> , a w miejsce wykreślonego zapisu wprowadza nowy zapis o następującej treści: „</w:t>
      </w:r>
    </w:p>
    <w:p w14:paraId="5ECECEEC" w14:textId="77777777" w:rsidR="0007102E" w:rsidRDefault="0007102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9"/>
        <w:gridCol w:w="709"/>
        <w:gridCol w:w="567"/>
        <w:gridCol w:w="850"/>
        <w:gridCol w:w="567"/>
        <w:gridCol w:w="851"/>
        <w:gridCol w:w="992"/>
        <w:gridCol w:w="1418"/>
        <w:gridCol w:w="1559"/>
      </w:tblGrid>
      <w:tr w:rsidR="00F82AD9" w:rsidRPr="00253B33" w14:paraId="210A189C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3FFFF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Lp</w:t>
            </w:r>
            <w:proofErr w:type="spellEnd"/>
          </w:p>
          <w:p w14:paraId="7480A0D1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67833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Nazwa </w:t>
            </w:r>
          </w:p>
          <w:p w14:paraId="5E5E032F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06ED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  jedn.  miary</w:t>
            </w:r>
          </w:p>
          <w:p w14:paraId="23EF9EAC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E787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ilość sztuk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04FA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4C9FA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6FE2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18E0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392A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Podać: Producenta/ nazwę handlową/ wszystkie  nr. katalogowe producenta – jeśli dotyczy*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B00C2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 xml:space="preserve">Podać klasę oferowanego wyrobu zgodnie z regułami klasyfikacji wyrobów zawartym w Rozporządzeniu Parlamentu Europejskiego I Rady (UE) 2017/745 </w:t>
            </w:r>
          </w:p>
          <w:p w14:paraId="2A390019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58EF4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 w:rsidRPr="00C32206"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PODAĆ WIELKOŚĆ NAJMNIEJSZEGO OPAKOWANIA ZBIORCZEGO</w:t>
            </w:r>
          </w:p>
        </w:tc>
      </w:tr>
      <w:tr w:rsidR="00F82AD9" w:rsidRPr="00253B33" w14:paraId="4A3D7E91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D6B7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ED3E" w14:textId="77777777" w:rsidR="00F82AD9" w:rsidRPr="00BE1D98" w:rsidRDefault="00F82AD9" w:rsidP="001D65CC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Tabela 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374C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14EF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E2BF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B5FF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ADD0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C48D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33B6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90DA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DDCD4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F82AD9" w:rsidRPr="00253B33" w14:paraId="0812900A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5A71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6BC1" w14:textId="6858B0FE" w:rsidR="00F82AD9" w:rsidRPr="009F79D9" w:rsidRDefault="00F82AD9" w:rsidP="001D65CC">
            <w:pPr>
              <w:rPr>
                <w:rFonts w:cs="Calibri"/>
                <w:sz w:val="20"/>
                <w:szCs w:val="20"/>
              </w:rPr>
            </w:pPr>
            <w:r w:rsidRPr="00095765">
              <w:rPr>
                <w:rFonts w:cs="Calibri"/>
                <w:sz w:val="20"/>
                <w:szCs w:val="20"/>
              </w:rPr>
              <w:t xml:space="preserve">WYSOKIEJ KLASY OSTRZA JEDNORAZOWE ZAPEWNIAJĄCE MAKSYMALNĄ POWIERZCHNIĘ KONTAKTU ZE SKÓRĄ W KAŻDYM MOMENCIE DZIAŁANIA, KONSTRUKCJA UMOŻLIWIAJĄCA </w:t>
            </w:r>
            <w:r w:rsidRPr="00095765">
              <w:rPr>
                <w:rFonts w:cs="Calibri"/>
                <w:sz w:val="20"/>
                <w:szCs w:val="20"/>
              </w:rPr>
              <w:lastRenderedPageBreak/>
              <w:t>STRZYŻENIE NA PROSTO I POD KĄTEM, PAKOWANE POJEDYNCZO W ODDZIELNE OPAKOWANIA TYPU BLISTERPACK OSTRZA ZAKŁADANE BEZDOTYKOWO, SZEROKOŚĆ STRZYŻENIA 36 MM, SZEROKOŚĆ OSTRZY</w:t>
            </w:r>
            <w:r w:rsidR="001B727E">
              <w:rPr>
                <w:rFonts w:cs="Calibri"/>
                <w:sz w:val="20"/>
                <w:szCs w:val="20"/>
              </w:rPr>
              <w:t xml:space="preserve"> </w:t>
            </w:r>
            <w:r w:rsidR="001B727E" w:rsidRPr="001B727E">
              <w:rPr>
                <w:rFonts w:cs="Calibri"/>
                <w:b/>
                <w:bCs/>
                <w:sz w:val="20"/>
                <w:szCs w:val="20"/>
              </w:rPr>
              <w:t>36</w:t>
            </w:r>
            <w:r w:rsidRPr="001B727E">
              <w:rPr>
                <w:rFonts w:cs="Calibri"/>
                <w:b/>
                <w:bCs/>
                <w:sz w:val="20"/>
                <w:szCs w:val="20"/>
              </w:rPr>
              <w:t>- 46,5 MM.</w:t>
            </w:r>
            <w:r w:rsidRPr="00095765">
              <w:rPr>
                <w:rFonts w:cs="Calibri"/>
                <w:sz w:val="20"/>
                <w:szCs w:val="20"/>
              </w:rPr>
              <w:t xml:space="preserve"> UMIEJSCOWIENIE OSTRZA W PEWNEJ ODLEGŁOŚCI OD CIAŁA. </w:t>
            </w:r>
            <w:r w:rsidRPr="00095765">
              <w:rPr>
                <w:rFonts w:cs="Calibri"/>
                <w:b/>
                <w:bCs/>
                <w:sz w:val="20"/>
                <w:szCs w:val="20"/>
              </w:rPr>
              <w:t>PRÓBKA.</w:t>
            </w:r>
            <w:r w:rsidRPr="0009576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A89F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CFFB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10116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792B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4E2C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C8DF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F984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0302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5D8F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1E20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F82AD9" w:rsidRPr="00253B33" w14:paraId="091080E7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7E03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23A4" w14:textId="77777777" w:rsidR="00F82AD9" w:rsidRPr="009F79D9" w:rsidRDefault="00F82AD9" w:rsidP="001D65C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STRZYGARKA CHIRURGICZNA Z RUCHOMĄ GŁOWICĄ BEZPRZEWODOWĄ KOMPATYBILNĄ Z ZAOFEROWANYMI W POZYCJI  1 OSTRZAMI, ZASILANA AKUMULATOROWO, STRZYGARKA DO STOSOWANIA Z WYMIENNYMI JEDNORAZOWYMI OSTRZAMI PAKOWANYMI W OPAKOWANIU TYPU BLISTER-PACK, ZMNIEJSZAJĄCE RYZYKO ZACIĘĆ DZIĘKI UMIEJSCOWIENIU OSTRZA W PEWNEJ ODLEGŁOŚCI OD CIAŁA. ZAKŁADANIE OSTRZA BEZDOTYKOWE. PRZEZNACZONA DO USUWANIA WSZYSTKICH RODZAJÓW WŁOSÓW Z GŁOWY I CIAŁA PACJENTA (CIENKIE I GRUBE, MOKRE I SUCHE), KONSTRUKCJA UMOŻLIWIAJĄCA STRZYŻENIE NA PROSTO I POD KĄTEM. CZAS ŁADOWANIA STRZYGARKI: 60 MINUT.  WOLNOSTOJĄCA ŁADOWARKA, ZAWIERAJĄCA PRZEWÓD ELEKTRYCZNY DO PODŁĄCZENIA STRZYGARKI PODCZAS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ŁADOWANIA. ZESTAW: STRZYGARKA+ŁADOWARKA – </w:t>
            </w:r>
            <w:r w:rsidRPr="009F79D9">
              <w:rPr>
                <w:rFonts w:cs="Calibri"/>
                <w:b/>
                <w:bCs/>
                <w:color w:val="000000"/>
                <w:sz w:val="20"/>
                <w:szCs w:val="20"/>
              </w:rPr>
              <w:t>PRÓBKA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094B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lastRenderedPageBreak/>
              <w:t>Zestaw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5D5D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6777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204A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8B7A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A3EE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CEC8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A904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500E7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F82AD9" w:rsidRPr="00253B33" w14:paraId="6A4C38BD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CF5F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944DB" w14:textId="77777777" w:rsidR="00F82AD9" w:rsidRDefault="00F82AD9" w:rsidP="001D65C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5B21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C519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2E32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ED08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46F0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5FC5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E8B4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F696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D758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F82AD9" w:rsidRPr="00253B33" w14:paraId="724DD292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8879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4D52" w14:textId="77777777" w:rsidR="00F82AD9" w:rsidRDefault="00F82AD9" w:rsidP="001D65C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Tabela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0194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6CD8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91C0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798B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C102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38B4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161A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AC93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6808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F82AD9" w:rsidRPr="00253B33" w14:paraId="2A98E1BD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418CF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9B17" w14:textId="3C4ED18D" w:rsidR="00F82AD9" w:rsidRPr="009F79D9" w:rsidRDefault="00F82AD9" w:rsidP="001D65C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ostrza uniwersalne jednorazowego użytku, do </w:t>
            </w:r>
            <w:proofErr w:type="spellStart"/>
            <w:r>
              <w:rPr>
                <w:rFonts w:cs="Calibri"/>
                <w:sz w:val="20"/>
                <w:szCs w:val="20"/>
              </w:rPr>
              <w:t>strzygarki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chirurgicznej z nieruchomym ostrzem, uniwersalne. Ostrza mikrobiologicznie czyste jednokrotnego użytku, uniwersalne, szerokość ostrza tnącego 31,3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F82AD9">
              <w:rPr>
                <w:rFonts w:cs="Calibri"/>
                <w:b/>
                <w:bCs/>
                <w:sz w:val="20"/>
                <w:szCs w:val="20"/>
              </w:rPr>
              <w:t>31,5</w:t>
            </w:r>
            <w:r w:rsidRPr="00F82AD9">
              <w:rPr>
                <w:rFonts w:cs="Calibri"/>
                <w:b/>
                <w:bCs/>
                <w:sz w:val="20"/>
                <w:szCs w:val="20"/>
              </w:rPr>
              <w:t>mm</w:t>
            </w:r>
            <w:r>
              <w:rPr>
                <w:rFonts w:cs="Calibri"/>
                <w:sz w:val="20"/>
                <w:szCs w:val="20"/>
              </w:rPr>
              <w:t>, konstrukcja ostrza wyklucza jakiekolwiek uszkodzenie skóry – ostrze tnące znajduje się na górze i nie ma kontaktu ze skórą pacjenta, wolne od lateksu ; pakowane: 1szt / blister; 50 blistrów/ pudełko</w:t>
            </w:r>
            <w:r>
              <w:rPr>
                <w:rFonts w:cs="Calibri"/>
                <w:sz w:val="20"/>
                <w:szCs w:val="20"/>
              </w:rPr>
              <w:br/>
            </w:r>
            <w:r w:rsidRPr="009F79D9">
              <w:rPr>
                <w:rFonts w:cs="Calibri"/>
                <w:b/>
                <w:bCs/>
                <w:sz w:val="20"/>
                <w:szCs w:val="20"/>
              </w:rPr>
              <w:t>Próbka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6552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DBD3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10116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00C0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8A15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3AA5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9ED0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675C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E712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B95A7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F82AD9" w:rsidRPr="00253B33" w14:paraId="558DA8BB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E0BC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544E" w14:textId="37B09D9C" w:rsidR="00F82AD9" w:rsidRPr="009F79D9" w:rsidRDefault="00F82AD9" w:rsidP="001D65CC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strzygark</w:t>
            </w:r>
            <w:r w:rsidR="00C96A71">
              <w:rPr>
                <w:rFonts w:cs="Calibri"/>
                <w:color w:val="000000"/>
                <w:sz w:val="20"/>
                <w:szCs w:val="20"/>
              </w:rPr>
              <w:t>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chirurgiczn</w:t>
            </w:r>
            <w:r w:rsidR="00C96A71">
              <w:rPr>
                <w:rFonts w:cs="Calibri"/>
                <w:color w:val="000000"/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z w:val="20"/>
                <w:szCs w:val="20"/>
              </w:rPr>
              <w:t>, bezprzewodow</w:t>
            </w:r>
            <w:r w:rsidR="00C96A71">
              <w:rPr>
                <w:rFonts w:cs="Calibri"/>
                <w:color w:val="000000"/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z w:val="20"/>
                <w:szCs w:val="20"/>
              </w:rPr>
              <w:t>, wodoodporn</w:t>
            </w:r>
            <w:r w:rsidR="00C96A71">
              <w:rPr>
                <w:rFonts w:cs="Calibri"/>
                <w:color w:val="000000"/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, z nieruchomą głowicą, z możliwością dezynfekcji poprzez pełne zanurzenie w środku dezynfekcyjnym (klasa szczelności IPX7).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Strzygarka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dostępna z co najmniej</w:t>
            </w:r>
            <w:r w:rsidRPr="00F82AD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3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różnymi typami kompatybilnych ostrzy jednorazowych.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Strzygarka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wyposażona w indukcyjną ładowarkę. Produkt zaoferowany w poz.1 kompatybilny ze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strzygarką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</w:r>
            <w:r w:rsidRPr="009F79D9">
              <w:rPr>
                <w:rFonts w:cs="Calibri"/>
                <w:b/>
                <w:bCs/>
                <w:color w:val="000000"/>
                <w:sz w:val="20"/>
                <w:szCs w:val="20"/>
              </w:rPr>
              <w:t>Próbka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FD2B" w14:textId="3A9CD708" w:rsidR="00F82AD9" w:rsidRDefault="00631495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zestaw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2361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0206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8C74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03AC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CCE7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9795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E48D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E29D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07102E" w:rsidRPr="00253B33" w14:paraId="057F15F1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7F1A" w14:textId="44F429C3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BFE4" w14:textId="304D074A" w:rsidR="0007102E" w:rsidRDefault="0007102E" w:rsidP="001D65C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778E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4173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C1D4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AEF8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287A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95A2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1C00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1606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BEEB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07102E" w:rsidRPr="00253B33" w14:paraId="464079E2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1199" w14:textId="571B6501" w:rsidR="0007102E" w:rsidRPr="00631495" w:rsidRDefault="0007102E" w:rsidP="001D65CC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631495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FD90" w14:textId="636E0C85" w:rsidR="0007102E" w:rsidRPr="00631495" w:rsidRDefault="0007102E" w:rsidP="001D65C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>Tabela 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5521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A855" w14:textId="77777777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9A72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F1E3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6F93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39A2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F6E2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1FAE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3F69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07102E" w:rsidRPr="00253B33" w14:paraId="3DFD3C0C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3ED3" w14:textId="36F562D7" w:rsidR="0007102E" w:rsidRPr="00631495" w:rsidRDefault="0007102E" w:rsidP="001D65CC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631495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0310" w14:textId="129B640E" w:rsidR="0007102E" w:rsidRPr="00631495" w:rsidRDefault="0007102E" w:rsidP="001D65CC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ostrza uniwersalne jednorazowego użytku, do </w:t>
            </w:r>
            <w:proofErr w:type="spellStart"/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>strzygarki</w:t>
            </w:r>
            <w:proofErr w:type="spellEnd"/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chirurgicznej z nieruchomym ostrzem, uniwersalne. Ostrza mikrobiologicznie czyste jednokrotnego użytku, uniwersalne, szerokość ostrza tnącego 31,3 - 36mm, konstrukcja ostrza wyklucza jakiekolwiek uszkodzenie skóry – ostrze tnące znajduje się na górze i nie ma kontaktu ze skórą pacjenta, wolne od lateksu ; pakowane: 1szt / blister; 50 blistrów/ pudełko</w:t>
            </w:r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Próbka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518F" w14:textId="0562C483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9F22" w14:textId="226C718A" w:rsidR="0007102E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10116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C06E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1726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E8D1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75DD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7442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BAB3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641B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07102E" w:rsidRPr="00253B33" w14:paraId="5DC8778F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187E" w14:textId="6E9F9033" w:rsidR="0007102E" w:rsidRPr="00631495" w:rsidRDefault="0007102E" w:rsidP="001D65CC">
            <w:pPr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</w:pPr>
            <w:r w:rsidRPr="00631495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E921" w14:textId="08B21E45" w:rsidR="00631495" w:rsidRPr="00631495" w:rsidRDefault="00631495" w:rsidP="0063149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>strzygark</w:t>
            </w:r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>a</w:t>
            </w:r>
            <w:proofErr w:type="spellEnd"/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chirurgiczn</w:t>
            </w:r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>a</w:t>
            </w:r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>, bezprzewodow</w:t>
            </w:r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>a</w:t>
            </w:r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wodoodpornej, z nieruchomą głowicą, z możliwością dezynfekcji poprzez pełne zanurzenie w środku dezynfekcyjnym (klasa szczelności IPX7). </w:t>
            </w:r>
            <w:proofErr w:type="spellStart"/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>Strzygarka</w:t>
            </w:r>
            <w:proofErr w:type="spellEnd"/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dostępna z co najmniej 3 różnymi typami kompatybilnych ostrzy jednorazowych. </w:t>
            </w:r>
            <w:proofErr w:type="spellStart"/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>Strzygarka</w:t>
            </w:r>
            <w:proofErr w:type="spellEnd"/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wyposażona w ładowarkę. Produkt zaoferowany w poz.1 kompatybilny ze </w:t>
            </w:r>
            <w:proofErr w:type="spellStart"/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>strzygarką</w:t>
            </w:r>
            <w:proofErr w:type="spellEnd"/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21C16F0B" w14:textId="75F06BCE" w:rsidR="0007102E" w:rsidRPr="00631495" w:rsidRDefault="00631495" w:rsidP="0063149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31495">
              <w:rPr>
                <w:rFonts w:cs="Calibri"/>
                <w:b/>
                <w:bCs/>
                <w:color w:val="000000"/>
                <w:sz w:val="20"/>
                <w:szCs w:val="20"/>
              </w:rPr>
              <w:t>Próbka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C799" w14:textId="655254E0" w:rsidR="0007102E" w:rsidRDefault="00631495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zestaw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00D0" w14:textId="57D7B11A" w:rsidR="0007102E" w:rsidRDefault="00631495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  <w:r>
              <w:rPr>
                <w:rFonts w:ascii="Sylfaen" w:hAnsi="Sylfaen"/>
                <w:kern w:val="2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094B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8B5D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5835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D8E5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BBC2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D0FA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D5F2" w14:textId="77777777" w:rsidR="0007102E" w:rsidRPr="00C32206" w:rsidRDefault="0007102E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  <w:tr w:rsidR="00F82AD9" w:rsidRPr="00253B33" w14:paraId="7A567437" w14:textId="77777777" w:rsidTr="001D65CC">
        <w:trPr>
          <w:trHeight w:val="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E5FA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C7F6" w14:textId="763CA103" w:rsidR="00F82AD9" w:rsidRDefault="00F82AD9" w:rsidP="001D65CC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UWAGA: ZAMAWIAJĄCY WYMAGA W RAMACH ZAOFEROWANEJ CENY – WYPOSAŻENIA ODDZIAŁÓW SZPITALNYCH W STRZYGARKI Z ŁADOWARKĄ W ILOŚCI 15 KPL. 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  <w:t xml:space="preserve">Wykonawca może złożyć tylko jedną ofertę na asortyment z Tabeli A lub Tabeli B. Nie dopuszcza się składania ofert na asortyment z Tabeli A. </w:t>
            </w:r>
            <w:r w:rsidR="00631495">
              <w:rPr>
                <w:rFonts w:cs="Calibri"/>
                <w:color w:val="000000"/>
                <w:sz w:val="20"/>
                <w:szCs w:val="20"/>
              </w:rPr>
              <w:lastRenderedPageBreak/>
              <w:t>lub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Tabeli B</w:t>
            </w:r>
            <w:r w:rsidR="00631495">
              <w:rPr>
                <w:rFonts w:cs="Calibri"/>
                <w:color w:val="000000"/>
                <w:sz w:val="20"/>
                <w:szCs w:val="20"/>
              </w:rPr>
              <w:t xml:space="preserve"> lub Tabeli C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.” 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  <w:t>proszę dokładnie napisać : Oferta dot. Tabeli  ………. (wymienić A lub B</w:t>
            </w:r>
            <w:r w:rsidR="00631495">
              <w:rPr>
                <w:rFonts w:cs="Calibri"/>
                <w:color w:val="000000"/>
                <w:sz w:val="20"/>
                <w:szCs w:val="20"/>
              </w:rPr>
              <w:t xml:space="preserve"> lub C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ED9B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007D" w14:textId="77777777" w:rsidR="00F82AD9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A98E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8706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CD43B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E094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856D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8395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D4ED" w14:textId="77777777" w:rsidR="00F82AD9" w:rsidRPr="00C32206" w:rsidRDefault="00F82AD9" w:rsidP="001D65CC">
            <w:pPr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</w:rPr>
            </w:pPr>
          </w:p>
        </w:tc>
      </w:tr>
    </w:tbl>
    <w:p w14:paraId="61B5664D" w14:textId="77777777" w:rsidR="00F82AD9" w:rsidRPr="00E916E2" w:rsidRDefault="00F82AD9" w:rsidP="00F82AD9">
      <w:pPr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</w:rPr>
      </w:pP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t>* dotyczy braku nr katalogowego - w przypadku występowania w ramach jednej pozycji asortymentowej kilku jej rozmiarów wykonawca musi podać producenta dla zaoferowanego rozmiaru w tabeli.</w:t>
      </w:r>
    </w:p>
    <w:p w14:paraId="78EE385A" w14:textId="77777777" w:rsidR="00631495" w:rsidRDefault="00F82AD9" w:rsidP="00F82AD9">
      <w:pPr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</w:rPr>
      </w:pP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t xml:space="preserve">WYMAGAMY, ABY SPRZĘT STERYLNY/ BIOLOGICZNIE CZYSTY (JEŚLI DOTYCZY) - OPAKOWANIE JEDNOSTKOWE </w:t>
      </w: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br/>
        <w:t xml:space="preserve">Z LISTKAMI UŁATWIAJĄCYMI ASEPTYCZNE OTWIERANIE DOSTARCZANY BYŁ ZGODNIE Z WYMOGAMI - TZN. </w:t>
      </w: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br/>
        <w:t>W OPAKOWANIU TRANSPORTOWYM TYPU KARTON ZNAJDUJE SIĘ ORYGINALNE OPAKOWANIE ZBIORCZE</w:t>
      </w:r>
      <w:r>
        <w:rPr>
          <w:rFonts w:ascii="Sylfaen" w:hAnsi="Sylfaen"/>
          <w:bCs/>
          <w:iCs/>
          <w:kern w:val="2"/>
          <w:sz w:val="16"/>
          <w:szCs w:val="16"/>
          <w:lang w:eastAsia="en-US"/>
        </w:rPr>
        <w:t xml:space="preserve"> </w:t>
      </w:r>
      <w:r w:rsidRPr="00E916E2">
        <w:rPr>
          <w:rFonts w:ascii="Sylfaen" w:hAnsi="Sylfaen"/>
          <w:bCs/>
          <w:iCs/>
          <w:kern w:val="2"/>
          <w:sz w:val="16"/>
          <w:szCs w:val="16"/>
          <w:lang w:eastAsia="en-US"/>
        </w:rPr>
        <w:t>PRODUCENTA. W PRZECIWNYM WYPADKU TOWAR NIE ZOSTANIE PRZYJĘTY DO MAGAZYNU. NIE DOPUSZCZA SIĘ DOSTAWY TOWARU  BEZ W/W OPAKOWAŃ TZW. LUZEM I INNYM RODZAJEM OPAKOWANIA TRANSPORTOWEGO.</w:t>
      </w:r>
      <w:r w:rsidR="00631495">
        <w:rPr>
          <w:rFonts w:ascii="Sylfaen" w:hAnsi="Sylfaen"/>
          <w:bCs/>
          <w:iCs/>
          <w:kern w:val="2"/>
          <w:sz w:val="16"/>
          <w:szCs w:val="16"/>
          <w:lang w:eastAsia="en-US"/>
        </w:rPr>
        <w:t>”.</w:t>
      </w:r>
    </w:p>
    <w:p w14:paraId="7D1C8759" w14:textId="77777777" w:rsidR="00631495" w:rsidRDefault="00631495" w:rsidP="00F82AD9">
      <w:pPr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</w:rPr>
      </w:pPr>
    </w:p>
    <w:p w14:paraId="654BDEE0" w14:textId="65F4D858" w:rsidR="00631495" w:rsidRPr="00631495" w:rsidRDefault="00631495" w:rsidP="00F82AD9">
      <w:pPr>
        <w:spacing w:line="259" w:lineRule="auto"/>
        <w:jc w:val="both"/>
        <w:rPr>
          <w:rFonts w:ascii="Arial Narrow" w:hAnsi="Arial Narrow"/>
          <w:bCs/>
          <w:iCs/>
          <w:kern w:val="2"/>
          <w:sz w:val="21"/>
          <w:szCs w:val="21"/>
          <w:lang w:eastAsia="en-US"/>
        </w:rPr>
      </w:pPr>
      <w:r w:rsidRPr="00631495">
        <w:rPr>
          <w:rFonts w:ascii="Arial Narrow" w:hAnsi="Arial Narrow"/>
          <w:bCs/>
          <w:iCs/>
          <w:kern w:val="2"/>
          <w:sz w:val="21"/>
          <w:szCs w:val="21"/>
          <w:lang w:eastAsia="en-US"/>
        </w:rPr>
        <w:t>Pozostałe warunki SWZ nie ulegaja zmianie,</w:t>
      </w:r>
    </w:p>
    <w:p w14:paraId="02B04998" w14:textId="77777777" w:rsidR="00F82AD9" w:rsidRDefault="00F82AD9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B5535A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FA03F6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5B0F4FA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6CF0937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83FA65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C70EFDF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93F5C69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FEAF765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8745D26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6CE0787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6AA05DC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0B10ACB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A400563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FC97B39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CF2C33C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7FBA2AD" w14:textId="77777777" w:rsidR="00D153E6" w:rsidRDefault="00D153E6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0C660E9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E33D445" w14:textId="77777777" w:rsidR="00CC59EE" w:rsidRDefault="00CC59EE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4215947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EAD15BD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C4BD878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6DC6E09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673F526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5CD1184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3F4A6120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0B30A813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DDBC6DB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EDD2F35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3532B67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20C5EC10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E19F078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C96FD61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77C7765C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3758DA2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E38C7ED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1CA77BF8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4DAA2B38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506D38CD" w14:textId="77777777" w:rsidR="00D16475" w:rsidRDefault="00D16475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21"/>
          <w:szCs w:val="21"/>
          <w:lang w:eastAsia="en-US"/>
        </w:rPr>
      </w:pPr>
    </w:p>
    <w:p w14:paraId="6573A725" w14:textId="1D82BA63" w:rsidR="00D47448" w:rsidRPr="00CC59EE" w:rsidRDefault="00D47448" w:rsidP="00CC59EE">
      <w:pPr>
        <w:suppressAutoHyphens w:val="0"/>
        <w:spacing w:after="0" w:line="256" w:lineRule="auto"/>
        <w:jc w:val="both"/>
        <w:rPr>
          <w:rFonts w:ascii="Arial Narrow" w:hAnsi="Arial Narrow"/>
          <w:kern w:val="2"/>
          <w:sz w:val="16"/>
          <w:szCs w:val="16"/>
          <w:lang w:eastAsia="en-US"/>
        </w:rPr>
      </w:pPr>
      <w:r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W dniu </w:t>
      </w:r>
      <w:r w:rsidR="00631495">
        <w:rPr>
          <w:rFonts w:ascii="Arial Narrow" w:hAnsi="Arial Narrow"/>
          <w:kern w:val="2"/>
          <w:sz w:val="16"/>
          <w:szCs w:val="16"/>
          <w:lang w:eastAsia="en-US"/>
        </w:rPr>
        <w:t>3</w:t>
      </w:r>
      <w:r w:rsidR="00D16475">
        <w:rPr>
          <w:rFonts w:ascii="Arial Narrow" w:hAnsi="Arial Narrow"/>
          <w:kern w:val="2"/>
          <w:sz w:val="16"/>
          <w:szCs w:val="16"/>
          <w:lang w:eastAsia="en-US"/>
        </w:rPr>
        <w:t>0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</w:t>
      </w:r>
      <w:r w:rsidR="00A26208">
        <w:rPr>
          <w:rFonts w:ascii="Arial Narrow" w:hAnsi="Arial Narrow"/>
          <w:kern w:val="2"/>
          <w:sz w:val="16"/>
          <w:szCs w:val="16"/>
          <w:lang w:eastAsia="en-US"/>
        </w:rPr>
        <w:t>1</w:t>
      </w:r>
      <w:r w:rsidR="00D16475">
        <w:rPr>
          <w:rFonts w:ascii="Arial Narrow" w:hAnsi="Arial Narrow"/>
          <w:kern w:val="2"/>
          <w:sz w:val="16"/>
          <w:szCs w:val="16"/>
          <w:lang w:eastAsia="en-US"/>
        </w:rPr>
        <w:t>2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.2024 r.</w:t>
      </w:r>
      <w:r w:rsidR="00B62FD9" w:rsidRPr="00CC59EE">
        <w:rPr>
          <w:rFonts w:ascii="Arial Narrow" w:hAnsi="Arial Narrow"/>
          <w:kern w:val="2"/>
          <w:sz w:val="16"/>
          <w:szCs w:val="16"/>
          <w:lang w:eastAsia="en-US"/>
        </w:rPr>
        <w:t xml:space="preserve"> odpowiedzi na pytania</w:t>
      </w:r>
      <w:r w:rsidR="00631495">
        <w:rPr>
          <w:rFonts w:ascii="Arial Narrow" w:hAnsi="Arial Narrow"/>
          <w:kern w:val="2"/>
          <w:sz w:val="16"/>
          <w:szCs w:val="16"/>
          <w:lang w:eastAsia="en-US"/>
        </w:rPr>
        <w:t xml:space="preserve">  i modyfikację SWZ </w:t>
      </w:r>
      <w:r w:rsidR="00255E2F">
        <w:rPr>
          <w:rFonts w:ascii="Arial Narrow" w:hAnsi="Arial Narrow"/>
          <w:kern w:val="2"/>
          <w:sz w:val="16"/>
          <w:szCs w:val="16"/>
          <w:lang w:eastAsia="en-US"/>
        </w:rPr>
        <w:t xml:space="preserve"> </w:t>
      </w:r>
      <w:r w:rsidRPr="00CC59EE">
        <w:rPr>
          <w:rFonts w:ascii="Arial Narrow" w:hAnsi="Arial Narrow"/>
          <w:kern w:val="2"/>
          <w:sz w:val="16"/>
          <w:szCs w:val="16"/>
          <w:lang w:eastAsia="en-US"/>
        </w:rPr>
        <w:t>zamieszczono na stronie  prowadzonego postępowania.</w:t>
      </w:r>
    </w:p>
    <w:sectPr w:rsidR="00D47448" w:rsidRPr="00CC59EE" w:rsidSect="008D296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2DFC71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 w:val="0"/>
        <w:bCs/>
        <w:i w:val="0"/>
        <w:spacing w:val="-3"/>
        <w:sz w:val="22"/>
        <w:szCs w:val="22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502" w:hanging="360"/>
      </w:pPr>
      <w:rPr>
        <w:rFonts w:ascii="Times New Roman" w:hAnsi="Times New Roman" w:cs="Times New Roman" w:hint="default"/>
        <w:b w:val="0"/>
        <w:bCs/>
        <w:i w:val="0"/>
        <w:iCs/>
        <w:spacing w:val="-3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ED9C3BE8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bCs w:val="0"/>
        <w:i w:val="0"/>
        <w:spacing w:val="-3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67300F5E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b w:val="0"/>
        <w:bCs w:val="0"/>
        <w:i w:val="0"/>
        <w:color w:val="000000"/>
        <w:spacing w:val="-3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D"/>
    <w:multiLevelType w:val="singleLevel"/>
    <w:tmpl w:val="AC1402C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</w:rPr>
    </w:lvl>
  </w:abstractNum>
  <w:abstractNum w:abstractNumId="5" w15:restartNumberingAfterBreak="0">
    <w:nsid w:val="00000034"/>
    <w:multiLevelType w:val="multilevel"/>
    <w:tmpl w:val="5920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0063A"/>
    <w:multiLevelType w:val="multilevel"/>
    <w:tmpl w:val="2D4C1AAA"/>
    <w:lvl w:ilvl="0">
      <w:start w:val="1"/>
      <w:numFmt w:val="decimal"/>
      <w:lvlText w:val="%1."/>
      <w:lvlJc w:val="left"/>
      <w:pPr>
        <w:ind w:left="93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E9179A4"/>
    <w:multiLevelType w:val="hybridMultilevel"/>
    <w:tmpl w:val="E81C1946"/>
    <w:lvl w:ilvl="0" w:tplc="18F0003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F0CCA"/>
    <w:multiLevelType w:val="hybridMultilevel"/>
    <w:tmpl w:val="B5A6440E"/>
    <w:lvl w:ilvl="0" w:tplc="881620E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D4359B"/>
    <w:multiLevelType w:val="hybridMultilevel"/>
    <w:tmpl w:val="614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D94"/>
    <w:multiLevelType w:val="hybridMultilevel"/>
    <w:tmpl w:val="4C5E1E5A"/>
    <w:lvl w:ilvl="0" w:tplc="A7C01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E16A6E"/>
    <w:multiLevelType w:val="hybridMultilevel"/>
    <w:tmpl w:val="4728597C"/>
    <w:lvl w:ilvl="0" w:tplc="5DBC59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54F2F31"/>
    <w:multiLevelType w:val="multilevel"/>
    <w:tmpl w:val="6CBE4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1587511"/>
    <w:multiLevelType w:val="hybridMultilevel"/>
    <w:tmpl w:val="5CE0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617B"/>
    <w:multiLevelType w:val="multilevel"/>
    <w:tmpl w:val="E824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1210E"/>
    <w:multiLevelType w:val="hybridMultilevel"/>
    <w:tmpl w:val="F2F091EC"/>
    <w:lvl w:ilvl="0" w:tplc="8946D18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13"/>
  </w:num>
  <w:num w:numId="3" w16cid:durableId="1474835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2157">
    <w:abstractNumId w:val="17"/>
  </w:num>
  <w:num w:numId="5" w16cid:durableId="312494500">
    <w:abstractNumId w:val="3"/>
  </w:num>
  <w:num w:numId="6" w16cid:durableId="2140566359">
    <w:abstractNumId w:val="2"/>
  </w:num>
  <w:num w:numId="7" w16cid:durableId="3801336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21991">
    <w:abstractNumId w:val="1"/>
  </w:num>
  <w:num w:numId="9" w16cid:durableId="1826385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289063">
    <w:abstractNumId w:val="4"/>
  </w:num>
  <w:num w:numId="11" w16cid:durableId="86191603">
    <w:abstractNumId w:val="7"/>
  </w:num>
  <w:num w:numId="12" w16cid:durableId="1675180734">
    <w:abstractNumId w:val="10"/>
  </w:num>
  <w:num w:numId="13" w16cid:durableId="866257988">
    <w:abstractNumId w:val="11"/>
  </w:num>
  <w:num w:numId="14" w16cid:durableId="1649479555">
    <w:abstractNumId w:val="9"/>
  </w:num>
  <w:num w:numId="15" w16cid:durableId="1381200364">
    <w:abstractNumId w:val="14"/>
  </w:num>
  <w:num w:numId="16" w16cid:durableId="1276789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8566475">
    <w:abstractNumId w:val="15"/>
  </w:num>
  <w:num w:numId="18" w16cid:durableId="21333961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020B7"/>
    <w:rsid w:val="00045F79"/>
    <w:rsid w:val="000558EF"/>
    <w:rsid w:val="0007102E"/>
    <w:rsid w:val="00106A5D"/>
    <w:rsid w:val="00111441"/>
    <w:rsid w:val="001B727E"/>
    <w:rsid w:val="00203872"/>
    <w:rsid w:val="00255E2F"/>
    <w:rsid w:val="002C1E64"/>
    <w:rsid w:val="002D5900"/>
    <w:rsid w:val="00387E05"/>
    <w:rsid w:val="003C2B8C"/>
    <w:rsid w:val="00446522"/>
    <w:rsid w:val="00462C29"/>
    <w:rsid w:val="00584E9C"/>
    <w:rsid w:val="005A6FD7"/>
    <w:rsid w:val="005F0300"/>
    <w:rsid w:val="00631495"/>
    <w:rsid w:val="00717D36"/>
    <w:rsid w:val="00775988"/>
    <w:rsid w:val="00806F1D"/>
    <w:rsid w:val="008A0BBC"/>
    <w:rsid w:val="008C7156"/>
    <w:rsid w:val="008D2966"/>
    <w:rsid w:val="009023E2"/>
    <w:rsid w:val="0098584E"/>
    <w:rsid w:val="009901A6"/>
    <w:rsid w:val="009B7011"/>
    <w:rsid w:val="009C6D2D"/>
    <w:rsid w:val="00A00C6F"/>
    <w:rsid w:val="00A26208"/>
    <w:rsid w:val="00A6788F"/>
    <w:rsid w:val="00A7640B"/>
    <w:rsid w:val="00A941EC"/>
    <w:rsid w:val="00AA6205"/>
    <w:rsid w:val="00AB4DCC"/>
    <w:rsid w:val="00B62FD9"/>
    <w:rsid w:val="00B84B57"/>
    <w:rsid w:val="00BA686C"/>
    <w:rsid w:val="00BC747B"/>
    <w:rsid w:val="00BD37FE"/>
    <w:rsid w:val="00C27759"/>
    <w:rsid w:val="00C96A71"/>
    <w:rsid w:val="00CC1115"/>
    <w:rsid w:val="00CC44DD"/>
    <w:rsid w:val="00CC59EE"/>
    <w:rsid w:val="00D153E6"/>
    <w:rsid w:val="00D16475"/>
    <w:rsid w:val="00D24399"/>
    <w:rsid w:val="00D27341"/>
    <w:rsid w:val="00D44F24"/>
    <w:rsid w:val="00D47448"/>
    <w:rsid w:val="00D64F31"/>
    <w:rsid w:val="00E0450F"/>
    <w:rsid w:val="00E45041"/>
    <w:rsid w:val="00EB3599"/>
    <w:rsid w:val="00F13BCD"/>
    <w:rsid w:val="00F82AD9"/>
    <w:rsid w:val="00F9246F"/>
    <w:rsid w:val="00F944E6"/>
    <w:rsid w:val="00FD527E"/>
    <w:rsid w:val="00FD624E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203872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Arial"/>
      <w:b/>
      <w:bCs/>
      <w:sz w:val="32"/>
      <w:szCs w:val="32"/>
      <w:lang w:val="x-none" w:eastAsia="hi-I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aliases w:val="wypunktowanie,CW_Lista,Normalny1,Akapit z listą3,Akapit z listą31,Wypunktowanie,Normal2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203872"/>
    <w:rPr>
      <w:rFonts w:ascii="Cambria" w:eastAsia="Times New Roman" w:hAnsi="Cambria" w:cs="Arial"/>
      <w:b/>
      <w:bCs/>
      <w:kern w:val="1"/>
      <w:sz w:val="32"/>
      <w:szCs w:val="32"/>
      <w:lang w:val="x-none" w:eastAsia="hi-I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0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872"/>
    <w:rPr>
      <w:rFonts w:ascii="Calibri" w:eastAsia="Calibri" w:hAnsi="Calibri" w:cs="Times New Roman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7341"/>
    <w:pPr>
      <w:suppressAutoHyphens w:val="0"/>
      <w:spacing w:after="120" w:line="240" w:lineRule="auto"/>
      <w:ind w:left="283"/>
    </w:pPr>
    <w:rPr>
      <w:rFonts w:eastAsiaTheme="minorHAnsi" w:cs="Calibr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7341"/>
    <w:rPr>
      <w:rFonts w:ascii="Calibri" w:hAnsi="Calibri" w:cs="Calibri"/>
      <w:kern w:val="0"/>
      <w14:ligatures w14:val="none"/>
    </w:rPr>
  </w:style>
  <w:style w:type="paragraph" w:customStyle="1" w:styleId="Default">
    <w:name w:val="Default"/>
    <w:rsid w:val="00D273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customStyle="1" w:styleId="NumContHalf">
    <w:name w:val="NumContHalf"/>
    <w:basedOn w:val="Tekstpodstawowy"/>
    <w:rsid w:val="00D27341"/>
    <w:pPr>
      <w:tabs>
        <w:tab w:val="left" w:pos="2200"/>
      </w:tabs>
      <w:suppressAutoHyphens w:val="0"/>
      <w:autoSpaceDE w:val="0"/>
      <w:autoSpaceDN w:val="0"/>
      <w:spacing w:after="240" w:line="240" w:lineRule="auto"/>
      <w:ind w:firstLine="720"/>
      <w:jc w:val="both"/>
    </w:pPr>
    <w:rPr>
      <w:rFonts w:ascii="MS Mincho" w:eastAsia="MS Mincho" w:hAnsi="Times New Roman"/>
      <w:kern w:val="0"/>
      <w:sz w:val="24"/>
      <w:szCs w:val="24"/>
      <w:lang w:eastAsia="pl-PL" w:bidi="pl-PL"/>
      <w14:ligatures w14:val="none"/>
    </w:rPr>
  </w:style>
  <w:style w:type="character" w:customStyle="1" w:styleId="DeltaViewInsertion">
    <w:name w:val="DeltaView Insertion"/>
    <w:rsid w:val="00D27341"/>
    <w:rPr>
      <w:b/>
      <w:bCs/>
      <w:color w:val="0000FF"/>
      <w:spacing w:val="0"/>
      <w:u w:val="double"/>
    </w:r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zwykły tekst Znak,List Paragraph1 Znak,BulletC Znak,normalny tekst Znak,Obiekt Znak,Numerowanie Znak,L1 Znak"/>
    <w:link w:val="Akapitzlist"/>
    <w:uiPriority w:val="34"/>
    <w:qFormat/>
    <w:locked/>
    <w:rsid w:val="00AB4DCC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1"/>
    <w:rsid w:val="00717D36"/>
    <w:rPr>
      <w:rFonts w:ascii="Segoe UI" w:hAnsi="Segoe UI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17D36"/>
    <w:pPr>
      <w:widowControl w:val="0"/>
      <w:shd w:val="clear" w:color="auto" w:fill="FFFFFF"/>
      <w:suppressAutoHyphens w:val="0"/>
      <w:spacing w:before="60" w:after="300" w:line="240" w:lineRule="atLeast"/>
      <w:ind w:hanging="720"/>
      <w:jc w:val="center"/>
    </w:pPr>
    <w:rPr>
      <w:rFonts w:ascii="Segoe UI" w:eastAsiaTheme="minorHAnsi" w:hAnsi="Segoe UI" w:cstheme="minorBidi"/>
      <w:kern w:val="2"/>
      <w:sz w:val="19"/>
      <w:szCs w:val="19"/>
      <w:shd w:val="clear" w:color="auto" w:fill="FFFFFF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4E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4E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171F-2998-4561-B8B2-C740AC8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2748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U181</cp:lastModifiedBy>
  <cp:revision>3</cp:revision>
  <cp:lastPrinted>2024-08-09T11:24:00Z</cp:lastPrinted>
  <dcterms:created xsi:type="dcterms:W3CDTF">2024-12-30T12:45:00Z</dcterms:created>
  <dcterms:modified xsi:type="dcterms:W3CDTF">2024-12-30T13:48:00Z</dcterms:modified>
</cp:coreProperties>
</file>