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BFAF" w14:textId="57269D2B" w:rsidR="00D06D84" w:rsidRPr="00D06D84" w:rsidRDefault="00D06D84" w:rsidP="00D06D84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Toruń, dn. 2</w:t>
      </w:r>
      <w:r>
        <w:rPr>
          <w:rFonts w:ascii="Sylfaen" w:eastAsia="Calibri" w:hAnsi="Sylfaen" w:cs="Times New Roman"/>
          <w14:ligatures w14:val="none"/>
        </w:rPr>
        <w:t>3</w:t>
      </w:r>
      <w:r w:rsidRPr="00D06D84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12</w:t>
      </w:r>
      <w:r w:rsidRPr="00D06D84">
        <w:rPr>
          <w:rFonts w:ascii="Sylfaen" w:eastAsia="Calibri" w:hAnsi="Sylfaen" w:cs="Times New Roman"/>
          <w14:ligatures w14:val="none"/>
        </w:rPr>
        <w:t>.2024 r.</w:t>
      </w:r>
    </w:p>
    <w:p w14:paraId="155E6B54" w14:textId="77777777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2482551" w14:textId="20C86486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98</w:t>
      </w:r>
      <w:r w:rsidRPr="00D06D84">
        <w:rPr>
          <w:rFonts w:ascii="Sylfaen" w:eastAsia="Calibri" w:hAnsi="Sylfaen" w:cs="Times New Roman"/>
          <w14:ligatures w14:val="none"/>
        </w:rPr>
        <w:t>.2024</w:t>
      </w:r>
    </w:p>
    <w:p w14:paraId="04CC9049" w14:textId="77777777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6C7FDA9" w14:textId="646625EE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dotyczy: postępowania o udzielenie zamówienia publiczne w trybie podstawowym </w:t>
      </w:r>
      <w:r w:rsidRPr="00D06D84">
        <w:rPr>
          <w:rFonts w:ascii="Sylfaen" w:eastAsia="Calibri" w:hAnsi="Sylfaen" w:cs="Times New Roman"/>
          <w14:ligatures w14:val="none"/>
        </w:rPr>
        <w:t xml:space="preserve">pn. </w:t>
      </w:r>
      <w:bookmarkStart w:id="0" w:name="_Hlk163557310"/>
      <w:bookmarkStart w:id="1" w:name="_Hlk175900407"/>
      <w:r w:rsidRPr="00D06D84">
        <w:rPr>
          <w:rFonts w:ascii="Sylfaen" w:eastAsia="Calibri" w:hAnsi="Sylfaen" w:cs="Times New Roman"/>
          <w14:ligatures w14:val="none"/>
        </w:rPr>
        <w:t>„</w:t>
      </w:r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Dostawa </w:t>
      </w:r>
      <w:bookmarkEnd w:id="0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sprzętu jednorazowego</w:t>
      </w:r>
      <w:r w:rsidRPr="00D06D84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 xml:space="preserve"> </w:t>
      </w:r>
      <w:bookmarkEnd w:id="1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użytku do elektrofizjologii”.</w:t>
      </w:r>
    </w:p>
    <w:p w14:paraId="315B1EA0" w14:textId="77777777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FB2BEFD" w14:textId="3B9B3397" w:rsidR="00D06D84" w:rsidRDefault="00D06D84" w:rsidP="00D06D84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W związku ze skierowanym zapytani</w:t>
      </w:r>
      <w:r>
        <w:rPr>
          <w:rFonts w:ascii="Sylfaen" w:eastAsia="Calibri" w:hAnsi="Sylfaen" w:cs="Times New Roman"/>
          <w14:ligatures w14:val="none"/>
        </w:rPr>
        <w:t>em</w:t>
      </w:r>
      <w:r w:rsidRPr="00D06D84">
        <w:rPr>
          <w:rFonts w:ascii="Sylfaen" w:eastAsia="Calibri" w:hAnsi="Sylfaen" w:cs="Times New Roman"/>
          <w14:ligatures w14:val="none"/>
        </w:rPr>
        <w:t xml:space="preserve"> o wyjaśnienie treści SWZ Specjalistyczny Szpital Miejski im. M. Kopernika w Toruniu udziela, zgodnie z art. 284 ustawy z dnia 11 września 2019 r. Prawo zamówień publicznych (</w:t>
      </w:r>
      <w:proofErr w:type="spellStart"/>
      <w:r w:rsidRPr="00D06D84">
        <w:rPr>
          <w:rFonts w:ascii="Sylfaen" w:eastAsia="Calibri" w:hAnsi="Sylfaen" w:cs="Times New Roman"/>
          <w14:ligatures w14:val="none"/>
        </w:rPr>
        <w:t>t.j</w:t>
      </w:r>
      <w:proofErr w:type="spellEnd"/>
      <w:r w:rsidRPr="00D06D84">
        <w:rPr>
          <w:rFonts w:ascii="Sylfaen" w:eastAsia="Calibri" w:hAnsi="Sylfaen" w:cs="Times New Roman"/>
          <w14:ligatures w14:val="none"/>
        </w:rPr>
        <w:t>. Dz. U. z 202</w:t>
      </w:r>
      <w:r>
        <w:rPr>
          <w:rFonts w:ascii="Sylfaen" w:eastAsia="Calibri" w:hAnsi="Sylfaen" w:cs="Times New Roman"/>
          <w14:ligatures w14:val="none"/>
        </w:rPr>
        <w:t>4</w:t>
      </w:r>
      <w:r w:rsidRPr="00D06D84">
        <w:rPr>
          <w:rFonts w:ascii="Sylfaen" w:eastAsia="Calibri" w:hAnsi="Sylfaen" w:cs="Times New Roman"/>
          <w14:ligatures w14:val="none"/>
        </w:rPr>
        <w:t xml:space="preserve"> r., poz. 1</w:t>
      </w:r>
      <w:r>
        <w:rPr>
          <w:rFonts w:ascii="Sylfaen" w:eastAsia="Calibri" w:hAnsi="Sylfaen" w:cs="Times New Roman"/>
          <w14:ligatures w14:val="none"/>
        </w:rPr>
        <w:t>320</w:t>
      </w:r>
      <w:r w:rsidRPr="00D06D84">
        <w:rPr>
          <w:rFonts w:ascii="Sylfaen" w:eastAsia="Calibri" w:hAnsi="Sylfaen" w:cs="Times New Roman"/>
          <w14:ligatures w14:val="none"/>
        </w:rPr>
        <w:t>), następujących wyjaśnień:</w:t>
      </w:r>
    </w:p>
    <w:p w14:paraId="654F8BD7" w14:textId="77777777" w:rsidR="00D06D84" w:rsidRDefault="00D06D84" w:rsidP="00D06D84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27400D88" w14:textId="77777777" w:rsidR="00D06D84" w:rsidRPr="00D06D84" w:rsidRDefault="00D06D84" w:rsidP="00D06D84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64E5903F" w14:textId="77777777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Czy Zamawiający dopuści w zadaniu 4, pozycji 7 koszulkę </w:t>
      </w:r>
      <w:proofErr w:type="spellStart"/>
      <w:r w:rsidRPr="00D06D84">
        <w:rPr>
          <w:rFonts w:ascii="Sylfaen" w:eastAsia="Calibri" w:hAnsi="Sylfaen" w:cs="Times New Roman"/>
          <w14:ligatures w14:val="none"/>
        </w:rPr>
        <w:t>transseptalną</w:t>
      </w:r>
      <w:proofErr w:type="spellEnd"/>
      <w:r w:rsidRPr="00D06D84">
        <w:rPr>
          <w:rFonts w:ascii="Sylfaen" w:eastAsia="Calibri" w:hAnsi="Sylfaen" w:cs="Times New Roman"/>
          <w14:ligatures w14:val="none"/>
        </w:rPr>
        <w:t xml:space="preserve"> do cewnika balonowego</w:t>
      </w:r>
    </w:p>
    <w:p w14:paraId="5755A1BD" w14:textId="55DBBC71" w:rsid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10Fr i 12 Fr - sterowalna, dwie długości końcówek 20 mm, 13 mm ?</w:t>
      </w:r>
    </w:p>
    <w:p w14:paraId="4B087DB6" w14:textId="77777777" w:rsid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5ED90A99" w14:textId="2488E092" w:rsidR="00D06D84" w:rsidRPr="00D06D84" w:rsidRDefault="00D06D84" w:rsidP="00D06D84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>
        <w:rPr>
          <w:rFonts w:ascii="Sylfaen" w:eastAsia="Calibri" w:hAnsi="Sylfaen" w:cs="Times New Roman"/>
          <w14:ligatures w14:val="none"/>
        </w:rPr>
        <w:t>Odpowiedź: Zamawiający wyraża zgodę . Patrz modyfikacja SWZ.</w:t>
      </w:r>
    </w:p>
    <w:p w14:paraId="77DB6AF8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84"/>
    <w:rsid w:val="00013BB5"/>
    <w:rsid w:val="009901A6"/>
    <w:rsid w:val="00B33717"/>
    <w:rsid w:val="00D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649"/>
  <w15:chartTrackingRefBased/>
  <w15:docId w15:val="{1FCDAA6E-05EE-40E5-B739-2E8D627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2024-12-23T12:17:00Z</cp:lastPrinted>
  <dcterms:created xsi:type="dcterms:W3CDTF">2024-12-23T12:13:00Z</dcterms:created>
  <dcterms:modified xsi:type="dcterms:W3CDTF">2024-12-23T12:17:00Z</dcterms:modified>
</cp:coreProperties>
</file>