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3567A670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3952F4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</w:t>
      </w:r>
      <w:r w:rsidR="00C9671A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0C9BC92D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9A75C7">
        <w:rPr>
          <w:rFonts w:ascii="Sylfaen" w:eastAsia="Times New Roman" w:hAnsi="Sylfaen" w:cs="Times New Roman"/>
          <w:kern w:val="0"/>
          <w:lang w:eastAsia="pl-PL"/>
          <w14:ligatures w14:val="none"/>
        </w:rPr>
        <w:t>4</w:t>
      </w:r>
      <w:r w:rsidR="00C9671A">
        <w:rPr>
          <w:rFonts w:ascii="Sylfaen" w:eastAsia="Times New Roman" w:hAnsi="Sylfaen" w:cs="Times New Roman"/>
          <w:kern w:val="0"/>
          <w:lang w:eastAsia="pl-PL"/>
          <w14:ligatures w14:val="none"/>
        </w:rPr>
        <w:t>8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37598F9D" w14:textId="5393DC46" w:rsidR="00466118" w:rsidRDefault="00853C27" w:rsidP="00C9671A">
      <w:p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bookmarkStart w:id="0" w:name="_Hlk163557310"/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</w:p>
    <w:p w14:paraId="3AE39E4A" w14:textId="77777777" w:rsidR="00C9671A" w:rsidRPr="00C9671A" w:rsidRDefault="00C9671A" w:rsidP="00C9671A">
      <w:pPr>
        <w:numPr>
          <w:ilvl w:val="1"/>
          <w:numId w:val="1"/>
        </w:num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C9671A">
        <w:rPr>
          <w:rFonts w:ascii="Sylfaen" w:eastAsia="Times New Roman" w:hAnsi="Sylfaen" w:cs="Arial"/>
          <w:kern w:val="0"/>
          <w:lang w:eastAsia="pl-PL"/>
          <w14:ligatures w14:val="none"/>
        </w:rPr>
        <w:t>regulatorów próżni.</w:t>
      </w:r>
    </w:p>
    <w:p w14:paraId="553648CA" w14:textId="77777777" w:rsidR="00C9671A" w:rsidRDefault="00C9671A" w:rsidP="00C9671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5E81B90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22FAB08" w14:textId="77777777" w:rsidR="00FF31F4" w:rsidRDefault="00C9671A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KORGIEL </w:t>
            </w:r>
          </w:p>
          <w:p w14:paraId="59CF8FDB" w14:textId="77777777" w:rsidR="00C9671A" w:rsidRDefault="00C9671A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Zakład Produkcyjno-Usługowo-Handlowy </w:t>
            </w:r>
          </w:p>
          <w:p w14:paraId="3A5B37E8" w14:textId="77777777" w:rsidR="00C9671A" w:rsidRDefault="00C9671A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Tomasz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Korgiel</w:t>
            </w:r>
            <w:proofErr w:type="spellEnd"/>
          </w:p>
          <w:p w14:paraId="69AF0AE3" w14:textId="1F546AFF" w:rsidR="00C9671A" w:rsidRDefault="00C9671A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Przemyska 26</w:t>
            </w:r>
          </w:p>
          <w:p w14:paraId="573AFC2D" w14:textId="5F135383" w:rsidR="00C9671A" w:rsidRPr="00853C27" w:rsidRDefault="00C9671A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54-030 Wrocław</w:t>
            </w:r>
          </w:p>
        </w:tc>
        <w:tc>
          <w:tcPr>
            <w:tcW w:w="2268" w:type="dxa"/>
          </w:tcPr>
          <w:p w14:paraId="0DA33C57" w14:textId="77777777" w:rsidR="00892F6F" w:rsidRDefault="00C9671A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48.572,00</w:t>
            </w:r>
          </w:p>
          <w:p w14:paraId="696E3C77" w14:textId="1D0B8889" w:rsidR="00C9671A" w:rsidRPr="00853C27" w:rsidRDefault="00C9671A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52.471,56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25A18218" w:rsidR="00853C27" w:rsidRPr="00853C27" w:rsidRDefault="003952F4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</w:t>
      </w:r>
      <w:r w:rsidR="00C9671A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7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9A75C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2B00EE"/>
    <w:rsid w:val="003952F4"/>
    <w:rsid w:val="0042066B"/>
    <w:rsid w:val="00466118"/>
    <w:rsid w:val="00565CDC"/>
    <w:rsid w:val="00674A6D"/>
    <w:rsid w:val="007D600B"/>
    <w:rsid w:val="0082692A"/>
    <w:rsid w:val="00853C27"/>
    <w:rsid w:val="00892F6F"/>
    <w:rsid w:val="00933048"/>
    <w:rsid w:val="00943F34"/>
    <w:rsid w:val="009447E6"/>
    <w:rsid w:val="009901A6"/>
    <w:rsid w:val="009A75C7"/>
    <w:rsid w:val="00BB31A0"/>
    <w:rsid w:val="00BB69E4"/>
    <w:rsid w:val="00C9671A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17</cp:revision>
  <cp:lastPrinted>2024-09-17T09:56:00Z</cp:lastPrinted>
  <dcterms:created xsi:type="dcterms:W3CDTF">2024-03-28T09:39:00Z</dcterms:created>
  <dcterms:modified xsi:type="dcterms:W3CDTF">2024-09-17T09:57:00Z</dcterms:modified>
</cp:coreProperties>
</file>