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60796" w14:textId="1CD86D6A" w:rsidR="00410B31" w:rsidRDefault="00410B31" w:rsidP="00410B31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632237">
        <w:rPr>
          <w:rFonts w:ascii="Sylfaen" w:hAnsi="Sylfaen" w:cs="Sylfaen"/>
        </w:rPr>
        <w:t>0</w:t>
      </w:r>
      <w:r w:rsidR="00B07EE8">
        <w:rPr>
          <w:rFonts w:ascii="Sylfaen" w:hAnsi="Sylfaen" w:cs="Sylfaen"/>
        </w:rPr>
        <w:t>5</w:t>
      </w:r>
      <w:r>
        <w:rPr>
          <w:rFonts w:ascii="Sylfaen" w:hAnsi="Sylfaen" w:cs="Sylfaen"/>
        </w:rPr>
        <w:t>.0</w:t>
      </w:r>
      <w:r w:rsidR="00632237">
        <w:rPr>
          <w:rFonts w:ascii="Sylfaen" w:hAnsi="Sylfaen" w:cs="Sylfaen"/>
        </w:rPr>
        <w:t>8</w:t>
      </w:r>
      <w:r>
        <w:rPr>
          <w:rFonts w:ascii="Sylfaen" w:hAnsi="Sylfaen" w:cs="Sylfaen"/>
        </w:rPr>
        <w:t>.2024 r.</w:t>
      </w:r>
    </w:p>
    <w:p w14:paraId="371DDB83" w14:textId="77777777" w:rsidR="00410B31" w:rsidRDefault="00410B31" w:rsidP="00410B31">
      <w:pPr>
        <w:spacing w:after="0" w:line="100" w:lineRule="atLeast"/>
        <w:rPr>
          <w:rFonts w:ascii="Sylfaen" w:hAnsi="Sylfaen" w:cs="Sylfaen"/>
        </w:rPr>
      </w:pPr>
    </w:p>
    <w:p w14:paraId="0F7AF826" w14:textId="46E23B3A" w:rsidR="00410B31" w:rsidRDefault="00410B31" w:rsidP="00410B31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CA393C">
        <w:rPr>
          <w:rFonts w:ascii="Sylfaen" w:hAnsi="Sylfaen" w:cs="Sylfaen"/>
        </w:rPr>
        <w:t>1</w:t>
      </w:r>
      <w:r w:rsidR="00632237">
        <w:rPr>
          <w:rFonts w:ascii="Sylfaen" w:hAnsi="Sylfaen" w:cs="Sylfaen"/>
        </w:rPr>
        <w:t>36</w:t>
      </w:r>
      <w:r>
        <w:rPr>
          <w:rFonts w:ascii="Sylfaen" w:hAnsi="Sylfaen" w:cs="Sylfaen"/>
        </w:rPr>
        <w:t>.2024</w:t>
      </w:r>
    </w:p>
    <w:p w14:paraId="7B8E8F2F" w14:textId="77777777" w:rsidR="00410B31" w:rsidRDefault="00410B31" w:rsidP="00410B31">
      <w:pPr>
        <w:spacing w:after="0" w:line="100" w:lineRule="atLeast"/>
        <w:jc w:val="both"/>
        <w:rPr>
          <w:rFonts w:ascii="Sylfaen" w:hAnsi="Sylfaen" w:cs="Sylfaen"/>
        </w:rPr>
      </w:pPr>
    </w:p>
    <w:p w14:paraId="271805EC" w14:textId="159EBB65" w:rsidR="00410B31" w:rsidRPr="00632237" w:rsidRDefault="00410B31" w:rsidP="00632237">
      <w:pPr>
        <w:numPr>
          <w:ilvl w:val="0"/>
          <w:numId w:val="1"/>
        </w:numPr>
        <w:tabs>
          <w:tab w:val="clear" w:pos="432"/>
          <w:tab w:val="num" w:pos="0"/>
        </w:tabs>
        <w:spacing w:after="0" w:line="100" w:lineRule="atLeast"/>
        <w:ind w:left="0" w:firstLine="0"/>
        <w:jc w:val="both"/>
        <w:rPr>
          <w:rFonts w:ascii="Sylfaen" w:hAnsi="Sylfaen" w:cs="Sylfaen"/>
          <w:b/>
          <w:bCs/>
        </w:rPr>
      </w:pPr>
      <w:r w:rsidRPr="00632237">
        <w:rPr>
          <w:rFonts w:ascii="Sylfaen" w:hAnsi="Sylfaen" w:cs="Sylfaen"/>
        </w:rPr>
        <w:t xml:space="preserve">dotyczy: postępowania o udzielenie zamówienia publiczne w trybie podstawowym na </w:t>
      </w:r>
      <w:r w:rsidR="00632237" w:rsidRPr="00632237">
        <w:rPr>
          <w:rFonts w:ascii="Sylfaen" w:hAnsi="Sylfaen" w:cs="Sylfaen"/>
          <w:b/>
          <w:bCs/>
        </w:rPr>
        <w:t>„Dostawę zestawów do drenażu i punkcji opłucnej</w:t>
      </w:r>
      <w:r w:rsidR="00632237">
        <w:rPr>
          <w:rFonts w:ascii="Sylfaen" w:hAnsi="Sylfaen" w:cs="Sylfaen"/>
          <w:b/>
          <w:bCs/>
        </w:rPr>
        <w:t>”.</w:t>
      </w:r>
    </w:p>
    <w:p w14:paraId="5FA7EE59" w14:textId="77777777" w:rsidR="00410B31" w:rsidRPr="007F5A21" w:rsidRDefault="00410B31" w:rsidP="00CA393C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</w:rPr>
      </w:pPr>
    </w:p>
    <w:p w14:paraId="486FAE57" w14:textId="77777777" w:rsidR="00410B31" w:rsidRDefault="00410B31" w:rsidP="00CA393C">
      <w:pPr>
        <w:pStyle w:val="Akapitzlist1"/>
        <w:spacing w:after="0" w:line="100" w:lineRule="atLeast"/>
        <w:ind w:left="0"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004E56D8" w14:textId="4F8C138B" w:rsidR="00B07EE8" w:rsidRPr="00B07EE8" w:rsidRDefault="00B07EE8" w:rsidP="00B07EE8">
      <w:pPr>
        <w:numPr>
          <w:ilvl w:val="3"/>
          <w:numId w:val="6"/>
        </w:numPr>
        <w:suppressAutoHyphens w:val="0"/>
        <w:spacing w:after="100" w:afterAutospacing="1" w:line="240" w:lineRule="auto"/>
        <w:ind w:left="357" w:hanging="357"/>
        <w:contextualSpacing/>
        <w:jc w:val="both"/>
        <w:rPr>
          <w:rFonts w:ascii="Sylfaen" w:hAnsi="Sylfaen"/>
          <w:bCs/>
          <w:kern w:val="2"/>
          <w:lang w:eastAsia="en-US"/>
          <w14:ligatures w14:val="standardContextual"/>
        </w:rPr>
      </w:pPr>
      <w:r w:rsidRPr="00B07EE8">
        <w:rPr>
          <w:rFonts w:ascii="Sylfaen" w:hAnsi="Sylfaen"/>
          <w:kern w:val="2"/>
          <w:lang w:eastAsia="en-US"/>
          <w14:ligatures w14:val="standardContextual"/>
        </w:rPr>
        <w:t xml:space="preserve">w Rozdziale 21 – „Termin związania ofertą” wykreśla się dotychczasowy zapis </w:t>
      </w:r>
      <w:r w:rsidRPr="00B07EE8">
        <w:rPr>
          <w:rFonts w:ascii="Sylfaen" w:hAnsi="Sylfaen"/>
          <w:kern w:val="2"/>
          <w:lang w:eastAsia="en-US"/>
          <w14:ligatures w14:val="standardContextual"/>
        </w:rPr>
        <w:br/>
        <w:t>o następującej treści: „</w:t>
      </w:r>
      <w:r>
        <w:rPr>
          <w:rFonts w:ascii="Sylfaen" w:hAnsi="Sylfaen"/>
          <w:kern w:val="2"/>
          <w:lang w:eastAsia="en-US"/>
          <w14:ligatures w14:val="standardContextual"/>
        </w:rPr>
        <w:t>4 września</w:t>
      </w:r>
      <w:r w:rsidRPr="00B07EE8">
        <w:rPr>
          <w:rFonts w:ascii="Sylfaen" w:hAnsi="Sylfaen"/>
          <w:kern w:val="2"/>
          <w:lang w:eastAsia="en-US"/>
          <w14:ligatures w14:val="standardContextual"/>
        </w:rPr>
        <w:t xml:space="preserve"> 2024 r.”, a w miejsce wykreślonego zapisu wprowadza nowy zapis o następującej treści: </w:t>
      </w:r>
      <w:r w:rsidRPr="00B07EE8">
        <w:rPr>
          <w:rFonts w:ascii="Sylfaen" w:hAnsi="Sylfaen"/>
          <w:b/>
          <w:bCs/>
          <w:kern w:val="2"/>
          <w:lang w:eastAsia="en-US"/>
          <w14:ligatures w14:val="standardContextual"/>
        </w:rPr>
        <w:t>„</w:t>
      </w:r>
      <w:r>
        <w:rPr>
          <w:rFonts w:ascii="Sylfaen" w:hAnsi="Sylfaen"/>
          <w:b/>
          <w:bCs/>
          <w:kern w:val="2"/>
          <w:lang w:eastAsia="en-US"/>
          <w14:ligatures w14:val="standardContextual"/>
        </w:rPr>
        <w:t>10 września</w:t>
      </w:r>
      <w:r w:rsidRPr="00B07EE8">
        <w:rPr>
          <w:rFonts w:ascii="Sylfaen" w:hAnsi="Sylfaen"/>
          <w:b/>
          <w:bCs/>
          <w:kern w:val="2"/>
          <w:lang w:eastAsia="en-US"/>
          <w14:ligatures w14:val="standardContextual"/>
        </w:rPr>
        <w:t xml:space="preserve"> 2024 r.”</w:t>
      </w:r>
      <w:r w:rsidRPr="00B07EE8">
        <w:rPr>
          <w:rFonts w:ascii="Sylfaen" w:hAnsi="Sylfaen"/>
          <w:kern w:val="2"/>
          <w:lang w:eastAsia="en-US"/>
          <w14:ligatures w14:val="standardContextual"/>
        </w:rPr>
        <w:t>,</w:t>
      </w:r>
    </w:p>
    <w:p w14:paraId="58663BDD" w14:textId="3D0A5D27" w:rsidR="00B07EE8" w:rsidRPr="00B07EE8" w:rsidRDefault="00B07EE8" w:rsidP="00B07EE8">
      <w:pPr>
        <w:numPr>
          <w:ilvl w:val="3"/>
          <w:numId w:val="6"/>
        </w:numPr>
        <w:suppressAutoHyphens w:val="0"/>
        <w:spacing w:after="100" w:afterAutospacing="1" w:line="240" w:lineRule="auto"/>
        <w:ind w:left="357" w:hanging="357"/>
        <w:contextualSpacing/>
        <w:jc w:val="both"/>
        <w:rPr>
          <w:rFonts w:ascii="Sylfaen" w:hAnsi="Sylfaen"/>
          <w:bCs/>
          <w:kern w:val="2"/>
          <w:lang w:eastAsia="en-US"/>
          <w14:ligatures w14:val="standardContextual"/>
        </w:rPr>
      </w:pPr>
      <w:r w:rsidRPr="00B07EE8">
        <w:rPr>
          <w:rFonts w:ascii="Sylfaen" w:hAnsi="Sylfaen"/>
          <w:kern w:val="2"/>
          <w:lang w:eastAsia="en-US"/>
          <w14:ligatures w14:val="standardContextual"/>
        </w:rPr>
        <w:t>w Rozdziale 20 – „Termin składania ofert, termin otwarcia ofert” w ust. 20.1 wykreśla się dotychczasowy zapis o następującej treści: „</w:t>
      </w:r>
      <w:r>
        <w:rPr>
          <w:rFonts w:ascii="Sylfaen" w:hAnsi="Sylfaen"/>
          <w:kern w:val="2"/>
          <w:lang w:eastAsia="en-US"/>
          <w14:ligatures w14:val="standardContextual"/>
        </w:rPr>
        <w:t>6 sierpnia</w:t>
      </w:r>
      <w:r w:rsidRPr="00B07EE8">
        <w:rPr>
          <w:rFonts w:ascii="Sylfaen" w:hAnsi="Sylfaen"/>
          <w:kern w:val="2"/>
          <w:lang w:eastAsia="en-US"/>
          <w14:ligatures w14:val="standardContextual"/>
        </w:rPr>
        <w:t xml:space="preserve"> 2024 r. do godz. 9:00”, a w miejsce wykreślonego zapisu wprowadza nowy zapis o następującej treści: </w:t>
      </w:r>
      <w:r w:rsidRPr="00B07EE8">
        <w:rPr>
          <w:rFonts w:ascii="Sylfaen" w:hAnsi="Sylfaen"/>
          <w:b/>
          <w:bCs/>
          <w:kern w:val="2"/>
          <w:lang w:eastAsia="en-US"/>
          <w14:ligatures w14:val="standardContextual"/>
        </w:rPr>
        <w:t>„</w:t>
      </w:r>
      <w:r>
        <w:rPr>
          <w:rFonts w:ascii="Sylfaen" w:hAnsi="Sylfaen"/>
          <w:b/>
          <w:bCs/>
          <w:kern w:val="2"/>
          <w:lang w:eastAsia="en-US"/>
          <w14:ligatures w14:val="standardContextual"/>
        </w:rPr>
        <w:t>12</w:t>
      </w:r>
      <w:r w:rsidRPr="00B07EE8">
        <w:rPr>
          <w:rFonts w:ascii="Sylfaen" w:hAnsi="Sylfaen"/>
          <w:b/>
          <w:bCs/>
          <w:kern w:val="2"/>
          <w:lang w:eastAsia="en-US"/>
          <w14:ligatures w14:val="standardContextual"/>
        </w:rPr>
        <w:t xml:space="preserve"> sierpnia 2024 r. do godz. 9:00</w:t>
      </w:r>
      <w:r w:rsidRPr="00B07EE8">
        <w:rPr>
          <w:rFonts w:ascii="Sylfaen" w:hAnsi="Sylfaen"/>
          <w:kern w:val="2"/>
          <w:lang w:eastAsia="en-US"/>
          <w14:ligatures w14:val="standardContextual"/>
        </w:rPr>
        <w:t>”,</w:t>
      </w:r>
    </w:p>
    <w:p w14:paraId="65136B3F" w14:textId="1991255C" w:rsidR="00B07EE8" w:rsidRPr="00B07EE8" w:rsidRDefault="00B07EE8" w:rsidP="00B07EE8">
      <w:pPr>
        <w:numPr>
          <w:ilvl w:val="3"/>
          <w:numId w:val="6"/>
        </w:numPr>
        <w:suppressAutoHyphens w:val="0"/>
        <w:spacing w:after="100" w:afterAutospacing="1" w:line="240" w:lineRule="auto"/>
        <w:ind w:left="357" w:hanging="357"/>
        <w:contextualSpacing/>
        <w:jc w:val="both"/>
        <w:rPr>
          <w:rFonts w:ascii="Sylfaen" w:hAnsi="Sylfaen"/>
          <w:bCs/>
          <w:kern w:val="2"/>
          <w:lang w:eastAsia="en-US"/>
          <w14:ligatures w14:val="standardContextual"/>
        </w:rPr>
      </w:pPr>
      <w:r w:rsidRPr="00B07EE8">
        <w:rPr>
          <w:rFonts w:ascii="Sylfaen" w:hAnsi="Sylfaen"/>
          <w:kern w:val="2"/>
          <w:lang w:eastAsia="en-US"/>
          <w14:ligatures w14:val="standardContextual"/>
        </w:rPr>
        <w:t>w Rozdziale 20 – „Termin składania ofert, termin otwarcia ofert” w ust.20.2 wykreśla się dotychczasowy zapis o następującej treści: „</w:t>
      </w:r>
      <w:r>
        <w:rPr>
          <w:rFonts w:ascii="Sylfaen" w:hAnsi="Sylfaen"/>
          <w:kern w:val="2"/>
          <w:lang w:eastAsia="en-US"/>
          <w14:ligatures w14:val="standardContextual"/>
        </w:rPr>
        <w:t>6 sierpnia</w:t>
      </w:r>
      <w:r w:rsidRPr="00B07EE8">
        <w:rPr>
          <w:rFonts w:ascii="Sylfaen" w:hAnsi="Sylfaen"/>
          <w:kern w:val="2"/>
          <w:lang w:eastAsia="en-US"/>
          <w14:ligatures w14:val="standardContextual"/>
        </w:rPr>
        <w:t xml:space="preserve"> 2024 r. o godz. 10:00”, a w miejsce wykreślonego zapisu wprowadza nowy zapis o następującej treści: „</w:t>
      </w:r>
      <w:r>
        <w:rPr>
          <w:rFonts w:ascii="Sylfaen" w:hAnsi="Sylfaen"/>
          <w:b/>
          <w:bCs/>
          <w:kern w:val="2"/>
          <w:lang w:eastAsia="en-US"/>
          <w14:ligatures w14:val="standardContextual"/>
        </w:rPr>
        <w:t>12 sierpnia</w:t>
      </w:r>
      <w:r w:rsidRPr="00B07EE8">
        <w:rPr>
          <w:rFonts w:ascii="Sylfaen" w:hAnsi="Sylfaen"/>
          <w:b/>
          <w:bCs/>
          <w:kern w:val="2"/>
          <w:lang w:eastAsia="en-US"/>
          <w14:ligatures w14:val="standardContextual"/>
        </w:rPr>
        <w:t xml:space="preserve"> 2024 r. </w:t>
      </w:r>
      <w:r w:rsidRPr="00B07EE8">
        <w:rPr>
          <w:rFonts w:ascii="Sylfaen" w:hAnsi="Sylfaen"/>
          <w:b/>
          <w:bCs/>
          <w:kern w:val="2"/>
          <w:lang w:eastAsia="en-US"/>
          <w14:ligatures w14:val="standardContextual"/>
        </w:rPr>
        <w:br/>
        <w:t>o godz. 10:00</w:t>
      </w:r>
      <w:r w:rsidRPr="00B07EE8">
        <w:rPr>
          <w:rFonts w:ascii="Sylfaen" w:hAnsi="Sylfaen"/>
          <w:kern w:val="2"/>
          <w:lang w:eastAsia="en-US"/>
          <w14:ligatures w14:val="standardContextual"/>
        </w:rPr>
        <w:t>”.</w:t>
      </w:r>
    </w:p>
    <w:p w14:paraId="77A1982D" w14:textId="4B01CF13" w:rsidR="00632237" w:rsidRDefault="00632237" w:rsidP="00632237">
      <w:pPr>
        <w:pStyle w:val="Akapitzlist1"/>
        <w:spacing w:after="0" w:line="100" w:lineRule="atLeast"/>
        <w:ind w:left="567"/>
        <w:jc w:val="both"/>
        <w:rPr>
          <w:rFonts w:ascii="Sylfaen" w:hAnsi="Sylfaen" w:cs="Sylfaen"/>
        </w:rPr>
      </w:pPr>
    </w:p>
    <w:p w14:paraId="4333157D" w14:textId="77777777" w:rsidR="00632237" w:rsidRDefault="00632237" w:rsidP="00632237">
      <w:pPr>
        <w:pStyle w:val="Akapitzlist1"/>
        <w:spacing w:after="0" w:line="100" w:lineRule="atLeast"/>
        <w:ind w:left="0"/>
        <w:jc w:val="both"/>
        <w:rPr>
          <w:rFonts w:ascii="Sylfaen" w:hAnsi="Sylfaen" w:cs="Sylfaen"/>
        </w:rPr>
      </w:pPr>
    </w:p>
    <w:p w14:paraId="3539ED45" w14:textId="77777777" w:rsidR="00CA393C" w:rsidRPr="00CE41CF" w:rsidRDefault="00CA393C" w:rsidP="00CA393C">
      <w:pPr>
        <w:suppressAutoHyphens w:val="0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</w:pPr>
    </w:p>
    <w:p w14:paraId="0A504A5C" w14:textId="77777777" w:rsidR="00CA393C" w:rsidRPr="00E61CE0" w:rsidRDefault="00CA393C" w:rsidP="00CA393C">
      <w:pPr>
        <w:suppressAutoHyphens w:val="0"/>
        <w:spacing w:after="0" w:line="360" w:lineRule="auto"/>
        <w:jc w:val="both"/>
        <w:rPr>
          <w:rFonts w:ascii="Sylfaen" w:hAnsi="Sylfaen"/>
          <w:kern w:val="2"/>
          <w:lang w:eastAsia="en-US"/>
          <w14:ligatures w14:val="standardContextual"/>
        </w:rPr>
      </w:pPr>
      <w:r w:rsidRPr="00E61CE0">
        <w:rPr>
          <w:rFonts w:ascii="Sylfaen" w:hAnsi="Sylfaen"/>
          <w:kern w:val="2"/>
          <w:lang w:eastAsia="en-US"/>
          <w14:ligatures w14:val="standardContextual"/>
        </w:rPr>
        <w:t xml:space="preserve">Pozostałe warunki zgodne z SWZ. </w:t>
      </w:r>
    </w:p>
    <w:p w14:paraId="454165AE" w14:textId="6ED84B89" w:rsidR="00CA393C" w:rsidRPr="00E61CE0" w:rsidRDefault="00CA393C" w:rsidP="00CA393C">
      <w:pPr>
        <w:suppressAutoHyphens w:val="0"/>
        <w:spacing w:line="256" w:lineRule="auto"/>
        <w:jc w:val="both"/>
        <w:rPr>
          <w:kern w:val="2"/>
          <w:sz w:val="16"/>
          <w:szCs w:val="16"/>
          <w:lang w:eastAsia="en-US"/>
          <w14:ligatures w14:val="standardContextual"/>
        </w:rPr>
      </w:pPr>
      <w:r w:rsidRPr="00E61CE0">
        <w:rPr>
          <w:kern w:val="2"/>
          <w:sz w:val="16"/>
          <w:szCs w:val="16"/>
          <w:lang w:eastAsia="en-US"/>
          <w14:ligatures w14:val="standardContextual"/>
        </w:rPr>
        <w:t xml:space="preserve">W dniu </w:t>
      </w:r>
      <w:r w:rsidR="00632237">
        <w:rPr>
          <w:kern w:val="2"/>
          <w:sz w:val="16"/>
          <w:szCs w:val="16"/>
          <w:lang w:eastAsia="en-US"/>
          <w14:ligatures w14:val="standardContextual"/>
        </w:rPr>
        <w:t>0</w:t>
      </w:r>
      <w:r w:rsidR="00B07EE8">
        <w:rPr>
          <w:kern w:val="2"/>
          <w:sz w:val="16"/>
          <w:szCs w:val="16"/>
          <w:lang w:eastAsia="en-US"/>
          <w14:ligatures w14:val="standardContextual"/>
        </w:rPr>
        <w:t>5</w:t>
      </w:r>
      <w:r w:rsidR="00632237">
        <w:rPr>
          <w:kern w:val="2"/>
          <w:sz w:val="16"/>
          <w:szCs w:val="16"/>
          <w:lang w:eastAsia="en-US"/>
          <w14:ligatures w14:val="standardContextual"/>
        </w:rPr>
        <w:t>.</w:t>
      </w:r>
      <w:r w:rsidRPr="00E61CE0">
        <w:rPr>
          <w:kern w:val="2"/>
          <w:sz w:val="16"/>
          <w:szCs w:val="16"/>
          <w:lang w:eastAsia="en-US"/>
          <w14:ligatures w14:val="standardContextual"/>
        </w:rPr>
        <w:t>0</w:t>
      </w:r>
      <w:r w:rsidR="00632237">
        <w:rPr>
          <w:kern w:val="2"/>
          <w:sz w:val="16"/>
          <w:szCs w:val="16"/>
          <w:lang w:eastAsia="en-US"/>
          <w14:ligatures w14:val="standardContextual"/>
        </w:rPr>
        <w:t>8</w:t>
      </w:r>
      <w:r w:rsidRPr="00E61CE0">
        <w:rPr>
          <w:kern w:val="2"/>
          <w:sz w:val="16"/>
          <w:szCs w:val="16"/>
          <w:lang w:eastAsia="en-US"/>
          <w14:ligatures w14:val="standardContextual"/>
        </w:rPr>
        <w:t>.2024 r. modyfikację SWZ zamieszczono na stronie  prowadzonego postępowania.</w:t>
      </w:r>
    </w:p>
    <w:p w14:paraId="17C5C2D4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AD14DA"/>
    <w:multiLevelType w:val="hybridMultilevel"/>
    <w:tmpl w:val="416671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DB6704"/>
    <w:multiLevelType w:val="hybridMultilevel"/>
    <w:tmpl w:val="7564FCF6"/>
    <w:lvl w:ilvl="0" w:tplc="26F4B14A">
      <w:start w:val="1"/>
      <w:numFmt w:val="decimal"/>
      <w:lvlText w:val="%1)"/>
      <w:lvlJc w:val="left"/>
      <w:pPr>
        <w:ind w:left="360" w:hanging="360"/>
      </w:pPr>
      <w:rPr>
        <w:rFonts w:ascii="Sylfaen" w:eastAsia="Times New Roman" w:hAnsi="Sylfaen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B4854"/>
    <w:multiLevelType w:val="multilevel"/>
    <w:tmpl w:val="CA5A721A"/>
    <w:lvl w:ilvl="0">
      <w:start w:val="8"/>
      <w:numFmt w:val="decimal"/>
      <w:lvlText w:val="%1."/>
      <w:lvlJc w:val="left"/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4"/>
  </w:num>
  <w:num w:numId="3" w16cid:durableId="1603688570">
    <w:abstractNumId w:val="3"/>
  </w:num>
  <w:num w:numId="4" w16cid:durableId="1059401953">
    <w:abstractNumId w:val="2"/>
  </w:num>
  <w:num w:numId="5" w16cid:durableId="1433435675">
    <w:abstractNumId w:val="1"/>
  </w:num>
  <w:num w:numId="6" w16cid:durableId="1415590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31"/>
    <w:rsid w:val="00041A7C"/>
    <w:rsid w:val="001719A0"/>
    <w:rsid w:val="002911C0"/>
    <w:rsid w:val="00331FFD"/>
    <w:rsid w:val="003E1C89"/>
    <w:rsid w:val="00410B31"/>
    <w:rsid w:val="00563ABB"/>
    <w:rsid w:val="00632237"/>
    <w:rsid w:val="008279B7"/>
    <w:rsid w:val="00940557"/>
    <w:rsid w:val="00980EC6"/>
    <w:rsid w:val="009901A6"/>
    <w:rsid w:val="00B07EE8"/>
    <w:rsid w:val="00BF7654"/>
    <w:rsid w:val="00CA393C"/>
    <w:rsid w:val="00E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BB4D"/>
  <w15:chartTrackingRefBased/>
  <w15:docId w15:val="{45B47CB2-89FC-4200-8C5F-96F4DFB9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B31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10B31"/>
    <w:pPr>
      <w:ind w:left="720"/>
    </w:pPr>
  </w:style>
  <w:style w:type="paragraph" w:styleId="Akapitzlist">
    <w:name w:val="List Paragraph"/>
    <w:basedOn w:val="Normalny"/>
    <w:uiPriority w:val="34"/>
    <w:qFormat/>
    <w:rsid w:val="00410B31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paragraph" w:styleId="Tekstprzypisudolnego">
    <w:name w:val="footnote text"/>
    <w:basedOn w:val="Normalny"/>
    <w:link w:val="TekstprzypisudolnegoZnak"/>
    <w:rsid w:val="00331FFD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1FF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6</cp:revision>
  <cp:lastPrinted>2024-08-05T10:24:00Z</cp:lastPrinted>
  <dcterms:created xsi:type="dcterms:W3CDTF">2024-08-05T10:12:00Z</dcterms:created>
  <dcterms:modified xsi:type="dcterms:W3CDTF">2024-08-05T10:24:00Z</dcterms:modified>
</cp:coreProperties>
</file>