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E693" w14:textId="77777777" w:rsidR="0015798D" w:rsidRDefault="0015798D" w:rsidP="0015798D">
      <w:pPr>
        <w:ind w:left="9204" w:firstLine="708"/>
      </w:pPr>
      <w:r w:rsidRPr="0015798D">
        <w:t>Załącznik nr 1 do SWZ</w:t>
      </w:r>
    </w:p>
    <w:p w14:paraId="555925ED" w14:textId="77777777" w:rsidR="0015798D" w:rsidRDefault="0015798D" w:rsidP="0015798D">
      <w:pPr>
        <w:ind w:left="9204" w:firstLine="708"/>
      </w:pPr>
    </w:p>
    <w:p w14:paraId="1974F817" w14:textId="77777777" w:rsidR="0015798D" w:rsidRPr="0015798D" w:rsidRDefault="0015798D" w:rsidP="0015798D">
      <w:pPr>
        <w:ind w:left="9204" w:firstLine="708"/>
        <w:jc w:val="both"/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786"/>
        <w:gridCol w:w="2479"/>
        <w:gridCol w:w="1962"/>
        <w:gridCol w:w="893"/>
        <w:gridCol w:w="934"/>
        <w:gridCol w:w="819"/>
        <w:gridCol w:w="984"/>
        <w:gridCol w:w="847"/>
        <w:gridCol w:w="989"/>
        <w:gridCol w:w="1464"/>
        <w:gridCol w:w="2410"/>
      </w:tblGrid>
      <w:tr w:rsidR="0015798D" w:rsidRPr="0015798D" w14:paraId="799B197C" w14:textId="77777777" w:rsidTr="009A2A51">
        <w:trPr>
          <w:trHeight w:val="735"/>
        </w:trPr>
        <w:tc>
          <w:tcPr>
            <w:tcW w:w="786" w:type="dxa"/>
            <w:hideMark/>
          </w:tcPr>
          <w:p w14:paraId="3E825EB0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Lp.</w:t>
            </w:r>
          </w:p>
        </w:tc>
        <w:tc>
          <w:tcPr>
            <w:tcW w:w="2479" w:type="dxa"/>
            <w:hideMark/>
          </w:tcPr>
          <w:p w14:paraId="2A775A75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SZCZEGÓŁOWY OPIS PRZEDMIOTU ZAMÓWIENIA</w:t>
            </w:r>
          </w:p>
        </w:tc>
        <w:tc>
          <w:tcPr>
            <w:tcW w:w="1962" w:type="dxa"/>
            <w:hideMark/>
          </w:tcPr>
          <w:p w14:paraId="3FD61026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Wymagania/</w:t>
            </w:r>
          </w:p>
          <w:p w14:paraId="12364CE3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materiał do badania/ inne</w:t>
            </w:r>
          </w:p>
        </w:tc>
        <w:tc>
          <w:tcPr>
            <w:tcW w:w="893" w:type="dxa"/>
            <w:hideMark/>
          </w:tcPr>
          <w:p w14:paraId="48305417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j.m.</w:t>
            </w:r>
          </w:p>
        </w:tc>
        <w:tc>
          <w:tcPr>
            <w:tcW w:w="934" w:type="dxa"/>
            <w:hideMark/>
          </w:tcPr>
          <w:p w14:paraId="0116D5F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ILOŚĆ/</w:t>
            </w:r>
          </w:p>
          <w:p w14:paraId="641B35E0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24 M-CY</w:t>
            </w:r>
          </w:p>
        </w:tc>
        <w:tc>
          <w:tcPr>
            <w:tcW w:w="819" w:type="dxa"/>
            <w:hideMark/>
          </w:tcPr>
          <w:p w14:paraId="02EEC7B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Cena jedn. netto</w:t>
            </w:r>
          </w:p>
        </w:tc>
        <w:tc>
          <w:tcPr>
            <w:tcW w:w="984" w:type="dxa"/>
            <w:hideMark/>
          </w:tcPr>
          <w:p w14:paraId="1D7087A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Wartość netto</w:t>
            </w:r>
          </w:p>
        </w:tc>
        <w:tc>
          <w:tcPr>
            <w:tcW w:w="847" w:type="dxa"/>
            <w:hideMark/>
          </w:tcPr>
          <w:p w14:paraId="0110F927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Vat %</w:t>
            </w:r>
          </w:p>
        </w:tc>
        <w:tc>
          <w:tcPr>
            <w:tcW w:w="989" w:type="dxa"/>
            <w:hideMark/>
          </w:tcPr>
          <w:p w14:paraId="0332EB5E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Wartość</w:t>
            </w:r>
          </w:p>
          <w:p w14:paraId="537C305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 brutto</w:t>
            </w:r>
          </w:p>
        </w:tc>
        <w:tc>
          <w:tcPr>
            <w:tcW w:w="1464" w:type="dxa"/>
            <w:hideMark/>
          </w:tcPr>
          <w:p w14:paraId="5E5771F9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Podać: Producenta/ nazwę handlową/ wszystkie  nr. katalogowe producenta – jeśli dotyczy**</w:t>
            </w:r>
          </w:p>
        </w:tc>
        <w:tc>
          <w:tcPr>
            <w:tcW w:w="2410" w:type="dxa"/>
          </w:tcPr>
          <w:p w14:paraId="5BBC526B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  <w:iCs/>
              </w:rPr>
              <w:t>Podać klasę oferowanego wyrobu zgodnie </w:t>
            </w:r>
            <w:r w:rsidRPr="0015798D">
              <w:rPr>
                <w:b/>
                <w:bCs/>
                <w:iCs/>
              </w:rPr>
              <w:br/>
              <w:t xml:space="preserve"> z regułami klasyfikacji wyrobów zawartymi</w:t>
            </w:r>
            <w:r w:rsidRPr="0015798D">
              <w:rPr>
                <w:b/>
                <w:bCs/>
                <w:iCs/>
              </w:rPr>
              <w:br/>
              <w:t xml:space="preserve"> w Rozporządzeniu Parlamentu Europejskiego </w:t>
            </w:r>
            <w:r w:rsidRPr="0015798D">
              <w:rPr>
                <w:b/>
                <w:bCs/>
                <w:iCs/>
              </w:rPr>
              <w:br/>
              <w:t>i Rady (UE) 2017/745 – jeśli dotyczy</w:t>
            </w:r>
          </w:p>
          <w:p w14:paraId="62B2C177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  <w:p w14:paraId="7EB4CFF6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18F6475D" w14:textId="77777777" w:rsidTr="009A2A51">
        <w:trPr>
          <w:trHeight w:val="600"/>
        </w:trPr>
        <w:tc>
          <w:tcPr>
            <w:tcW w:w="786" w:type="dxa"/>
            <w:hideMark/>
          </w:tcPr>
          <w:p w14:paraId="4E2D937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1.</w:t>
            </w:r>
          </w:p>
        </w:tc>
        <w:tc>
          <w:tcPr>
            <w:tcW w:w="2479" w:type="dxa"/>
            <w:hideMark/>
          </w:tcPr>
          <w:p w14:paraId="457F5250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Panel drogi oddechowe </w:t>
            </w:r>
          </w:p>
        </w:tc>
        <w:tc>
          <w:tcPr>
            <w:tcW w:w="1962" w:type="dxa"/>
            <w:hideMark/>
          </w:tcPr>
          <w:p w14:paraId="40859A3C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Wymaz z </w:t>
            </w:r>
            <w:proofErr w:type="spellStart"/>
            <w:r w:rsidRPr="0015798D">
              <w:rPr>
                <w:b/>
                <w:bCs/>
              </w:rPr>
              <w:t>nosogardzieli</w:t>
            </w:r>
            <w:proofErr w:type="spellEnd"/>
          </w:p>
        </w:tc>
        <w:tc>
          <w:tcPr>
            <w:tcW w:w="893" w:type="dxa"/>
            <w:hideMark/>
          </w:tcPr>
          <w:p w14:paraId="607ABB19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A'30 szt. </w:t>
            </w:r>
          </w:p>
        </w:tc>
        <w:tc>
          <w:tcPr>
            <w:tcW w:w="934" w:type="dxa"/>
            <w:hideMark/>
          </w:tcPr>
          <w:p w14:paraId="5F689CF9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4B5AF611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7B9EBC72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13B04C31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6D67A121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3B9D6B12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21216396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7B70180C" w14:textId="77777777" w:rsidTr="009A2A51">
        <w:trPr>
          <w:trHeight w:val="810"/>
        </w:trPr>
        <w:tc>
          <w:tcPr>
            <w:tcW w:w="786" w:type="dxa"/>
            <w:hideMark/>
          </w:tcPr>
          <w:p w14:paraId="3B1C746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2.</w:t>
            </w:r>
          </w:p>
        </w:tc>
        <w:tc>
          <w:tcPr>
            <w:tcW w:w="2479" w:type="dxa"/>
            <w:hideMark/>
          </w:tcPr>
          <w:p w14:paraId="4DAA876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Panel dolne drogi oddechowe </w:t>
            </w:r>
          </w:p>
        </w:tc>
        <w:tc>
          <w:tcPr>
            <w:tcW w:w="1962" w:type="dxa"/>
            <w:hideMark/>
          </w:tcPr>
          <w:p w14:paraId="22198184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BAL, mini </w:t>
            </w:r>
            <w:proofErr w:type="spellStart"/>
            <w:r w:rsidRPr="0015798D">
              <w:rPr>
                <w:b/>
                <w:bCs/>
              </w:rPr>
              <w:t>BAL,plwocina</w:t>
            </w:r>
            <w:proofErr w:type="spellEnd"/>
            <w:r w:rsidRPr="0015798D">
              <w:rPr>
                <w:b/>
                <w:bCs/>
              </w:rPr>
              <w:t xml:space="preserve"> ,</w:t>
            </w:r>
            <w:r w:rsidRPr="0015798D">
              <w:rPr>
                <w:b/>
                <w:bCs/>
              </w:rPr>
              <w:br/>
              <w:t xml:space="preserve">aspirat </w:t>
            </w:r>
            <w:proofErr w:type="spellStart"/>
            <w:r w:rsidRPr="0015798D">
              <w:rPr>
                <w:b/>
                <w:bCs/>
              </w:rPr>
              <w:t>tchawiczy</w:t>
            </w:r>
            <w:proofErr w:type="spellEnd"/>
          </w:p>
        </w:tc>
        <w:tc>
          <w:tcPr>
            <w:tcW w:w="893" w:type="dxa"/>
            <w:hideMark/>
          </w:tcPr>
          <w:p w14:paraId="478A6B89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A'30 szt. </w:t>
            </w:r>
          </w:p>
        </w:tc>
        <w:tc>
          <w:tcPr>
            <w:tcW w:w="934" w:type="dxa"/>
            <w:hideMark/>
          </w:tcPr>
          <w:p w14:paraId="244C44A8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1CF2AB5D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24A4C975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60D14998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58013FFB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43007260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03309FD3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5E42F21C" w14:textId="77777777" w:rsidTr="009A2A51">
        <w:trPr>
          <w:trHeight w:val="870"/>
        </w:trPr>
        <w:tc>
          <w:tcPr>
            <w:tcW w:w="786" w:type="dxa"/>
            <w:hideMark/>
          </w:tcPr>
          <w:p w14:paraId="16577F9F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3.</w:t>
            </w:r>
          </w:p>
        </w:tc>
        <w:tc>
          <w:tcPr>
            <w:tcW w:w="2479" w:type="dxa"/>
            <w:hideMark/>
          </w:tcPr>
          <w:p w14:paraId="35C7B986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Panel -zakażenia krwi</w:t>
            </w:r>
          </w:p>
        </w:tc>
        <w:tc>
          <w:tcPr>
            <w:tcW w:w="1962" w:type="dxa"/>
            <w:hideMark/>
          </w:tcPr>
          <w:p w14:paraId="4A251D73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Krew </w:t>
            </w:r>
            <w:r w:rsidRPr="0015798D">
              <w:rPr>
                <w:b/>
                <w:bCs/>
              </w:rPr>
              <w:br/>
              <w:t>( dodatnia w aparacie)</w:t>
            </w:r>
          </w:p>
        </w:tc>
        <w:tc>
          <w:tcPr>
            <w:tcW w:w="893" w:type="dxa"/>
            <w:hideMark/>
          </w:tcPr>
          <w:p w14:paraId="0CE7A178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A'30 szt. </w:t>
            </w:r>
          </w:p>
        </w:tc>
        <w:tc>
          <w:tcPr>
            <w:tcW w:w="934" w:type="dxa"/>
            <w:hideMark/>
          </w:tcPr>
          <w:p w14:paraId="2D2A2028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442074C6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2C2CAC65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48DE57B6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14D7C3BA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347C6B8C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24369D72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01FBFDEF" w14:textId="77777777" w:rsidTr="009A2A51">
        <w:trPr>
          <w:trHeight w:val="600"/>
        </w:trPr>
        <w:tc>
          <w:tcPr>
            <w:tcW w:w="786" w:type="dxa"/>
            <w:hideMark/>
          </w:tcPr>
          <w:p w14:paraId="494EF1E4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lastRenderedPageBreak/>
              <w:t>4.</w:t>
            </w:r>
          </w:p>
        </w:tc>
        <w:tc>
          <w:tcPr>
            <w:tcW w:w="2479" w:type="dxa"/>
            <w:hideMark/>
          </w:tcPr>
          <w:p w14:paraId="74A289DF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Panel -zakażenia </w:t>
            </w:r>
            <w:proofErr w:type="spellStart"/>
            <w:r w:rsidRPr="0015798D">
              <w:rPr>
                <w:b/>
                <w:bCs/>
              </w:rPr>
              <w:t>oun</w:t>
            </w:r>
            <w:proofErr w:type="spellEnd"/>
          </w:p>
        </w:tc>
        <w:tc>
          <w:tcPr>
            <w:tcW w:w="1962" w:type="dxa"/>
            <w:hideMark/>
          </w:tcPr>
          <w:p w14:paraId="1A902C3F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Płyn mózgowo-rdzeniowy</w:t>
            </w:r>
          </w:p>
        </w:tc>
        <w:tc>
          <w:tcPr>
            <w:tcW w:w="893" w:type="dxa"/>
            <w:hideMark/>
          </w:tcPr>
          <w:p w14:paraId="27FE26A9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A'30 szt. </w:t>
            </w:r>
          </w:p>
        </w:tc>
        <w:tc>
          <w:tcPr>
            <w:tcW w:w="934" w:type="dxa"/>
            <w:hideMark/>
          </w:tcPr>
          <w:p w14:paraId="5C1DD698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7FBE5DB5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451DD673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24B8D09F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61282B3E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5D0FCE4D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426A4593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153EFDAD" w14:textId="77777777" w:rsidTr="009A2A51">
        <w:trPr>
          <w:trHeight w:val="660"/>
        </w:trPr>
        <w:tc>
          <w:tcPr>
            <w:tcW w:w="786" w:type="dxa"/>
            <w:hideMark/>
          </w:tcPr>
          <w:p w14:paraId="3B497205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5.</w:t>
            </w:r>
          </w:p>
        </w:tc>
        <w:tc>
          <w:tcPr>
            <w:tcW w:w="2479" w:type="dxa"/>
            <w:hideMark/>
          </w:tcPr>
          <w:p w14:paraId="0BA80C81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Panel -zakażenia </w:t>
            </w:r>
            <w:proofErr w:type="spellStart"/>
            <w:r w:rsidRPr="0015798D">
              <w:rPr>
                <w:b/>
                <w:bCs/>
              </w:rPr>
              <w:t>oun</w:t>
            </w:r>
            <w:proofErr w:type="spellEnd"/>
          </w:p>
        </w:tc>
        <w:tc>
          <w:tcPr>
            <w:tcW w:w="1962" w:type="dxa"/>
            <w:hideMark/>
          </w:tcPr>
          <w:p w14:paraId="48F45D72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Płyn mózgowo-rdzeniowy</w:t>
            </w:r>
          </w:p>
        </w:tc>
        <w:tc>
          <w:tcPr>
            <w:tcW w:w="893" w:type="dxa"/>
            <w:hideMark/>
          </w:tcPr>
          <w:p w14:paraId="61B1BB2C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A'6 szt. </w:t>
            </w:r>
          </w:p>
        </w:tc>
        <w:tc>
          <w:tcPr>
            <w:tcW w:w="934" w:type="dxa"/>
            <w:hideMark/>
          </w:tcPr>
          <w:p w14:paraId="7A66823D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499F56A5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00CBD4C8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26AEB228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16F57689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61D1281E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2FFCEDE4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453AE831" w14:textId="77777777" w:rsidTr="009A2A51">
        <w:trPr>
          <w:trHeight w:val="870"/>
        </w:trPr>
        <w:tc>
          <w:tcPr>
            <w:tcW w:w="786" w:type="dxa"/>
            <w:hideMark/>
          </w:tcPr>
          <w:p w14:paraId="2C969204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6.</w:t>
            </w:r>
          </w:p>
        </w:tc>
        <w:tc>
          <w:tcPr>
            <w:tcW w:w="2479" w:type="dxa"/>
            <w:hideMark/>
          </w:tcPr>
          <w:p w14:paraId="276C77D3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Panel -zakażenia przewodu pokarmowego</w:t>
            </w:r>
          </w:p>
        </w:tc>
        <w:tc>
          <w:tcPr>
            <w:tcW w:w="1962" w:type="dxa"/>
            <w:hideMark/>
          </w:tcPr>
          <w:p w14:paraId="073DA15D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Kał</w:t>
            </w:r>
          </w:p>
        </w:tc>
        <w:tc>
          <w:tcPr>
            <w:tcW w:w="893" w:type="dxa"/>
            <w:hideMark/>
          </w:tcPr>
          <w:p w14:paraId="626419BE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A'30 szt. </w:t>
            </w:r>
          </w:p>
        </w:tc>
        <w:tc>
          <w:tcPr>
            <w:tcW w:w="934" w:type="dxa"/>
            <w:hideMark/>
          </w:tcPr>
          <w:p w14:paraId="353C6744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69525BFD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179FF345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6E44694B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51884A2C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7492516C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2C4A9B77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0008E69B" w14:textId="77777777" w:rsidTr="0015798D">
        <w:trPr>
          <w:trHeight w:val="600"/>
        </w:trPr>
        <w:tc>
          <w:tcPr>
            <w:tcW w:w="786" w:type="dxa"/>
            <w:hideMark/>
          </w:tcPr>
          <w:p w14:paraId="7FEA6FF8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7.</w:t>
            </w:r>
          </w:p>
        </w:tc>
        <w:tc>
          <w:tcPr>
            <w:tcW w:w="2479" w:type="dxa"/>
            <w:hideMark/>
          </w:tcPr>
          <w:p w14:paraId="5FD68AEE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Panel -zakażenia przewodu pokarmowego</w:t>
            </w:r>
          </w:p>
        </w:tc>
        <w:tc>
          <w:tcPr>
            <w:tcW w:w="1962" w:type="dxa"/>
            <w:hideMark/>
          </w:tcPr>
          <w:p w14:paraId="449CC6D2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Kał</w:t>
            </w:r>
          </w:p>
        </w:tc>
        <w:tc>
          <w:tcPr>
            <w:tcW w:w="893" w:type="dxa"/>
            <w:hideMark/>
          </w:tcPr>
          <w:p w14:paraId="4D843184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A'6 szt. </w:t>
            </w:r>
          </w:p>
        </w:tc>
        <w:tc>
          <w:tcPr>
            <w:tcW w:w="934" w:type="dxa"/>
            <w:hideMark/>
          </w:tcPr>
          <w:p w14:paraId="636C7CE0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53FF9B1B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0FEE2CB5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3F35E3AF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116C98CD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0E2EBD5A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3222E71C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7D2BE1BD" w14:textId="77777777" w:rsidTr="0015798D">
        <w:trPr>
          <w:trHeight w:val="660"/>
        </w:trPr>
        <w:tc>
          <w:tcPr>
            <w:tcW w:w="786" w:type="dxa"/>
            <w:hideMark/>
          </w:tcPr>
          <w:p w14:paraId="70837C15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8.</w:t>
            </w:r>
          </w:p>
        </w:tc>
        <w:tc>
          <w:tcPr>
            <w:tcW w:w="2479" w:type="dxa"/>
            <w:hideMark/>
          </w:tcPr>
          <w:p w14:paraId="7F3C1F2C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Panel-zakażenia stawów</w:t>
            </w:r>
          </w:p>
        </w:tc>
        <w:tc>
          <w:tcPr>
            <w:tcW w:w="1962" w:type="dxa"/>
            <w:hideMark/>
          </w:tcPr>
          <w:p w14:paraId="4084D80A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Płyn stawowy</w:t>
            </w:r>
          </w:p>
        </w:tc>
        <w:tc>
          <w:tcPr>
            <w:tcW w:w="893" w:type="dxa"/>
            <w:hideMark/>
          </w:tcPr>
          <w:p w14:paraId="4360D79E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 xml:space="preserve">opak. A'30 szt. </w:t>
            </w:r>
          </w:p>
        </w:tc>
        <w:tc>
          <w:tcPr>
            <w:tcW w:w="934" w:type="dxa"/>
            <w:hideMark/>
          </w:tcPr>
          <w:p w14:paraId="753C9605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305444EA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2BE48BAB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79CEDD9C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1018963F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1A48AA02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70AECE43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73D2E928" w14:textId="77777777" w:rsidTr="0015798D">
        <w:trPr>
          <w:trHeight w:val="870"/>
        </w:trPr>
        <w:tc>
          <w:tcPr>
            <w:tcW w:w="786" w:type="dxa"/>
            <w:hideMark/>
          </w:tcPr>
          <w:p w14:paraId="1780042D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9.</w:t>
            </w:r>
          </w:p>
        </w:tc>
        <w:tc>
          <w:tcPr>
            <w:tcW w:w="2479" w:type="dxa"/>
            <w:hideMark/>
          </w:tcPr>
          <w:p w14:paraId="252CF735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 xml:space="preserve">Odczynniki lub podłoża niezbędne do wykonania testów </w:t>
            </w:r>
          </w:p>
        </w:tc>
        <w:tc>
          <w:tcPr>
            <w:tcW w:w="1962" w:type="dxa"/>
            <w:hideMark/>
          </w:tcPr>
          <w:p w14:paraId="49148352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Jeśli dotyczą Proszę wymienić</w:t>
            </w:r>
          </w:p>
        </w:tc>
        <w:tc>
          <w:tcPr>
            <w:tcW w:w="893" w:type="dxa"/>
            <w:hideMark/>
          </w:tcPr>
          <w:p w14:paraId="32FEBD2D" w14:textId="77777777" w:rsidR="0015798D" w:rsidRPr="0015798D" w:rsidRDefault="0015798D" w:rsidP="0015798D">
            <w:pPr>
              <w:spacing w:after="160" w:line="259" w:lineRule="auto"/>
            </w:pPr>
            <w:proofErr w:type="spellStart"/>
            <w:r w:rsidRPr="0015798D">
              <w:t>kpl</w:t>
            </w:r>
            <w:proofErr w:type="spellEnd"/>
            <w:r w:rsidRPr="0015798D">
              <w:t>.</w:t>
            </w:r>
          </w:p>
        </w:tc>
        <w:tc>
          <w:tcPr>
            <w:tcW w:w="934" w:type="dxa"/>
            <w:hideMark/>
          </w:tcPr>
          <w:p w14:paraId="71AC3FC3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2</w:t>
            </w:r>
          </w:p>
        </w:tc>
        <w:tc>
          <w:tcPr>
            <w:tcW w:w="819" w:type="dxa"/>
            <w:hideMark/>
          </w:tcPr>
          <w:p w14:paraId="78170290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  <w:hideMark/>
          </w:tcPr>
          <w:p w14:paraId="25CA4FB7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  <w:hideMark/>
          </w:tcPr>
          <w:p w14:paraId="5D60EDA1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 </w:t>
            </w:r>
          </w:p>
        </w:tc>
        <w:tc>
          <w:tcPr>
            <w:tcW w:w="989" w:type="dxa"/>
            <w:hideMark/>
          </w:tcPr>
          <w:p w14:paraId="6A8924A2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  <w:hideMark/>
          </w:tcPr>
          <w:p w14:paraId="2A4F5151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  <w:r w:rsidRPr="0015798D">
              <w:rPr>
                <w:b/>
                <w:bCs/>
              </w:rPr>
              <w:t> </w:t>
            </w:r>
          </w:p>
        </w:tc>
        <w:tc>
          <w:tcPr>
            <w:tcW w:w="2410" w:type="dxa"/>
          </w:tcPr>
          <w:p w14:paraId="3FEF4A92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  <w:p w14:paraId="5A0C9B14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  <w:p w14:paraId="30A63884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5798D" w:rsidRPr="0015798D" w14:paraId="51C90B0C" w14:textId="77777777" w:rsidTr="0015798D">
        <w:trPr>
          <w:trHeight w:val="870"/>
        </w:trPr>
        <w:tc>
          <w:tcPr>
            <w:tcW w:w="7054" w:type="dxa"/>
            <w:gridSpan w:val="5"/>
          </w:tcPr>
          <w:p w14:paraId="7D478F20" w14:textId="77777777" w:rsidR="0015798D" w:rsidRPr="0015798D" w:rsidRDefault="0015798D" w:rsidP="0015798D">
            <w:pPr>
              <w:spacing w:after="160" w:line="259" w:lineRule="auto"/>
            </w:pPr>
            <w:r w:rsidRPr="0015798D">
              <w:t>OGÓŁEM:</w:t>
            </w:r>
          </w:p>
        </w:tc>
        <w:tc>
          <w:tcPr>
            <w:tcW w:w="819" w:type="dxa"/>
          </w:tcPr>
          <w:p w14:paraId="3D4AB889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4" w:type="dxa"/>
          </w:tcPr>
          <w:p w14:paraId="7696279F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847" w:type="dxa"/>
          </w:tcPr>
          <w:p w14:paraId="797B0661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989" w:type="dxa"/>
          </w:tcPr>
          <w:p w14:paraId="7FB0AEBF" w14:textId="77777777" w:rsidR="0015798D" w:rsidRPr="0015798D" w:rsidRDefault="0015798D" w:rsidP="0015798D">
            <w:pPr>
              <w:spacing w:after="160" w:line="259" w:lineRule="auto"/>
            </w:pPr>
          </w:p>
        </w:tc>
        <w:tc>
          <w:tcPr>
            <w:tcW w:w="1464" w:type="dxa"/>
            <w:noWrap/>
          </w:tcPr>
          <w:p w14:paraId="382CCACD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410" w:type="dxa"/>
          </w:tcPr>
          <w:p w14:paraId="296CE63A" w14:textId="77777777" w:rsidR="0015798D" w:rsidRPr="0015798D" w:rsidRDefault="0015798D" w:rsidP="0015798D">
            <w:pPr>
              <w:spacing w:after="160" w:line="259" w:lineRule="auto"/>
              <w:rPr>
                <w:b/>
                <w:bCs/>
              </w:rPr>
            </w:pPr>
          </w:p>
        </w:tc>
      </w:tr>
    </w:tbl>
    <w:p w14:paraId="28B9AC3E" w14:textId="77777777" w:rsidR="0015798D" w:rsidRPr="0015798D" w:rsidRDefault="0015798D" w:rsidP="0015798D"/>
    <w:p w14:paraId="3C6373B8" w14:textId="77777777" w:rsidR="00E15C6C" w:rsidRPr="00E15C6C" w:rsidRDefault="00E15C6C" w:rsidP="00E15C6C">
      <w:r w:rsidRPr="00E15C6C">
        <w:t>*- dotyczy braku numeru katalogowego – w przypadku występowania e ramach jednej pozycji asortymentowej kilku jej rozmiarów Wykonawca musi podać producenta dla zaoferowanego rozmiaru w tabeli.</w:t>
      </w:r>
    </w:p>
    <w:p w14:paraId="79F87488" w14:textId="369ADD2F" w:rsidR="009901A6" w:rsidRDefault="00E15C6C" w:rsidP="00E15C6C">
      <w:r w:rsidRPr="00E15C6C">
        <w:t xml:space="preserve"> Dostawca zapewnia transport przedmiotu zamówienia w warunkach wymaganych przez producenta ww. asortymentu.</w:t>
      </w:r>
    </w:p>
    <w:sectPr w:rsidR="009901A6" w:rsidSect="001579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8D"/>
    <w:rsid w:val="0015798D"/>
    <w:rsid w:val="009901A6"/>
    <w:rsid w:val="00D452C1"/>
    <w:rsid w:val="00E1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0CAC8"/>
  <w15:chartTrackingRefBased/>
  <w15:docId w15:val="{C8BE1FB7-4DA2-4AD6-A55F-600E12C7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dcterms:created xsi:type="dcterms:W3CDTF">2024-07-09T12:01:00Z</dcterms:created>
  <dcterms:modified xsi:type="dcterms:W3CDTF">2024-07-09T12:14:00Z</dcterms:modified>
</cp:coreProperties>
</file>