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1C58605"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F40673">
        <w:rPr>
          <w:rFonts w:ascii="Sylfaen" w:hAnsi="Sylfaen"/>
          <w:b/>
          <w:sz w:val="32"/>
          <w:szCs w:val="32"/>
        </w:rPr>
        <w:t xml:space="preserve"> </w:t>
      </w:r>
      <w:r w:rsidRPr="00DC3862">
        <w:rPr>
          <w:rFonts w:ascii="Sylfaen" w:hAnsi="Sylfaen"/>
          <w:b/>
          <w:sz w:val="32"/>
          <w:szCs w:val="32"/>
        </w:rPr>
        <w:t>M.</w:t>
      </w:r>
      <w:r w:rsidR="00F4067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ABBD054" w14:textId="70945887"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5A1CCB74"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9747FF">
        <w:rPr>
          <w:rStyle w:val="Domylnaczcionkaakapitu1"/>
          <w:rFonts w:ascii="Sylfaen" w:eastAsia="Calibri" w:hAnsi="Sylfaen"/>
          <w:b/>
          <w:bCs/>
          <w:color w:val="auto"/>
          <w:sz w:val="22"/>
          <w:szCs w:val="22"/>
        </w:rPr>
        <w:t>SSM.DZP.200.47.2023</w:t>
      </w:r>
    </w:p>
    <w:p w14:paraId="152DA6CA" w14:textId="01B0FAAE" w:rsidR="001145EC" w:rsidRDefault="001145EC" w:rsidP="001145EC">
      <w:pPr>
        <w:rPr>
          <w:rFonts w:ascii="Sylfaen" w:hAnsi="Sylfaen"/>
          <w:sz w:val="22"/>
          <w:szCs w:val="22"/>
        </w:rPr>
      </w:pPr>
    </w:p>
    <w:p w14:paraId="7D8D85BA" w14:textId="77777777" w:rsidR="003225B4" w:rsidRPr="0071473E" w:rsidRDefault="003225B4"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37F73F9A"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r w:rsidR="004E4B65" w:rsidRPr="0071473E">
        <w:rPr>
          <w:rFonts w:ascii="Sylfaen" w:hAnsi="Sylfaen"/>
          <w:sz w:val="22"/>
          <w:szCs w:val="22"/>
        </w:rPr>
        <w:t>tj.</w:t>
      </w:r>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55DD9BF2" w14:textId="53DA341E" w:rsidR="00B80CA9" w:rsidRDefault="00A76CFE" w:rsidP="002A5C5A">
      <w:pPr>
        <w:ind w:right="22"/>
        <w:jc w:val="center"/>
        <w:rPr>
          <w:rFonts w:ascii="Sylfaen" w:hAnsi="Sylfaen"/>
          <w:b/>
          <w:bCs/>
        </w:rPr>
      </w:pPr>
      <w:r>
        <w:rPr>
          <w:rFonts w:ascii="Sylfaen" w:hAnsi="Sylfaen"/>
          <w:b/>
          <w:bCs/>
        </w:rPr>
        <w:t xml:space="preserve">DOSTAWĘ </w:t>
      </w:r>
      <w:bookmarkStart w:id="0" w:name="_Hlk132282196"/>
      <w:r w:rsidR="009747FF">
        <w:rPr>
          <w:rFonts w:ascii="Sylfaen" w:hAnsi="Sylfaen"/>
          <w:b/>
          <w:bCs/>
        </w:rPr>
        <w:t xml:space="preserve">WYROBÓW ORTOPEDYCZNYCH </w:t>
      </w:r>
    </w:p>
    <w:bookmarkEnd w:id="0"/>
    <w:p w14:paraId="7FE85AA6" w14:textId="77777777" w:rsidR="005A7344" w:rsidRDefault="001145EC" w:rsidP="001145EC">
      <w:pPr>
        <w:ind w:right="22"/>
        <w:jc w:val="center"/>
        <w:rPr>
          <w:rFonts w:ascii="Sylfaen" w:hAnsi="Sylfaen"/>
          <w:b/>
          <w:bCs/>
        </w:rPr>
      </w:pPr>
      <w:r w:rsidRPr="00967746">
        <w:rPr>
          <w:rFonts w:ascii="Sylfaen" w:hAnsi="Sylfaen"/>
          <w:b/>
          <w:bCs/>
        </w:rPr>
        <w:t xml:space="preserve">DLA SPECJALISTYCZNEGO SZPITALA MIEJSKIEGO IM. M. KOPERNIKA </w:t>
      </w:r>
    </w:p>
    <w:p w14:paraId="7E8A8348" w14:textId="527F7CEC" w:rsidR="001145EC" w:rsidRPr="00967746" w:rsidRDefault="001145EC" w:rsidP="001145EC">
      <w:pPr>
        <w:ind w:right="22"/>
        <w:jc w:val="center"/>
        <w:rPr>
          <w:rFonts w:ascii="Sylfaen" w:hAnsi="Sylfaen"/>
          <w:b/>
          <w:bCs/>
        </w:rPr>
      </w:pPr>
      <w:r w:rsidRPr="00967746">
        <w:rPr>
          <w:rFonts w:ascii="Sylfaen" w:hAnsi="Sylfaen"/>
          <w:b/>
          <w:bCs/>
        </w:rPr>
        <w:t xml:space="preserve">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374CFBA"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xml:space="preserve">, </w:t>
      </w:r>
      <w:r w:rsidR="003225B4">
        <w:rPr>
          <w:rFonts w:ascii="Sylfaen" w:hAnsi="Sylfaen" w:cs="Calibri"/>
          <w:b/>
          <w:sz w:val="22"/>
          <w:szCs w:val="22"/>
          <w:lang w:val="pl-PL"/>
        </w:rPr>
        <w:t>UPzp</w:t>
      </w:r>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4351EC09"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8D8EA77" w14:textId="74A79EDC"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5D8650A3" w14:textId="04D05AA8"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48327F8D" w14:textId="77777777"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71247AF8" w14:textId="6B1AD290" w:rsidR="002B59CF" w:rsidRDefault="001145EC" w:rsidP="00B80CA9">
      <w:pPr>
        <w:pStyle w:val="glowny"/>
        <w:tabs>
          <w:tab w:val="left" w:leader="dot" w:pos="4535"/>
        </w:tabs>
        <w:rPr>
          <w:rFonts w:ascii="Sylfaen" w:hAnsi="Sylfaen" w:cs="Arial"/>
          <w:color w:val="auto"/>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bookmarkStart w:id="1" w:name="_Hlk132273724"/>
      <w:r w:rsidR="00A76CFE">
        <w:rPr>
          <w:rFonts w:ascii="Sylfaen" w:hAnsi="Sylfaen" w:cs="Arial"/>
          <w:color w:val="auto"/>
          <w:sz w:val="22"/>
          <w:szCs w:val="22"/>
          <w:lang w:val="pl-PL"/>
        </w:rPr>
        <w:t xml:space="preserve">dostawa </w:t>
      </w:r>
      <w:r w:rsidR="009747FF">
        <w:rPr>
          <w:rFonts w:ascii="Sylfaen" w:hAnsi="Sylfaen" w:cs="Arial"/>
          <w:color w:val="auto"/>
          <w:sz w:val="22"/>
          <w:szCs w:val="22"/>
          <w:lang w:val="pl-PL"/>
        </w:rPr>
        <w:t xml:space="preserve">wyrobów ortopedycznych </w:t>
      </w:r>
      <w:bookmarkEnd w:id="1"/>
      <w:r w:rsidR="009747FF">
        <w:rPr>
          <w:rFonts w:ascii="Sylfaen" w:hAnsi="Sylfaen" w:cs="Arial"/>
          <w:color w:val="auto"/>
          <w:sz w:val="22"/>
          <w:szCs w:val="22"/>
          <w:lang w:val="pl-PL"/>
        </w:rPr>
        <w:t>w</w:t>
      </w:r>
      <w:r w:rsidR="002B59CF">
        <w:rPr>
          <w:rFonts w:ascii="Sylfaen" w:hAnsi="Sylfaen" w:cs="Arial"/>
          <w:color w:val="auto"/>
          <w:sz w:val="22"/>
          <w:szCs w:val="22"/>
          <w:lang w:val="pl-PL"/>
        </w:rPr>
        <w:t xml:space="preserve"> rozbiciu na części:</w:t>
      </w:r>
    </w:p>
    <w:p w14:paraId="0DBD6B16" w14:textId="69AAA8B9" w:rsidR="002B59CF" w:rsidRDefault="002B59CF" w:rsidP="00B80CA9">
      <w:pPr>
        <w:pStyle w:val="glowny"/>
        <w:tabs>
          <w:tab w:val="left" w:leader="dot" w:pos="4535"/>
        </w:tabs>
        <w:rPr>
          <w:rFonts w:ascii="Sylfaen" w:hAnsi="Sylfaen"/>
          <w:sz w:val="22"/>
          <w:szCs w:val="22"/>
          <w:lang w:val="pl-PL"/>
        </w:rPr>
      </w:pPr>
      <w:r>
        <w:rPr>
          <w:rFonts w:ascii="Sylfaen" w:hAnsi="Sylfaen"/>
          <w:sz w:val="22"/>
          <w:szCs w:val="22"/>
          <w:lang w:val="pl-PL"/>
        </w:rPr>
        <w:t>Część 1 –</w:t>
      </w:r>
      <w:r w:rsidR="00FD262C">
        <w:rPr>
          <w:rFonts w:ascii="Sylfaen" w:hAnsi="Sylfaen"/>
          <w:sz w:val="22"/>
          <w:szCs w:val="22"/>
          <w:lang w:val="pl-PL"/>
        </w:rPr>
        <w:t xml:space="preserve"> </w:t>
      </w:r>
      <w:proofErr w:type="spellStart"/>
      <w:r w:rsidR="008C7E9D">
        <w:rPr>
          <w:rFonts w:ascii="Sylfaen" w:hAnsi="Sylfaen"/>
          <w:sz w:val="22"/>
          <w:szCs w:val="22"/>
          <w:lang w:val="pl-PL"/>
        </w:rPr>
        <w:t>D</w:t>
      </w:r>
      <w:r w:rsidR="009747FF">
        <w:rPr>
          <w:rFonts w:ascii="Sylfaen" w:hAnsi="Sylfaen"/>
          <w:sz w:val="22"/>
          <w:szCs w:val="22"/>
          <w:lang w:val="pl-PL"/>
        </w:rPr>
        <w:t>wumobilne</w:t>
      </w:r>
      <w:proofErr w:type="spellEnd"/>
      <w:r w:rsidR="009747FF">
        <w:rPr>
          <w:rFonts w:ascii="Sylfaen" w:hAnsi="Sylfaen"/>
          <w:sz w:val="22"/>
          <w:szCs w:val="22"/>
          <w:lang w:val="pl-PL"/>
        </w:rPr>
        <w:t xml:space="preserve"> endoprotezy stawu nadgarstkowo - śródręcznego</w:t>
      </w:r>
      <w:r w:rsidR="0012768B">
        <w:rPr>
          <w:rFonts w:ascii="Sylfaen" w:hAnsi="Sylfaen"/>
          <w:sz w:val="22"/>
          <w:szCs w:val="22"/>
          <w:lang w:val="pl-PL"/>
        </w:rPr>
        <w:t>,</w:t>
      </w:r>
    </w:p>
    <w:p w14:paraId="18D10B8C" w14:textId="38A79EF5" w:rsidR="002B59CF" w:rsidRDefault="002B59CF" w:rsidP="00B80CA9">
      <w:pPr>
        <w:pStyle w:val="glowny"/>
        <w:tabs>
          <w:tab w:val="left" w:leader="dot" w:pos="4535"/>
        </w:tabs>
        <w:rPr>
          <w:rFonts w:ascii="Sylfaen" w:hAnsi="Sylfaen"/>
          <w:sz w:val="22"/>
          <w:szCs w:val="22"/>
          <w:lang w:val="pl-PL"/>
        </w:rPr>
      </w:pPr>
      <w:r>
        <w:rPr>
          <w:rFonts w:ascii="Sylfaen" w:hAnsi="Sylfaen"/>
          <w:sz w:val="22"/>
          <w:szCs w:val="22"/>
          <w:lang w:val="pl-PL"/>
        </w:rPr>
        <w:t>Część 2 –</w:t>
      </w:r>
      <w:r w:rsidR="008C7E9D">
        <w:rPr>
          <w:rFonts w:ascii="Sylfaen" w:hAnsi="Sylfaen"/>
          <w:sz w:val="22"/>
          <w:szCs w:val="22"/>
          <w:lang w:val="pl-PL"/>
        </w:rPr>
        <w:t xml:space="preserve"> </w:t>
      </w:r>
      <w:r w:rsidR="009747FF">
        <w:rPr>
          <w:rFonts w:ascii="Sylfaen" w:hAnsi="Sylfaen"/>
          <w:sz w:val="22"/>
          <w:szCs w:val="22"/>
          <w:lang w:val="pl-PL"/>
        </w:rPr>
        <w:t>Wkręty kaniulowane</w:t>
      </w:r>
      <w:r w:rsidR="0012768B">
        <w:rPr>
          <w:rFonts w:ascii="Sylfaen" w:hAnsi="Sylfaen"/>
          <w:sz w:val="22"/>
          <w:szCs w:val="22"/>
          <w:lang w:val="pl-PL"/>
        </w:rPr>
        <w:t>,</w:t>
      </w:r>
    </w:p>
    <w:p w14:paraId="6F85D120" w14:textId="2EEA64D5"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 xml:space="preserve">Część 3 – </w:t>
      </w:r>
      <w:r w:rsidR="002A351F">
        <w:rPr>
          <w:rFonts w:ascii="Sylfaen" w:hAnsi="Sylfaen"/>
          <w:sz w:val="22"/>
          <w:szCs w:val="22"/>
          <w:lang w:val="pl-PL"/>
        </w:rPr>
        <w:t>S</w:t>
      </w:r>
      <w:r w:rsidR="009747FF">
        <w:rPr>
          <w:rFonts w:ascii="Sylfaen" w:hAnsi="Sylfaen"/>
          <w:sz w:val="22"/>
          <w:szCs w:val="22"/>
          <w:lang w:val="pl-PL"/>
        </w:rPr>
        <w:t>pacery kolanowe i biodrowe</w:t>
      </w:r>
      <w:r>
        <w:rPr>
          <w:rFonts w:ascii="Sylfaen" w:hAnsi="Sylfaen"/>
          <w:sz w:val="22"/>
          <w:szCs w:val="22"/>
          <w:lang w:val="pl-PL"/>
        </w:rPr>
        <w:t>,</w:t>
      </w:r>
    </w:p>
    <w:p w14:paraId="7BB4BC32" w14:textId="0B42A8C9"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Część 4 –</w:t>
      </w:r>
      <w:r w:rsidR="002A351F">
        <w:rPr>
          <w:rFonts w:ascii="Sylfaen" w:hAnsi="Sylfaen"/>
          <w:sz w:val="22"/>
          <w:szCs w:val="22"/>
          <w:lang w:val="pl-PL"/>
        </w:rPr>
        <w:t xml:space="preserve"> </w:t>
      </w:r>
      <w:r w:rsidR="00145B74">
        <w:rPr>
          <w:rFonts w:ascii="Sylfaen" w:hAnsi="Sylfaen"/>
          <w:sz w:val="22"/>
          <w:szCs w:val="22"/>
          <w:lang w:val="pl-PL"/>
        </w:rPr>
        <w:t>Endoprotezy stawu kolanowego</w:t>
      </w:r>
      <w:r>
        <w:rPr>
          <w:rFonts w:ascii="Sylfaen" w:hAnsi="Sylfaen"/>
          <w:sz w:val="22"/>
          <w:szCs w:val="22"/>
          <w:lang w:val="pl-PL"/>
        </w:rPr>
        <w:t>,</w:t>
      </w:r>
    </w:p>
    <w:p w14:paraId="1C5D1446" w14:textId="44AC1EA7" w:rsidR="00FD262C" w:rsidRDefault="00FD262C" w:rsidP="00FD262C">
      <w:pPr>
        <w:pStyle w:val="glowny"/>
        <w:tabs>
          <w:tab w:val="left" w:leader="dot" w:pos="4535"/>
        </w:tabs>
        <w:rPr>
          <w:rFonts w:ascii="Sylfaen" w:hAnsi="Sylfaen"/>
          <w:sz w:val="22"/>
          <w:szCs w:val="22"/>
          <w:lang w:val="pl-PL"/>
        </w:rPr>
      </w:pPr>
      <w:r>
        <w:rPr>
          <w:rFonts w:ascii="Sylfaen" w:hAnsi="Sylfaen"/>
          <w:sz w:val="22"/>
          <w:szCs w:val="22"/>
          <w:lang w:val="pl-PL"/>
        </w:rPr>
        <w:t xml:space="preserve">Część 5 – </w:t>
      </w:r>
      <w:r w:rsidR="00145B74">
        <w:rPr>
          <w:rFonts w:ascii="Sylfaen" w:hAnsi="Sylfaen"/>
          <w:sz w:val="22"/>
          <w:szCs w:val="22"/>
          <w:lang w:val="pl-PL"/>
        </w:rPr>
        <w:t>Jednoprzedziałowe endoprotezy stawu kolanowego</w:t>
      </w:r>
      <w:r>
        <w:rPr>
          <w:rFonts w:ascii="Sylfaen" w:hAnsi="Sylfaen"/>
          <w:sz w:val="22"/>
          <w:szCs w:val="22"/>
          <w:lang w:val="pl-PL"/>
        </w:rPr>
        <w:t>,</w:t>
      </w:r>
    </w:p>
    <w:p w14:paraId="55EDA3DD" w14:textId="78D63F17" w:rsidR="001145EC" w:rsidRPr="00FE08BA" w:rsidRDefault="00F8076E" w:rsidP="00B80CA9">
      <w:pPr>
        <w:pStyle w:val="glowny"/>
        <w:tabs>
          <w:tab w:val="left" w:leader="dot" w:pos="4535"/>
        </w:tabs>
        <w:rPr>
          <w:rFonts w:ascii="Sylfaen" w:hAnsi="Sylfaen"/>
          <w:sz w:val="22"/>
          <w:szCs w:val="22"/>
          <w:lang w:val="pl-PL"/>
        </w:rPr>
      </w:pPr>
      <w:r w:rsidRPr="005769AC">
        <w:rPr>
          <w:rFonts w:ascii="Sylfaen" w:hAnsi="Sylfaen"/>
          <w:sz w:val="22"/>
          <w:szCs w:val="22"/>
        </w:rPr>
        <w:t xml:space="preserve">dla Specjalistycznego  Szpitala  Miejskiego  im. Mikołaja  Kopernika w Toruniu. </w:t>
      </w:r>
      <w:r w:rsidR="00FE08BA" w:rsidRPr="00FE08BA">
        <w:rPr>
          <w:rFonts w:ascii="Sylfaen" w:hAnsi="Sylfaen"/>
          <w:sz w:val="22"/>
          <w:szCs w:val="22"/>
        </w:rPr>
        <w:t>Dokładny opis przedmiotu zamówienia zawiera załącznik nr 1 do SWZ, który stanowi również formularz asortymentowo-cenowy.</w:t>
      </w: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250AE279" w14:textId="1BDB712E" w:rsidR="00FE08BA" w:rsidRPr="005769AC" w:rsidRDefault="00FE08BA" w:rsidP="007E2DBC">
      <w:pPr>
        <w:jc w:val="both"/>
        <w:rPr>
          <w:rFonts w:ascii="Sylfaen" w:hAnsi="Sylfaen"/>
          <w:sz w:val="22"/>
          <w:szCs w:val="22"/>
        </w:rPr>
      </w:pPr>
      <w:r>
        <w:rPr>
          <w:rFonts w:ascii="Sylfaen" w:hAnsi="Sylfaen"/>
          <w:sz w:val="22"/>
          <w:szCs w:val="22"/>
        </w:rPr>
        <w:t>1.4</w:t>
      </w:r>
      <w:r w:rsidRPr="0071473E">
        <w:rPr>
          <w:rFonts w:ascii="Sylfaen" w:hAnsi="Sylfaen" w:cs="Arial"/>
          <w:sz w:val="22"/>
          <w:szCs w:val="22"/>
        </w:rPr>
        <w:t>I</w:t>
      </w:r>
      <w:r>
        <w:rPr>
          <w:rFonts w:ascii="Sylfaen" w:hAnsi="Sylfaen" w:cs="Arial"/>
          <w:sz w:val="22"/>
          <w:szCs w:val="22"/>
        </w:rPr>
        <w:t xml:space="preserve"> </w:t>
      </w:r>
      <w:r w:rsidRPr="0071473E">
        <w:rPr>
          <w:rFonts w:ascii="Sylfaen" w:hAnsi="Sylfaen" w:cs="Arial"/>
          <w:bCs/>
          <w:sz w:val="22"/>
          <w:szCs w:val="22"/>
        </w:rPr>
        <w:t>Ilekroć</w:t>
      </w:r>
      <w:r w:rsidRPr="0071473E">
        <w:rPr>
          <w:rFonts w:ascii="Sylfaen" w:hAnsi="Sylfaen" w:cs="Calibri"/>
          <w:bCs/>
          <w:sz w:val="22"/>
          <w:szCs w:val="22"/>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Pr>
          <w:rFonts w:ascii="Sylfaen" w:hAnsi="Sylfaen" w:cs="Calibri"/>
          <w:bCs/>
          <w:sz w:val="22"/>
          <w:szCs w:val="22"/>
        </w:rPr>
        <w:t>.</w:t>
      </w:r>
    </w:p>
    <w:p w14:paraId="63BF4484" w14:textId="77777777" w:rsidR="00A3359A" w:rsidRDefault="00A3359A" w:rsidP="001145EC">
      <w:pPr>
        <w:tabs>
          <w:tab w:val="left" w:pos="284"/>
        </w:tabs>
        <w:spacing w:line="252" w:lineRule="auto"/>
        <w:contextualSpacing/>
        <w:jc w:val="both"/>
        <w:rPr>
          <w:rFonts w:ascii="Sylfaen" w:hAnsi="Sylfaen"/>
          <w:b/>
          <w:bCs/>
          <w:sz w:val="22"/>
          <w:szCs w:val="22"/>
        </w:rPr>
      </w:pPr>
    </w:p>
    <w:p w14:paraId="575D83CF" w14:textId="66F7873A" w:rsidR="001145EC" w:rsidRPr="0012768B" w:rsidRDefault="001145EC" w:rsidP="001145EC">
      <w:pPr>
        <w:tabs>
          <w:tab w:val="left" w:pos="284"/>
        </w:tabs>
        <w:spacing w:line="252" w:lineRule="auto"/>
        <w:contextualSpacing/>
        <w:jc w:val="both"/>
        <w:rPr>
          <w:rFonts w:ascii="Sylfaen" w:hAnsi="Sylfaen"/>
          <w:sz w:val="22"/>
          <w:szCs w:val="22"/>
        </w:rPr>
      </w:pPr>
      <w:r w:rsidRPr="0012768B">
        <w:rPr>
          <w:rFonts w:ascii="Sylfaen" w:hAnsi="Sylfaen"/>
          <w:b/>
          <w:bCs/>
          <w:sz w:val="22"/>
          <w:szCs w:val="22"/>
        </w:rPr>
        <w:t>CPV:</w:t>
      </w:r>
      <w:r w:rsidR="00FE08BA" w:rsidRPr="0012768B">
        <w:rPr>
          <w:rFonts w:ascii="Sylfaen" w:hAnsi="Sylfaen"/>
          <w:sz w:val="22"/>
          <w:szCs w:val="22"/>
        </w:rPr>
        <w:t xml:space="preserve"> </w:t>
      </w:r>
      <w:r w:rsidR="00145B74">
        <w:rPr>
          <w:rFonts w:ascii="Sylfaen" w:hAnsi="Sylfaen"/>
          <w:sz w:val="22"/>
          <w:szCs w:val="22"/>
        </w:rPr>
        <w:t>33183100-7; 33141770-8.</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7B14F66A" w:rsidR="00151E1E" w:rsidRPr="00B256DE" w:rsidRDefault="00285359" w:rsidP="00285359">
      <w:pPr>
        <w:pStyle w:val="Tekstpodstawowy3"/>
        <w:spacing w:after="0"/>
        <w:jc w:val="both"/>
        <w:rPr>
          <w:bCs/>
        </w:rPr>
      </w:pPr>
      <w:r w:rsidRPr="00B256DE">
        <w:rPr>
          <w:rFonts w:ascii="Sylfaen" w:hAnsi="Sylfaen"/>
          <w:bCs/>
          <w:sz w:val="22"/>
          <w:szCs w:val="22"/>
        </w:rPr>
        <w:t>2.</w:t>
      </w:r>
      <w:r w:rsidRPr="00B256DE">
        <w:rPr>
          <w:rFonts w:ascii="Sylfaen" w:hAnsi="Sylfaen" w:cs="Arial"/>
          <w:bCs/>
          <w:sz w:val="22"/>
          <w:szCs w:val="22"/>
        </w:rPr>
        <w:t xml:space="preserve"> Zamawiający dopuszcza możliwości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cs="Calibri"/>
          <w:bCs/>
          <w:sz w:val="22"/>
          <w:szCs w:val="22"/>
        </w:rPr>
        <w:t>ze względu na fakt, iż niniejsze zamówienie jest podzielone na części.</w:t>
      </w:r>
      <w:r w:rsidR="00151E1E" w:rsidRPr="00B256DE">
        <w:rPr>
          <w:bCs/>
        </w:rPr>
        <w:t xml:space="preserve"> </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r w:rsidR="00506561" w:rsidRPr="00B256DE">
        <w:rPr>
          <w:rFonts w:ascii="Sylfaen" w:eastAsiaTheme="majorEastAsia" w:hAnsi="Sylfaen"/>
          <w:bCs/>
          <w:sz w:val="22"/>
          <w:szCs w:val="22"/>
          <w:lang w:eastAsia="en-US"/>
        </w:rPr>
        <w:t>Pzp</w:t>
      </w:r>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r w:rsidR="00506561" w:rsidRPr="00B256DE">
        <w:rPr>
          <w:rFonts w:ascii="Sylfaen" w:hAnsi="Sylfaen"/>
          <w:bCs/>
          <w:sz w:val="22"/>
          <w:szCs w:val="22"/>
          <w:u w:val="single"/>
        </w:rPr>
        <w:t>Pzp</w:t>
      </w:r>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2"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2"/>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lastRenderedPageBreak/>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2E911EB0" w14:textId="77777777" w:rsidR="00625070" w:rsidRPr="006769DF" w:rsidRDefault="00625070" w:rsidP="00625070">
      <w:pPr>
        <w:jc w:val="both"/>
        <w:rPr>
          <w:rFonts w:ascii="Sylfaen" w:eastAsiaTheme="majorEastAsia" w:hAnsi="Sylfaen"/>
          <w:bCs/>
          <w:sz w:val="22"/>
          <w:szCs w:val="22"/>
          <w:u w:val="single"/>
          <w:lang w:eastAsia="en-US"/>
        </w:rPr>
      </w:pPr>
      <w:r w:rsidRPr="00625070">
        <w:rPr>
          <w:rFonts w:ascii="Sylfaen" w:eastAsiaTheme="majorEastAsia" w:hAnsi="Sylfaen"/>
          <w:b/>
          <w:sz w:val="22"/>
          <w:szCs w:val="22"/>
          <w:lang w:eastAsia="en-US"/>
        </w:rPr>
        <w:t xml:space="preserve">9.Komunikacja w postępowaniu, wymagania techniczne dla dokumentów elektronicznych oraz środków komunikacji elektronicznej, osoby uprawnione do porozumiewania się z Wykonawcami. </w:t>
      </w:r>
      <w:r w:rsidRPr="006769DF">
        <w:rPr>
          <w:rFonts w:ascii="Sylfaen" w:eastAsiaTheme="majorEastAsia" w:hAnsi="Sylfaen"/>
          <w:bCs/>
          <w:sz w:val="22"/>
          <w:szCs w:val="22"/>
          <w:u w:val="single"/>
          <w:lang w:eastAsia="en-US"/>
        </w:rPr>
        <w:t>Wyjaśnienia treści oferty.</w:t>
      </w:r>
    </w:p>
    <w:p w14:paraId="1053076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w:t>
      </w:r>
      <w:r w:rsidRPr="00625070">
        <w:rPr>
          <w:rFonts w:ascii="Sylfaen" w:eastAsiaTheme="majorEastAsia" w:hAnsi="Sylfaen"/>
          <w:bCs/>
          <w:sz w:val="22"/>
          <w:szCs w:val="22"/>
          <w:lang w:eastAsia="en-US"/>
        </w:rPr>
        <w:tab/>
        <w:t>W postępowaniu o udzielenie zamówienia publicznego komunikacja między Zamawiającym, a Wykonawcami odbywa się przy użyciu Platformy e-Zamówienia, która jest dostępna pod adresem https://ezamowienia.gov.pl.</w:t>
      </w:r>
    </w:p>
    <w:p w14:paraId="5C50B0FF"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w:t>
      </w:r>
      <w:r w:rsidRPr="00625070">
        <w:rPr>
          <w:rFonts w:ascii="Sylfaen" w:eastAsiaTheme="majorEastAsia" w:hAnsi="Sylfaen"/>
          <w:bCs/>
          <w:sz w:val="22"/>
          <w:szCs w:val="22"/>
          <w:lang w:eastAsia="en-US"/>
        </w:rPr>
        <w:tab/>
        <w:t>Korzystanie z Platformy e-Zamówienia jest bezpłatne.</w:t>
      </w:r>
    </w:p>
    <w:p w14:paraId="1EA2FCA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3)</w:t>
      </w:r>
      <w:r w:rsidRPr="00625070">
        <w:rPr>
          <w:rFonts w:ascii="Sylfaen" w:eastAsiaTheme="majorEastAsia" w:hAnsi="Sylfaen"/>
          <w:bCs/>
          <w:sz w:val="22"/>
          <w:szCs w:val="22"/>
          <w:lang w:eastAsia="en-US"/>
        </w:rPr>
        <w:tab/>
        <w:t>Zamawiający wyznacza następujące osoby do porozumiewania się z Wykonawcami:</w:t>
      </w:r>
    </w:p>
    <w:p w14:paraId="6DC38096" w14:textId="31DE9D77" w:rsidR="00625070" w:rsidRPr="00625070" w:rsidRDefault="00013B5D" w:rsidP="00625070">
      <w:pPr>
        <w:jc w:val="both"/>
        <w:rPr>
          <w:rFonts w:ascii="Sylfaen" w:eastAsiaTheme="majorEastAsia" w:hAnsi="Sylfaen"/>
          <w:bCs/>
          <w:sz w:val="22"/>
          <w:szCs w:val="22"/>
          <w:lang w:eastAsia="en-US"/>
        </w:rPr>
      </w:pPr>
      <w:r>
        <w:rPr>
          <w:rFonts w:ascii="Sylfaen" w:eastAsiaTheme="majorEastAsia" w:hAnsi="Sylfaen"/>
          <w:bCs/>
          <w:sz w:val="22"/>
          <w:szCs w:val="22"/>
          <w:lang w:eastAsia="en-US"/>
        </w:rPr>
        <w:t>A</w:t>
      </w:r>
      <w:r w:rsidR="00625070" w:rsidRPr="00625070">
        <w:rPr>
          <w:rFonts w:ascii="Sylfaen" w:eastAsiaTheme="majorEastAsia" w:hAnsi="Sylfaen"/>
          <w:bCs/>
          <w:sz w:val="22"/>
          <w:szCs w:val="22"/>
          <w:lang w:eastAsia="en-US"/>
        </w:rPr>
        <w:t>nna Wiczanowska - tel. 56 61 00 319,</w:t>
      </w:r>
    </w:p>
    <w:p w14:paraId="0028E63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e-mail: dzp@med.torun.pl.</w:t>
      </w:r>
    </w:p>
    <w:p w14:paraId="3C1593CB" w14:textId="4A73B12A"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4)</w:t>
      </w:r>
      <w:r w:rsidRPr="00625070">
        <w:rPr>
          <w:rFonts w:ascii="Sylfaen" w:eastAsiaTheme="majorEastAsia" w:hAnsi="Sylfaen"/>
          <w:bCs/>
          <w:color w:val="0070C0"/>
          <w:sz w:val="22"/>
          <w:szCs w:val="22"/>
          <w:lang w:eastAsia="en-US"/>
        </w:rPr>
        <w:tab/>
        <w:t xml:space="preserve">Adres strony internetowej prowadzącego postępowania (link prowadzący bezpośrednio do widoku postępowania na Platformie e-Zamówienia): </w:t>
      </w:r>
      <w:hyperlink r:id="rId9" w:history="1">
        <w:r w:rsidR="00CA41D1" w:rsidRPr="00AC3C42">
          <w:rPr>
            <w:rStyle w:val="Hipercze"/>
          </w:rPr>
          <w:t>https://ezamowienia.gov.pl/mp-client/tenders/ocds-148610-db3a2621-0a95-11ee-b70f-ae2d9e28ec7b</w:t>
        </w:r>
      </w:hyperlink>
      <w:r w:rsidR="00CA41D1">
        <w:t xml:space="preserve"> .</w:t>
      </w:r>
      <w:r w:rsidR="00B25ED4">
        <w:rPr>
          <w:rStyle w:val="Hipercze"/>
          <w:rFonts w:ascii="Sylfaen" w:eastAsiaTheme="majorEastAsia" w:hAnsi="Sylfaen"/>
          <w:bCs/>
          <w:sz w:val="22"/>
          <w:szCs w:val="22"/>
          <w:lang w:eastAsia="en-US"/>
        </w:rPr>
        <w:t xml:space="preserve"> </w:t>
      </w:r>
    </w:p>
    <w:p w14:paraId="22D3A03A" w14:textId="310B338C"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5)</w:t>
      </w:r>
      <w:r w:rsidRPr="00625070">
        <w:rPr>
          <w:rFonts w:ascii="Sylfaen" w:eastAsiaTheme="majorEastAsia" w:hAnsi="Sylfaen"/>
          <w:bCs/>
          <w:color w:val="0070C0"/>
          <w:sz w:val="22"/>
          <w:szCs w:val="22"/>
          <w:lang w:eastAsia="en-US"/>
        </w:rPr>
        <w:tab/>
        <w:t xml:space="preserve">Identyfikator (ID) postępowania na Platformie e-Zamówienia: </w:t>
      </w:r>
      <w:r w:rsidR="00CA41D1" w:rsidRPr="00CA41D1">
        <w:rPr>
          <w:rFonts w:ascii="Sylfaen" w:eastAsiaTheme="majorEastAsia" w:hAnsi="Sylfaen"/>
          <w:bCs/>
          <w:color w:val="0070C0"/>
          <w:sz w:val="22"/>
          <w:szCs w:val="22"/>
          <w:lang w:eastAsia="en-US"/>
        </w:rPr>
        <w:t>ocds-148610-db3a2621-0a95-11ee-b70f-ae2d9e28ec7b</w:t>
      </w:r>
    </w:p>
    <w:p w14:paraId="2BB68BE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6)</w:t>
      </w:r>
      <w:r w:rsidRPr="00625070">
        <w:rPr>
          <w:rFonts w:ascii="Sylfaen" w:eastAsiaTheme="majorEastAsia" w:hAnsi="Sylfaen"/>
          <w:bCs/>
          <w:sz w:val="22"/>
          <w:szCs w:val="22"/>
          <w:lang w:eastAsia="en-US"/>
        </w:rPr>
        <w:tab/>
        <w:t>Postępowanie można wyszukać również ze strony głównej Platformy e-Zamówienia (przycisk „Przeglądaj postępowania/konkursy”)</w:t>
      </w:r>
    </w:p>
    <w:p w14:paraId="152173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7)</w:t>
      </w:r>
      <w:r w:rsidRPr="00625070">
        <w:rPr>
          <w:rFonts w:ascii="Sylfaen" w:eastAsiaTheme="majorEastAsia" w:hAnsi="Sylfaen"/>
          <w:bCs/>
          <w:sz w:val="22"/>
          <w:szCs w:val="22"/>
          <w:lang w:eastAsia="en-US"/>
        </w:rPr>
        <w:tab/>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3F668415"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8)</w:t>
      </w:r>
      <w:r w:rsidRPr="00625070">
        <w:rPr>
          <w:rFonts w:ascii="Sylfaen" w:eastAsiaTheme="majorEastAsia" w:hAnsi="Sylfaen"/>
          <w:bCs/>
          <w:sz w:val="22"/>
          <w:szCs w:val="22"/>
          <w:lang w:eastAsia="en-US"/>
        </w:rPr>
        <w:tab/>
        <w:t>Przeglądanie i pobieranie publicznej treści dokumentacji postępowania nie wymaga posiadania konta na Platformie e-Zamówienia ani logowania.</w:t>
      </w:r>
    </w:p>
    <w:p w14:paraId="5AE5E63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9)</w:t>
      </w:r>
      <w:r w:rsidRPr="00625070">
        <w:rPr>
          <w:rFonts w:ascii="Sylfaen" w:eastAsiaTheme="majorEastAsia" w:hAnsi="Sylfaen"/>
          <w:bCs/>
          <w:sz w:val="22"/>
          <w:szCs w:val="22"/>
          <w:lang w:eastAsia="en-US"/>
        </w:rPr>
        <w:tab/>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40BD4B28" w14:textId="4FCEAE8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10)</w:t>
      </w:r>
      <w:r w:rsidRPr="00625070">
        <w:rPr>
          <w:rFonts w:ascii="Sylfaen" w:eastAsiaTheme="majorEastAsia" w:hAnsi="Sylfaen"/>
          <w:bCs/>
          <w:sz w:val="22"/>
          <w:szCs w:val="22"/>
          <w:lang w:eastAsia="en-US"/>
        </w:rPr>
        <w:tab/>
        <w:t>Dokumenty elektroniczne, o których mowa w §2 ust.1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8F91772" w14:textId="6F216634"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formatów, o których mowa w art.66 ust.1 ustawy Pzp, ww. regulacje nie będą miały bezpośredniego zastosowania.</w:t>
      </w:r>
    </w:p>
    <w:p w14:paraId="4705490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11)</w:t>
      </w:r>
      <w:r w:rsidRPr="00625070">
        <w:rPr>
          <w:rFonts w:ascii="Sylfaen" w:eastAsiaTheme="majorEastAsia" w:hAnsi="Sylfaen"/>
          <w:bCs/>
          <w:sz w:val="22"/>
          <w:szCs w:val="22"/>
          <w:lang w:eastAsia="en-US"/>
        </w:rPr>
        <w:tab/>
        <w:t>Informacje, oświadczenia lub dokumenty, inne niż wymienione w § 2 ust. 1 rozporządzenia Prezesa Rady Ministrów w sprawie wymagań dla dokumentów elektronicznych, przekazywane w postępowaniu sporządza się w postaci elektronicznej:</w:t>
      </w:r>
    </w:p>
    <w:p w14:paraId="30D0735B"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a)</w:t>
      </w:r>
      <w:r w:rsidRPr="00625070">
        <w:rPr>
          <w:rFonts w:ascii="Sylfaen" w:eastAsiaTheme="majorEastAsia" w:hAnsi="Sylfaen"/>
          <w:bCs/>
          <w:sz w:val="22"/>
          <w:szCs w:val="22"/>
          <w:lang w:eastAsia="en-US"/>
        </w:rPr>
        <w:tab/>
        <w:t>w formatach danych określonych w przepisach rozporządzenia Rady Ministrów w sprawie Krajowych Ram Interoperacyjności (i przekazuje się jako załącznik), lub</w:t>
      </w:r>
    </w:p>
    <w:p w14:paraId="47E638A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b)</w:t>
      </w:r>
      <w:r w:rsidRPr="00625070">
        <w:rPr>
          <w:rFonts w:ascii="Sylfaen" w:eastAsiaTheme="majorEastAsia" w:hAnsi="Sylfaen"/>
          <w:bCs/>
          <w:sz w:val="22"/>
          <w:szCs w:val="22"/>
          <w:lang w:eastAsia="en-US"/>
        </w:rPr>
        <w:tab/>
        <w:t>jako tekst wpisany bezpośrednio do wiadomości przekazywanej przy użyciu środków komunikacji elektronicznej (np. w treści wiadomości e-mail lub w treści „Formularza do komunikacji”).</w:t>
      </w:r>
    </w:p>
    <w:p w14:paraId="661873A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12)</w:t>
      </w:r>
      <w:r w:rsidRPr="00625070">
        <w:rPr>
          <w:rFonts w:ascii="Sylfaen" w:eastAsiaTheme="majorEastAsia" w:hAnsi="Sylfaen"/>
          <w:bCs/>
          <w:sz w:val="22"/>
          <w:szCs w:val="22"/>
          <w:lang w:eastAsia="en-US"/>
        </w:rPr>
        <w:tab/>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53189E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13)</w:t>
      </w:r>
      <w:r w:rsidRPr="00625070">
        <w:rPr>
          <w:rFonts w:ascii="Sylfaen" w:eastAsiaTheme="majorEastAsia" w:hAnsi="Sylfaen"/>
          <w:bCs/>
          <w:sz w:val="22"/>
          <w:szCs w:val="22"/>
          <w:lang w:eastAsia="en-US"/>
        </w:rPr>
        <w:tab/>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729340AD" w14:textId="5DB2607B"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załączników, które są zgodnie z ustawą Pzp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1625162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14)</w:t>
      </w:r>
      <w:r w:rsidRPr="00625070">
        <w:rPr>
          <w:rFonts w:ascii="Sylfaen" w:eastAsiaTheme="majorEastAsia" w:hAnsi="Sylfaen"/>
          <w:bCs/>
          <w:sz w:val="22"/>
          <w:szCs w:val="22"/>
          <w:lang w:eastAsia="en-US"/>
        </w:rPr>
        <w:tab/>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27CE850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15)</w:t>
      </w:r>
      <w:r w:rsidRPr="00625070">
        <w:rPr>
          <w:rFonts w:ascii="Sylfaen" w:eastAsiaTheme="majorEastAsia" w:hAnsi="Sylfaen"/>
          <w:bCs/>
          <w:sz w:val="22"/>
          <w:szCs w:val="22"/>
          <w:lang w:eastAsia="en-US"/>
        </w:rPr>
        <w:tab/>
        <w:t>Wszystkie wysłane i odebrane w postępowaniu przez wykonawcę wiadomości widoczne są po zalogowaniu w podglądzie postępowania w zakładce „Komunikacja”.</w:t>
      </w:r>
    </w:p>
    <w:p w14:paraId="38D2D26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16)</w:t>
      </w:r>
      <w:r w:rsidRPr="00625070">
        <w:rPr>
          <w:rFonts w:ascii="Sylfaen" w:eastAsiaTheme="majorEastAsia" w:hAnsi="Sylfaen"/>
          <w:bCs/>
          <w:sz w:val="22"/>
          <w:szCs w:val="22"/>
          <w:lang w:eastAsia="en-US"/>
        </w:rPr>
        <w:tab/>
        <w:t>Maksymalny rozmiar plików przesyłanych za pośrednictwem „Formularzy do komunikacji” wynosi 150 MB (wielkość ta dotyczy plików przesyłanych jako załączniki do jednego formularza).</w:t>
      </w:r>
    </w:p>
    <w:p w14:paraId="0ADED0B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17)</w:t>
      </w:r>
      <w:r w:rsidRPr="00625070">
        <w:rPr>
          <w:rFonts w:ascii="Sylfaen" w:eastAsiaTheme="majorEastAsia" w:hAnsi="Sylfaen"/>
          <w:bCs/>
          <w:sz w:val="22"/>
          <w:szCs w:val="22"/>
          <w:lang w:eastAsia="en-US"/>
        </w:rPr>
        <w:tab/>
        <w:t>Minimalne wymagania techniczne dotyczące sprzętu używanego w celu korzystania z usług Platformy e-Zamówienia oraz informacje dotyczące specyfikacji połączenia określa Regulamin Platformy e-Zamówienia.</w:t>
      </w:r>
    </w:p>
    <w:p w14:paraId="20F9329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18)</w:t>
      </w:r>
      <w:r w:rsidRPr="00625070">
        <w:rPr>
          <w:rFonts w:ascii="Sylfaen" w:eastAsiaTheme="majorEastAsia" w:hAnsi="Sylfaen"/>
          <w:bCs/>
          <w:sz w:val="22"/>
          <w:szCs w:val="22"/>
          <w:lang w:eastAsia="en-US"/>
        </w:rPr>
        <w:tab/>
        <w:t>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w:t>
      </w:r>
    </w:p>
    <w:p w14:paraId="1317140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19)</w:t>
      </w:r>
      <w:r w:rsidRPr="00625070">
        <w:rPr>
          <w:rFonts w:ascii="Sylfaen" w:eastAsiaTheme="majorEastAsia" w:hAnsi="Sylfaen"/>
          <w:bCs/>
          <w:sz w:val="22"/>
          <w:szCs w:val="22"/>
          <w:lang w:eastAsia="en-US"/>
        </w:rPr>
        <w:tab/>
        <w:t>Zamawiający dopuszcza komunikację za pomocą poczty elektronicznej na adres e-mail: dzp@med.torun.pl (nie dotyczy składania ofert).</w:t>
      </w:r>
    </w:p>
    <w:p w14:paraId="776892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20)</w:t>
      </w:r>
      <w:r w:rsidRPr="00625070">
        <w:rPr>
          <w:rFonts w:ascii="Sylfaen" w:eastAsiaTheme="majorEastAsia" w:hAnsi="Sylfaen"/>
          <w:bCs/>
          <w:sz w:val="22"/>
          <w:szCs w:val="22"/>
          <w:lang w:eastAsia="en-US"/>
        </w:rPr>
        <w:tab/>
        <w:t>Zamawiający nie przewiduje innego sposobu kontaktowania się z Wykonawcami niż przy użyciu środków komunikacji elektronicznej.</w:t>
      </w:r>
    </w:p>
    <w:p w14:paraId="01BBF02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21)</w:t>
      </w:r>
      <w:r w:rsidRPr="00625070">
        <w:rPr>
          <w:rFonts w:ascii="Sylfaen" w:eastAsiaTheme="majorEastAsia" w:hAnsi="Sylfaen"/>
          <w:bCs/>
          <w:sz w:val="22"/>
          <w:szCs w:val="22"/>
          <w:lang w:eastAsia="en-US"/>
        </w:rPr>
        <w:tab/>
        <w:t>Wyjaśnienia dotyczące SWZ udzielane są z zachowaniem zasad określonych w art. 135 uPzp.</w:t>
      </w:r>
    </w:p>
    <w:p w14:paraId="21F9107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22)</w:t>
      </w:r>
      <w:r w:rsidRPr="00625070">
        <w:rPr>
          <w:rFonts w:ascii="Sylfaen" w:eastAsiaTheme="majorEastAsia" w:hAnsi="Sylfaen"/>
          <w:bCs/>
          <w:sz w:val="22"/>
          <w:szCs w:val="22"/>
          <w:lang w:eastAsia="en-US"/>
        </w:rPr>
        <w:tab/>
        <w:t xml:space="preserve">Wykonawca za pośrednictwem Platformy e-Zamówienia lub e-mailem może zwrócić się do Zamawiającego – z wnioskiem o wyjaśnienie treści SWZ. </w:t>
      </w:r>
    </w:p>
    <w:p w14:paraId="6AF9683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23)</w:t>
      </w:r>
      <w:r w:rsidRPr="00625070">
        <w:rPr>
          <w:rFonts w:ascii="Sylfaen" w:eastAsiaTheme="majorEastAsia" w:hAnsi="Sylfaen"/>
          <w:bCs/>
          <w:sz w:val="22"/>
          <w:szCs w:val="22"/>
          <w:lang w:eastAsia="en-US"/>
        </w:rPr>
        <w:tab/>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23F862AD" w14:textId="7D2005A8" w:rsidR="00285359" w:rsidRPr="00625070" w:rsidRDefault="00625070" w:rsidP="00625070">
      <w:pPr>
        <w:jc w:val="both"/>
        <w:rPr>
          <w:rFonts w:ascii="Sylfaen" w:hAnsi="Sylfaen" w:cs="Arial"/>
          <w:bCs/>
          <w:sz w:val="22"/>
          <w:szCs w:val="22"/>
        </w:rPr>
      </w:pPr>
      <w:r w:rsidRPr="00625070">
        <w:rPr>
          <w:rFonts w:ascii="Sylfaen" w:eastAsiaTheme="majorEastAsia" w:hAnsi="Sylfaen"/>
          <w:bCs/>
          <w:sz w:val="22"/>
          <w:szCs w:val="22"/>
          <w:lang w:eastAsia="en-US"/>
        </w:rPr>
        <w:t>24)</w:t>
      </w:r>
      <w:r w:rsidRPr="00625070">
        <w:rPr>
          <w:rFonts w:ascii="Sylfaen" w:eastAsiaTheme="majorEastAsia" w:hAnsi="Sylfaen"/>
          <w:bCs/>
          <w:sz w:val="22"/>
          <w:szCs w:val="22"/>
          <w:lang w:eastAsia="en-US"/>
        </w:rPr>
        <w:tab/>
        <w:t>Zamawiający umieści wyjaśnienia treści SWZ na stronie internetowej prowadzonego postępowania</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3AD66CC0"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 </w:t>
      </w:r>
      <w:r w:rsidR="00B80CA9">
        <w:rPr>
          <w:rFonts w:ascii="Sylfaen" w:eastAsiaTheme="majorEastAsia" w:hAnsi="Sylfaen"/>
          <w:sz w:val="22"/>
          <w:szCs w:val="22"/>
          <w:lang w:eastAsia="en-US"/>
        </w:rPr>
        <w:t>24</w:t>
      </w:r>
      <w:r w:rsidR="00726765" w:rsidRPr="00912328">
        <w:rPr>
          <w:rFonts w:ascii="Sylfaen" w:hAnsi="Sylfaen"/>
          <w:sz w:val="22"/>
          <w:szCs w:val="22"/>
        </w:rPr>
        <w:t xml:space="preserve"> miesi</w:t>
      </w:r>
      <w:r w:rsidR="00B80CA9">
        <w:rPr>
          <w:rFonts w:ascii="Sylfaen" w:hAnsi="Sylfaen"/>
          <w:sz w:val="22"/>
          <w:szCs w:val="22"/>
        </w:rPr>
        <w:t xml:space="preserve">ące </w:t>
      </w:r>
      <w:r w:rsidR="003F5634">
        <w:rPr>
          <w:rFonts w:ascii="Sylfaen" w:hAnsi="Sylfaen"/>
          <w:sz w:val="22"/>
          <w:szCs w:val="22"/>
        </w:rPr>
        <w:t xml:space="preserve">od </w:t>
      </w:r>
      <w:r w:rsidR="00726765" w:rsidRPr="00912328">
        <w:rPr>
          <w:rFonts w:ascii="Sylfaen" w:hAnsi="Sylfaen"/>
          <w:sz w:val="22"/>
          <w:szCs w:val="22"/>
        </w:rPr>
        <w:t>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6C60E475"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80CA9">
        <w:rPr>
          <w:rFonts w:ascii="Sylfaen" w:eastAsiaTheme="majorEastAsia" w:hAnsi="Sylfaen"/>
          <w:sz w:val="22"/>
          <w:szCs w:val="22"/>
          <w:lang w:eastAsia="en-US"/>
        </w:rPr>
        <w:t xml:space="preserve"> – zamawiający nie stawia szczegółowego warunku w tym zakresie; </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0"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1"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1FA7EF5"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2"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3"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4"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5"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w:t>
      </w:r>
      <w:r w:rsidR="00572B10">
        <w:rPr>
          <w:rFonts w:ascii="Sylfaen" w:hAnsi="Sylfaen"/>
          <w:sz w:val="22"/>
          <w:szCs w:val="22"/>
        </w:rPr>
        <w:t>leków</w:t>
      </w:r>
      <w:r w:rsidRPr="005D141B">
        <w:rPr>
          <w:rFonts w:ascii="Sylfaen" w:hAnsi="Sylfaen"/>
          <w:sz w:val="22"/>
          <w:szCs w:val="22"/>
        </w:rPr>
        <w:t>,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6"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7"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8"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19"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lastRenderedPageBreak/>
        <w:t xml:space="preserve">g) przeciwko obrotowi gospodarczemu, o których mowa w </w:t>
      </w:r>
      <w:hyperlink r:id="rId20"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1"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2"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5D9405CA" w:rsidR="0041336A" w:rsidRPr="005D141B" w:rsidRDefault="0041336A" w:rsidP="0041336A">
      <w:pPr>
        <w:jc w:val="both"/>
        <w:rPr>
          <w:rFonts w:ascii="Sylfaen" w:hAnsi="Sylfaen"/>
          <w:sz w:val="22"/>
          <w:szCs w:val="22"/>
        </w:rPr>
      </w:pPr>
      <w:r w:rsidRPr="005D141B">
        <w:rPr>
          <w:rFonts w:ascii="Sylfaen" w:hAnsi="Sylfaen"/>
          <w:sz w:val="22"/>
          <w:szCs w:val="22"/>
        </w:rPr>
        <w:t>h) o którym mowa w art.9 ust.1 i 3 lub art.10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 xml:space="preserve">3)     wykonawcę oraz uczestnika konkursu, którego jednostką dominującą w rozumieniu art. 3 ust. 1 pkt 37 ustawy z dnia 29 września 1994 r. o rachunkowości (Dz. U. z 2021 r. poz. 217, 2105 i 2106), </w:t>
      </w:r>
      <w:r w:rsidRPr="005D141B">
        <w:rPr>
          <w:rFonts w:ascii="Sylfaen" w:hAnsi="Sylfaen" w:cs="Arial"/>
          <w:bCs/>
          <w:sz w:val="22"/>
          <w:szCs w:val="22"/>
        </w:rPr>
        <w:lastRenderedPageBreak/>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w:t>
      </w:r>
      <w:r w:rsidRPr="0020702C">
        <w:rPr>
          <w:rFonts w:ascii="Sylfaen" w:hAnsi="Sylfaen"/>
          <w:sz w:val="22"/>
          <w:szCs w:val="22"/>
        </w:rPr>
        <w:lastRenderedPageBreak/>
        <w:t xml:space="preserve">2022 r. w sprawie zmiany rozporządzenia (UE) nr 833/2014 dotyczącego środków </w:t>
      </w:r>
      <w:r w:rsidRPr="0020702C">
        <w:rPr>
          <w:rFonts w:ascii="Sylfaen" w:hAnsi="Sylfaen"/>
          <w:color w:val="auto"/>
          <w:sz w:val="22"/>
          <w:szCs w:val="22"/>
        </w:rPr>
        <w:t xml:space="preserve">ograniczających 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5">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6">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a) część II,  sekcja A, B , C, D;</w:t>
      </w:r>
    </w:p>
    <w:p w14:paraId="050669F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 xml:space="preserve">b) część III,  sekcja A, B, C, D – tylko w zakresie wskazanym przez  Zamawiającego;   </w:t>
      </w:r>
    </w:p>
    <w:p w14:paraId="621D2118" w14:textId="065DBDB2"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c)  część IV, sekcja α (alfa)  - tylko w zakresie  ogólnego oświadczenia dotyczącego wszystkich kryteriów kwalifikacji</w:t>
      </w:r>
      <w:r w:rsidR="0020702C" w:rsidRPr="006000D4">
        <w:rPr>
          <w:rFonts w:ascii="Sylfaen" w:hAnsi="Sylfaen"/>
          <w:bCs/>
          <w:iCs/>
          <w:color w:val="auto"/>
          <w:sz w:val="22"/>
          <w:szCs w:val="22"/>
        </w:rPr>
        <w:t>, sekcja C – tylko w zakresie wskazanym przez  Zamawiającego</w:t>
      </w:r>
      <w:r w:rsidR="00F40673" w:rsidRPr="006000D4">
        <w:rPr>
          <w:rFonts w:ascii="Sylfaen" w:hAnsi="Sylfaen"/>
          <w:bCs/>
          <w:iCs/>
          <w:color w:val="auto"/>
          <w:sz w:val="22"/>
          <w:szCs w:val="22"/>
        </w:rPr>
        <w:t xml:space="preserve"> (</w:t>
      </w:r>
      <w:r w:rsidR="006000D4" w:rsidRPr="006000D4">
        <w:rPr>
          <w:rFonts w:ascii="Sylfaen" w:hAnsi="Sylfaen"/>
          <w:bCs/>
          <w:iCs/>
          <w:color w:val="auto"/>
          <w:sz w:val="22"/>
          <w:szCs w:val="22"/>
        </w:rPr>
        <w:t xml:space="preserve">o ile </w:t>
      </w:r>
      <w:r w:rsidR="00F40673" w:rsidRPr="006000D4">
        <w:rPr>
          <w:rFonts w:ascii="Sylfaen" w:hAnsi="Sylfaen"/>
          <w:bCs/>
          <w:iCs/>
          <w:color w:val="auto"/>
          <w:sz w:val="22"/>
          <w:szCs w:val="22"/>
        </w:rPr>
        <w:t>dotyczy)</w:t>
      </w:r>
      <w:r w:rsidR="0020702C" w:rsidRPr="006000D4">
        <w:rPr>
          <w:rFonts w:ascii="Sylfaen" w:hAnsi="Sylfaen"/>
          <w:bCs/>
          <w:iCs/>
          <w:color w:val="auto"/>
          <w:sz w:val="22"/>
          <w:szCs w:val="22"/>
        </w:rPr>
        <w:t>;</w:t>
      </w:r>
    </w:p>
    <w:p w14:paraId="128B7E2C" w14:textId="4BAA8DE6"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d) część VI</w:t>
      </w:r>
      <w:r w:rsidR="00DC47CB">
        <w:rPr>
          <w:rFonts w:ascii="Sylfaen" w:hAnsi="Sylfaen"/>
          <w:bCs/>
          <w:iCs/>
          <w:color w:val="auto"/>
          <w:sz w:val="22"/>
          <w:szCs w:val="22"/>
        </w:rPr>
        <w:t xml:space="preserve"> </w:t>
      </w:r>
      <w:r w:rsidR="00DC47CB" w:rsidRPr="006000D4">
        <w:rPr>
          <w:rFonts w:ascii="Sylfaen" w:hAnsi="Sylfaen"/>
          <w:bCs/>
          <w:iCs/>
          <w:color w:val="auto"/>
          <w:sz w:val="22"/>
          <w:szCs w:val="22"/>
        </w:rPr>
        <w:t>(o ile dotyczy)</w:t>
      </w:r>
      <w:r w:rsidRPr="006000D4">
        <w:rPr>
          <w:rFonts w:ascii="Sylfaen" w:hAnsi="Sylfaen"/>
          <w:bCs/>
          <w:iCs/>
          <w:color w:val="auto"/>
          <w:sz w:val="22"/>
          <w:szCs w:val="22"/>
        </w:rPr>
        <w:t>.</w:t>
      </w:r>
    </w:p>
    <w:p w14:paraId="7ECCE4BC" w14:textId="77777777" w:rsidR="00E931F9" w:rsidRDefault="00E931F9" w:rsidP="00E931F9">
      <w:pPr>
        <w:jc w:val="both"/>
        <w:rPr>
          <w:rFonts w:ascii="Sylfaen" w:hAnsi="Sylfaen"/>
          <w:color w:val="FF0000"/>
          <w:sz w:val="22"/>
          <w:szCs w:val="22"/>
        </w:rPr>
      </w:pPr>
      <w:bookmarkStart w:id="3" w:name="_Hlk106097100"/>
    </w:p>
    <w:bookmarkEnd w:id="3"/>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048FC679"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lastRenderedPageBreak/>
        <w:t>zastrzeżenie tajemnicy przedsiębiorstwa</w:t>
      </w:r>
      <w:r w:rsidR="00DA63F2">
        <w:rPr>
          <w:rFonts w:ascii="Sylfaen" w:hAnsi="Sylfaen"/>
          <w:sz w:val="22"/>
          <w:szCs w:val="22"/>
        </w:rPr>
        <w:t xml:space="preserve"> </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7F74E805" w14:textId="581AAC56" w:rsidR="004511C5" w:rsidRPr="004511C5"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4" w:name="bookmark8"/>
      <w:bookmarkEnd w:id="4"/>
      <w:r w:rsidRPr="005D141B">
        <w:rPr>
          <w:rStyle w:val="CharStyle24"/>
          <w:rFonts w:ascii="Sylfaen" w:hAnsi="Sylfaen" w:cs="Times New Roman"/>
          <w:color w:val="000000"/>
          <w:sz w:val="22"/>
          <w:szCs w:val="22"/>
        </w:rPr>
        <w:t>na potwierdzenie spełniania warunków udziału w postępowaniu:</w:t>
      </w:r>
      <w:r w:rsidR="00CA5E1F">
        <w:rPr>
          <w:rStyle w:val="CharStyle24"/>
          <w:rFonts w:ascii="Sylfaen" w:hAnsi="Sylfaen" w:cs="Times New Roman"/>
          <w:color w:val="000000"/>
          <w:sz w:val="22"/>
          <w:szCs w:val="22"/>
        </w:rPr>
        <w:t xml:space="preserve"> nie dotyczy</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5" w:name="bookmark9"/>
      <w:bookmarkEnd w:id="5"/>
      <w:r w:rsidRPr="005D141B">
        <w:rPr>
          <w:rStyle w:val="CharStyle24"/>
          <w:rFonts w:ascii="Sylfaen" w:hAnsi="Sylfaen" w:cs="Times New Roman"/>
          <w:color w:val="000000"/>
          <w:sz w:val="22"/>
          <w:szCs w:val="22"/>
        </w:rPr>
        <w:t>na potwierdzenie braku podstaw wykluczenia Wykonawcy z udziału w postępowaniu;</w:t>
      </w:r>
    </w:p>
    <w:p w14:paraId="307779CA" w14:textId="534FDB4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w:t>
      </w:r>
      <w:r w:rsidRPr="005D141B">
        <w:rPr>
          <w:rStyle w:val="CharStyle17"/>
          <w:rFonts w:ascii="Sylfaen" w:eastAsiaTheme="majorEastAsia" w:hAnsi="Sylfaen"/>
          <w:color w:val="000000"/>
          <w:sz w:val="22"/>
          <w:szCs w:val="22"/>
        </w:rPr>
        <w:lastRenderedPageBreak/>
        <w:t>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r w:rsidR="00BE40C3" w:rsidRPr="00912328">
        <w:rPr>
          <w:rStyle w:val="CharStyle17"/>
          <w:rFonts w:ascii="Sylfaen" w:eastAsiaTheme="majorEastAsia" w:hAnsi="Sylfaen"/>
          <w:color w:val="000000"/>
          <w:sz w:val="22"/>
          <w:szCs w:val="22"/>
        </w:rPr>
        <w:t>uPzp</w:t>
      </w:r>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r w:rsidR="001331DA" w:rsidRPr="00912328">
        <w:rPr>
          <w:rStyle w:val="CharStyle17"/>
          <w:rFonts w:ascii="Sylfaen" w:eastAsiaTheme="majorEastAsia" w:hAnsi="Sylfaen"/>
          <w:color w:val="000000"/>
          <w:sz w:val="22"/>
          <w:szCs w:val="22"/>
        </w:rPr>
        <w:t>uPzp</w:t>
      </w:r>
      <w:r w:rsidR="001331DA" w:rsidRPr="00912328">
        <w:rPr>
          <w:rFonts w:ascii="Sylfaen" w:hAnsi="Sylfaen" w:cs="Times New Roman"/>
          <w:sz w:val="22"/>
          <w:szCs w:val="22"/>
        </w:rPr>
        <w:t xml:space="preserve"> </w:t>
      </w:r>
    </w:p>
    <w:p w14:paraId="6D99906E" w14:textId="1DBC581A" w:rsidR="000E001F" w:rsidRPr="00912328"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004E4B65" w:rsidRPr="004E4B65">
        <w:rPr>
          <w:rFonts w:ascii="Sylfaen" w:hAnsi="Sylfaen"/>
          <w:sz w:val="22"/>
          <w:szCs w:val="22"/>
        </w:rPr>
        <w:t>oraz oświadczenie, że Wykonawca spełnia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4E4B65">
        <w:rPr>
          <w:rFonts w:ascii="Sylfaen" w:hAnsi="Sylfaen"/>
          <w:sz w:val="22"/>
          <w:szCs w:val="22"/>
        </w:rPr>
        <w:t xml:space="preserve">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65F1C88D" w:rsidR="00185B97" w:rsidRDefault="00185B97" w:rsidP="00185B97">
      <w:pPr>
        <w:widowControl w:val="0"/>
        <w:suppressAutoHyphens/>
        <w:jc w:val="both"/>
        <w:rPr>
          <w:rFonts w:ascii="Sylfaen" w:hAnsi="Sylfaen"/>
          <w:bCs/>
          <w:color w:val="auto"/>
          <w:sz w:val="22"/>
          <w:szCs w:val="22"/>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Pr="00912328">
        <w:rPr>
          <w:rFonts w:ascii="Sylfaen" w:hAnsi="Sylfaen" w:cs="Arial"/>
          <w:bCs/>
          <w:sz w:val="22"/>
          <w:szCs w:val="22"/>
        </w:rPr>
        <w:t xml:space="preserve">art.5k </w:t>
      </w:r>
      <w:r w:rsidRPr="00912328">
        <w:rPr>
          <w:rFonts w:ascii="Sylfaen" w:hAnsi="Sylfaen"/>
          <w:bCs/>
          <w:sz w:val="22"/>
          <w:szCs w:val="22"/>
        </w:rPr>
        <w:t>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t>
      </w:r>
      <w:r w:rsidRPr="005D141B">
        <w:rPr>
          <w:rStyle w:val="CharStyle17"/>
          <w:rFonts w:ascii="Sylfaen" w:eastAsiaTheme="majorEastAsia" w:hAnsi="Sylfaen"/>
          <w:color w:val="000000"/>
          <w:sz w:val="22"/>
          <w:szCs w:val="22"/>
        </w:rPr>
        <w:lastRenderedPageBreak/>
        <w:t xml:space="preserve">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07EEEE62"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r w:rsidR="002346C5">
        <w:rPr>
          <w:rFonts w:ascii="Sylfaen" w:hAnsi="Sylfaen"/>
          <w:b/>
          <w:bCs/>
          <w:sz w:val="22"/>
          <w:szCs w:val="22"/>
          <w:lang w:eastAsia="en-US"/>
        </w:rPr>
        <w:t xml:space="preserve"> </w:t>
      </w:r>
    </w:p>
    <w:p w14:paraId="1A5F7434" w14:textId="4C3C6AF7" w:rsidR="003B1A15" w:rsidRPr="003B1A15" w:rsidRDefault="003B1A15" w:rsidP="003B1A15">
      <w:pPr>
        <w:jc w:val="both"/>
        <w:rPr>
          <w:rFonts w:ascii="Sylfaen" w:hAnsi="Sylfaen"/>
          <w:color w:val="1F497D" w:themeColor="text2"/>
          <w:sz w:val="22"/>
          <w:szCs w:val="22"/>
        </w:rPr>
      </w:pPr>
      <w:r w:rsidRPr="003B1A15">
        <w:rPr>
          <w:rFonts w:ascii="Sylfaen" w:hAnsi="Sylfaen"/>
          <w:color w:val="1F497D" w:themeColor="text2"/>
          <w:sz w:val="22"/>
          <w:szCs w:val="22"/>
        </w:rPr>
        <w:t xml:space="preserve">14.8.1 Wraz z ofertą wykonawca powinien złożyć: </w:t>
      </w:r>
    </w:p>
    <w:p w14:paraId="5AF9A477" w14:textId="77777777" w:rsidR="003B1A15" w:rsidRPr="003B1A15" w:rsidRDefault="003B1A15" w:rsidP="003B1A15">
      <w:pPr>
        <w:jc w:val="both"/>
        <w:rPr>
          <w:rFonts w:ascii="Sylfaen" w:hAnsi="Sylfaen"/>
          <w:color w:val="1F497D" w:themeColor="text2"/>
          <w:sz w:val="22"/>
          <w:szCs w:val="22"/>
        </w:rPr>
      </w:pPr>
      <w:r w:rsidRPr="003B1A15">
        <w:rPr>
          <w:rFonts w:ascii="Sylfaen" w:hAnsi="Sylfaen"/>
          <w:color w:val="1F497D" w:themeColor="text2"/>
          <w:sz w:val="22"/>
          <w:szCs w:val="22"/>
        </w:rPr>
        <w:t xml:space="preserve">1. W celu potwierdzenia zgodności oferowanych dostaw z wymaganymi cechami opisanymi w SWZ i załącznikach do SWZ Zamawiający wymaga złożenia wraz z ofertą: </w:t>
      </w:r>
    </w:p>
    <w:p w14:paraId="36273E33" w14:textId="77777777" w:rsidR="003B1A15" w:rsidRPr="003B1A15" w:rsidRDefault="003B1A15" w:rsidP="003B1A15">
      <w:pPr>
        <w:jc w:val="both"/>
        <w:rPr>
          <w:rFonts w:ascii="Sylfaen" w:hAnsi="Sylfaen"/>
          <w:color w:val="1F497D" w:themeColor="text2"/>
          <w:sz w:val="22"/>
          <w:szCs w:val="22"/>
        </w:rPr>
      </w:pPr>
      <w:r w:rsidRPr="003B1A15">
        <w:rPr>
          <w:rFonts w:ascii="Sylfaen" w:hAnsi="Sylfaen"/>
          <w:color w:val="1F497D" w:themeColor="text2"/>
          <w:sz w:val="22"/>
          <w:szCs w:val="22"/>
        </w:rPr>
        <w:t>1)</w:t>
      </w:r>
      <w:r w:rsidRPr="003B1A15">
        <w:rPr>
          <w:rFonts w:ascii="Sylfaen" w:hAnsi="Sylfaen"/>
          <w:color w:val="1F497D" w:themeColor="text2"/>
          <w:sz w:val="22"/>
          <w:szCs w:val="22"/>
        </w:rPr>
        <w:tab/>
        <w:t xml:space="preserve">opisów bądź folderów, bądź ulotek, bądź kart katalogowych z opisem produktu oraz wyszczególnieniem numerów katalogowych, a także danych technicznych zgodnie z wymogami, zgodnie z załącznikiem nr 1 do SWZ. </w:t>
      </w:r>
    </w:p>
    <w:p w14:paraId="1A8A039F" w14:textId="77777777" w:rsidR="003B1A15" w:rsidRPr="003B1A15" w:rsidRDefault="003B1A15" w:rsidP="003B1A15">
      <w:pPr>
        <w:jc w:val="both"/>
        <w:rPr>
          <w:rFonts w:ascii="Sylfaen" w:hAnsi="Sylfaen"/>
          <w:color w:val="1F497D" w:themeColor="text2"/>
          <w:sz w:val="22"/>
          <w:szCs w:val="22"/>
        </w:rPr>
      </w:pPr>
      <w:r w:rsidRPr="003B1A15">
        <w:rPr>
          <w:rFonts w:ascii="Sylfaen" w:hAnsi="Sylfaen"/>
          <w:color w:val="1F497D" w:themeColor="text2"/>
          <w:sz w:val="22"/>
          <w:szCs w:val="22"/>
        </w:rPr>
        <w:t>2)</w:t>
      </w:r>
      <w:r w:rsidRPr="003B1A15">
        <w:rPr>
          <w:rFonts w:ascii="Sylfaen" w:hAnsi="Sylfaen"/>
          <w:color w:val="1F497D" w:themeColor="text2"/>
          <w:sz w:val="22"/>
          <w:szCs w:val="22"/>
        </w:rPr>
        <w:tab/>
        <w:t>szczegółowe dokumenty i oświadczenia o rodzaju materiałów oraz dokładnego składu (min, zawartości pierwiastków) z jakiego są wykonane poszczególne elementy oferowanych implantów – produktu.</w:t>
      </w:r>
    </w:p>
    <w:p w14:paraId="59AB7E04" w14:textId="3BB99D1D" w:rsidR="00F10400" w:rsidRPr="003B1A15" w:rsidRDefault="003B1A15" w:rsidP="003B1A15">
      <w:pPr>
        <w:jc w:val="both"/>
        <w:rPr>
          <w:rFonts w:ascii="Sylfaen" w:hAnsi="Sylfaen"/>
          <w:color w:val="1F497D" w:themeColor="text2"/>
          <w:sz w:val="22"/>
          <w:szCs w:val="22"/>
        </w:rPr>
      </w:pPr>
      <w:r w:rsidRPr="003B1A15">
        <w:rPr>
          <w:rFonts w:ascii="Sylfaen" w:hAnsi="Sylfaen"/>
          <w:color w:val="1F497D" w:themeColor="text2"/>
          <w:sz w:val="22"/>
          <w:szCs w:val="22"/>
        </w:rPr>
        <w:t>3) Oświadczenia Wykonawcy (załączyć do oferty!), że oferowane wyroby medyczne są zgodne z wymaganiami rozporządzenia nr 2017/745 z dnia 5.04.2017 r. (jeśli dotyczy)</w:t>
      </w:r>
    </w:p>
    <w:p w14:paraId="6CFEC9E2" w14:textId="77777777" w:rsidR="003B1A15" w:rsidRPr="00F10400" w:rsidRDefault="003B1A15" w:rsidP="003B1A15">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645A0929" w14:textId="77777777" w:rsidR="0012768B" w:rsidRPr="0012768B"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p>
    <w:p w14:paraId="6AF64F00" w14:textId="6453E2C4" w:rsidR="00DA63F2" w:rsidRDefault="00DA63F2" w:rsidP="00DA63F2">
      <w:pPr>
        <w:pStyle w:val="glowny"/>
        <w:tabs>
          <w:tab w:val="left" w:leader="dot" w:pos="4535"/>
        </w:tabs>
        <w:rPr>
          <w:rFonts w:ascii="Sylfaen" w:hAnsi="Sylfaen"/>
          <w:sz w:val="22"/>
          <w:szCs w:val="22"/>
          <w:lang w:val="pl-PL"/>
        </w:rPr>
      </w:pPr>
      <w:r>
        <w:rPr>
          <w:rFonts w:ascii="Sylfaen" w:hAnsi="Sylfaen"/>
          <w:sz w:val="22"/>
          <w:szCs w:val="22"/>
          <w:lang w:val="pl-PL"/>
        </w:rPr>
        <w:t xml:space="preserve">Część 1 – </w:t>
      </w:r>
      <w:proofErr w:type="spellStart"/>
      <w:r>
        <w:rPr>
          <w:rFonts w:ascii="Sylfaen" w:hAnsi="Sylfaen"/>
          <w:sz w:val="22"/>
          <w:szCs w:val="22"/>
          <w:lang w:val="pl-PL"/>
        </w:rPr>
        <w:t>Dwumobilne</w:t>
      </w:r>
      <w:proofErr w:type="spellEnd"/>
      <w:r>
        <w:rPr>
          <w:rFonts w:ascii="Sylfaen" w:hAnsi="Sylfaen"/>
          <w:sz w:val="22"/>
          <w:szCs w:val="22"/>
          <w:lang w:val="pl-PL"/>
        </w:rPr>
        <w:t xml:space="preserve"> endoprotezy stawu nadgarstkowo – śródręcznego – 1.100,00 PLN,</w:t>
      </w:r>
    </w:p>
    <w:p w14:paraId="0641B18F" w14:textId="58D8A098" w:rsidR="00DA63F2" w:rsidRDefault="00DA63F2" w:rsidP="00DA63F2">
      <w:pPr>
        <w:pStyle w:val="glowny"/>
        <w:tabs>
          <w:tab w:val="left" w:leader="dot" w:pos="4535"/>
        </w:tabs>
        <w:rPr>
          <w:rFonts w:ascii="Sylfaen" w:hAnsi="Sylfaen"/>
          <w:sz w:val="22"/>
          <w:szCs w:val="22"/>
          <w:lang w:val="pl-PL"/>
        </w:rPr>
      </w:pPr>
      <w:r>
        <w:rPr>
          <w:rFonts w:ascii="Sylfaen" w:hAnsi="Sylfaen"/>
          <w:sz w:val="22"/>
          <w:szCs w:val="22"/>
          <w:lang w:val="pl-PL"/>
        </w:rPr>
        <w:t>Część 2 – Wkręty kaniulowane – 250,00 PLN,</w:t>
      </w:r>
    </w:p>
    <w:p w14:paraId="2145667C" w14:textId="7EEE6872" w:rsidR="00DA63F2" w:rsidRDefault="00DA63F2" w:rsidP="00DA63F2">
      <w:pPr>
        <w:pStyle w:val="glowny"/>
        <w:tabs>
          <w:tab w:val="left" w:leader="dot" w:pos="4535"/>
        </w:tabs>
        <w:rPr>
          <w:rFonts w:ascii="Sylfaen" w:hAnsi="Sylfaen"/>
          <w:sz w:val="22"/>
          <w:szCs w:val="22"/>
          <w:lang w:val="pl-PL"/>
        </w:rPr>
      </w:pPr>
      <w:r>
        <w:rPr>
          <w:rFonts w:ascii="Sylfaen" w:hAnsi="Sylfaen"/>
          <w:sz w:val="22"/>
          <w:szCs w:val="22"/>
          <w:lang w:val="pl-PL"/>
        </w:rPr>
        <w:t>Część 3 – Spacery kolanowe i biodrowe – 1.050,00 PLN,</w:t>
      </w:r>
    </w:p>
    <w:p w14:paraId="7E796AF9" w14:textId="6168721B" w:rsidR="00DA63F2" w:rsidRDefault="00DA63F2" w:rsidP="00DA63F2">
      <w:pPr>
        <w:pStyle w:val="glowny"/>
        <w:tabs>
          <w:tab w:val="left" w:leader="dot" w:pos="4535"/>
        </w:tabs>
        <w:rPr>
          <w:rFonts w:ascii="Sylfaen" w:hAnsi="Sylfaen"/>
          <w:sz w:val="22"/>
          <w:szCs w:val="22"/>
          <w:lang w:val="pl-PL"/>
        </w:rPr>
      </w:pPr>
      <w:r>
        <w:rPr>
          <w:rFonts w:ascii="Sylfaen" w:hAnsi="Sylfaen"/>
          <w:sz w:val="22"/>
          <w:szCs w:val="22"/>
          <w:lang w:val="pl-PL"/>
        </w:rPr>
        <w:t>Część 4 – Endoprotezy stawu kolanowego – 22.300,00 PLN,</w:t>
      </w:r>
    </w:p>
    <w:p w14:paraId="1309E10C" w14:textId="3B71EA38" w:rsidR="00DA63F2" w:rsidRDefault="00DA63F2" w:rsidP="00DA63F2">
      <w:pPr>
        <w:pStyle w:val="glowny"/>
        <w:tabs>
          <w:tab w:val="left" w:leader="dot" w:pos="4535"/>
        </w:tabs>
        <w:rPr>
          <w:rFonts w:ascii="Sylfaen" w:hAnsi="Sylfaen"/>
          <w:sz w:val="22"/>
          <w:szCs w:val="22"/>
          <w:lang w:val="pl-PL"/>
        </w:rPr>
      </w:pPr>
      <w:r>
        <w:rPr>
          <w:rFonts w:ascii="Sylfaen" w:hAnsi="Sylfaen"/>
          <w:sz w:val="22"/>
          <w:szCs w:val="22"/>
          <w:lang w:val="pl-PL"/>
        </w:rPr>
        <w:t>Część 5 – Jednoprzedziałowe endoprotezy stawu kolanowego – 3.050,00 PLN</w:t>
      </w:r>
      <w:r w:rsidR="003B1A15">
        <w:rPr>
          <w:rFonts w:ascii="Sylfaen" w:hAnsi="Sylfaen"/>
          <w:sz w:val="22"/>
          <w:szCs w:val="22"/>
          <w:lang w:val="pl-PL"/>
        </w:rPr>
        <w:t>,</w:t>
      </w:r>
    </w:p>
    <w:p w14:paraId="747D04E4" w14:textId="77777777" w:rsidR="003B1A15" w:rsidRDefault="003B1A15" w:rsidP="0012768B">
      <w:pPr>
        <w:pStyle w:val="Standard"/>
        <w:jc w:val="both"/>
        <w:rPr>
          <w:rFonts w:ascii="Sylfaen" w:hAnsi="Sylfaen"/>
          <w:color w:val="000000"/>
          <w:sz w:val="22"/>
          <w:szCs w:val="22"/>
        </w:rPr>
      </w:pPr>
    </w:p>
    <w:p w14:paraId="1B2F44F9" w14:textId="1C333B77" w:rsidR="000E001F" w:rsidRPr="00206AB8" w:rsidRDefault="00DA360E" w:rsidP="0012768B">
      <w:pPr>
        <w:pStyle w:val="Standard"/>
        <w:jc w:val="both"/>
        <w:rPr>
          <w:rFonts w:ascii="Sylfaen" w:hAnsi="Sylfaen"/>
          <w:color w:val="000000"/>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6B27CCCF"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 xml:space="preserve">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9747FF">
        <w:rPr>
          <w:rFonts w:ascii="Sylfaen" w:hAnsi="Sylfaen"/>
          <w:sz w:val="22"/>
          <w:szCs w:val="22"/>
        </w:rPr>
        <w:t>SSM.DZP.200.47.2023</w:t>
      </w:r>
      <w:r w:rsidR="00B77804">
        <w:rPr>
          <w:rFonts w:ascii="Sylfaen" w:hAnsi="Sylfaen"/>
          <w:sz w:val="22"/>
          <w:szCs w:val="22"/>
        </w:rPr>
        <w:t>, zadanie nr ……..</w:t>
      </w:r>
      <w:r w:rsidR="003F5634">
        <w:rPr>
          <w:rFonts w:ascii="Sylfaen" w:hAnsi="Sylfaen"/>
          <w:sz w:val="22"/>
          <w:szCs w:val="22"/>
        </w:rPr>
        <w:t xml:space="preserve"> </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D05090"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 xml:space="preserve">poręczeniach udzielanych przez podmioty, o których mowa w art. 6b ust. 5 pkt 2 ustawy z dnia 9 listopada 2000 r. o utworzeniu Polskiej Agencji Rozwoju Przedsiębiorczości (tj. Dz. U. z </w:t>
      </w:r>
      <w:r w:rsidRPr="005D141B">
        <w:rPr>
          <w:rFonts w:ascii="Sylfaen" w:hAnsi="Sylfaen"/>
          <w:color w:val="000000"/>
          <w:sz w:val="22"/>
          <w:szCs w:val="22"/>
        </w:rPr>
        <w:lastRenderedPageBreak/>
        <w:t>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1A32D25A" w14:textId="5366F709" w:rsidR="00B234CB" w:rsidRPr="0060767F" w:rsidRDefault="00B234CB" w:rsidP="00B234CB">
      <w:pPr>
        <w:jc w:val="both"/>
        <w:rPr>
          <w:rFonts w:ascii="Sylfaen" w:hAnsi="Sylfaen"/>
          <w:b/>
          <w:bCs/>
          <w:sz w:val="22"/>
          <w:szCs w:val="22"/>
        </w:rPr>
      </w:pPr>
      <w:r>
        <w:rPr>
          <w:rFonts w:ascii="Sylfaen" w:hAnsi="Sylfaen" w:cs="Arial"/>
          <w:bCs/>
          <w:sz w:val="22"/>
          <w:szCs w:val="22"/>
        </w:rPr>
        <w:t xml:space="preserve">17.1. </w:t>
      </w:r>
      <w:r w:rsidRPr="0060767F">
        <w:rPr>
          <w:rFonts w:ascii="Sylfaen" w:hAnsi="Sylfaen" w:cs="Arial"/>
          <w:bCs/>
          <w:sz w:val="22"/>
          <w:szCs w:val="22"/>
        </w:rPr>
        <w:t xml:space="preserve">Wykonawca przygotowuje ofertę przy pomocy „Formularza oferty”, stanowiącego </w:t>
      </w:r>
      <w:r w:rsidRPr="00E61BBF">
        <w:rPr>
          <w:rFonts w:ascii="Sylfaen" w:hAnsi="Sylfaen" w:cs="Arial"/>
          <w:sz w:val="22"/>
          <w:szCs w:val="22"/>
        </w:rPr>
        <w:t>załącznik nr 3 do SWZ</w:t>
      </w:r>
      <w:r w:rsidRPr="00E61BBF">
        <w:rPr>
          <w:rFonts w:ascii="Sylfaen" w:hAnsi="Sylfaen" w:cs="Arial"/>
          <w:bCs/>
          <w:sz w:val="22"/>
          <w:szCs w:val="22"/>
        </w:rPr>
        <w:t xml:space="preserve"> </w:t>
      </w:r>
      <w:r w:rsidRPr="0060767F">
        <w:rPr>
          <w:rFonts w:ascii="Sylfaen" w:hAnsi="Sylfaen" w:cs="Arial"/>
          <w:bCs/>
          <w:sz w:val="22"/>
          <w:szCs w:val="22"/>
        </w:rPr>
        <w:t>udostępnionego przez Zamawiającego na Platformie e-Zamówienia i zamieszczonego w podglądzie postępowania w zakładce „Informacje podstawowe”.</w:t>
      </w:r>
    </w:p>
    <w:p w14:paraId="2ABC8A0F" w14:textId="0C2DE4D5"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17.2.</w:t>
      </w:r>
      <w:r w:rsidRPr="0060767F">
        <w:rPr>
          <w:rFonts w:ascii="Sylfaen" w:hAnsi="Sylfaen" w:cs="Arial"/>
          <w:bCs/>
          <w:sz w:val="22"/>
          <w:szCs w:val="22"/>
        </w:rPr>
        <w:t>Następnie wykonawca powinien pobrać „Formularz oferty”, zapisać go na dysku komputera użytkownika, uzupełnić danymi wymaganymi przez Zamawiającego i ponownie zapisać na dysku komputera użytkownika oraz podpisać odpowiednim rodzajem podpisu elektronicznego, zgodnie z pkt 6.</w:t>
      </w:r>
    </w:p>
    <w:p w14:paraId="1E09203E" w14:textId="44123BC8"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.3.</w:t>
      </w:r>
      <w:r w:rsidRPr="0060767F">
        <w:rPr>
          <w:rFonts w:ascii="Sylfaen" w:hAnsi="Sylfaen" w:cs="Arial"/>
          <w:bCs/>
          <w:sz w:val="22"/>
          <w:szCs w:val="22"/>
        </w:rPr>
        <w:t xml:space="preserve">Wykonawca składa ofertę za pośrednictwem zakładki „Oferty/wnioski”, widocznej w podglądzie postępowania po zalogowaniu się na konto Wykonawcy. Po wybraniu przycisku „Złóż </w:t>
      </w:r>
      <w:r w:rsidRPr="0060767F">
        <w:rPr>
          <w:rFonts w:ascii="Sylfaen" w:hAnsi="Sylfaen" w:cs="Arial"/>
          <w:bCs/>
          <w:sz w:val="22"/>
          <w:szCs w:val="22"/>
        </w:rPr>
        <w:lastRenderedPageBreak/>
        <w:t xml:space="preserve">ofertę” system prezentuje okno składania oferty umożliwiające przekazanie dokumentów elektronicznych, w którym znajdują się dwa pola </w:t>
      </w:r>
      <w:proofErr w:type="spellStart"/>
      <w:r w:rsidRPr="0060767F">
        <w:rPr>
          <w:rFonts w:ascii="Sylfaen" w:hAnsi="Sylfaen" w:cs="Arial"/>
          <w:bCs/>
          <w:sz w:val="22"/>
          <w:szCs w:val="22"/>
        </w:rPr>
        <w:t>drag&amp;drop</w:t>
      </w:r>
      <w:proofErr w:type="spellEnd"/>
      <w:r w:rsidRPr="0060767F">
        <w:rPr>
          <w:rFonts w:ascii="Sylfaen" w:hAnsi="Sylfaen" w:cs="Arial"/>
          <w:bCs/>
          <w:sz w:val="22"/>
          <w:szCs w:val="22"/>
        </w:rPr>
        <w:t xml:space="preserve"> („przeciągnij” i „upuść”) służące do dodawania plików.</w:t>
      </w:r>
    </w:p>
    <w:p w14:paraId="5F26A63D" w14:textId="3F0D5597" w:rsidR="00B234CB"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.4.</w:t>
      </w:r>
      <w:r w:rsidRPr="0060767F">
        <w:rPr>
          <w:rFonts w:ascii="Sylfaen" w:hAnsi="Sylfaen" w:cs="Arial"/>
          <w:bCs/>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8C46972" w14:textId="7CD02AD2" w:rsidR="00B234CB" w:rsidRPr="00E61BBF" w:rsidRDefault="00B234CB" w:rsidP="00B234CB">
      <w:pPr>
        <w:pStyle w:val="Akapitzlist"/>
        <w:suppressAutoHyphens/>
        <w:spacing w:line="22" w:lineRule="atLeast"/>
        <w:ind w:left="0"/>
        <w:contextualSpacing/>
        <w:jc w:val="both"/>
        <w:rPr>
          <w:rFonts w:ascii="Sylfaen" w:hAnsi="Sylfaen" w:cs="Arial"/>
          <w:bCs/>
          <w:sz w:val="22"/>
          <w:szCs w:val="22"/>
        </w:rPr>
      </w:pPr>
      <w:r w:rsidRPr="00E61BBF">
        <w:rPr>
          <w:rFonts w:ascii="Sylfaen" w:hAnsi="Sylfaen" w:cs="Arial"/>
          <w:bCs/>
          <w:sz w:val="22"/>
          <w:szCs w:val="22"/>
        </w:rPr>
        <w:t>1</w:t>
      </w:r>
      <w:r w:rsidR="00C65501">
        <w:rPr>
          <w:rFonts w:ascii="Sylfaen" w:hAnsi="Sylfaen" w:cs="Arial"/>
          <w:bCs/>
          <w:sz w:val="22"/>
          <w:szCs w:val="22"/>
        </w:rPr>
        <w:t>7</w:t>
      </w:r>
      <w:r w:rsidRPr="00E61BBF">
        <w:rPr>
          <w:rFonts w:ascii="Sylfaen" w:hAnsi="Sylfaen" w:cs="Arial"/>
          <w:bCs/>
          <w:sz w:val="22"/>
          <w:szCs w:val="22"/>
        </w:rPr>
        <w:t>.5.Jeżeli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20E1AD9" w14:textId="159367AA" w:rsidR="00B234CB" w:rsidRDefault="00B234CB" w:rsidP="00B234CB">
      <w:pPr>
        <w:tabs>
          <w:tab w:val="num" w:pos="400"/>
        </w:tabs>
        <w:jc w:val="both"/>
        <w:rPr>
          <w:rFonts w:ascii="Sylfaen" w:hAnsi="Sylfaen" w:cs="Arial"/>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.6.</w:t>
      </w:r>
      <w:r w:rsidRPr="00013954">
        <w:rPr>
          <w:rFonts w:ascii="Sylfaen" w:hAnsi="Sylfaen" w:cs="Arial"/>
          <w:sz w:val="22"/>
          <w:szCs w:val="22"/>
        </w:rPr>
        <w:t xml:space="preserve"> </w:t>
      </w:r>
      <w:r w:rsidRPr="003035FB">
        <w:rPr>
          <w:rFonts w:ascii="Sylfaen" w:hAnsi="Sylfaen" w:cs="Arial"/>
          <w:sz w:val="22"/>
          <w:szCs w:val="22"/>
        </w:rPr>
        <w:t>Brak stosownego zastrzeżenia będzie traktowany jako wyrażenie zgody na ujawnienie całości dokumentów na zasadach określonych w ustawie.</w:t>
      </w:r>
    </w:p>
    <w:p w14:paraId="0228C7E9" w14:textId="4274046C" w:rsidR="00B234CB" w:rsidRPr="00013954" w:rsidRDefault="00B234CB" w:rsidP="00B234CB">
      <w:pPr>
        <w:tabs>
          <w:tab w:val="num" w:pos="400"/>
        </w:tabs>
        <w:jc w:val="both"/>
        <w:rPr>
          <w:rFonts w:ascii="Sylfaen" w:hAnsi="Sylfaen" w:cs="Tahoma"/>
          <w:color w:val="000000"/>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.7.</w:t>
      </w:r>
      <w:r w:rsidRPr="003035FB">
        <w:rPr>
          <w:rFonts w:ascii="Sylfaen" w:hAnsi="Sylfaen" w:cs="Arial"/>
          <w:sz w:val="22"/>
          <w:szCs w:val="22"/>
        </w:rPr>
        <w:t>Wykonawca nie może zastrzec informacji, o których mowa w art. 222 ust. 5 uPzp w zw. z art. 266 uPzp.</w:t>
      </w:r>
    </w:p>
    <w:p w14:paraId="7189D749" w14:textId="458080E6"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.8.Formularz oferty</w:t>
      </w:r>
      <w:r w:rsidRPr="0060767F">
        <w:rPr>
          <w:rFonts w:ascii="Sylfaen" w:hAnsi="Sylfaen" w:cs="Arial"/>
          <w:bCs/>
          <w:sz w:val="22"/>
          <w:szCs w:val="22"/>
        </w:rPr>
        <w:t xml:space="preserve"> 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014FAB7" w14:textId="1DFB7144" w:rsidR="00B234CB" w:rsidRPr="0060767F"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Pozostałe dokumenty wchodzące w skład oferty lub składane wraz z ofertą, które są zgodne z ustawą Pzp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4FE31E50" w14:textId="406E25AC" w:rsidR="00B234CB"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570EC91D" w14:textId="0A0CA812"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.9.</w:t>
      </w:r>
      <w:r w:rsidRPr="0060767F">
        <w:rPr>
          <w:rFonts w:ascii="Sylfaen" w:hAnsi="Sylfaen" w:cs="Arial"/>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D464682" w14:textId="7F8001B6" w:rsidR="00B234CB" w:rsidRPr="0060767F" w:rsidRDefault="00C65501" w:rsidP="00B234CB">
      <w:pPr>
        <w:spacing w:line="22" w:lineRule="atLeast"/>
        <w:jc w:val="both"/>
        <w:rPr>
          <w:rFonts w:ascii="Sylfaen" w:hAnsi="Sylfaen" w:cs="Arial"/>
          <w:bCs/>
          <w:sz w:val="22"/>
          <w:szCs w:val="22"/>
        </w:rPr>
      </w:pPr>
      <w:r>
        <w:rPr>
          <w:rFonts w:ascii="Sylfaen" w:hAnsi="Sylfaen" w:cs="Arial"/>
          <w:bCs/>
          <w:sz w:val="22"/>
          <w:szCs w:val="22"/>
        </w:rPr>
        <w:t>17</w:t>
      </w:r>
      <w:r w:rsidR="00B234CB">
        <w:rPr>
          <w:rFonts w:ascii="Sylfaen" w:hAnsi="Sylfaen" w:cs="Arial"/>
          <w:bCs/>
          <w:sz w:val="22"/>
          <w:szCs w:val="22"/>
        </w:rPr>
        <w:t>.10.</w:t>
      </w:r>
      <w:r w:rsidR="00B234CB" w:rsidRPr="0060767F">
        <w:rPr>
          <w:rFonts w:ascii="Sylfaen" w:hAnsi="Sylfaen" w:cs="Arial"/>
          <w:bCs/>
          <w:sz w:val="22"/>
          <w:szCs w:val="22"/>
        </w:rPr>
        <w:t>Oferta może być złożona tylko do upływu terminu składania ofert.</w:t>
      </w:r>
    </w:p>
    <w:p w14:paraId="3C0BD56C" w14:textId="4F1A0A00"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.11.</w:t>
      </w:r>
      <w:r w:rsidRPr="0060767F">
        <w:rPr>
          <w:rFonts w:ascii="Sylfaen" w:hAnsi="Sylfaen" w:cs="Arial"/>
          <w:bCs/>
          <w:sz w:val="22"/>
          <w:szCs w:val="22"/>
        </w:rPr>
        <w:t>Wykonawca może przed upływem terminu składania ofert wycofać ofertę. Wykonawca wycofuje ofertę w zakładce „Oferty/wnioski” używając przycisku „Wycofaj ofertę”.</w:t>
      </w:r>
    </w:p>
    <w:p w14:paraId="2D07752A" w14:textId="77777777"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18.12.</w:t>
      </w:r>
      <w:r w:rsidRPr="0060767F">
        <w:rPr>
          <w:rFonts w:ascii="Sylfaen" w:hAnsi="Sylfaen" w:cs="Arial"/>
          <w:bCs/>
          <w:sz w:val="22"/>
          <w:szCs w:val="22"/>
        </w:rPr>
        <w:t>Maksymalny łączny rozmiar plików stanowiących ofertę lub składanych wraz z ofertą to 250 MB.</w:t>
      </w:r>
    </w:p>
    <w:p w14:paraId="12269970" w14:textId="225A7359" w:rsidR="00B234CB" w:rsidRPr="0060767F" w:rsidRDefault="00B234CB" w:rsidP="00B234CB">
      <w:pPr>
        <w:spacing w:line="22" w:lineRule="atLeast"/>
        <w:jc w:val="both"/>
        <w:rPr>
          <w:rFonts w:ascii="Sylfaen" w:hAnsi="Sylfaen" w:cs="Arial"/>
          <w:bCs/>
          <w:sz w:val="22"/>
          <w:szCs w:val="22"/>
        </w:rPr>
      </w:pPr>
      <w:r>
        <w:rPr>
          <w:rFonts w:ascii="Sylfaen" w:eastAsia="Calibri" w:hAnsi="Sylfaen" w:cs="Arial"/>
          <w:sz w:val="22"/>
          <w:szCs w:val="22"/>
          <w:lang w:eastAsia="en-US"/>
        </w:rPr>
        <w:t>1</w:t>
      </w:r>
      <w:r w:rsidR="00C65501">
        <w:rPr>
          <w:rFonts w:ascii="Sylfaen" w:eastAsia="Calibri" w:hAnsi="Sylfaen" w:cs="Arial"/>
          <w:sz w:val="22"/>
          <w:szCs w:val="22"/>
          <w:lang w:eastAsia="en-US"/>
        </w:rPr>
        <w:t>7</w:t>
      </w:r>
      <w:r>
        <w:rPr>
          <w:rFonts w:ascii="Sylfaen" w:eastAsia="Calibri" w:hAnsi="Sylfaen" w:cs="Arial"/>
          <w:sz w:val="22"/>
          <w:szCs w:val="22"/>
          <w:lang w:eastAsia="en-US"/>
        </w:rPr>
        <w:t>.13.</w:t>
      </w:r>
      <w:r w:rsidRPr="0060767F">
        <w:rPr>
          <w:rFonts w:ascii="Sylfaen" w:eastAsia="Calibri" w:hAnsi="Sylfaen" w:cs="Arial"/>
          <w:sz w:val="22"/>
          <w:szCs w:val="22"/>
          <w:lang w:eastAsia="en-US"/>
        </w:rPr>
        <w:t xml:space="preserve">Sposób złożenia oferty udostępniony został pod adresem: </w:t>
      </w:r>
      <w:hyperlink r:id="rId27" w:history="1">
        <w:r w:rsidRPr="0060767F">
          <w:rPr>
            <w:rStyle w:val="Hipercze"/>
            <w:rFonts w:ascii="Sylfaen" w:eastAsia="Calibri" w:hAnsi="Sylfaen" w:cs="Arial"/>
            <w:sz w:val="22"/>
            <w:szCs w:val="22"/>
            <w:lang w:eastAsia="en-US"/>
          </w:rPr>
          <w:t>https://www.uzp.gov.pl/strona-glowna/slider-aktualnosci/platforma-e-zamowienia-na-youtube/platforma-e-zamowienia-na-youtube</w:t>
        </w:r>
      </w:hyperlink>
      <w:r w:rsidRPr="0060767F">
        <w:rPr>
          <w:rFonts w:ascii="Sylfaen" w:eastAsia="Calibri" w:hAnsi="Sylfaen" w:cs="Arial"/>
          <w:sz w:val="22"/>
          <w:szCs w:val="22"/>
          <w:lang w:eastAsia="en-US"/>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lastRenderedPageBreak/>
        <w:t>Oferta musi zawierać wypełniony:</w:t>
      </w:r>
      <w:r w:rsidRPr="004F1B09">
        <w:rPr>
          <w:rFonts w:ascii="Sylfaen" w:hAnsi="Sylfaen" w:cs="Arial"/>
          <w:b/>
          <w:i/>
          <w:color w:val="auto"/>
          <w:sz w:val="22"/>
          <w:szCs w:val="22"/>
        </w:rPr>
        <w:t xml:space="preserve"> </w:t>
      </w:r>
    </w:p>
    <w:p w14:paraId="2C9713C5" w14:textId="77777777"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oferty według </w:t>
      </w:r>
      <w:r w:rsidRPr="00FB253F">
        <w:rPr>
          <w:rFonts w:ascii="Sylfaen" w:hAnsi="Sylfaen" w:cs="Arial"/>
          <w:b/>
          <w:bCs/>
          <w:color w:val="auto"/>
          <w:sz w:val="22"/>
          <w:szCs w:val="22"/>
        </w:rPr>
        <w:t>załącznika nr 3</w:t>
      </w:r>
      <w:r w:rsidRPr="00FB253F">
        <w:rPr>
          <w:rFonts w:ascii="Sylfaen" w:hAnsi="Sylfaen" w:cs="Arial"/>
          <w:color w:val="auto"/>
          <w:sz w:val="22"/>
          <w:szCs w:val="22"/>
        </w:rPr>
        <w:t xml:space="preserve"> do SWZ, </w:t>
      </w:r>
    </w:p>
    <w:p w14:paraId="6B4FD680" w14:textId="77777777" w:rsidR="004F1B09"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asortymentowo - cenowy wg </w:t>
      </w:r>
      <w:r w:rsidRPr="00FB253F">
        <w:rPr>
          <w:rFonts w:ascii="Sylfaen" w:hAnsi="Sylfaen" w:cs="Arial"/>
          <w:b/>
          <w:bCs/>
          <w:color w:val="auto"/>
          <w:sz w:val="22"/>
          <w:szCs w:val="22"/>
        </w:rPr>
        <w:t>Załącznika nr 1</w:t>
      </w:r>
      <w:r w:rsidRPr="00FB253F">
        <w:rPr>
          <w:rFonts w:ascii="Sylfaen" w:hAnsi="Sylfaen" w:cs="Arial"/>
          <w:color w:val="auto"/>
          <w:sz w:val="22"/>
          <w:szCs w:val="22"/>
        </w:rPr>
        <w:t xml:space="preserve"> do SWZ</w:t>
      </w:r>
      <w:r w:rsidRPr="00FB253F">
        <w:rPr>
          <w:rFonts w:ascii="Sylfaen" w:hAnsi="Sylfaen" w:cs="Arial"/>
          <w:color w:val="auto"/>
          <w:sz w:val="22"/>
          <w:szCs w:val="22"/>
          <w:lang w:val="pl-PL"/>
        </w:rPr>
        <w:t>,</w:t>
      </w:r>
    </w:p>
    <w:p w14:paraId="7CB2D047" w14:textId="56496DA1"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Calibri"/>
          <w:color w:val="auto"/>
          <w:sz w:val="22"/>
          <w:szCs w:val="22"/>
          <w:lang w:val="pl-PL"/>
        </w:rPr>
        <w:t>JEDZ - o</w:t>
      </w:r>
      <w:r w:rsidRPr="00FB253F">
        <w:rPr>
          <w:rFonts w:ascii="Sylfaen" w:hAnsi="Sylfaen" w:cs="Calibri"/>
          <w:color w:val="auto"/>
          <w:sz w:val="22"/>
          <w:szCs w:val="22"/>
        </w:rPr>
        <w:t xml:space="preserve">świadczenie </w:t>
      </w:r>
      <w:r w:rsidRPr="00FB253F">
        <w:rPr>
          <w:rFonts w:ascii="Sylfaen" w:hAnsi="Sylfaen" w:cs="Calibri"/>
          <w:color w:val="auto"/>
          <w:sz w:val="22"/>
          <w:szCs w:val="22"/>
          <w:lang w:val="pl-PL"/>
        </w:rPr>
        <w:t>wstępne</w:t>
      </w:r>
      <w:r w:rsidRPr="00FB253F">
        <w:rPr>
          <w:rFonts w:ascii="Sylfaen" w:hAnsi="Sylfaen" w:cs="Calibri"/>
          <w:color w:val="auto"/>
          <w:sz w:val="22"/>
          <w:szCs w:val="22"/>
        </w:rPr>
        <w:t xml:space="preserve"> potwierdzające brak przesłanek do wykluczenia, spełniania</w:t>
      </w:r>
      <w:r w:rsidR="004F1B09" w:rsidRPr="00FB253F">
        <w:rPr>
          <w:rFonts w:ascii="Sylfaen" w:hAnsi="Sylfaen" w:cs="Calibri"/>
          <w:color w:val="auto"/>
          <w:sz w:val="22"/>
          <w:szCs w:val="22"/>
          <w:lang w:val="pl-PL"/>
        </w:rPr>
        <w:t xml:space="preserve"> </w:t>
      </w:r>
      <w:r w:rsidRPr="00FB253F">
        <w:rPr>
          <w:rFonts w:ascii="Sylfaen" w:hAnsi="Sylfaen" w:cs="Calibri"/>
          <w:color w:val="auto"/>
          <w:sz w:val="22"/>
          <w:szCs w:val="22"/>
        </w:rPr>
        <w:t xml:space="preserve">warunków udziału w postępowaniu zgodnie z </w:t>
      </w:r>
      <w:r w:rsidRPr="00FB253F">
        <w:rPr>
          <w:rFonts w:ascii="Sylfaen" w:hAnsi="Sylfaen" w:cs="Calibri"/>
          <w:b/>
          <w:bCs/>
          <w:color w:val="auto"/>
          <w:sz w:val="22"/>
          <w:szCs w:val="22"/>
        </w:rPr>
        <w:t xml:space="preserve">załącznikiem nr </w:t>
      </w:r>
      <w:r w:rsidR="00661B83" w:rsidRPr="00FB253F">
        <w:rPr>
          <w:rFonts w:ascii="Sylfaen" w:hAnsi="Sylfaen" w:cs="Calibri"/>
          <w:b/>
          <w:bCs/>
          <w:color w:val="auto"/>
          <w:sz w:val="22"/>
          <w:szCs w:val="22"/>
          <w:lang w:val="pl-PL"/>
        </w:rPr>
        <w:t>4</w:t>
      </w:r>
      <w:r w:rsidRPr="00FB253F">
        <w:rPr>
          <w:rFonts w:ascii="Sylfaen" w:hAnsi="Sylfaen" w:cs="Calibri"/>
          <w:color w:val="auto"/>
          <w:sz w:val="22"/>
          <w:szCs w:val="22"/>
        </w:rPr>
        <w:t xml:space="preserve"> do SWZ,</w:t>
      </w:r>
    </w:p>
    <w:p w14:paraId="3C8DF65E" w14:textId="780531FD" w:rsidR="00BA00E2" w:rsidRPr="00FB253F" w:rsidRDefault="0021728D"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 xml:space="preserve">Oświadczenie o niepodleganiu wykluczeniu z art. 7 ust. 1 pkt 1-3 </w:t>
      </w:r>
      <w:r w:rsidRPr="00FB253F">
        <w:rPr>
          <w:rFonts w:ascii="Sylfaen" w:eastAsia="Andale Sans UI" w:hAnsi="Sylfaen"/>
          <w:color w:val="auto"/>
          <w:sz w:val="22"/>
          <w:szCs w:val="22"/>
          <w:lang w:eastAsia="fa-IR" w:bidi="fa-IR"/>
        </w:rPr>
        <w:t xml:space="preserve">ustawy </w:t>
      </w:r>
      <w:r w:rsidRPr="00FB253F">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FB253F">
        <w:rPr>
          <w:rFonts w:ascii="Sylfaen" w:hAnsi="Sylfaen" w:cs="Arial"/>
          <w:b/>
          <w:bCs/>
          <w:color w:val="auto"/>
          <w:sz w:val="22"/>
          <w:szCs w:val="22"/>
        </w:rPr>
        <w:t xml:space="preserve">załącznik nr </w:t>
      </w:r>
      <w:r w:rsidR="003A0B7A" w:rsidRPr="00FB253F">
        <w:rPr>
          <w:rFonts w:ascii="Sylfaen" w:hAnsi="Sylfaen" w:cs="Arial"/>
          <w:b/>
          <w:bCs/>
          <w:color w:val="auto"/>
          <w:sz w:val="22"/>
          <w:szCs w:val="22"/>
        </w:rPr>
        <w:t>5</w:t>
      </w:r>
      <w:r w:rsidR="001D3C03" w:rsidRPr="00FB253F">
        <w:rPr>
          <w:rFonts w:ascii="Sylfaen" w:hAnsi="Sylfaen" w:cs="Arial"/>
          <w:color w:val="auto"/>
          <w:sz w:val="22"/>
          <w:szCs w:val="22"/>
        </w:rPr>
        <w:t xml:space="preserve"> do SWZ,</w:t>
      </w:r>
    </w:p>
    <w:p w14:paraId="7EAEEE5B" w14:textId="2A68AED8" w:rsidR="00BA00E2" w:rsidRPr="00FB253F" w:rsidRDefault="00206AB8" w:rsidP="00594B28">
      <w:pPr>
        <w:pStyle w:val="Akapitzlist"/>
        <w:numPr>
          <w:ilvl w:val="0"/>
          <w:numId w:val="21"/>
        </w:numPr>
        <w:ind w:hanging="786"/>
        <w:jc w:val="both"/>
        <w:rPr>
          <w:rFonts w:ascii="Sylfaen" w:hAnsi="Sylfaen"/>
          <w:color w:val="auto"/>
          <w:sz w:val="22"/>
          <w:szCs w:val="22"/>
        </w:rPr>
      </w:pPr>
      <w:r w:rsidRPr="00FB253F">
        <w:rPr>
          <w:rFonts w:ascii="Sylfaen" w:hAnsi="Sylfaen" w:cs="Arial"/>
          <w:color w:val="auto"/>
          <w:sz w:val="22"/>
          <w:szCs w:val="22"/>
        </w:rPr>
        <w:t xml:space="preserve">oświadczenie z art.5k </w:t>
      </w:r>
      <w:r w:rsidRPr="00FB253F">
        <w:rPr>
          <w:rFonts w:ascii="Sylfaen" w:hAnsi="Sylfaen"/>
          <w:color w:val="auto"/>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FB253F">
        <w:rPr>
          <w:rFonts w:ascii="Sylfaen" w:hAnsi="Sylfaen"/>
          <w:b/>
          <w:bCs/>
          <w:color w:val="auto"/>
          <w:sz w:val="22"/>
          <w:szCs w:val="22"/>
        </w:rPr>
        <w:t xml:space="preserve">załącznik nr </w:t>
      </w:r>
      <w:r w:rsidR="003A0B7A" w:rsidRPr="00FB253F">
        <w:rPr>
          <w:rFonts w:ascii="Sylfaen" w:hAnsi="Sylfaen"/>
          <w:b/>
          <w:bCs/>
          <w:color w:val="auto"/>
          <w:sz w:val="22"/>
          <w:szCs w:val="22"/>
        </w:rPr>
        <w:t>6</w:t>
      </w:r>
      <w:r w:rsidRPr="00FB253F">
        <w:rPr>
          <w:rFonts w:ascii="Sylfaen" w:hAnsi="Sylfaen"/>
          <w:b/>
          <w:bCs/>
          <w:color w:val="auto"/>
          <w:sz w:val="22"/>
          <w:szCs w:val="22"/>
        </w:rPr>
        <w:t xml:space="preserve"> SWZ</w:t>
      </w:r>
      <w:r w:rsidR="00BA00E2" w:rsidRPr="00FB253F">
        <w:rPr>
          <w:rFonts w:ascii="Sylfaen" w:hAnsi="Sylfaen"/>
          <w:color w:val="auto"/>
          <w:sz w:val="22"/>
          <w:szCs w:val="22"/>
        </w:rPr>
        <w:t>,</w:t>
      </w:r>
    </w:p>
    <w:p w14:paraId="072B763E" w14:textId="77777777" w:rsidR="00BA00E2"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dokumenty określone w Rozdziale 14.8,</w:t>
      </w:r>
    </w:p>
    <w:p w14:paraId="2471392F" w14:textId="131CADAE" w:rsidR="00206AB8"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s="Calibri"/>
          <w:color w:val="auto"/>
          <w:sz w:val="22"/>
          <w:szCs w:val="22"/>
        </w:rPr>
        <w:t>inne dokumenty określone w Rozdziale 14,15 (o ile dotyczy)</w:t>
      </w:r>
      <w:r w:rsidR="004F1B09" w:rsidRPr="00FB253F">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2EEFCE05" w14:textId="1557872F"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Formularz ofertowy i załączniki winny być podpisane przez osobę/osoby upoważnione do składania oświadczeń woli w imieniu Wykonawcy i  składa się, pod rygorem nieważności, w formie elektronicznej</w:t>
      </w:r>
      <w:r w:rsidR="00D569D5">
        <w:rPr>
          <w:rFonts w:ascii="Sylfaen" w:hAnsi="Sylfaen" w:cs="Tahoma"/>
          <w:color w:val="000000"/>
          <w:sz w:val="22"/>
          <w:szCs w:val="22"/>
        </w:rPr>
        <w:t xml:space="preserve">.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 xml:space="preserve">19.1.  Zgodnie z art. 225 ustawy Pzp jeżeli została złożona oferta, której wybór prowadziłby do powstania u zamawiającego obowiązku podatkowego zgodnie z ustawą z 11 marca 2004 r. o podatku od towarów i usług, dla celów zastosowania kryterium ceny lub kosztu zamawiający </w:t>
      </w:r>
      <w:r w:rsidRPr="005D141B">
        <w:rPr>
          <w:rFonts w:ascii="Sylfaen" w:hAnsi="Sylfaen"/>
          <w:sz w:val="22"/>
          <w:szCs w:val="22"/>
          <w:lang w:eastAsia="en-US"/>
        </w:rPr>
        <w:lastRenderedPageBreak/>
        <w:t>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6" w:name="bookmark28"/>
    </w:p>
    <w:bookmarkEnd w:id="6"/>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601FCB20" w:rsidR="00633EA9"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2B5D709D" w14:textId="475DE194" w:rsidR="008026C8" w:rsidRPr="00DD31E2" w:rsidRDefault="008026C8" w:rsidP="00633EA9">
      <w:pPr>
        <w:jc w:val="both"/>
        <w:rPr>
          <w:rFonts w:ascii="Sylfaen" w:hAnsi="Sylfaen"/>
          <w:sz w:val="22"/>
          <w:szCs w:val="22"/>
        </w:rPr>
      </w:pPr>
      <w:r>
        <w:rPr>
          <w:rFonts w:ascii="Sylfaen" w:hAnsi="Sylfaen"/>
          <w:sz w:val="22"/>
          <w:szCs w:val="22"/>
        </w:rPr>
        <w:t>Część nr: 1</w:t>
      </w:r>
    </w:p>
    <w:p w14:paraId="3EC07672" w14:textId="352896FA" w:rsidR="00D37C17" w:rsidRPr="00DD31E2" w:rsidRDefault="003A0B7A" w:rsidP="003A0B7A">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cena jedn. netto</w:t>
      </w:r>
      <w:r w:rsidR="00125958">
        <w:rPr>
          <w:rFonts w:ascii="Sylfaen" w:hAnsi="Sylfaen"/>
          <w:sz w:val="22"/>
          <w:szCs w:val="22"/>
        </w:rPr>
        <w:t xml:space="preserve"> </w:t>
      </w:r>
      <w:r w:rsidRPr="003A0B7A">
        <w:rPr>
          <w:rFonts w:ascii="Sylfaen" w:hAnsi="Sylfaen"/>
          <w:sz w:val="22"/>
          <w:szCs w:val="22"/>
        </w:rPr>
        <w:t xml:space="preserve">x ilość </w:t>
      </w:r>
      <w:r w:rsidR="008026C8">
        <w:rPr>
          <w:rFonts w:ascii="Sylfaen" w:hAnsi="Sylfaen"/>
          <w:sz w:val="22"/>
          <w:szCs w:val="22"/>
        </w:rPr>
        <w:t>kpl.</w:t>
      </w:r>
      <w:r w:rsidR="002346C5">
        <w:rPr>
          <w:rFonts w:ascii="Sylfaen" w:hAnsi="Sylfaen"/>
          <w:sz w:val="22"/>
          <w:szCs w:val="22"/>
        </w:rPr>
        <w:t xml:space="preserve"> </w:t>
      </w:r>
      <w:r w:rsidRPr="003A0B7A">
        <w:rPr>
          <w:rFonts w:ascii="Sylfaen" w:hAnsi="Sylfaen"/>
          <w:sz w:val="22"/>
          <w:szCs w:val="22"/>
        </w:rPr>
        <w:t xml:space="preserve">= wartość netto + należny podatek VAT </w:t>
      </w:r>
    </w:p>
    <w:p w14:paraId="0A948331" w14:textId="20A6A994" w:rsidR="008026C8" w:rsidRPr="00DD31E2" w:rsidRDefault="008026C8" w:rsidP="008026C8">
      <w:pPr>
        <w:jc w:val="both"/>
        <w:rPr>
          <w:rFonts w:ascii="Sylfaen" w:hAnsi="Sylfaen"/>
          <w:sz w:val="22"/>
          <w:szCs w:val="22"/>
        </w:rPr>
      </w:pPr>
      <w:r>
        <w:rPr>
          <w:rFonts w:ascii="Sylfaen" w:hAnsi="Sylfaen"/>
          <w:sz w:val="22"/>
          <w:szCs w:val="22"/>
        </w:rPr>
        <w:t>Część nr: 2, 3, 4</w:t>
      </w:r>
      <w:r w:rsidR="007821B8">
        <w:rPr>
          <w:rFonts w:ascii="Sylfaen" w:hAnsi="Sylfaen"/>
          <w:sz w:val="22"/>
          <w:szCs w:val="22"/>
        </w:rPr>
        <w:t>, 5</w:t>
      </w:r>
    </w:p>
    <w:p w14:paraId="2ECF32F0" w14:textId="236C1F72" w:rsidR="008026C8" w:rsidRPr="008026C8" w:rsidRDefault="008026C8" w:rsidP="008026C8">
      <w:pPr>
        <w:pStyle w:val="Akapitzlist"/>
        <w:numPr>
          <w:ilvl w:val="4"/>
          <w:numId w:val="14"/>
        </w:numPr>
        <w:ind w:left="426" w:hanging="426"/>
        <w:jc w:val="both"/>
        <w:rPr>
          <w:rFonts w:ascii="Sylfaen" w:hAnsi="Sylfaen"/>
          <w:sz w:val="22"/>
          <w:szCs w:val="22"/>
        </w:rPr>
      </w:pPr>
      <w:r w:rsidRPr="008026C8">
        <w:rPr>
          <w:rFonts w:ascii="Sylfaen" w:hAnsi="Sylfaen"/>
          <w:sz w:val="22"/>
          <w:szCs w:val="22"/>
        </w:rPr>
        <w:t>cena jedn. netto x ilość kpl.</w:t>
      </w:r>
      <w:r>
        <w:rPr>
          <w:rFonts w:ascii="Sylfaen" w:hAnsi="Sylfaen"/>
          <w:sz w:val="22"/>
          <w:szCs w:val="22"/>
        </w:rPr>
        <w:t>/szt./</w:t>
      </w:r>
      <w:r w:rsidR="00C76BB6">
        <w:rPr>
          <w:rFonts w:ascii="Sylfaen" w:hAnsi="Sylfaen"/>
          <w:sz w:val="22"/>
          <w:szCs w:val="22"/>
        </w:rPr>
        <w:t>m-ce</w:t>
      </w:r>
      <w:r w:rsidRPr="008026C8">
        <w:rPr>
          <w:rFonts w:ascii="Sylfaen" w:hAnsi="Sylfaen"/>
          <w:sz w:val="22"/>
          <w:szCs w:val="22"/>
        </w:rPr>
        <w:t xml:space="preserve"> = wartość netto + należny podatek VAT </w:t>
      </w:r>
    </w:p>
    <w:p w14:paraId="138E8E32" w14:textId="6FDA8FE5" w:rsidR="00633EA9" w:rsidRPr="008026C8" w:rsidRDefault="008026C8" w:rsidP="008026C8">
      <w:pPr>
        <w:pStyle w:val="Akapitzlist"/>
        <w:numPr>
          <w:ilvl w:val="4"/>
          <w:numId w:val="14"/>
        </w:numPr>
        <w:ind w:left="426" w:hanging="426"/>
        <w:jc w:val="both"/>
        <w:rPr>
          <w:rFonts w:ascii="Sylfaen" w:hAnsi="Sylfaen"/>
          <w:bCs/>
          <w:sz w:val="22"/>
          <w:szCs w:val="22"/>
        </w:rPr>
      </w:pPr>
      <w:r w:rsidRPr="008026C8">
        <w:rPr>
          <w:rFonts w:ascii="Sylfaen" w:hAnsi="Sylfaen"/>
          <w:bCs/>
          <w:sz w:val="22"/>
          <w:szCs w:val="22"/>
        </w:rPr>
        <w:t>Wartość brutto stanowi suma poszczególnych pozycji asortymentowych.</w:t>
      </w:r>
    </w:p>
    <w:p w14:paraId="35967BE6" w14:textId="6C29F121" w:rsidR="00510173" w:rsidRDefault="00510173" w:rsidP="002D0DDC">
      <w:pPr>
        <w:tabs>
          <w:tab w:val="left" w:pos="284"/>
        </w:tabs>
        <w:jc w:val="both"/>
        <w:rPr>
          <w:rFonts w:ascii="Sylfaen" w:hAnsi="Sylfaen"/>
          <w:b/>
          <w:sz w:val="22"/>
          <w:szCs w:val="22"/>
        </w:rPr>
      </w:pPr>
      <w:r>
        <w:rPr>
          <w:rFonts w:ascii="Sylfaen" w:hAnsi="Sylfaen"/>
          <w:b/>
          <w:sz w:val="22"/>
          <w:szCs w:val="22"/>
        </w:rPr>
        <w:t>Uwaga!!</w:t>
      </w:r>
    </w:p>
    <w:p w14:paraId="53243A87" w14:textId="4A95C394" w:rsidR="002D0DDC" w:rsidRPr="00510173" w:rsidRDefault="002D0DDC" w:rsidP="002D0DDC">
      <w:pPr>
        <w:tabs>
          <w:tab w:val="left" w:pos="284"/>
        </w:tabs>
        <w:jc w:val="both"/>
        <w:rPr>
          <w:rFonts w:ascii="Sylfaen" w:hAnsi="Sylfaen"/>
          <w:bCs/>
          <w:sz w:val="22"/>
          <w:szCs w:val="22"/>
        </w:rPr>
      </w:pPr>
      <w:r w:rsidRPr="00510173">
        <w:rPr>
          <w:rFonts w:ascii="Sylfaen" w:hAnsi="Sylfaen"/>
          <w:bCs/>
          <w:sz w:val="22"/>
          <w:szCs w:val="22"/>
        </w:rPr>
        <w:t xml:space="preserve">W CZĘŚCI </w:t>
      </w:r>
      <w:r w:rsidR="00510173" w:rsidRPr="00510173">
        <w:rPr>
          <w:rFonts w:ascii="Sylfaen" w:hAnsi="Sylfaen"/>
          <w:bCs/>
          <w:sz w:val="22"/>
          <w:szCs w:val="22"/>
        </w:rPr>
        <w:t>4</w:t>
      </w:r>
      <w:r w:rsidRPr="00510173">
        <w:rPr>
          <w:rFonts w:ascii="Sylfaen" w:hAnsi="Sylfaen"/>
          <w:bCs/>
          <w:sz w:val="22"/>
          <w:szCs w:val="22"/>
        </w:rPr>
        <w:t xml:space="preserve"> – Wykonawca może złożyć tylko jedną ofertę na asortyment określony w Tabeli: A lub</w:t>
      </w:r>
      <w:r w:rsidR="00510173" w:rsidRPr="00510173">
        <w:rPr>
          <w:rFonts w:ascii="Sylfaen" w:hAnsi="Sylfaen"/>
          <w:bCs/>
          <w:sz w:val="22"/>
          <w:szCs w:val="22"/>
        </w:rPr>
        <w:t xml:space="preserve"> </w:t>
      </w:r>
      <w:r w:rsidRPr="00510173">
        <w:rPr>
          <w:rFonts w:ascii="Sylfaen" w:hAnsi="Sylfaen"/>
          <w:bCs/>
          <w:sz w:val="22"/>
          <w:szCs w:val="22"/>
        </w:rPr>
        <w:t>B lub C pod rygorem odrzucenia oferty.</w:t>
      </w:r>
    </w:p>
    <w:p w14:paraId="61E7DBCF" w14:textId="62E6BEF9" w:rsidR="008026C8" w:rsidRPr="00510173" w:rsidRDefault="002D0DDC" w:rsidP="002D0DDC">
      <w:pPr>
        <w:tabs>
          <w:tab w:val="left" w:pos="284"/>
        </w:tabs>
        <w:jc w:val="both"/>
        <w:rPr>
          <w:rFonts w:ascii="Sylfaen" w:hAnsi="Sylfaen"/>
          <w:bCs/>
          <w:sz w:val="22"/>
          <w:szCs w:val="22"/>
        </w:rPr>
      </w:pPr>
      <w:r w:rsidRPr="00510173">
        <w:rPr>
          <w:rFonts w:ascii="Sylfaen" w:hAnsi="Sylfaen"/>
          <w:bCs/>
          <w:sz w:val="22"/>
          <w:szCs w:val="22"/>
        </w:rPr>
        <w:t xml:space="preserve">W </w:t>
      </w:r>
      <w:r w:rsidR="00510173" w:rsidRPr="00510173">
        <w:rPr>
          <w:rFonts w:ascii="Sylfaen" w:hAnsi="Sylfaen"/>
          <w:bCs/>
          <w:sz w:val="22"/>
          <w:szCs w:val="22"/>
        </w:rPr>
        <w:t xml:space="preserve">CZĘŚCI 5 </w:t>
      </w:r>
      <w:r w:rsidRPr="00510173">
        <w:rPr>
          <w:rFonts w:ascii="Sylfaen" w:hAnsi="Sylfaen"/>
          <w:bCs/>
          <w:sz w:val="22"/>
          <w:szCs w:val="22"/>
        </w:rPr>
        <w:t>– Wykonawca może złożyć tylko jedną ofertę na asortyment określony w Tabeli: A lub B pod rygorem odrzucenia oferty.</w:t>
      </w:r>
    </w:p>
    <w:p w14:paraId="60B1C104" w14:textId="77777777" w:rsidR="002D0DDC" w:rsidRPr="005D141B" w:rsidRDefault="002D0DDC" w:rsidP="002D0DDC">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6E2F0174"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3A0B7A">
        <w:rPr>
          <w:rFonts w:ascii="Sylfaen" w:hAnsi="Sylfaen"/>
          <w:sz w:val="22"/>
          <w:szCs w:val="22"/>
          <w:highlight w:val="yellow"/>
        </w:rPr>
        <w:t>do dnia</w:t>
      </w:r>
      <w:r w:rsidR="006D0093" w:rsidRPr="008D1482">
        <w:rPr>
          <w:rFonts w:ascii="Sylfaen" w:hAnsi="Sylfaen"/>
          <w:b/>
          <w:bCs/>
          <w:sz w:val="22"/>
          <w:szCs w:val="22"/>
          <w:highlight w:val="yellow"/>
        </w:rPr>
        <w:t xml:space="preserve"> </w:t>
      </w:r>
      <w:r w:rsidR="00E50802">
        <w:rPr>
          <w:rFonts w:ascii="Sylfaen" w:hAnsi="Sylfaen"/>
          <w:b/>
          <w:bCs/>
          <w:sz w:val="22"/>
          <w:szCs w:val="22"/>
          <w:highlight w:val="yellow"/>
        </w:rPr>
        <w:t xml:space="preserve">21 lipca </w:t>
      </w:r>
      <w:r w:rsidRPr="003A0B7A">
        <w:rPr>
          <w:rFonts w:ascii="Sylfaen" w:hAnsi="Sylfaen"/>
          <w:b/>
          <w:bCs/>
          <w:color w:val="auto"/>
          <w:sz w:val="22"/>
          <w:szCs w:val="22"/>
          <w:highlight w:val="yellow"/>
        </w:rPr>
        <w:t>202</w:t>
      </w:r>
      <w:r w:rsidR="00C65501">
        <w:rPr>
          <w:rFonts w:ascii="Sylfaen" w:hAnsi="Sylfaen"/>
          <w:b/>
          <w:bCs/>
          <w:color w:val="auto"/>
          <w:sz w:val="22"/>
          <w:szCs w:val="22"/>
          <w:highlight w:val="yellow"/>
        </w:rPr>
        <w:t>3</w:t>
      </w:r>
      <w:r w:rsidRPr="003A0B7A">
        <w:rPr>
          <w:rFonts w:ascii="Sylfaen" w:hAnsi="Sylfaen"/>
          <w:b/>
          <w:bCs/>
          <w:color w:val="auto"/>
          <w:sz w:val="22"/>
          <w:szCs w:val="22"/>
          <w:highlight w:val="yellow"/>
        </w:rPr>
        <w:t xml:space="preserve"> r. do godz. </w:t>
      </w:r>
      <w:r w:rsidR="003A0B7A">
        <w:rPr>
          <w:rFonts w:ascii="Sylfaen" w:hAnsi="Sylfaen"/>
          <w:b/>
          <w:bCs/>
          <w:color w:val="auto"/>
          <w:sz w:val="22"/>
          <w:szCs w:val="22"/>
          <w:highlight w:val="yellow"/>
        </w:rPr>
        <w:t>0</w:t>
      </w:r>
      <w:r w:rsidR="00E50802">
        <w:rPr>
          <w:rFonts w:ascii="Sylfaen" w:hAnsi="Sylfaen"/>
          <w:b/>
          <w:bCs/>
          <w:color w:val="auto"/>
          <w:sz w:val="22"/>
          <w:szCs w:val="22"/>
          <w:highlight w:val="yellow"/>
        </w:rPr>
        <w:t>9</w:t>
      </w:r>
      <w:r w:rsidRPr="003A0B7A">
        <w:rPr>
          <w:rFonts w:ascii="Sylfaen" w:hAnsi="Sylfaen"/>
          <w:b/>
          <w:bCs/>
          <w:color w:val="auto"/>
          <w:sz w:val="22"/>
          <w:szCs w:val="22"/>
          <w:highlight w:val="yellow"/>
        </w:rPr>
        <w:t>:</w:t>
      </w:r>
      <w:r w:rsidR="00E50802">
        <w:rPr>
          <w:rFonts w:ascii="Sylfaen" w:hAnsi="Sylfaen"/>
          <w:b/>
          <w:bCs/>
          <w:color w:val="auto"/>
          <w:sz w:val="22"/>
          <w:szCs w:val="22"/>
          <w:highlight w:val="yellow"/>
        </w:rPr>
        <w:t>3</w:t>
      </w:r>
      <w:r w:rsidRPr="003A0B7A">
        <w:rPr>
          <w:rFonts w:ascii="Sylfaen" w:hAnsi="Sylfaen"/>
          <w:b/>
          <w:bCs/>
          <w:color w:val="auto"/>
          <w:sz w:val="22"/>
          <w:szCs w:val="22"/>
          <w:highlight w:val="yellow"/>
        </w:rPr>
        <w:t>0.</w:t>
      </w:r>
    </w:p>
    <w:p w14:paraId="5BC19F31" w14:textId="44BD6D23"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t>
      </w:r>
      <w:r w:rsidRPr="003A0B7A">
        <w:rPr>
          <w:rFonts w:ascii="Sylfaen" w:hAnsi="Sylfaen"/>
          <w:sz w:val="22"/>
          <w:szCs w:val="22"/>
          <w:highlight w:val="yellow"/>
        </w:rPr>
        <w:t>w dniu</w:t>
      </w:r>
      <w:r w:rsidR="00CA39B6">
        <w:rPr>
          <w:rFonts w:ascii="Sylfaen" w:hAnsi="Sylfaen"/>
          <w:sz w:val="22"/>
          <w:szCs w:val="22"/>
          <w:highlight w:val="yellow"/>
        </w:rPr>
        <w:t xml:space="preserve"> </w:t>
      </w:r>
      <w:r w:rsidR="00E50802">
        <w:rPr>
          <w:rFonts w:ascii="Sylfaen" w:hAnsi="Sylfaen"/>
          <w:b/>
          <w:bCs/>
          <w:sz w:val="22"/>
          <w:szCs w:val="22"/>
          <w:highlight w:val="yellow"/>
        </w:rPr>
        <w:t xml:space="preserve">21 lipca </w:t>
      </w:r>
      <w:r w:rsidR="00C57E4E">
        <w:rPr>
          <w:rFonts w:ascii="Sylfaen" w:hAnsi="Sylfaen"/>
          <w:b/>
          <w:bCs/>
          <w:sz w:val="22"/>
          <w:szCs w:val="22"/>
          <w:highlight w:val="yellow"/>
        </w:rPr>
        <w:t xml:space="preserve">2023 </w:t>
      </w:r>
      <w:r w:rsidRPr="003A0B7A">
        <w:rPr>
          <w:rFonts w:ascii="Sylfaen" w:hAnsi="Sylfaen"/>
          <w:b/>
          <w:bCs/>
          <w:color w:val="auto"/>
          <w:sz w:val="22"/>
          <w:szCs w:val="22"/>
          <w:highlight w:val="yellow"/>
        </w:rPr>
        <w:t>r.</w:t>
      </w:r>
      <w:r w:rsidRPr="003A0B7A">
        <w:rPr>
          <w:rFonts w:ascii="Sylfaen" w:hAnsi="Sylfaen"/>
          <w:b/>
          <w:color w:val="auto"/>
          <w:sz w:val="22"/>
          <w:szCs w:val="22"/>
          <w:highlight w:val="yellow"/>
        </w:rPr>
        <w:t xml:space="preserve"> o godz.</w:t>
      </w:r>
      <w:r w:rsidR="00356C2C">
        <w:rPr>
          <w:rFonts w:ascii="Sylfaen" w:hAnsi="Sylfaen"/>
          <w:b/>
          <w:color w:val="auto"/>
          <w:sz w:val="22"/>
          <w:szCs w:val="22"/>
          <w:highlight w:val="yellow"/>
        </w:rPr>
        <w:t xml:space="preserve"> </w:t>
      </w:r>
      <w:r w:rsidR="00E50802">
        <w:rPr>
          <w:rFonts w:ascii="Sylfaen" w:hAnsi="Sylfaen"/>
          <w:b/>
          <w:color w:val="auto"/>
          <w:sz w:val="22"/>
          <w:szCs w:val="22"/>
          <w:highlight w:val="yellow"/>
        </w:rPr>
        <w:t>10</w:t>
      </w:r>
      <w:r w:rsidRPr="003A0B7A">
        <w:rPr>
          <w:rFonts w:ascii="Sylfaen" w:hAnsi="Sylfaen"/>
          <w:b/>
          <w:color w:val="auto"/>
          <w:sz w:val="22"/>
          <w:szCs w:val="22"/>
          <w:highlight w:val="yellow"/>
        </w:rPr>
        <w:t>:</w:t>
      </w:r>
      <w:r w:rsidR="00E50802">
        <w:rPr>
          <w:rFonts w:ascii="Sylfaen" w:hAnsi="Sylfaen"/>
          <w:b/>
          <w:color w:val="auto"/>
          <w:sz w:val="22"/>
          <w:szCs w:val="22"/>
          <w:highlight w:val="yellow"/>
        </w:rPr>
        <w:t>0</w:t>
      </w:r>
      <w:r w:rsidR="00547999" w:rsidRPr="003A0B7A">
        <w:rPr>
          <w:rFonts w:ascii="Sylfaen" w:hAnsi="Sylfaen"/>
          <w:b/>
          <w:color w:val="auto"/>
          <w:sz w:val="22"/>
          <w:szCs w:val="22"/>
          <w:highlight w:val="yellow"/>
        </w:rPr>
        <w:t>0</w:t>
      </w:r>
      <w:r w:rsidRPr="003A0B7A">
        <w:rPr>
          <w:rFonts w:ascii="Sylfaen" w:hAnsi="Sylfaen"/>
          <w:color w:val="auto"/>
          <w:sz w:val="22"/>
          <w:szCs w:val="22"/>
          <w:highlight w:val="yellow"/>
        </w:rPr>
        <w:t>.</w:t>
      </w:r>
      <w:r w:rsidR="00633EA9" w:rsidRPr="006D0093">
        <w:rPr>
          <w:rFonts w:ascii="Sylfaen" w:hAnsi="Sylfaen"/>
          <w:color w:val="auto"/>
          <w:sz w:val="22"/>
          <w:szCs w:val="22"/>
        </w:rPr>
        <w:t xml:space="preserve"> </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5A95162D" w:rsidR="000E001F" w:rsidRPr="005D141B" w:rsidRDefault="00DA360E">
      <w:pPr>
        <w:jc w:val="both"/>
        <w:rPr>
          <w:rFonts w:ascii="Sylfaen" w:hAnsi="Sylfaen"/>
          <w:sz w:val="22"/>
          <w:szCs w:val="22"/>
        </w:rPr>
      </w:pPr>
      <w:r w:rsidRPr="003A0B7A">
        <w:rPr>
          <w:rFonts w:ascii="Sylfaen" w:hAnsi="Sylfaen"/>
          <w:sz w:val="22"/>
          <w:szCs w:val="22"/>
          <w:highlight w:val="yellow"/>
        </w:rPr>
        <w:t xml:space="preserve">Wykonawca pozostaje związany ofertą </w:t>
      </w:r>
      <w:r w:rsidRPr="003A0B7A">
        <w:rPr>
          <w:rFonts w:ascii="Sylfaen" w:hAnsi="Sylfaen"/>
          <w:b/>
          <w:bCs/>
          <w:color w:val="auto"/>
          <w:sz w:val="22"/>
          <w:szCs w:val="22"/>
          <w:highlight w:val="yellow"/>
        </w:rPr>
        <w:t>do dnia</w:t>
      </w:r>
      <w:r w:rsidR="00AE487E" w:rsidRPr="003A0B7A">
        <w:rPr>
          <w:rFonts w:ascii="Sylfaen" w:hAnsi="Sylfaen"/>
          <w:b/>
          <w:bCs/>
          <w:color w:val="auto"/>
          <w:sz w:val="22"/>
          <w:szCs w:val="22"/>
          <w:highlight w:val="yellow"/>
        </w:rPr>
        <w:t xml:space="preserve"> </w:t>
      </w:r>
      <w:r w:rsidR="004C4498">
        <w:rPr>
          <w:rFonts w:ascii="Sylfaen" w:hAnsi="Sylfaen"/>
          <w:b/>
          <w:bCs/>
          <w:color w:val="auto"/>
          <w:sz w:val="22"/>
          <w:szCs w:val="22"/>
          <w:highlight w:val="yellow"/>
        </w:rPr>
        <w:t xml:space="preserve">21 października </w:t>
      </w:r>
      <w:r w:rsidR="00C57E4E">
        <w:rPr>
          <w:rFonts w:ascii="Sylfaen" w:hAnsi="Sylfaen"/>
          <w:b/>
          <w:bCs/>
          <w:color w:val="auto"/>
          <w:sz w:val="22"/>
          <w:szCs w:val="22"/>
          <w:highlight w:val="yellow"/>
        </w:rPr>
        <w:t>2023 r</w:t>
      </w:r>
      <w:r w:rsidR="00287B24" w:rsidRPr="003A0B7A">
        <w:rPr>
          <w:rFonts w:ascii="Sylfaen" w:hAnsi="Sylfaen"/>
          <w:b/>
          <w:bCs/>
          <w:color w:val="auto"/>
          <w:sz w:val="22"/>
          <w:szCs w:val="22"/>
          <w:highlight w:val="yellow"/>
        </w:rPr>
        <w:t>.</w:t>
      </w:r>
      <w:r w:rsidR="00287B24" w:rsidRPr="006D0093">
        <w:rPr>
          <w:rFonts w:ascii="Sylfaen" w:hAnsi="Sylfaen"/>
          <w:b/>
          <w:bCs/>
          <w:color w:val="auto"/>
          <w:sz w:val="22"/>
          <w:szCs w:val="22"/>
        </w:rPr>
        <w:t xml:space="preserve"> </w:t>
      </w:r>
    </w:p>
    <w:p w14:paraId="3AA7ED53" w14:textId="4CEF4721" w:rsidR="000E001F" w:rsidRPr="005D141B" w:rsidRDefault="00130D23">
      <w:pPr>
        <w:jc w:val="both"/>
        <w:rPr>
          <w:rFonts w:ascii="Sylfaen" w:hAnsi="Sylfaen"/>
          <w:bCs/>
          <w:sz w:val="22"/>
          <w:szCs w:val="22"/>
        </w:rPr>
      </w:pPr>
      <w:r w:rsidRPr="00130D23">
        <w:rPr>
          <w:rFonts w:ascii="Sylfaen" w:hAnsi="Sylfaen"/>
          <w:bCs/>
          <w:sz w:val="22"/>
          <w:szCs w:val="22"/>
        </w:rPr>
        <w:t>Bieg terminu związania ofertą rozpoczyna się od dnia upływu terminu składania ofert, przy czym pierwszym dniem terminu związania ofertą jest dzień, w którym upływa termin składania ofert</w:t>
      </w:r>
      <w:r w:rsidR="00DA360E" w:rsidRPr="005D141B">
        <w:rPr>
          <w:rFonts w:ascii="Sylfaen" w:hAnsi="Sylfaen"/>
          <w:bCs/>
          <w:sz w:val="22"/>
          <w:szCs w:val="22"/>
        </w:rPr>
        <w: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2D0D3971" w14:textId="605EAA37" w:rsidR="000E001F" w:rsidRPr="006000D4" w:rsidRDefault="00DA360E" w:rsidP="006000D4">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355"/>
        <w:gridCol w:w="2495"/>
      </w:tblGrid>
      <w:tr w:rsidR="003631C4" w:rsidRPr="00FC3A48" w14:paraId="7F8D5CBD" w14:textId="77777777" w:rsidTr="001F23E9">
        <w:trPr>
          <w:trHeight w:val="280"/>
        </w:trPr>
        <w:tc>
          <w:tcPr>
            <w:tcW w:w="1228" w:type="dxa"/>
            <w:shd w:val="clear" w:color="auto" w:fill="E0E0E0"/>
          </w:tcPr>
          <w:p w14:paraId="53EA4877" w14:textId="77777777" w:rsidR="003631C4" w:rsidRPr="00FC3A48" w:rsidRDefault="003631C4" w:rsidP="008A4019">
            <w:pPr>
              <w:pStyle w:val="awciety"/>
              <w:tabs>
                <w:tab w:val="clear" w:pos="454"/>
              </w:tabs>
              <w:ind w:left="720" w:firstLine="0"/>
              <w:rPr>
                <w:rFonts w:ascii="Sylfaen" w:hAnsi="Sylfaen" w:cs="Arial"/>
                <w:b/>
                <w:color w:val="auto"/>
                <w:sz w:val="20"/>
              </w:rPr>
            </w:pPr>
            <w:r w:rsidRPr="00FC3A48">
              <w:rPr>
                <w:rFonts w:ascii="Sylfaen" w:hAnsi="Sylfaen" w:cs="Arial"/>
                <w:b/>
                <w:color w:val="auto"/>
                <w:sz w:val="20"/>
              </w:rPr>
              <w:t>Lp.</w:t>
            </w:r>
          </w:p>
        </w:tc>
        <w:tc>
          <w:tcPr>
            <w:tcW w:w="4355"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1F23E9">
        <w:trPr>
          <w:trHeight w:val="280"/>
        </w:trPr>
        <w:tc>
          <w:tcPr>
            <w:tcW w:w="1228"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4355"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3AE300EF" w:rsidR="003631C4" w:rsidRPr="00FC3A48" w:rsidRDefault="00356C2C" w:rsidP="008A4019">
            <w:pPr>
              <w:pStyle w:val="awciety"/>
              <w:tabs>
                <w:tab w:val="clear" w:pos="454"/>
              </w:tabs>
              <w:ind w:left="0" w:firstLine="0"/>
              <w:rPr>
                <w:rFonts w:ascii="Sylfaen" w:hAnsi="Sylfaen" w:cs="Arial"/>
                <w:color w:val="auto"/>
                <w:sz w:val="20"/>
                <w:highlight w:val="yellow"/>
              </w:rPr>
            </w:pPr>
            <w:r>
              <w:rPr>
                <w:rFonts w:ascii="Sylfaen" w:hAnsi="Sylfaen" w:cs="Arial"/>
                <w:color w:val="auto"/>
                <w:sz w:val="20"/>
              </w:rPr>
              <w:t>100</w:t>
            </w:r>
            <w:r w:rsidR="003631C4" w:rsidRPr="00FC3A48">
              <w:rPr>
                <w:rFonts w:ascii="Sylfaen" w:hAnsi="Sylfaen" w:cs="Arial"/>
                <w:color w:val="auto"/>
                <w:sz w:val="20"/>
              </w:rPr>
              <w:t>%</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FDE3201" w14:textId="77777777"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31E0F988"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sidR="00356C2C">
        <w:rPr>
          <w:rFonts w:ascii="Sylfaen" w:hAnsi="Sylfaen"/>
          <w:sz w:val="22"/>
        </w:rPr>
        <w:t>100</w:t>
      </w:r>
      <w:r w:rsidRPr="00C62140">
        <w:rPr>
          <w:rFonts w:ascii="Sylfaen" w:hAnsi="Sylfaen"/>
          <w:sz w:val="22"/>
        </w:rPr>
        <w:t xml:space="preserve"> pkt. otrzyma Wykonawca przedkładający ofertę o najniższej cenie.</w:t>
      </w:r>
    </w:p>
    <w:p w14:paraId="6C57DE95" w14:textId="77777777" w:rsidR="00356C2C" w:rsidRDefault="00356C2C" w:rsidP="003631C4">
      <w:pPr>
        <w:jc w:val="both"/>
        <w:rPr>
          <w:rFonts w:ascii="Sylfaen" w:eastAsia="TimesNewRomanPSMT" w:hAnsi="Sylfaen" w:cs="Calibri"/>
          <w:bCs/>
          <w:color w:val="000000"/>
          <w:spacing w:val="-1"/>
          <w:sz w:val="22"/>
          <w:szCs w:val="22"/>
        </w:rPr>
      </w:pPr>
    </w:p>
    <w:p w14:paraId="1E4D1B37" w14:textId="1ED1A947"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631C4">
      <w:pPr>
        <w:tabs>
          <w:tab w:val="left" w:pos="284"/>
        </w:tabs>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7" w:name="_Toc42045493"/>
      <w:bookmarkEnd w:id="7"/>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8" w:name="_Toc420454931"/>
      <w:bookmarkEnd w:id="8"/>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w:t>
      </w:r>
      <w:r w:rsidRPr="005D141B">
        <w:rPr>
          <w:rFonts w:ascii="Sylfaen" w:hAnsi="Sylfaen"/>
          <w:sz w:val="22"/>
          <w:szCs w:val="22"/>
        </w:rPr>
        <w:lastRenderedPageBreak/>
        <w:t xml:space="preserve">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rsidP="00F40673">
      <w:pPr>
        <w:pStyle w:val="Standard"/>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585C33"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B253F" w:rsidRPr="005D141B">
        <w:rPr>
          <w:rFonts w:ascii="Sylfaen" w:hAnsi="Sylfaen"/>
          <w:sz w:val="22"/>
          <w:szCs w:val="22"/>
        </w:rPr>
        <w:t>Pzp</w:t>
      </w:r>
      <w:r w:rsidRPr="005D141B">
        <w:rPr>
          <w:rFonts w:ascii="Sylfaen" w:hAnsi="Sylfaen"/>
          <w:sz w:val="22"/>
          <w:szCs w:val="22"/>
        </w:rPr>
        <w:t xml:space="preserve">. </w:t>
      </w:r>
    </w:p>
    <w:p w14:paraId="46B53EB7" w14:textId="55510AFD"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6769DF" w:rsidRPr="005D141B">
        <w:rPr>
          <w:rFonts w:ascii="Sylfaen" w:hAnsi="Sylfaen"/>
          <w:sz w:val="22"/>
          <w:szCs w:val="22"/>
        </w:rPr>
        <w:t>Pzp</w:t>
      </w:r>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22DBDB9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r w:rsidR="00C65501" w:rsidRPr="005D141B">
        <w:rPr>
          <w:rFonts w:ascii="Sylfaen" w:hAnsi="Sylfaen"/>
          <w:sz w:val="22"/>
          <w:szCs w:val="22"/>
        </w:rPr>
        <w:t>Pzp</w:t>
      </w:r>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30FD4B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C65501" w:rsidRPr="005D141B">
        <w:rPr>
          <w:rFonts w:ascii="Sylfaen" w:hAnsi="Sylfaen"/>
          <w:sz w:val="22"/>
          <w:szCs w:val="22"/>
        </w:rPr>
        <w:t>Pzp</w:t>
      </w:r>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lastRenderedPageBreak/>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2A634DE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r w:rsidR="00F40673" w:rsidRPr="005D141B">
        <w:rPr>
          <w:rFonts w:ascii="Sylfaen" w:hAnsi="Sylfaen"/>
          <w:sz w:val="22"/>
          <w:szCs w:val="22"/>
        </w:rPr>
        <w:t>tj.</w:t>
      </w:r>
      <w:r w:rsidRPr="005D141B">
        <w:rPr>
          <w:rFonts w:ascii="Sylfaen" w:hAnsi="Sylfaen"/>
          <w:sz w:val="22"/>
          <w:szCs w:val="22"/>
        </w:rPr>
        <w:t xml:space="preserve"> Dz. U. z 2021 r. poz. 1129), dalej „ustawa Pzp”;</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9" w:name="_Hlk106101022"/>
      <w:r w:rsidRPr="005D141B">
        <w:rPr>
          <w:rFonts w:ascii="Sylfaen" w:hAnsi="Sylfaen"/>
          <w:color w:val="000000"/>
          <w:sz w:val="22"/>
          <w:szCs w:val="22"/>
        </w:rPr>
        <w:t xml:space="preserve">Załączniki: </w:t>
      </w:r>
    </w:p>
    <w:p w14:paraId="118F4615" w14:textId="64AF4E4A"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lastRenderedPageBreak/>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50D4648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F40673">
        <w:rPr>
          <w:rFonts w:ascii="Sylfaen" w:hAnsi="Sylfaen"/>
          <w:sz w:val="22"/>
          <w:szCs w:val="22"/>
        </w:rPr>
        <w:t xml:space="preserve"> oraz</w:t>
      </w:r>
      <w:r w:rsidR="009E07D3" w:rsidRPr="00AA5EE4">
        <w:rPr>
          <w:rFonts w:ascii="Sylfaen" w:hAnsi="Sylfaen"/>
          <w:color w:val="000000"/>
          <w:sz w:val="22"/>
          <w:szCs w:val="22"/>
        </w:rPr>
        <w:t xml:space="preserve"> </w:t>
      </w:r>
      <w:r w:rsidR="00F40673">
        <w:rPr>
          <w:rFonts w:ascii="Sylfaen" w:hAnsi="Sylfaen"/>
          <w:color w:val="000000"/>
          <w:sz w:val="22"/>
          <w:szCs w:val="22"/>
        </w:rPr>
        <w:t>oświadczenie</w:t>
      </w:r>
      <w:r w:rsidR="00F40673" w:rsidRPr="00F40673">
        <w:rPr>
          <w:rFonts w:ascii="Sylfaen" w:hAnsi="Sylfaen"/>
          <w:color w:val="000000"/>
          <w:sz w:val="22"/>
          <w:szCs w:val="22"/>
        </w:rPr>
        <w:t xml:space="preserve">, że </w:t>
      </w:r>
      <w:r w:rsidR="00F40673">
        <w:rPr>
          <w:rFonts w:ascii="Sylfaen" w:hAnsi="Sylfaen"/>
          <w:color w:val="000000"/>
          <w:sz w:val="22"/>
          <w:szCs w:val="22"/>
        </w:rPr>
        <w:t>Wykonawca s</w:t>
      </w:r>
      <w:r w:rsidR="00F40673" w:rsidRPr="00F40673">
        <w:rPr>
          <w:rFonts w:ascii="Sylfaen" w:hAnsi="Sylfaen"/>
          <w:color w:val="000000"/>
          <w:sz w:val="22"/>
          <w:szCs w:val="22"/>
        </w:rPr>
        <w:t>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5523A61" w:rsidR="0021799F"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r>
        <w:rPr>
          <w:rFonts w:ascii="Sylfaen" w:hAnsi="Sylfaen"/>
          <w:i/>
          <w:iCs/>
          <w:color w:val="FF0000"/>
          <w:sz w:val="22"/>
          <w:szCs w:val="22"/>
        </w:rPr>
        <w:t>.</w:t>
      </w:r>
    </w:p>
    <w:p w14:paraId="7A16D35B" w14:textId="77777777" w:rsidR="0021799F" w:rsidRDefault="0021799F" w:rsidP="002F6E8F">
      <w:pPr>
        <w:suppressAutoHyphens/>
        <w:jc w:val="both"/>
        <w:rPr>
          <w:rFonts w:ascii="Sylfaen" w:hAnsi="Sylfaen"/>
          <w:sz w:val="22"/>
          <w:szCs w:val="22"/>
        </w:rPr>
      </w:pPr>
    </w:p>
    <w:p w14:paraId="5C9D02C1" w14:textId="77777777" w:rsidR="00070726" w:rsidRDefault="00070726" w:rsidP="002F6E8F">
      <w:pPr>
        <w:suppressAutoHyphens/>
        <w:jc w:val="both"/>
        <w:rPr>
          <w:rFonts w:ascii="Sylfaen" w:hAnsi="Sylfaen"/>
          <w:sz w:val="22"/>
          <w:szCs w:val="22"/>
        </w:rPr>
      </w:pPr>
    </w:p>
    <w:p w14:paraId="50E5D110" w14:textId="77777777" w:rsidR="00070726" w:rsidRDefault="00070726" w:rsidP="002F6E8F">
      <w:pPr>
        <w:suppressAutoHyphens/>
        <w:jc w:val="both"/>
        <w:rPr>
          <w:rFonts w:ascii="Sylfaen" w:hAnsi="Sylfaen"/>
          <w:sz w:val="22"/>
          <w:szCs w:val="22"/>
        </w:rPr>
      </w:pPr>
    </w:p>
    <w:p w14:paraId="552BED48" w14:textId="77777777" w:rsidR="00070726" w:rsidRDefault="00070726" w:rsidP="002F6E8F">
      <w:pPr>
        <w:suppressAutoHyphens/>
        <w:jc w:val="both"/>
        <w:rPr>
          <w:rFonts w:ascii="Sylfaen" w:hAnsi="Sylfaen"/>
          <w:sz w:val="22"/>
          <w:szCs w:val="22"/>
        </w:rPr>
      </w:pPr>
    </w:p>
    <w:p w14:paraId="1896301A" w14:textId="77777777" w:rsidR="00070726" w:rsidRDefault="00070726" w:rsidP="002F6E8F">
      <w:pPr>
        <w:suppressAutoHyphens/>
        <w:jc w:val="both"/>
        <w:rPr>
          <w:rFonts w:ascii="Sylfaen" w:hAnsi="Sylfaen"/>
          <w:sz w:val="22"/>
          <w:szCs w:val="22"/>
        </w:rPr>
      </w:pPr>
    </w:p>
    <w:p w14:paraId="659EDD5A" w14:textId="77777777" w:rsidR="00070726" w:rsidRDefault="00070726" w:rsidP="002F6E8F">
      <w:pPr>
        <w:suppressAutoHyphens/>
        <w:jc w:val="both"/>
        <w:rPr>
          <w:rFonts w:ascii="Sylfaen" w:hAnsi="Sylfaen"/>
          <w:sz w:val="22"/>
          <w:szCs w:val="22"/>
        </w:rPr>
      </w:pPr>
    </w:p>
    <w:p w14:paraId="57B35EE2" w14:textId="77777777" w:rsidR="00070726" w:rsidRDefault="00070726" w:rsidP="002F6E8F">
      <w:pPr>
        <w:suppressAutoHyphens/>
        <w:jc w:val="both"/>
        <w:rPr>
          <w:rFonts w:ascii="Sylfaen" w:hAnsi="Sylfaen"/>
          <w:sz w:val="22"/>
          <w:szCs w:val="22"/>
        </w:rPr>
      </w:pPr>
    </w:p>
    <w:p w14:paraId="53B981CB" w14:textId="77777777" w:rsidR="00070726" w:rsidRDefault="00070726" w:rsidP="002F6E8F">
      <w:pPr>
        <w:suppressAutoHyphens/>
        <w:jc w:val="both"/>
        <w:rPr>
          <w:rFonts w:ascii="Sylfaen" w:hAnsi="Sylfaen"/>
          <w:sz w:val="22"/>
          <w:szCs w:val="22"/>
        </w:rPr>
      </w:pPr>
    </w:p>
    <w:p w14:paraId="55A0AA4D" w14:textId="77777777" w:rsidR="00070726" w:rsidRDefault="00070726" w:rsidP="002F6E8F">
      <w:pPr>
        <w:suppressAutoHyphens/>
        <w:jc w:val="both"/>
        <w:rPr>
          <w:rFonts w:ascii="Sylfaen" w:hAnsi="Sylfaen"/>
          <w:sz w:val="22"/>
          <w:szCs w:val="22"/>
        </w:rPr>
      </w:pPr>
    </w:p>
    <w:p w14:paraId="42D4120B" w14:textId="77777777" w:rsidR="00070726" w:rsidRDefault="00070726" w:rsidP="002F6E8F">
      <w:pPr>
        <w:suppressAutoHyphens/>
        <w:jc w:val="both"/>
        <w:rPr>
          <w:rFonts w:ascii="Sylfaen" w:hAnsi="Sylfaen"/>
          <w:sz w:val="22"/>
          <w:szCs w:val="22"/>
        </w:rPr>
      </w:pPr>
    </w:p>
    <w:p w14:paraId="0B9EC4DF" w14:textId="77777777" w:rsidR="00070726" w:rsidRDefault="00070726" w:rsidP="002F6E8F">
      <w:pPr>
        <w:suppressAutoHyphens/>
        <w:jc w:val="both"/>
        <w:rPr>
          <w:rFonts w:ascii="Sylfaen" w:hAnsi="Sylfaen"/>
          <w:sz w:val="22"/>
          <w:szCs w:val="22"/>
        </w:rPr>
      </w:pPr>
    </w:p>
    <w:p w14:paraId="6382B02B" w14:textId="77777777" w:rsidR="00070726" w:rsidRDefault="00070726" w:rsidP="002F6E8F">
      <w:pPr>
        <w:suppressAutoHyphens/>
        <w:jc w:val="both"/>
        <w:rPr>
          <w:rFonts w:ascii="Sylfaen" w:hAnsi="Sylfaen"/>
          <w:sz w:val="22"/>
          <w:szCs w:val="22"/>
        </w:rPr>
      </w:pPr>
    </w:p>
    <w:p w14:paraId="4091B8B5" w14:textId="77777777" w:rsidR="00070726" w:rsidRDefault="00070726" w:rsidP="002F6E8F">
      <w:pPr>
        <w:suppressAutoHyphens/>
        <w:jc w:val="both"/>
        <w:rPr>
          <w:rFonts w:ascii="Sylfaen" w:hAnsi="Sylfaen"/>
          <w:sz w:val="22"/>
          <w:szCs w:val="22"/>
        </w:rPr>
      </w:pPr>
    </w:p>
    <w:p w14:paraId="73AA6AE0" w14:textId="77777777" w:rsidR="00070726" w:rsidRDefault="00070726" w:rsidP="002F6E8F">
      <w:pPr>
        <w:suppressAutoHyphens/>
        <w:jc w:val="both"/>
        <w:rPr>
          <w:rFonts w:ascii="Sylfaen" w:hAnsi="Sylfaen"/>
          <w:sz w:val="22"/>
          <w:szCs w:val="22"/>
        </w:rPr>
      </w:pPr>
    </w:p>
    <w:p w14:paraId="19F979A8" w14:textId="77777777" w:rsidR="00070726" w:rsidRDefault="00070726" w:rsidP="002F6E8F">
      <w:pPr>
        <w:suppressAutoHyphens/>
        <w:jc w:val="both"/>
        <w:rPr>
          <w:rFonts w:ascii="Sylfaen" w:hAnsi="Sylfaen"/>
          <w:sz w:val="22"/>
          <w:szCs w:val="22"/>
        </w:rPr>
      </w:pPr>
    </w:p>
    <w:p w14:paraId="780AF332" w14:textId="77777777" w:rsidR="004C4498" w:rsidRDefault="004C4498" w:rsidP="002F6E8F">
      <w:pPr>
        <w:suppressAutoHyphens/>
        <w:jc w:val="both"/>
        <w:rPr>
          <w:rFonts w:ascii="Sylfaen" w:hAnsi="Sylfaen"/>
          <w:sz w:val="22"/>
          <w:szCs w:val="22"/>
        </w:rPr>
      </w:pPr>
    </w:p>
    <w:p w14:paraId="1E68E286" w14:textId="77777777" w:rsidR="004C4498" w:rsidRDefault="004C4498" w:rsidP="002F6E8F">
      <w:pPr>
        <w:suppressAutoHyphens/>
        <w:jc w:val="both"/>
        <w:rPr>
          <w:rFonts w:ascii="Sylfaen" w:hAnsi="Sylfaen"/>
          <w:sz w:val="22"/>
          <w:szCs w:val="22"/>
        </w:rPr>
      </w:pPr>
    </w:p>
    <w:p w14:paraId="4121073B" w14:textId="77777777" w:rsidR="004C4498" w:rsidRDefault="004C4498" w:rsidP="002F6E8F">
      <w:pPr>
        <w:suppressAutoHyphens/>
        <w:jc w:val="both"/>
        <w:rPr>
          <w:rFonts w:ascii="Sylfaen" w:hAnsi="Sylfaen"/>
          <w:sz w:val="22"/>
          <w:szCs w:val="22"/>
        </w:rPr>
      </w:pPr>
    </w:p>
    <w:p w14:paraId="65921B0B" w14:textId="77777777" w:rsidR="004C4498" w:rsidRDefault="004C4498" w:rsidP="002F6E8F">
      <w:pPr>
        <w:suppressAutoHyphens/>
        <w:jc w:val="both"/>
        <w:rPr>
          <w:rFonts w:ascii="Sylfaen" w:hAnsi="Sylfaen"/>
          <w:sz w:val="22"/>
          <w:szCs w:val="22"/>
        </w:rPr>
      </w:pPr>
    </w:p>
    <w:p w14:paraId="5BF0B6E2" w14:textId="77777777" w:rsidR="004C4498" w:rsidRDefault="004C4498" w:rsidP="002F6E8F">
      <w:pPr>
        <w:suppressAutoHyphens/>
        <w:jc w:val="both"/>
        <w:rPr>
          <w:rFonts w:ascii="Sylfaen" w:hAnsi="Sylfaen"/>
          <w:sz w:val="22"/>
          <w:szCs w:val="22"/>
        </w:rPr>
      </w:pPr>
    </w:p>
    <w:p w14:paraId="1C739BEC" w14:textId="77777777" w:rsidR="004C4498" w:rsidRDefault="004C4498" w:rsidP="002F6E8F">
      <w:pPr>
        <w:suppressAutoHyphens/>
        <w:jc w:val="both"/>
        <w:rPr>
          <w:rFonts w:ascii="Sylfaen" w:hAnsi="Sylfaen"/>
          <w:sz w:val="22"/>
          <w:szCs w:val="22"/>
        </w:rPr>
      </w:pPr>
    </w:p>
    <w:p w14:paraId="73F9E123" w14:textId="77777777" w:rsidR="004C4498" w:rsidRDefault="004C4498" w:rsidP="002F6E8F">
      <w:pPr>
        <w:suppressAutoHyphens/>
        <w:jc w:val="both"/>
        <w:rPr>
          <w:rFonts w:ascii="Sylfaen" w:hAnsi="Sylfaen"/>
          <w:sz w:val="22"/>
          <w:szCs w:val="22"/>
        </w:rPr>
      </w:pPr>
    </w:p>
    <w:p w14:paraId="1098096F" w14:textId="77777777" w:rsidR="004C4498" w:rsidRDefault="004C4498" w:rsidP="002F6E8F">
      <w:pPr>
        <w:suppressAutoHyphens/>
        <w:jc w:val="both"/>
        <w:rPr>
          <w:rFonts w:ascii="Sylfaen" w:hAnsi="Sylfaen"/>
          <w:sz w:val="22"/>
          <w:szCs w:val="22"/>
        </w:rPr>
      </w:pPr>
    </w:p>
    <w:p w14:paraId="4B98261A" w14:textId="77777777" w:rsidR="004C4498" w:rsidRDefault="004C4498" w:rsidP="002F6E8F">
      <w:pPr>
        <w:suppressAutoHyphens/>
        <w:jc w:val="both"/>
        <w:rPr>
          <w:rFonts w:ascii="Sylfaen" w:hAnsi="Sylfaen"/>
          <w:sz w:val="22"/>
          <w:szCs w:val="22"/>
        </w:rPr>
      </w:pPr>
    </w:p>
    <w:p w14:paraId="71BF293D" w14:textId="77777777" w:rsidR="00070726" w:rsidRDefault="00070726" w:rsidP="002F6E8F">
      <w:pPr>
        <w:suppressAutoHyphens/>
        <w:jc w:val="both"/>
        <w:rPr>
          <w:rFonts w:ascii="Sylfaen" w:hAnsi="Sylfaen"/>
          <w:sz w:val="22"/>
          <w:szCs w:val="22"/>
        </w:rPr>
      </w:pPr>
    </w:p>
    <w:p w14:paraId="438C3E84" w14:textId="77777777" w:rsidR="00070726" w:rsidRDefault="00070726" w:rsidP="002F6E8F">
      <w:pPr>
        <w:suppressAutoHyphens/>
        <w:jc w:val="both"/>
        <w:rPr>
          <w:rFonts w:ascii="Sylfaen" w:hAnsi="Sylfaen"/>
          <w:sz w:val="22"/>
          <w:szCs w:val="22"/>
        </w:rPr>
      </w:pPr>
    </w:p>
    <w:p w14:paraId="1FFCE8E2" w14:textId="77777777" w:rsidR="00070726" w:rsidRDefault="00070726" w:rsidP="002F6E8F">
      <w:pPr>
        <w:suppressAutoHyphens/>
        <w:jc w:val="both"/>
        <w:rPr>
          <w:rFonts w:ascii="Sylfaen" w:hAnsi="Sylfaen"/>
          <w:sz w:val="22"/>
          <w:szCs w:val="22"/>
        </w:rPr>
      </w:pPr>
    </w:p>
    <w:p w14:paraId="384777E5" w14:textId="77777777" w:rsidR="003B1A15" w:rsidRDefault="003B1A15" w:rsidP="002F6E8F">
      <w:pPr>
        <w:suppressAutoHyphens/>
        <w:jc w:val="both"/>
        <w:rPr>
          <w:rFonts w:ascii="Sylfaen" w:hAnsi="Sylfaen"/>
          <w:sz w:val="22"/>
          <w:szCs w:val="22"/>
        </w:rPr>
      </w:pPr>
    </w:p>
    <w:p w14:paraId="36482110" w14:textId="77777777" w:rsidR="003B1A15" w:rsidRDefault="003B1A15" w:rsidP="002F6E8F">
      <w:pPr>
        <w:suppressAutoHyphens/>
        <w:jc w:val="both"/>
        <w:rPr>
          <w:rFonts w:ascii="Sylfaen" w:hAnsi="Sylfaen"/>
          <w:sz w:val="22"/>
          <w:szCs w:val="22"/>
        </w:rPr>
      </w:pPr>
    </w:p>
    <w:p w14:paraId="32B473CA" w14:textId="33EC9366" w:rsidR="004E6CFE" w:rsidRDefault="004E6CFE" w:rsidP="004E6CFE">
      <w:pPr>
        <w:pStyle w:val="glowny"/>
        <w:tabs>
          <w:tab w:val="left" w:leader="dot" w:pos="4535"/>
        </w:tabs>
        <w:jc w:val="right"/>
        <w:rPr>
          <w:rFonts w:ascii="Sylfaen" w:hAnsi="Sylfaen"/>
          <w:sz w:val="22"/>
          <w:szCs w:val="22"/>
          <w:lang w:val="pl-PL"/>
        </w:rPr>
      </w:pPr>
      <w:r>
        <w:rPr>
          <w:rFonts w:ascii="Sylfaen" w:hAnsi="Sylfaen"/>
          <w:sz w:val="22"/>
          <w:szCs w:val="22"/>
          <w:lang w:val="pl-PL"/>
        </w:rPr>
        <w:t>Załącznik nr 1 do SWZ</w:t>
      </w:r>
    </w:p>
    <w:p w14:paraId="0BB36033" w14:textId="77777777" w:rsidR="004E6CFE" w:rsidRPr="004E6CFE" w:rsidRDefault="004E6CFE" w:rsidP="004E6CFE">
      <w:pPr>
        <w:pStyle w:val="Stopka"/>
        <w:rPr>
          <w:lang w:eastAsia="x-none"/>
        </w:rPr>
      </w:pPr>
    </w:p>
    <w:p w14:paraId="78C8F885" w14:textId="6D83E24A" w:rsidR="004E6CFE" w:rsidRDefault="004C4498" w:rsidP="00070726">
      <w:pPr>
        <w:pStyle w:val="glowny"/>
        <w:tabs>
          <w:tab w:val="left" w:leader="dot" w:pos="4535"/>
        </w:tabs>
        <w:rPr>
          <w:rFonts w:ascii="Sylfaen" w:hAnsi="Sylfaen"/>
          <w:sz w:val="22"/>
          <w:szCs w:val="22"/>
          <w:lang w:val="pl-PL"/>
        </w:rPr>
      </w:pPr>
      <w:r>
        <w:rPr>
          <w:rFonts w:ascii="Sylfaen" w:hAnsi="Sylfaen"/>
          <w:sz w:val="22"/>
          <w:szCs w:val="22"/>
          <w:lang w:val="pl-PL"/>
        </w:rPr>
        <w:t xml:space="preserve">Część 1 – </w:t>
      </w:r>
      <w:proofErr w:type="spellStart"/>
      <w:r>
        <w:rPr>
          <w:rFonts w:ascii="Sylfaen" w:hAnsi="Sylfaen"/>
          <w:sz w:val="22"/>
          <w:szCs w:val="22"/>
          <w:lang w:val="pl-PL"/>
        </w:rPr>
        <w:t>Dwumobilne</w:t>
      </w:r>
      <w:proofErr w:type="spellEnd"/>
      <w:r>
        <w:rPr>
          <w:rFonts w:ascii="Sylfaen" w:hAnsi="Sylfaen"/>
          <w:sz w:val="22"/>
          <w:szCs w:val="22"/>
          <w:lang w:val="pl-PL"/>
        </w:rPr>
        <w:t xml:space="preserve"> endoprotezy stawu nadgarstkowo - śródręcznego</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1330"/>
        <w:gridCol w:w="2059"/>
      </w:tblGrid>
      <w:tr w:rsidR="00B943AE" w:rsidRPr="002152D3" w14:paraId="4B579C34" w14:textId="77777777" w:rsidTr="00B943AE">
        <w:trPr>
          <w:trHeight w:val="2539"/>
        </w:trPr>
        <w:tc>
          <w:tcPr>
            <w:tcW w:w="407" w:type="dxa"/>
            <w:shd w:val="clear" w:color="auto" w:fill="auto"/>
            <w:noWrap/>
            <w:vAlign w:val="center"/>
            <w:hideMark/>
          </w:tcPr>
          <w:p w14:paraId="265370E8" w14:textId="77777777" w:rsidR="00B943AE" w:rsidRPr="002152D3" w:rsidRDefault="00B943AE"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6A1F4BB8" w14:textId="77777777" w:rsidR="00B943AE" w:rsidRPr="002152D3" w:rsidRDefault="00B943AE"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4DA8D112" w14:textId="1484F658" w:rsidR="00B943AE" w:rsidRPr="002152D3" w:rsidRDefault="00B943AE" w:rsidP="007134FE">
            <w:pPr>
              <w:jc w:val="center"/>
              <w:rPr>
                <w:rFonts w:ascii="Calibri" w:hAnsi="Calibri" w:cs="Calibri"/>
                <w:sz w:val="16"/>
                <w:szCs w:val="16"/>
              </w:rPr>
            </w:pPr>
            <w:r w:rsidRPr="002152D3">
              <w:rPr>
                <w:rFonts w:ascii="Calibri" w:hAnsi="Calibri" w:cs="Calibri"/>
                <w:sz w:val="16"/>
                <w:szCs w:val="16"/>
              </w:rPr>
              <w:t>nazwa</w:t>
            </w:r>
          </w:p>
          <w:p w14:paraId="606989B6" w14:textId="0778119F" w:rsidR="00B943AE" w:rsidRPr="002152D3" w:rsidRDefault="00B943AE" w:rsidP="007134FE">
            <w:pPr>
              <w:jc w:val="center"/>
              <w:rPr>
                <w:rFonts w:ascii="Calibri" w:hAnsi="Calibri" w:cs="Calibri"/>
                <w:sz w:val="16"/>
                <w:szCs w:val="16"/>
              </w:rPr>
            </w:pPr>
          </w:p>
        </w:tc>
        <w:tc>
          <w:tcPr>
            <w:tcW w:w="714" w:type="dxa"/>
            <w:shd w:val="clear" w:color="auto" w:fill="auto"/>
            <w:noWrap/>
            <w:vAlign w:val="center"/>
            <w:hideMark/>
          </w:tcPr>
          <w:p w14:paraId="4BD4F3B7"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 xml:space="preserve">  jedn.  miary</w:t>
            </w:r>
          </w:p>
          <w:p w14:paraId="4396A333"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04FFAEB4"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5FDDD454"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5C278968"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73CF5463"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73E55299"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Wartość brutto</w:t>
            </w:r>
          </w:p>
        </w:tc>
        <w:tc>
          <w:tcPr>
            <w:tcW w:w="1330" w:type="dxa"/>
            <w:vAlign w:val="center"/>
          </w:tcPr>
          <w:p w14:paraId="3F9EA281"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2059" w:type="dxa"/>
            <w:vAlign w:val="center"/>
          </w:tcPr>
          <w:p w14:paraId="53673AB1"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40244AD5" w14:textId="778D1B47" w:rsidR="00B943AE" w:rsidRPr="002152D3" w:rsidRDefault="00B943AE" w:rsidP="00EC46C6">
            <w:pPr>
              <w:jc w:val="center"/>
              <w:rPr>
                <w:rFonts w:ascii="Calibri" w:hAnsi="Calibri" w:cs="Calibri"/>
                <w:sz w:val="16"/>
                <w:szCs w:val="16"/>
              </w:rPr>
            </w:pPr>
          </w:p>
        </w:tc>
      </w:tr>
      <w:tr w:rsidR="00B943AE" w:rsidRPr="002152D3" w14:paraId="5B9B424A" w14:textId="77777777" w:rsidTr="00B943AE">
        <w:trPr>
          <w:trHeight w:val="255"/>
        </w:trPr>
        <w:tc>
          <w:tcPr>
            <w:tcW w:w="407" w:type="dxa"/>
            <w:shd w:val="clear" w:color="auto" w:fill="auto"/>
            <w:noWrap/>
            <w:vAlign w:val="center"/>
            <w:hideMark/>
          </w:tcPr>
          <w:p w14:paraId="7B105406" w14:textId="77777777" w:rsidR="00B943AE" w:rsidRPr="002152D3" w:rsidRDefault="00B943AE" w:rsidP="007134FE">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8A9714" w14:textId="77777777" w:rsidR="000E10CA" w:rsidRPr="000E10CA" w:rsidRDefault="000E10CA" w:rsidP="000E10CA">
            <w:pPr>
              <w:rPr>
                <w:rFonts w:ascii="Calibri" w:hAnsi="Calibri" w:cs="Calibri"/>
                <w:color w:val="000000"/>
                <w:sz w:val="16"/>
                <w:szCs w:val="16"/>
              </w:rPr>
            </w:pPr>
            <w:r w:rsidRPr="000E10CA">
              <w:rPr>
                <w:rFonts w:ascii="Calibri" w:hAnsi="Calibri" w:cs="Calibri"/>
                <w:color w:val="000000"/>
                <w:sz w:val="16"/>
                <w:szCs w:val="16"/>
              </w:rPr>
              <w:t>Dwumobilna endoproteza stawu nadgarstkowo-śródręcznego CMC1 .</w:t>
            </w:r>
          </w:p>
          <w:p w14:paraId="1DD2C291" w14:textId="77777777" w:rsidR="000E10CA" w:rsidRPr="000E10CA" w:rsidRDefault="000E10CA" w:rsidP="000E10CA">
            <w:pPr>
              <w:rPr>
                <w:rFonts w:ascii="Calibri" w:hAnsi="Calibri" w:cs="Calibri"/>
                <w:color w:val="000000"/>
                <w:sz w:val="16"/>
                <w:szCs w:val="16"/>
              </w:rPr>
            </w:pPr>
            <w:r w:rsidRPr="000E10CA">
              <w:rPr>
                <w:rFonts w:ascii="Calibri" w:hAnsi="Calibri" w:cs="Calibri"/>
                <w:color w:val="000000"/>
                <w:sz w:val="16"/>
                <w:szCs w:val="16"/>
              </w:rPr>
              <w:t xml:space="preserve">Endoproteza złożona z 3 elementów:                                               </w:t>
            </w:r>
          </w:p>
          <w:p w14:paraId="397F0885" w14:textId="77777777" w:rsidR="000E10CA" w:rsidRPr="000E10CA" w:rsidRDefault="000E10CA" w:rsidP="000E10CA">
            <w:pPr>
              <w:rPr>
                <w:rFonts w:ascii="Calibri" w:hAnsi="Calibri" w:cs="Calibri"/>
                <w:color w:val="000000"/>
                <w:sz w:val="16"/>
                <w:szCs w:val="16"/>
              </w:rPr>
            </w:pPr>
            <w:r w:rsidRPr="000E10CA">
              <w:rPr>
                <w:rFonts w:ascii="Calibri" w:hAnsi="Calibri" w:cs="Calibri"/>
                <w:color w:val="000000"/>
                <w:sz w:val="16"/>
                <w:szCs w:val="16"/>
              </w:rPr>
              <w:t xml:space="preserve"> 1.Trzpienia tytanowego o anatomicznym przekroju trójpłatkowym, pokrytego podwójną powłoką z porowatego tytanu oraz </w:t>
            </w:r>
            <w:proofErr w:type="spellStart"/>
            <w:r w:rsidRPr="000E10CA">
              <w:rPr>
                <w:rFonts w:ascii="Calibri" w:hAnsi="Calibri" w:cs="Calibri"/>
                <w:color w:val="000000"/>
                <w:sz w:val="16"/>
                <w:szCs w:val="16"/>
              </w:rPr>
              <w:t>hydroksyapatytu</w:t>
            </w:r>
            <w:proofErr w:type="spellEnd"/>
            <w:r w:rsidRPr="000E10CA">
              <w:rPr>
                <w:rFonts w:ascii="Calibri" w:hAnsi="Calibri" w:cs="Calibri"/>
                <w:color w:val="000000"/>
                <w:sz w:val="16"/>
                <w:szCs w:val="16"/>
              </w:rPr>
              <w:t xml:space="preserve">, dostępnego w 6 rozmiarach.                         </w:t>
            </w:r>
          </w:p>
          <w:p w14:paraId="5976B9F8" w14:textId="77777777" w:rsidR="000E10CA" w:rsidRPr="000E10CA" w:rsidRDefault="000E10CA" w:rsidP="000E10CA">
            <w:pPr>
              <w:rPr>
                <w:rFonts w:ascii="Calibri" w:hAnsi="Calibri" w:cs="Calibri"/>
                <w:color w:val="000000"/>
                <w:sz w:val="16"/>
                <w:szCs w:val="16"/>
              </w:rPr>
            </w:pPr>
            <w:r w:rsidRPr="000E10CA">
              <w:rPr>
                <w:rFonts w:ascii="Calibri" w:hAnsi="Calibri" w:cs="Calibri"/>
                <w:color w:val="000000"/>
                <w:sz w:val="16"/>
                <w:szCs w:val="16"/>
              </w:rPr>
              <w:t xml:space="preserve">2.Szyjki  ze stali nierdzewnej, dostępnej w wersji prostej lub  z 15° offsetem, w 3 rozmiarach: 6 mm, 8 mm lub 10 mm. Szyjka zakończona wkładką z polietylenu o średnicy 4mm, umożliwiającą ruch na główce szyjki do 34° i ruch całkowity w panewce do 112°.           </w:t>
            </w:r>
          </w:p>
          <w:p w14:paraId="3C7461EA" w14:textId="3AC94F43" w:rsidR="00B943AE" w:rsidRPr="002152D3" w:rsidRDefault="000E10CA" w:rsidP="000E10CA">
            <w:pPr>
              <w:rPr>
                <w:rFonts w:ascii="Calibri" w:hAnsi="Calibri" w:cs="Calibri"/>
                <w:color w:val="000000"/>
                <w:sz w:val="16"/>
                <w:szCs w:val="16"/>
              </w:rPr>
            </w:pPr>
            <w:r w:rsidRPr="000E10CA">
              <w:rPr>
                <w:rFonts w:ascii="Calibri" w:hAnsi="Calibri" w:cs="Calibri"/>
                <w:color w:val="000000"/>
                <w:sz w:val="16"/>
                <w:szCs w:val="16"/>
              </w:rPr>
              <w:t xml:space="preserve">3.Panewki ze stali nierdzewnej pokrytej podwójną powłoką z porowatego tytanu oraz </w:t>
            </w:r>
            <w:proofErr w:type="spellStart"/>
            <w:r w:rsidRPr="000E10CA">
              <w:rPr>
                <w:rFonts w:ascii="Calibri" w:hAnsi="Calibri" w:cs="Calibri"/>
                <w:color w:val="000000"/>
                <w:sz w:val="16"/>
                <w:szCs w:val="16"/>
              </w:rPr>
              <w:t>hydroksyapatytu</w:t>
            </w:r>
            <w:proofErr w:type="spellEnd"/>
            <w:r w:rsidRPr="000E10CA">
              <w:rPr>
                <w:rFonts w:ascii="Calibri" w:hAnsi="Calibri" w:cs="Calibri"/>
                <w:color w:val="000000"/>
                <w:sz w:val="16"/>
                <w:szCs w:val="16"/>
              </w:rPr>
              <w:t xml:space="preserve">, dostępnej w 2 średnicach: 9 mm oraz 10 mm. Panewka z pięcioma płetwami </w:t>
            </w:r>
            <w:proofErr w:type="spellStart"/>
            <w:r w:rsidRPr="000E10CA">
              <w:rPr>
                <w:rFonts w:ascii="Calibri" w:hAnsi="Calibri" w:cs="Calibri"/>
                <w:color w:val="000000"/>
                <w:sz w:val="16"/>
                <w:szCs w:val="16"/>
              </w:rPr>
              <w:t>antyrotacyjnymi</w:t>
            </w:r>
            <w:proofErr w:type="spellEnd"/>
            <w:r w:rsidRPr="000E10CA">
              <w:rPr>
                <w:rFonts w:ascii="Calibri" w:hAnsi="Calibri" w:cs="Calibri"/>
                <w:color w:val="000000"/>
                <w:sz w:val="16"/>
                <w:szCs w:val="16"/>
              </w:rPr>
              <w:t xml:space="preserve"> i koroną stabilizacyjną dla lepszego osadzenia w kości.</w:t>
            </w:r>
          </w:p>
        </w:tc>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DD3209" w14:textId="360E759D" w:rsidR="00B943AE" w:rsidRPr="002152D3" w:rsidRDefault="000E10CA" w:rsidP="007134FE">
            <w:pPr>
              <w:jc w:val="center"/>
              <w:rPr>
                <w:rFonts w:ascii="Calibri" w:hAnsi="Calibri" w:cs="Calibri"/>
                <w:sz w:val="16"/>
                <w:szCs w:val="16"/>
              </w:rPr>
            </w:pPr>
            <w:r>
              <w:rPr>
                <w:rFonts w:ascii="Calibri" w:hAnsi="Calibri" w:cs="Calibri"/>
                <w:sz w:val="16"/>
                <w:szCs w:val="16"/>
              </w:rPr>
              <w:t>Kpl.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56FEA" w14:textId="46DBBA7C" w:rsidR="00B943AE" w:rsidRPr="002152D3" w:rsidRDefault="000E10CA" w:rsidP="007134FE">
            <w:pPr>
              <w:jc w:val="center"/>
              <w:rPr>
                <w:rFonts w:ascii="Calibri" w:hAnsi="Calibri" w:cs="Calibri"/>
                <w:sz w:val="16"/>
                <w:szCs w:val="16"/>
              </w:rPr>
            </w:pPr>
            <w:r>
              <w:rPr>
                <w:rFonts w:ascii="Calibri" w:hAnsi="Calibri" w:cs="Calibri"/>
                <w:sz w:val="16"/>
                <w:szCs w:val="16"/>
              </w:rPr>
              <w:t>22</w:t>
            </w:r>
          </w:p>
        </w:tc>
        <w:tc>
          <w:tcPr>
            <w:tcW w:w="496" w:type="dxa"/>
            <w:vAlign w:val="center"/>
          </w:tcPr>
          <w:p w14:paraId="26334C63" w14:textId="77777777" w:rsidR="00B943AE" w:rsidRPr="002152D3" w:rsidRDefault="00B943AE" w:rsidP="007134FE">
            <w:pPr>
              <w:jc w:val="center"/>
              <w:rPr>
                <w:rFonts w:ascii="Calibri" w:hAnsi="Calibri" w:cs="Calibri"/>
                <w:sz w:val="16"/>
                <w:szCs w:val="16"/>
              </w:rPr>
            </w:pPr>
          </w:p>
        </w:tc>
        <w:tc>
          <w:tcPr>
            <w:tcW w:w="683" w:type="dxa"/>
            <w:vAlign w:val="center"/>
          </w:tcPr>
          <w:p w14:paraId="1906266B" w14:textId="77777777" w:rsidR="00B943AE" w:rsidRPr="002152D3" w:rsidRDefault="00B943AE" w:rsidP="007134FE">
            <w:pPr>
              <w:jc w:val="center"/>
              <w:rPr>
                <w:rFonts w:ascii="Calibri" w:hAnsi="Calibri" w:cs="Calibri"/>
                <w:sz w:val="16"/>
                <w:szCs w:val="16"/>
              </w:rPr>
            </w:pPr>
          </w:p>
        </w:tc>
        <w:tc>
          <w:tcPr>
            <w:tcW w:w="362" w:type="dxa"/>
            <w:vAlign w:val="center"/>
          </w:tcPr>
          <w:p w14:paraId="1BFC900B" w14:textId="77777777" w:rsidR="00B943AE" w:rsidRPr="002152D3" w:rsidRDefault="00B943AE" w:rsidP="007134FE">
            <w:pPr>
              <w:jc w:val="center"/>
              <w:rPr>
                <w:rFonts w:ascii="Calibri" w:hAnsi="Calibri" w:cs="Calibri"/>
                <w:sz w:val="16"/>
                <w:szCs w:val="16"/>
              </w:rPr>
            </w:pPr>
          </w:p>
        </w:tc>
        <w:tc>
          <w:tcPr>
            <w:tcW w:w="683" w:type="dxa"/>
            <w:vAlign w:val="center"/>
          </w:tcPr>
          <w:p w14:paraId="432EC02D" w14:textId="77777777" w:rsidR="00B943AE" w:rsidRPr="002152D3" w:rsidRDefault="00B943AE" w:rsidP="007134FE">
            <w:pPr>
              <w:jc w:val="center"/>
              <w:rPr>
                <w:rFonts w:ascii="Calibri" w:hAnsi="Calibri" w:cs="Calibri"/>
                <w:sz w:val="16"/>
                <w:szCs w:val="16"/>
              </w:rPr>
            </w:pPr>
          </w:p>
        </w:tc>
        <w:tc>
          <w:tcPr>
            <w:tcW w:w="1330" w:type="dxa"/>
            <w:vAlign w:val="center"/>
          </w:tcPr>
          <w:p w14:paraId="738F5171" w14:textId="77777777" w:rsidR="00B943AE" w:rsidRPr="002152D3" w:rsidRDefault="00B943AE" w:rsidP="007134FE">
            <w:pPr>
              <w:jc w:val="center"/>
              <w:rPr>
                <w:rFonts w:ascii="Calibri" w:hAnsi="Calibri" w:cs="Calibri"/>
                <w:sz w:val="16"/>
                <w:szCs w:val="16"/>
              </w:rPr>
            </w:pPr>
          </w:p>
        </w:tc>
        <w:tc>
          <w:tcPr>
            <w:tcW w:w="2059" w:type="dxa"/>
            <w:vAlign w:val="center"/>
          </w:tcPr>
          <w:p w14:paraId="5C8B0066" w14:textId="77777777" w:rsidR="00B943AE" w:rsidRPr="002152D3" w:rsidRDefault="00B943AE" w:rsidP="007134FE">
            <w:pPr>
              <w:jc w:val="center"/>
              <w:rPr>
                <w:rFonts w:ascii="Calibri" w:hAnsi="Calibri" w:cs="Calibri"/>
                <w:sz w:val="16"/>
                <w:szCs w:val="16"/>
              </w:rPr>
            </w:pPr>
          </w:p>
        </w:tc>
      </w:tr>
      <w:tr w:rsidR="007134FE" w:rsidRPr="002152D3" w14:paraId="69BE242D" w14:textId="77777777" w:rsidTr="007134FE">
        <w:trPr>
          <w:trHeight w:val="255"/>
        </w:trPr>
        <w:tc>
          <w:tcPr>
            <w:tcW w:w="407" w:type="dxa"/>
            <w:shd w:val="clear" w:color="auto" w:fill="auto"/>
            <w:noWrap/>
            <w:vAlign w:val="center"/>
          </w:tcPr>
          <w:p w14:paraId="4A986F76" w14:textId="50240DFD" w:rsidR="007134FE" w:rsidRPr="002152D3" w:rsidRDefault="004C4498" w:rsidP="007134FE">
            <w:pPr>
              <w:jc w:val="right"/>
              <w:rPr>
                <w:rFonts w:ascii="Calibri" w:hAnsi="Calibri" w:cs="Calibri"/>
                <w:sz w:val="16"/>
                <w:szCs w:val="16"/>
              </w:rPr>
            </w:pPr>
            <w:r>
              <w:rPr>
                <w:rFonts w:ascii="Calibri" w:hAnsi="Calibri" w:cs="Calibri"/>
                <w:sz w:val="16"/>
                <w:szCs w:val="16"/>
              </w:rPr>
              <w:t>2</w:t>
            </w:r>
            <w:r w:rsidR="007134FE" w:rsidRPr="002152D3">
              <w:rPr>
                <w:rFonts w:ascii="Calibri" w:hAnsi="Calibri" w:cs="Calibri"/>
                <w:sz w:val="16"/>
                <w:szCs w:val="16"/>
              </w:rPr>
              <w:t>.</w:t>
            </w:r>
          </w:p>
        </w:tc>
        <w:tc>
          <w:tcPr>
            <w:tcW w:w="8797" w:type="dxa"/>
            <w:gridSpan w:val="9"/>
            <w:shd w:val="clear" w:color="auto" w:fill="auto"/>
            <w:noWrap/>
            <w:vAlign w:val="center"/>
          </w:tcPr>
          <w:p w14:paraId="54F8D988" w14:textId="77777777" w:rsidR="007134FE" w:rsidRPr="002152D3" w:rsidRDefault="007134FE" w:rsidP="007134FE">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r w:rsidR="00370480" w:rsidRPr="002152D3" w14:paraId="78ABDC61" w14:textId="77777777" w:rsidTr="007134FE">
        <w:trPr>
          <w:trHeight w:val="255"/>
        </w:trPr>
        <w:tc>
          <w:tcPr>
            <w:tcW w:w="407" w:type="dxa"/>
            <w:shd w:val="clear" w:color="auto" w:fill="auto"/>
            <w:noWrap/>
            <w:vAlign w:val="center"/>
          </w:tcPr>
          <w:p w14:paraId="24358B85" w14:textId="4F8DF943" w:rsidR="00370480" w:rsidRDefault="00370480" w:rsidP="007134FE">
            <w:pPr>
              <w:jc w:val="right"/>
              <w:rPr>
                <w:rFonts w:ascii="Calibri" w:hAnsi="Calibri" w:cs="Calibri"/>
                <w:sz w:val="16"/>
                <w:szCs w:val="16"/>
              </w:rPr>
            </w:pPr>
            <w:r>
              <w:rPr>
                <w:rFonts w:ascii="Calibri" w:hAnsi="Calibri" w:cs="Calibri"/>
                <w:sz w:val="16"/>
                <w:szCs w:val="16"/>
              </w:rPr>
              <w:t>3.</w:t>
            </w:r>
          </w:p>
        </w:tc>
        <w:tc>
          <w:tcPr>
            <w:tcW w:w="8797" w:type="dxa"/>
            <w:gridSpan w:val="9"/>
            <w:shd w:val="clear" w:color="auto" w:fill="auto"/>
            <w:noWrap/>
            <w:vAlign w:val="center"/>
          </w:tcPr>
          <w:p w14:paraId="14A05C54"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 xml:space="preserve">Uwaga: </w:t>
            </w:r>
          </w:p>
          <w:p w14:paraId="6702C5F3"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1) należy wycenić każdy element kompletu jeśli dotyczy.</w:t>
            </w:r>
          </w:p>
          <w:p w14:paraId="7070E765" w14:textId="77777777" w:rsidR="00370480" w:rsidRPr="00370480" w:rsidRDefault="00370480" w:rsidP="00370480">
            <w:pPr>
              <w:rPr>
                <w:rFonts w:ascii="Calibri" w:hAnsi="Calibri" w:cs="Calibri"/>
                <w:b/>
                <w:bCs/>
                <w:sz w:val="16"/>
                <w:szCs w:val="16"/>
              </w:rPr>
            </w:pPr>
            <w:r w:rsidRPr="00370480">
              <w:rPr>
                <w:rFonts w:ascii="Calibri" w:hAnsi="Calibri" w:cs="Calibri"/>
                <w:b/>
                <w:bCs/>
                <w:sz w:val="16"/>
                <w:szCs w:val="16"/>
              </w:rPr>
              <w:t>2) Oświadczmy, że po w szczepieniu ww. implantów może/ nie może * być wykonywane badanie TK i NMR.</w:t>
            </w:r>
          </w:p>
          <w:p w14:paraId="35362164" w14:textId="366A1204" w:rsidR="00370480" w:rsidRPr="002152D3" w:rsidRDefault="00370480" w:rsidP="00370480">
            <w:pPr>
              <w:rPr>
                <w:rFonts w:ascii="Calibri" w:hAnsi="Calibri" w:cs="Calibri"/>
                <w:sz w:val="16"/>
                <w:szCs w:val="16"/>
              </w:rPr>
            </w:pPr>
            <w:r w:rsidRPr="00370480">
              <w:rPr>
                <w:rFonts w:ascii="Calibri" w:hAnsi="Calibri" w:cs="Calibri"/>
                <w:sz w:val="16"/>
                <w:szCs w:val="16"/>
              </w:rPr>
              <w:t>*- niepotrzebne skreślić</w:t>
            </w:r>
          </w:p>
        </w:tc>
      </w:tr>
    </w:tbl>
    <w:p w14:paraId="3A77F659" w14:textId="77777777" w:rsidR="004E6CFE" w:rsidRDefault="004E6CFE" w:rsidP="004E6CFE">
      <w:pPr>
        <w:pStyle w:val="Stopka"/>
        <w:rPr>
          <w:lang w:eastAsia="x-none"/>
        </w:rPr>
      </w:pPr>
    </w:p>
    <w:p w14:paraId="697880E0" w14:textId="77777777" w:rsidR="004E6CFE" w:rsidRDefault="004E6CFE" w:rsidP="004E6CFE">
      <w:pPr>
        <w:pStyle w:val="Stopka"/>
        <w:rPr>
          <w:lang w:eastAsia="x-none"/>
        </w:rPr>
      </w:pPr>
    </w:p>
    <w:p w14:paraId="1B8F30AE" w14:textId="77777777" w:rsidR="000E10CA" w:rsidRDefault="000E10CA" w:rsidP="004E6CFE">
      <w:pPr>
        <w:pStyle w:val="Stopka"/>
        <w:rPr>
          <w:lang w:eastAsia="x-none"/>
        </w:rPr>
      </w:pPr>
    </w:p>
    <w:p w14:paraId="65553A66" w14:textId="77777777" w:rsidR="000E10CA" w:rsidRDefault="000E10CA" w:rsidP="004E6CFE">
      <w:pPr>
        <w:pStyle w:val="Stopka"/>
        <w:rPr>
          <w:lang w:eastAsia="x-none"/>
        </w:rPr>
      </w:pPr>
    </w:p>
    <w:p w14:paraId="65522E4A" w14:textId="77777777" w:rsidR="000E10CA" w:rsidRDefault="000E10CA" w:rsidP="004E6CFE">
      <w:pPr>
        <w:pStyle w:val="Stopka"/>
        <w:rPr>
          <w:lang w:eastAsia="x-none"/>
        </w:rPr>
      </w:pPr>
    </w:p>
    <w:p w14:paraId="0F49B29A" w14:textId="77777777" w:rsidR="000E10CA" w:rsidRDefault="000E10CA" w:rsidP="004E6CFE">
      <w:pPr>
        <w:pStyle w:val="Stopka"/>
        <w:rPr>
          <w:lang w:eastAsia="x-none"/>
        </w:rPr>
      </w:pPr>
    </w:p>
    <w:p w14:paraId="069DFD79" w14:textId="3998DCC3" w:rsidR="004C4498" w:rsidRDefault="004C4498" w:rsidP="004C4498">
      <w:pPr>
        <w:pStyle w:val="glowny"/>
        <w:tabs>
          <w:tab w:val="left" w:leader="dot" w:pos="4535"/>
        </w:tabs>
        <w:rPr>
          <w:rFonts w:ascii="Sylfaen" w:hAnsi="Sylfaen"/>
          <w:sz w:val="22"/>
          <w:szCs w:val="22"/>
          <w:lang w:val="pl-PL"/>
        </w:rPr>
      </w:pPr>
      <w:r>
        <w:rPr>
          <w:rFonts w:ascii="Sylfaen" w:hAnsi="Sylfaen"/>
          <w:sz w:val="22"/>
          <w:szCs w:val="22"/>
          <w:lang w:val="pl-PL"/>
        </w:rPr>
        <w:t>Część 2 – Wkręty kaniulowane</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1471"/>
        <w:gridCol w:w="1918"/>
      </w:tblGrid>
      <w:tr w:rsidR="00B943AE" w:rsidRPr="002152D3" w14:paraId="27606E8D" w14:textId="77777777" w:rsidTr="00B943AE">
        <w:trPr>
          <w:trHeight w:val="2665"/>
        </w:trPr>
        <w:tc>
          <w:tcPr>
            <w:tcW w:w="407" w:type="dxa"/>
            <w:shd w:val="clear" w:color="auto" w:fill="auto"/>
            <w:noWrap/>
            <w:vAlign w:val="center"/>
            <w:hideMark/>
          </w:tcPr>
          <w:p w14:paraId="45ED0405" w14:textId="77777777" w:rsidR="00B943AE" w:rsidRPr="002152D3" w:rsidRDefault="00B943AE"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30BFFB86" w14:textId="77777777" w:rsidR="00B943AE" w:rsidRPr="002152D3" w:rsidRDefault="00B943AE"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50211700" w14:textId="77777777" w:rsidR="00B943AE" w:rsidRPr="000E10CA" w:rsidRDefault="00B943AE" w:rsidP="00EC46C6">
            <w:pPr>
              <w:jc w:val="center"/>
              <w:rPr>
                <w:rFonts w:ascii="Calibri" w:hAnsi="Calibri" w:cs="Calibri"/>
                <w:sz w:val="16"/>
                <w:szCs w:val="16"/>
              </w:rPr>
            </w:pPr>
            <w:r w:rsidRPr="000E10CA">
              <w:rPr>
                <w:rFonts w:ascii="Calibri" w:hAnsi="Calibri" w:cs="Calibri"/>
                <w:sz w:val="16"/>
                <w:szCs w:val="16"/>
              </w:rPr>
              <w:t xml:space="preserve"> nazwa  </w:t>
            </w:r>
          </w:p>
          <w:p w14:paraId="207C343E" w14:textId="77777777" w:rsidR="00B943AE" w:rsidRPr="000E10CA" w:rsidRDefault="00B943AE" w:rsidP="00EC46C6">
            <w:pPr>
              <w:rPr>
                <w:rFonts w:ascii="Calibri" w:hAnsi="Calibri" w:cs="Calibri"/>
                <w:sz w:val="16"/>
                <w:szCs w:val="16"/>
              </w:rPr>
            </w:pPr>
            <w:r w:rsidRPr="000E10CA">
              <w:rPr>
                <w:rFonts w:ascii="Calibri" w:hAnsi="Calibri" w:cs="Calibri"/>
                <w:sz w:val="16"/>
                <w:szCs w:val="16"/>
              </w:rPr>
              <w:t> </w:t>
            </w:r>
          </w:p>
        </w:tc>
        <w:tc>
          <w:tcPr>
            <w:tcW w:w="714" w:type="dxa"/>
            <w:shd w:val="clear" w:color="auto" w:fill="auto"/>
            <w:noWrap/>
            <w:vAlign w:val="center"/>
            <w:hideMark/>
          </w:tcPr>
          <w:p w14:paraId="57ECEED0"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 xml:space="preserve">  jedn.  miary</w:t>
            </w:r>
          </w:p>
          <w:p w14:paraId="3792758F"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08B4BA2E"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18573847"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6516ACCB"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31EFE002"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5A7174A8"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Wartość brutto</w:t>
            </w:r>
          </w:p>
        </w:tc>
        <w:tc>
          <w:tcPr>
            <w:tcW w:w="1471" w:type="dxa"/>
            <w:vAlign w:val="center"/>
          </w:tcPr>
          <w:p w14:paraId="4D953942"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918" w:type="dxa"/>
            <w:vAlign w:val="center"/>
          </w:tcPr>
          <w:p w14:paraId="42DB353B" w14:textId="77777777" w:rsidR="00B943AE" w:rsidRPr="002152D3" w:rsidRDefault="00B943AE"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269E70F7" w14:textId="11CC9346" w:rsidR="00B943AE" w:rsidRPr="002152D3" w:rsidRDefault="00B943AE" w:rsidP="00EC46C6">
            <w:pPr>
              <w:jc w:val="center"/>
              <w:rPr>
                <w:rFonts w:ascii="Calibri" w:hAnsi="Calibri" w:cs="Calibri"/>
                <w:sz w:val="16"/>
                <w:szCs w:val="16"/>
              </w:rPr>
            </w:pPr>
          </w:p>
        </w:tc>
      </w:tr>
      <w:tr w:rsidR="000E10CA" w:rsidRPr="002152D3" w14:paraId="036957A1" w14:textId="77777777" w:rsidTr="003B1A15">
        <w:trPr>
          <w:trHeight w:val="255"/>
        </w:trPr>
        <w:tc>
          <w:tcPr>
            <w:tcW w:w="407" w:type="dxa"/>
            <w:tcBorders>
              <w:bottom w:val="single" w:sz="4" w:space="0" w:color="auto"/>
            </w:tcBorders>
            <w:shd w:val="clear" w:color="auto" w:fill="auto"/>
            <w:noWrap/>
            <w:vAlign w:val="center"/>
            <w:hideMark/>
          </w:tcPr>
          <w:p w14:paraId="397DE141" w14:textId="77777777" w:rsidR="000E10CA" w:rsidRPr="002152D3" w:rsidRDefault="000E10CA" w:rsidP="000E10CA">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73FC6" w14:textId="0B6B5CCE" w:rsidR="000E10CA" w:rsidRPr="000E10CA" w:rsidRDefault="000E10CA" w:rsidP="000E10CA">
            <w:pPr>
              <w:rPr>
                <w:rFonts w:ascii="Calibri" w:hAnsi="Calibri" w:cs="Calibri"/>
                <w:color w:val="000000"/>
                <w:sz w:val="16"/>
                <w:szCs w:val="16"/>
              </w:rPr>
            </w:pPr>
            <w:r w:rsidRPr="000E10CA">
              <w:rPr>
                <w:rFonts w:ascii="Calibri" w:hAnsi="Calibri" w:cs="Calibri"/>
                <w:color w:val="000000"/>
                <w:sz w:val="16"/>
                <w:szCs w:val="16"/>
              </w:rPr>
              <w:t xml:space="preserve">SAMOWIERCĄCY ŚREDNICA FI 6,5MM Z PEŁNYM GWINTEM, SKOK CO 2,75MM, DŁUGOŚC WKRĘTU L=20-140MM, MATERIAŁ STAL </w:t>
            </w:r>
            <w:r w:rsidRPr="000E10CA">
              <w:rPr>
                <w:rFonts w:ascii="Calibri" w:hAnsi="Calibri" w:cs="Calibri"/>
                <w:color w:val="000000"/>
                <w:sz w:val="16"/>
                <w:szCs w:val="16"/>
              </w:rPr>
              <w:br/>
              <w:t xml:space="preserve">LUB </w:t>
            </w:r>
            <w:r w:rsidRPr="000E10CA">
              <w:rPr>
                <w:rFonts w:ascii="Calibri" w:hAnsi="Calibri" w:cs="Calibri"/>
                <w:color w:val="000000"/>
                <w:sz w:val="16"/>
                <w:szCs w:val="16"/>
              </w:rPr>
              <w:br/>
              <w:t>ŚRUBY KANIULOWANE SAMOTNĄCE, SAMOGWINTUJĄCE O ŚREDNICY 6.5 MM Z PEŁNYM GWINTEM - W DŁUGOŚCI OD 20 MM DO 130 MM. PRZESKOK DŁUGOŚCI ŚRUBY OD 20-130 MM CO 5 MM. KANIULACJA ŚRUB POWINNA UMOŻLIWIAĆ WPROWADZENIE DRUTU KIRSCHNERA O ŚREDNICY 2,8 MM. ŚRUBY POWINNY BYĆ ZAOPATRZONE WE WSTECZNE NACIĘCIA NA GWINCIE UŁATWIAJĄCE USUNIĘCIE ŚRUBY. GŁOWA ŚRUBY O ZMNIEJSZONYM PROFILU - SPŁASZCZONA ZAPEWNIAJĄCA DOBRE OPARCIE NA KOŚCI. GNIAZDA ŚRUB SZEŚCIOKĄTNE - 4.0 MM. ŚREDNICA TRZONU ŚRUBY 6.5 MM WYNOSI 4.8 MM. IMPLANTY STALOWE WYKONANE Z MATERIAŁU DOPUSZCZONEGO DLA REZONANSU MAGNETYCZNEGO. BIOLOGICZNIE czyste</w:t>
            </w:r>
          </w:p>
        </w:tc>
        <w:tc>
          <w:tcPr>
            <w:tcW w:w="714" w:type="dxa"/>
            <w:tcBorders>
              <w:bottom w:val="single" w:sz="4" w:space="0" w:color="auto"/>
            </w:tcBorders>
            <w:shd w:val="clear" w:color="auto" w:fill="auto"/>
            <w:noWrap/>
            <w:vAlign w:val="center"/>
          </w:tcPr>
          <w:p w14:paraId="3B965B82" w14:textId="10C75428" w:rsidR="000E10CA" w:rsidRPr="002152D3" w:rsidRDefault="000E10CA" w:rsidP="000E10CA">
            <w:pPr>
              <w:jc w:val="center"/>
              <w:rPr>
                <w:rFonts w:ascii="Calibri" w:hAnsi="Calibri" w:cs="Calibri"/>
                <w:sz w:val="16"/>
                <w:szCs w:val="16"/>
              </w:rPr>
            </w:pPr>
            <w:r>
              <w:rPr>
                <w:rFonts w:ascii="Calibri" w:hAnsi="Calibri" w:cs="Calibr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15622" w14:textId="39137909" w:rsidR="000E10CA" w:rsidRPr="002152D3" w:rsidRDefault="000E10CA" w:rsidP="000E10CA">
            <w:pPr>
              <w:jc w:val="center"/>
              <w:rPr>
                <w:rFonts w:ascii="Calibri" w:hAnsi="Calibri" w:cs="Calibri"/>
                <w:sz w:val="16"/>
                <w:szCs w:val="16"/>
              </w:rPr>
            </w:pPr>
            <w:r>
              <w:rPr>
                <w:rFonts w:ascii="Calibri" w:hAnsi="Calibri" w:cs="Calibri"/>
                <w:sz w:val="16"/>
                <w:szCs w:val="16"/>
              </w:rPr>
              <w:t>80</w:t>
            </w:r>
          </w:p>
        </w:tc>
        <w:tc>
          <w:tcPr>
            <w:tcW w:w="496" w:type="dxa"/>
            <w:tcBorders>
              <w:bottom w:val="single" w:sz="4" w:space="0" w:color="auto"/>
            </w:tcBorders>
            <w:vAlign w:val="center"/>
          </w:tcPr>
          <w:p w14:paraId="6F9209E6" w14:textId="77777777" w:rsidR="000E10CA" w:rsidRPr="002152D3" w:rsidRDefault="000E10CA" w:rsidP="000E10CA">
            <w:pPr>
              <w:jc w:val="center"/>
              <w:rPr>
                <w:rFonts w:ascii="Calibri" w:hAnsi="Calibri" w:cs="Calibri"/>
                <w:sz w:val="16"/>
                <w:szCs w:val="16"/>
              </w:rPr>
            </w:pPr>
          </w:p>
        </w:tc>
        <w:tc>
          <w:tcPr>
            <w:tcW w:w="683" w:type="dxa"/>
            <w:tcBorders>
              <w:bottom w:val="single" w:sz="4" w:space="0" w:color="auto"/>
            </w:tcBorders>
            <w:vAlign w:val="center"/>
          </w:tcPr>
          <w:p w14:paraId="5092BB8F" w14:textId="77777777" w:rsidR="000E10CA" w:rsidRPr="002152D3" w:rsidRDefault="000E10CA" w:rsidP="000E10CA">
            <w:pPr>
              <w:jc w:val="center"/>
              <w:rPr>
                <w:rFonts w:ascii="Calibri" w:hAnsi="Calibri" w:cs="Calibri"/>
                <w:sz w:val="16"/>
                <w:szCs w:val="16"/>
              </w:rPr>
            </w:pPr>
          </w:p>
        </w:tc>
        <w:tc>
          <w:tcPr>
            <w:tcW w:w="362" w:type="dxa"/>
            <w:tcBorders>
              <w:bottom w:val="single" w:sz="4" w:space="0" w:color="auto"/>
            </w:tcBorders>
            <w:vAlign w:val="center"/>
          </w:tcPr>
          <w:p w14:paraId="2832324B" w14:textId="77777777" w:rsidR="000E10CA" w:rsidRPr="002152D3" w:rsidRDefault="000E10CA" w:rsidP="000E10CA">
            <w:pPr>
              <w:jc w:val="center"/>
              <w:rPr>
                <w:rFonts w:ascii="Calibri" w:hAnsi="Calibri" w:cs="Calibri"/>
                <w:sz w:val="16"/>
                <w:szCs w:val="16"/>
              </w:rPr>
            </w:pPr>
          </w:p>
        </w:tc>
        <w:tc>
          <w:tcPr>
            <w:tcW w:w="683" w:type="dxa"/>
            <w:tcBorders>
              <w:bottom w:val="single" w:sz="4" w:space="0" w:color="auto"/>
            </w:tcBorders>
            <w:vAlign w:val="center"/>
          </w:tcPr>
          <w:p w14:paraId="28C03CD1" w14:textId="77777777" w:rsidR="000E10CA" w:rsidRPr="002152D3" w:rsidRDefault="000E10CA" w:rsidP="000E10CA">
            <w:pPr>
              <w:jc w:val="center"/>
              <w:rPr>
                <w:rFonts w:ascii="Calibri" w:hAnsi="Calibri" w:cs="Calibri"/>
                <w:sz w:val="16"/>
                <w:szCs w:val="16"/>
              </w:rPr>
            </w:pPr>
          </w:p>
        </w:tc>
        <w:tc>
          <w:tcPr>
            <w:tcW w:w="1471" w:type="dxa"/>
            <w:tcBorders>
              <w:bottom w:val="single" w:sz="4" w:space="0" w:color="auto"/>
            </w:tcBorders>
            <w:vAlign w:val="center"/>
          </w:tcPr>
          <w:p w14:paraId="71E9E208" w14:textId="77777777" w:rsidR="000E10CA" w:rsidRPr="002152D3" w:rsidRDefault="000E10CA" w:rsidP="000E10CA">
            <w:pPr>
              <w:jc w:val="center"/>
              <w:rPr>
                <w:rFonts w:ascii="Calibri" w:hAnsi="Calibri" w:cs="Calibri"/>
                <w:sz w:val="16"/>
                <w:szCs w:val="16"/>
              </w:rPr>
            </w:pPr>
          </w:p>
        </w:tc>
        <w:tc>
          <w:tcPr>
            <w:tcW w:w="1918" w:type="dxa"/>
            <w:tcBorders>
              <w:bottom w:val="single" w:sz="4" w:space="0" w:color="auto"/>
            </w:tcBorders>
            <w:vAlign w:val="center"/>
          </w:tcPr>
          <w:p w14:paraId="45EBD579" w14:textId="77777777" w:rsidR="000E10CA" w:rsidRPr="002152D3" w:rsidRDefault="000E10CA" w:rsidP="000E10CA">
            <w:pPr>
              <w:jc w:val="center"/>
              <w:rPr>
                <w:rFonts w:ascii="Calibri" w:hAnsi="Calibri" w:cs="Calibri"/>
                <w:sz w:val="16"/>
                <w:szCs w:val="16"/>
              </w:rPr>
            </w:pPr>
          </w:p>
        </w:tc>
      </w:tr>
      <w:tr w:rsidR="000E10CA" w:rsidRPr="002152D3" w14:paraId="0DB12DB4" w14:textId="77777777" w:rsidTr="003B1A15">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378B4" w14:textId="77777777" w:rsidR="000E10CA" w:rsidRPr="002152D3" w:rsidRDefault="000E10CA" w:rsidP="000E10CA">
            <w:pPr>
              <w:jc w:val="right"/>
              <w:rPr>
                <w:rFonts w:ascii="Calibri" w:hAnsi="Calibri" w:cs="Calibri"/>
                <w:sz w:val="16"/>
                <w:szCs w:val="16"/>
              </w:rPr>
            </w:pPr>
            <w:r w:rsidRPr="002152D3">
              <w:rPr>
                <w:rFonts w:ascii="Calibri" w:hAnsi="Calibri" w:cs="Calibri"/>
                <w:sz w:val="16"/>
                <w:szCs w:val="16"/>
              </w:rPr>
              <w:t>2.</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A7A97" w14:textId="30D3FFD0" w:rsidR="000E10CA" w:rsidRPr="000E10CA" w:rsidRDefault="000E10CA" w:rsidP="000E10CA">
            <w:pPr>
              <w:rPr>
                <w:rFonts w:ascii="Calibri" w:hAnsi="Calibri" w:cs="Calibri"/>
                <w:color w:val="000000"/>
                <w:sz w:val="16"/>
                <w:szCs w:val="16"/>
              </w:rPr>
            </w:pPr>
            <w:r w:rsidRPr="000E10CA">
              <w:rPr>
                <w:rFonts w:ascii="Calibri" w:hAnsi="Calibri" w:cs="Calibri"/>
                <w:color w:val="000000"/>
                <w:sz w:val="16"/>
                <w:szCs w:val="16"/>
              </w:rPr>
              <w:t xml:space="preserve">SAMOWIERCĄCY ŚREDNICA FI 6,5MM DŁUGOŚĆ GWINTU L=32MM, SKOK CO 2,75MM, DŁUGOŚC WKRĘTU L=45- 140MM, MATERIAŁ STAL </w:t>
            </w:r>
            <w:r w:rsidRPr="000E10CA">
              <w:rPr>
                <w:rFonts w:ascii="Calibri" w:hAnsi="Calibri" w:cs="Calibri"/>
                <w:color w:val="000000"/>
                <w:sz w:val="16"/>
                <w:szCs w:val="16"/>
              </w:rPr>
              <w:br/>
              <w:t xml:space="preserve">LUB </w:t>
            </w:r>
            <w:r w:rsidRPr="000E10CA">
              <w:rPr>
                <w:rFonts w:ascii="Calibri" w:hAnsi="Calibri" w:cs="Calibri"/>
                <w:color w:val="000000"/>
                <w:sz w:val="16"/>
                <w:szCs w:val="16"/>
              </w:rPr>
              <w:br/>
              <w:t xml:space="preserve">ŚRUBY KANIULOWANE, SAMOTNĄCE, </w:t>
            </w:r>
            <w:r w:rsidRPr="000E10CA">
              <w:rPr>
                <w:rFonts w:ascii="Calibri" w:hAnsi="Calibri" w:cs="Calibri"/>
                <w:color w:val="000000"/>
                <w:sz w:val="16"/>
                <w:szCs w:val="16"/>
              </w:rPr>
              <w:lastRenderedPageBreak/>
              <w:t>SAMOGWINTUJĄCE O ŚREDNICY GWINTU 6.5 MM Z DŁUGIM GWINTEM L = 32 MM, W DŁUGOŚCI OD 45 MM DO 150 MM. SKOK DŁUGOŚCI ŚRUBY OD 45- 150 MM CO 5 MM. KANIULACJA ŚRUB POWINNA UMOŻLIWIAĆ WPROWADZENIE DRUTU KIRSCHNERA O ŚREDNICY 2,8 MM. ŚRUBY POWINNY BYĆ ZAOPATRZONE WE SZT. 80 WSTECZNE NACIĘCIA NA GWINCIE UŁATWIAJĄCE USUNIĘCIE ŚRUBY. GŁOWA ŚRUBY O ZMNIEJSZONYM PROFILU - SPŁASZCZONA ZAPEWNIAJĄCA DOBRE OPARCIE NA KOŚCI. GNIAZDA ŚRUB SZEŚCIOKĄTNE - 4.0 MM. ŚREDNICA TRZONU ŚRUBY 6.5 MM WYNOSI 4.8 MM. IMPLANTY STALOWE WYKONANE Z MATERIAŁU DOPUSZCZONEGO DLA REZONANSU MAGNETYCZNEGO. Biologicznie czyste.</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DCD98" w14:textId="0EF243BF" w:rsidR="000E10CA" w:rsidRPr="002152D3" w:rsidRDefault="000E10CA" w:rsidP="000E10CA">
            <w:pPr>
              <w:jc w:val="center"/>
              <w:rPr>
                <w:rFonts w:ascii="Calibri" w:hAnsi="Calibri" w:cs="Calibri"/>
                <w:sz w:val="16"/>
                <w:szCs w:val="16"/>
              </w:rPr>
            </w:pPr>
            <w:r>
              <w:rPr>
                <w:rFonts w:ascii="Calibri" w:hAnsi="Calibri" w:cs="Calibri"/>
                <w:sz w:val="16"/>
                <w:szCs w:val="16"/>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18C9" w14:textId="7F1DA24B" w:rsidR="000E10CA" w:rsidRPr="002152D3" w:rsidRDefault="000E10CA" w:rsidP="000E10CA">
            <w:pPr>
              <w:jc w:val="center"/>
              <w:rPr>
                <w:rFonts w:ascii="Calibri" w:hAnsi="Calibri" w:cs="Calibri"/>
                <w:sz w:val="16"/>
                <w:szCs w:val="16"/>
              </w:rPr>
            </w:pPr>
            <w:r>
              <w:rPr>
                <w:rFonts w:ascii="Calibri" w:hAnsi="Calibri" w:cs="Calibri"/>
                <w:sz w:val="16"/>
                <w:szCs w:val="16"/>
              </w:rPr>
              <w:t>80</w:t>
            </w:r>
          </w:p>
        </w:tc>
        <w:tc>
          <w:tcPr>
            <w:tcW w:w="496" w:type="dxa"/>
            <w:tcBorders>
              <w:top w:val="single" w:sz="4" w:space="0" w:color="auto"/>
              <w:left w:val="single" w:sz="4" w:space="0" w:color="auto"/>
              <w:bottom w:val="single" w:sz="4" w:space="0" w:color="auto"/>
              <w:right w:val="single" w:sz="4" w:space="0" w:color="auto"/>
            </w:tcBorders>
            <w:vAlign w:val="center"/>
          </w:tcPr>
          <w:p w14:paraId="4124A552" w14:textId="77777777" w:rsidR="000E10CA" w:rsidRPr="002152D3" w:rsidRDefault="000E10CA" w:rsidP="000E10CA">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35E70D83" w14:textId="77777777" w:rsidR="000E10CA" w:rsidRPr="002152D3" w:rsidRDefault="000E10CA" w:rsidP="000E10CA">
            <w:pPr>
              <w:jc w:val="center"/>
              <w:rPr>
                <w:rFonts w:ascii="Calibri" w:hAnsi="Calibri" w:cs="Calibr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7BFE2271" w14:textId="77777777" w:rsidR="000E10CA" w:rsidRPr="002152D3" w:rsidRDefault="000E10CA" w:rsidP="000E10CA">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5F7C50AB" w14:textId="77777777" w:rsidR="000E10CA" w:rsidRPr="002152D3" w:rsidRDefault="000E10CA" w:rsidP="000E10CA">
            <w:pPr>
              <w:jc w:val="center"/>
              <w:rPr>
                <w:rFonts w:ascii="Calibri" w:hAnsi="Calibri" w:cs="Calibri"/>
                <w:sz w:val="16"/>
                <w:szCs w:val="16"/>
              </w:rPr>
            </w:pPr>
          </w:p>
        </w:tc>
        <w:tc>
          <w:tcPr>
            <w:tcW w:w="1471" w:type="dxa"/>
            <w:tcBorders>
              <w:top w:val="single" w:sz="4" w:space="0" w:color="auto"/>
              <w:left w:val="single" w:sz="4" w:space="0" w:color="auto"/>
              <w:bottom w:val="single" w:sz="4" w:space="0" w:color="auto"/>
              <w:right w:val="single" w:sz="4" w:space="0" w:color="auto"/>
            </w:tcBorders>
            <w:vAlign w:val="center"/>
          </w:tcPr>
          <w:p w14:paraId="3F2FA7A2" w14:textId="77777777" w:rsidR="000E10CA" w:rsidRPr="002152D3" w:rsidRDefault="000E10CA" w:rsidP="000E10CA">
            <w:pPr>
              <w:jc w:val="center"/>
              <w:rPr>
                <w:rFonts w:ascii="Calibri" w:hAnsi="Calibri" w:cs="Calibri"/>
                <w:sz w:val="16"/>
                <w:szCs w:val="16"/>
              </w:rPr>
            </w:pPr>
          </w:p>
        </w:tc>
        <w:tc>
          <w:tcPr>
            <w:tcW w:w="1918" w:type="dxa"/>
            <w:tcBorders>
              <w:top w:val="single" w:sz="4" w:space="0" w:color="auto"/>
              <w:left w:val="single" w:sz="4" w:space="0" w:color="auto"/>
              <w:bottom w:val="single" w:sz="4" w:space="0" w:color="auto"/>
              <w:right w:val="single" w:sz="4" w:space="0" w:color="auto"/>
            </w:tcBorders>
            <w:vAlign w:val="center"/>
          </w:tcPr>
          <w:p w14:paraId="5C7849B9" w14:textId="77777777" w:rsidR="000E10CA" w:rsidRPr="002152D3" w:rsidRDefault="000E10CA" w:rsidP="000E10CA">
            <w:pPr>
              <w:jc w:val="center"/>
              <w:rPr>
                <w:rFonts w:ascii="Calibri" w:hAnsi="Calibri" w:cs="Calibri"/>
                <w:sz w:val="16"/>
                <w:szCs w:val="16"/>
              </w:rPr>
            </w:pPr>
          </w:p>
        </w:tc>
      </w:tr>
      <w:tr w:rsidR="000E10CA" w:rsidRPr="002152D3" w14:paraId="0246E9ED" w14:textId="77777777" w:rsidTr="003B1A15">
        <w:trPr>
          <w:trHeight w:val="255"/>
        </w:trPr>
        <w:tc>
          <w:tcPr>
            <w:tcW w:w="407" w:type="dxa"/>
            <w:tcBorders>
              <w:top w:val="single" w:sz="4" w:space="0" w:color="auto"/>
              <w:bottom w:val="single" w:sz="4" w:space="0" w:color="auto"/>
            </w:tcBorders>
            <w:shd w:val="clear" w:color="auto" w:fill="auto"/>
            <w:noWrap/>
            <w:vAlign w:val="center"/>
          </w:tcPr>
          <w:p w14:paraId="613310A8" w14:textId="77777777" w:rsidR="000E10CA" w:rsidRPr="002152D3" w:rsidRDefault="000E10CA" w:rsidP="000E10CA">
            <w:pPr>
              <w:jc w:val="right"/>
              <w:rPr>
                <w:rFonts w:ascii="Calibri" w:hAnsi="Calibri" w:cs="Calibri"/>
                <w:sz w:val="16"/>
                <w:szCs w:val="16"/>
              </w:rPr>
            </w:pPr>
            <w:r w:rsidRPr="002152D3">
              <w:rPr>
                <w:rFonts w:ascii="Calibri" w:hAnsi="Calibri" w:cs="Calibri"/>
                <w:sz w:val="16"/>
                <w:szCs w:val="16"/>
              </w:rPr>
              <w:t>3.</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2D4B2" w14:textId="50099226" w:rsidR="000E10CA" w:rsidRPr="000E10CA" w:rsidRDefault="000E10CA" w:rsidP="000E10CA">
            <w:pPr>
              <w:rPr>
                <w:rFonts w:ascii="Calibri" w:hAnsi="Calibri" w:cs="Calibri"/>
                <w:color w:val="000000"/>
                <w:sz w:val="16"/>
                <w:szCs w:val="16"/>
              </w:rPr>
            </w:pPr>
            <w:r w:rsidRPr="000E10CA">
              <w:rPr>
                <w:rFonts w:ascii="Calibri" w:hAnsi="Calibri" w:cs="Calibri"/>
                <w:color w:val="000000"/>
                <w:sz w:val="16"/>
                <w:szCs w:val="16"/>
              </w:rPr>
              <w:t xml:space="preserve">SAMOWIERCĄCY ŚREDNICA FI 6,5MM DŁUGOŚĆ GWINTU L=16MM, SKOK CO 2,75MM, DŁUGOŚC WKRĘTU L=30 - 140MM, MATERIAŁ STAL LUB </w:t>
            </w:r>
            <w:r w:rsidRPr="000E10CA">
              <w:rPr>
                <w:rFonts w:ascii="Calibri" w:hAnsi="Calibri" w:cs="Calibri"/>
                <w:color w:val="000000"/>
                <w:sz w:val="16"/>
                <w:szCs w:val="16"/>
              </w:rPr>
              <w:br/>
              <w:t xml:space="preserve">ŚRUBY KANIULOWANE, SAMOTNĄCE, SAMOGWINTUJĄCE O ŚREDNICY GWINTU 6. 5MM Z KRÓTKIM GWINTEM L = 16 MM, W DŁUGOŚCI OD 30 MM DO 15 0MM. SKOK DŁUGOŚCI ŚRUBY CO 5 MM. KANIULACJA ŚRUB POWINNA UMOŻLIWIAĆ WPROWADZENIE DRUTU KIRSCHNERA O ŚREDNICY 2,8 MM. ŚRUBY POWINNY BYĆ ZAOPATRZONE WE WSTECZNE NACIĘCIA NA GWINCIE UŁATWIAJĄCE USUNIĘCIE ŚRUBY. GŁOWA ŚRUBY O ZMNIEJSZONYM PROFILU - SPŁASZCZONA ZAPEWNIAJĄCA DOBRE OPARCIE NA KOŚCI. GNIAZDA ŚRUB SZEŚCIOKĄTNE - 4.0 MM. ŚREDNICA TRZONU ŚRUBY 6.5 MM WYNOSI 4.8 MM. IMPLANTY STALOWE WYKONANE Z MATERIAŁU </w:t>
            </w:r>
            <w:r w:rsidRPr="000E10CA">
              <w:rPr>
                <w:rFonts w:ascii="Calibri" w:hAnsi="Calibri" w:cs="Calibri"/>
                <w:color w:val="000000"/>
                <w:sz w:val="16"/>
                <w:szCs w:val="16"/>
              </w:rPr>
              <w:lastRenderedPageBreak/>
              <w:t>DOPUSZCZONEGO DLA REZONANSU MAGNETYCZNEGO. BIOLOGICZNIE CZYSTE.</w:t>
            </w:r>
          </w:p>
        </w:tc>
        <w:tc>
          <w:tcPr>
            <w:tcW w:w="714" w:type="dxa"/>
            <w:tcBorders>
              <w:top w:val="single" w:sz="4" w:space="0" w:color="auto"/>
              <w:bottom w:val="single" w:sz="4" w:space="0" w:color="auto"/>
            </w:tcBorders>
            <w:shd w:val="clear" w:color="auto" w:fill="auto"/>
            <w:noWrap/>
            <w:vAlign w:val="center"/>
          </w:tcPr>
          <w:p w14:paraId="10769E70" w14:textId="58BA6D41" w:rsidR="000E10CA" w:rsidRPr="002152D3" w:rsidRDefault="000E10CA" w:rsidP="000E10CA">
            <w:pPr>
              <w:jc w:val="center"/>
              <w:rPr>
                <w:rFonts w:ascii="Calibri" w:hAnsi="Calibri" w:cs="Calibri"/>
                <w:sz w:val="16"/>
                <w:szCs w:val="16"/>
              </w:rPr>
            </w:pPr>
            <w:r>
              <w:rPr>
                <w:rFonts w:ascii="Calibri" w:hAnsi="Calibri" w:cs="Calibri"/>
                <w:sz w:val="16"/>
                <w:szCs w:val="16"/>
              </w:rPr>
              <w:lastRenderedPageBreak/>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8E636" w14:textId="02FE369A" w:rsidR="000E10CA" w:rsidRPr="002152D3" w:rsidRDefault="000E10CA" w:rsidP="000E10CA">
            <w:pPr>
              <w:jc w:val="center"/>
              <w:rPr>
                <w:rFonts w:ascii="Calibri" w:hAnsi="Calibri" w:cs="Calibri"/>
                <w:sz w:val="16"/>
                <w:szCs w:val="16"/>
              </w:rPr>
            </w:pPr>
            <w:r>
              <w:rPr>
                <w:rFonts w:ascii="Calibri" w:hAnsi="Calibri" w:cs="Calibri"/>
                <w:sz w:val="16"/>
                <w:szCs w:val="16"/>
              </w:rPr>
              <w:t>80</w:t>
            </w:r>
          </w:p>
        </w:tc>
        <w:tc>
          <w:tcPr>
            <w:tcW w:w="496" w:type="dxa"/>
            <w:tcBorders>
              <w:top w:val="single" w:sz="4" w:space="0" w:color="auto"/>
              <w:bottom w:val="single" w:sz="4" w:space="0" w:color="auto"/>
            </w:tcBorders>
            <w:vAlign w:val="center"/>
          </w:tcPr>
          <w:p w14:paraId="37946FF2" w14:textId="77777777" w:rsidR="000E10CA" w:rsidRPr="002152D3" w:rsidRDefault="000E10CA" w:rsidP="000E10CA">
            <w:pPr>
              <w:jc w:val="center"/>
              <w:rPr>
                <w:rFonts w:ascii="Calibri" w:hAnsi="Calibri" w:cs="Calibri"/>
                <w:sz w:val="16"/>
                <w:szCs w:val="16"/>
              </w:rPr>
            </w:pPr>
          </w:p>
        </w:tc>
        <w:tc>
          <w:tcPr>
            <w:tcW w:w="683" w:type="dxa"/>
            <w:tcBorders>
              <w:top w:val="single" w:sz="4" w:space="0" w:color="auto"/>
              <w:bottom w:val="single" w:sz="4" w:space="0" w:color="auto"/>
            </w:tcBorders>
            <w:vAlign w:val="center"/>
          </w:tcPr>
          <w:p w14:paraId="549777F2" w14:textId="77777777" w:rsidR="000E10CA" w:rsidRPr="002152D3" w:rsidRDefault="000E10CA" w:rsidP="000E10CA">
            <w:pPr>
              <w:jc w:val="center"/>
              <w:rPr>
                <w:rFonts w:ascii="Calibri" w:hAnsi="Calibri" w:cs="Calibri"/>
                <w:sz w:val="16"/>
                <w:szCs w:val="16"/>
              </w:rPr>
            </w:pPr>
          </w:p>
        </w:tc>
        <w:tc>
          <w:tcPr>
            <w:tcW w:w="362" w:type="dxa"/>
            <w:tcBorders>
              <w:top w:val="single" w:sz="4" w:space="0" w:color="auto"/>
              <w:bottom w:val="single" w:sz="4" w:space="0" w:color="auto"/>
            </w:tcBorders>
            <w:vAlign w:val="center"/>
          </w:tcPr>
          <w:p w14:paraId="51E1615E" w14:textId="77777777" w:rsidR="000E10CA" w:rsidRPr="002152D3" w:rsidRDefault="000E10CA" w:rsidP="000E10CA">
            <w:pPr>
              <w:jc w:val="center"/>
              <w:rPr>
                <w:rFonts w:ascii="Calibri" w:hAnsi="Calibri" w:cs="Calibri"/>
                <w:sz w:val="16"/>
                <w:szCs w:val="16"/>
              </w:rPr>
            </w:pPr>
          </w:p>
        </w:tc>
        <w:tc>
          <w:tcPr>
            <w:tcW w:w="683" w:type="dxa"/>
            <w:tcBorders>
              <w:top w:val="single" w:sz="4" w:space="0" w:color="auto"/>
              <w:bottom w:val="single" w:sz="4" w:space="0" w:color="auto"/>
            </w:tcBorders>
            <w:vAlign w:val="center"/>
          </w:tcPr>
          <w:p w14:paraId="4E6146E9" w14:textId="77777777" w:rsidR="000E10CA" w:rsidRPr="002152D3" w:rsidRDefault="000E10CA" w:rsidP="000E10CA">
            <w:pPr>
              <w:jc w:val="center"/>
              <w:rPr>
                <w:rFonts w:ascii="Calibri" w:hAnsi="Calibri" w:cs="Calibri"/>
                <w:sz w:val="16"/>
                <w:szCs w:val="16"/>
              </w:rPr>
            </w:pPr>
          </w:p>
        </w:tc>
        <w:tc>
          <w:tcPr>
            <w:tcW w:w="1471" w:type="dxa"/>
            <w:tcBorders>
              <w:top w:val="single" w:sz="4" w:space="0" w:color="auto"/>
              <w:bottom w:val="single" w:sz="4" w:space="0" w:color="auto"/>
            </w:tcBorders>
            <w:vAlign w:val="center"/>
          </w:tcPr>
          <w:p w14:paraId="04EA4AD7" w14:textId="77777777" w:rsidR="000E10CA" w:rsidRPr="002152D3" w:rsidRDefault="000E10CA" w:rsidP="000E10CA">
            <w:pPr>
              <w:jc w:val="center"/>
              <w:rPr>
                <w:rFonts w:ascii="Calibri" w:hAnsi="Calibri" w:cs="Calibri"/>
                <w:sz w:val="16"/>
                <w:szCs w:val="16"/>
              </w:rPr>
            </w:pPr>
          </w:p>
        </w:tc>
        <w:tc>
          <w:tcPr>
            <w:tcW w:w="1918" w:type="dxa"/>
            <w:tcBorders>
              <w:top w:val="single" w:sz="4" w:space="0" w:color="auto"/>
              <w:bottom w:val="single" w:sz="4" w:space="0" w:color="auto"/>
            </w:tcBorders>
            <w:vAlign w:val="center"/>
          </w:tcPr>
          <w:p w14:paraId="2EE42AB3" w14:textId="77777777" w:rsidR="000E10CA" w:rsidRPr="002152D3" w:rsidRDefault="000E10CA" w:rsidP="000E10CA">
            <w:pPr>
              <w:jc w:val="center"/>
              <w:rPr>
                <w:rFonts w:ascii="Calibri" w:hAnsi="Calibri" w:cs="Calibri"/>
                <w:sz w:val="16"/>
                <w:szCs w:val="16"/>
              </w:rPr>
            </w:pPr>
          </w:p>
        </w:tc>
      </w:tr>
      <w:tr w:rsidR="000E10CA" w:rsidRPr="002152D3" w14:paraId="4D8064CB" w14:textId="77777777" w:rsidTr="00B943AE">
        <w:trPr>
          <w:trHeight w:val="255"/>
        </w:trPr>
        <w:tc>
          <w:tcPr>
            <w:tcW w:w="407" w:type="dxa"/>
            <w:tcBorders>
              <w:top w:val="single" w:sz="4" w:space="0" w:color="auto"/>
            </w:tcBorders>
            <w:shd w:val="clear" w:color="auto" w:fill="auto"/>
            <w:noWrap/>
            <w:vAlign w:val="center"/>
          </w:tcPr>
          <w:p w14:paraId="3AA7E713" w14:textId="42E41DB2" w:rsidR="000E10CA" w:rsidRPr="002152D3" w:rsidRDefault="000E10CA" w:rsidP="000E10CA">
            <w:pPr>
              <w:jc w:val="right"/>
              <w:rPr>
                <w:rFonts w:ascii="Calibri" w:hAnsi="Calibri" w:cs="Calibri"/>
                <w:sz w:val="16"/>
                <w:szCs w:val="16"/>
              </w:rPr>
            </w:pPr>
            <w:r>
              <w:rPr>
                <w:rFonts w:ascii="Calibri" w:hAnsi="Calibri" w:cs="Calibri"/>
                <w:sz w:val="16"/>
                <w:szCs w:val="16"/>
              </w:rPr>
              <w:t>4.</w:t>
            </w:r>
          </w:p>
        </w:tc>
        <w:tc>
          <w:tcPr>
            <w:tcW w:w="1787" w:type="dxa"/>
            <w:tcBorders>
              <w:top w:val="single" w:sz="4" w:space="0" w:color="auto"/>
            </w:tcBorders>
            <w:shd w:val="clear" w:color="auto" w:fill="auto"/>
            <w:noWrap/>
            <w:vAlign w:val="center"/>
          </w:tcPr>
          <w:p w14:paraId="565899D8" w14:textId="5939E553" w:rsidR="000E10CA" w:rsidRPr="000E10CA" w:rsidRDefault="000E10CA" w:rsidP="000E10CA">
            <w:pPr>
              <w:rPr>
                <w:rFonts w:ascii="Calibri" w:hAnsi="Calibri" w:cs="Calibri"/>
                <w:color w:val="000000"/>
                <w:sz w:val="16"/>
                <w:szCs w:val="16"/>
              </w:rPr>
            </w:pPr>
            <w:r w:rsidRPr="000E10CA">
              <w:rPr>
                <w:rFonts w:ascii="Calibri" w:hAnsi="Calibri" w:cs="Calibri"/>
                <w:color w:val="000000"/>
                <w:sz w:val="16"/>
                <w:szCs w:val="16"/>
              </w:rPr>
              <w:t>OGÓŁEM:</w:t>
            </w:r>
          </w:p>
        </w:tc>
        <w:tc>
          <w:tcPr>
            <w:tcW w:w="714" w:type="dxa"/>
            <w:tcBorders>
              <w:top w:val="single" w:sz="4" w:space="0" w:color="auto"/>
            </w:tcBorders>
            <w:shd w:val="clear" w:color="auto" w:fill="auto"/>
            <w:noWrap/>
            <w:vAlign w:val="center"/>
          </w:tcPr>
          <w:p w14:paraId="2012DA6C" w14:textId="09871686" w:rsidR="000E10CA" w:rsidRPr="002152D3" w:rsidRDefault="000E10CA" w:rsidP="000E10CA">
            <w:pPr>
              <w:jc w:val="center"/>
              <w:rPr>
                <w:rFonts w:ascii="Calibri" w:hAnsi="Calibri" w:cs="Calibri"/>
                <w:sz w:val="16"/>
                <w:szCs w:val="16"/>
              </w:rPr>
            </w:pPr>
          </w:p>
        </w:tc>
        <w:tc>
          <w:tcPr>
            <w:tcW w:w="683" w:type="dxa"/>
            <w:tcBorders>
              <w:top w:val="single" w:sz="4" w:space="0" w:color="auto"/>
            </w:tcBorders>
            <w:shd w:val="clear" w:color="auto" w:fill="auto"/>
            <w:noWrap/>
            <w:vAlign w:val="center"/>
          </w:tcPr>
          <w:p w14:paraId="0E522ABE" w14:textId="77777777" w:rsidR="000E10CA" w:rsidRPr="002152D3" w:rsidRDefault="000E10CA" w:rsidP="000E10CA">
            <w:pPr>
              <w:jc w:val="center"/>
              <w:rPr>
                <w:rFonts w:ascii="Calibri" w:hAnsi="Calibri" w:cs="Calibri"/>
                <w:sz w:val="16"/>
                <w:szCs w:val="16"/>
              </w:rPr>
            </w:pPr>
          </w:p>
        </w:tc>
        <w:tc>
          <w:tcPr>
            <w:tcW w:w="496" w:type="dxa"/>
            <w:tcBorders>
              <w:top w:val="single" w:sz="4" w:space="0" w:color="auto"/>
            </w:tcBorders>
            <w:vAlign w:val="center"/>
          </w:tcPr>
          <w:p w14:paraId="013E75C5" w14:textId="77777777" w:rsidR="000E10CA" w:rsidRPr="002152D3" w:rsidRDefault="000E10CA" w:rsidP="000E10CA">
            <w:pPr>
              <w:jc w:val="center"/>
              <w:rPr>
                <w:rFonts w:ascii="Calibri" w:hAnsi="Calibri" w:cs="Calibri"/>
                <w:sz w:val="16"/>
                <w:szCs w:val="16"/>
              </w:rPr>
            </w:pPr>
          </w:p>
        </w:tc>
        <w:tc>
          <w:tcPr>
            <w:tcW w:w="683" w:type="dxa"/>
            <w:tcBorders>
              <w:top w:val="single" w:sz="4" w:space="0" w:color="auto"/>
            </w:tcBorders>
            <w:vAlign w:val="center"/>
          </w:tcPr>
          <w:p w14:paraId="5438C9A0" w14:textId="77777777" w:rsidR="000E10CA" w:rsidRPr="002152D3" w:rsidRDefault="000E10CA" w:rsidP="000E10CA">
            <w:pPr>
              <w:jc w:val="center"/>
              <w:rPr>
                <w:rFonts w:ascii="Calibri" w:hAnsi="Calibri" w:cs="Calibri"/>
                <w:sz w:val="16"/>
                <w:szCs w:val="16"/>
              </w:rPr>
            </w:pPr>
          </w:p>
        </w:tc>
        <w:tc>
          <w:tcPr>
            <w:tcW w:w="362" w:type="dxa"/>
            <w:tcBorders>
              <w:top w:val="single" w:sz="4" w:space="0" w:color="auto"/>
            </w:tcBorders>
            <w:vAlign w:val="center"/>
          </w:tcPr>
          <w:p w14:paraId="219BEEC6" w14:textId="77777777" w:rsidR="000E10CA" w:rsidRPr="002152D3" w:rsidRDefault="000E10CA" w:rsidP="000E10CA">
            <w:pPr>
              <w:jc w:val="center"/>
              <w:rPr>
                <w:rFonts w:ascii="Calibri" w:hAnsi="Calibri" w:cs="Calibri"/>
                <w:sz w:val="16"/>
                <w:szCs w:val="16"/>
              </w:rPr>
            </w:pPr>
          </w:p>
        </w:tc>
        <w:tc>
          <w:tcPr>
            <w:tcW w:w="683" w:type="dxa"/>
            <w:tcBorders>
              <w:top w:val="single" w:sz="4" w:space="0" w:color="auto"/>
            </w:tcBorders>
            <w:vAlign w:val="center"/>
          </w:tcPr>
          <w:p w14:paraId="7623D33B" w14:textId="77777777" w:rsidR="000E10CA" w:rsidRPr="002152D3" w:rsidRDefault="000E10CA" w:rsidP="000E10CA">
            <w:pPr>
              <w:jc w:val="center"/>
              <w:rPr>
                <w:rFonts w:ascii="Calibri" w:hAnsi="Calibri" w:cs="Calibri"/>
                <w:sz w:val="16"/>
                <w:szCs w:val="16"/>
              </w:rPr>
            </w:pPr>
          </w:p>
        </w:tc>
        <w:tc>
          <w:tcPr>
            <w:tcW w:w="1471" w:type="dxa"/>
            <w:tcBorders>
              <w:top w:val="single" w:sz="4" w:space="0" w:color="auto"/>
            </w:tcBorders>
            <w:vAlign w:val="center"/>
          </w:tcPr>
          <w:p w14:paraId="576B6C34" w14:textId="77777777" w:rsidR="000E10CA" w:rsidRPr="002152D3" w:rsidRDefault="000E10CA" w:rsidP="000E10CA">
            <w:pPr>
              <w:jc w:val="center"/>
              <w:rPr>
                <w:rFonts w:ascii="Calibri" w:hAnsi="Calibri" w:cs="Calibri"/>
                <w:sz w:val="16"/>
                <w:szCs w:val="16"/>
              </w:rPr>
            </w:pPr>
          </w:p>
        </w:tc>
        <w:tc>
          <w:tcPr>
            <w:tcW w:w="1918" w:type="dxa"/>
            <w:tcBorders>
              <w:top w:val="single" w:sz="4" w:space="0" w:color="auto"/>
            </w:tcBorders>
            <w:vAlign w:val="center"/>
          </w:tcPr>
          <w:p w14:paraId="08AF70A0" w14:textId="77777777" w:rsidR="000E10CA" w:rsidRPr="002152D3" w:rsidRDefault="000E10CA" w:rsidP="000E10CA">
            <w:pPr>
              <w:jc w:val="center"/>
              <w:rPr>
                <w:rFonts w:ascii="Calibri" w:hAnsi="Calibri" w:cs="Calibri"/>
                <w:sz w:val="16"/>
                <w:szCs w:val="16"/>
              </w:rPr>
            </w:pPr>
          </w:p>
        </w:tc>
      </w:tr>
      <w:tr w:rsidR="000E10CA" w:rsidRPr="002152D3" w14:paraId="45CB89C8" w14:textId="77777777" w:rsidTr="00EC46C6">
        <w:trPr>
          <w:trHeight w:val="255"/>
        </w:trPr>
        <w:tc>
          <w:tcPr>
            <w:tcW w:w="407" w:type="dxa"/>
            <w:shd w:val="clear" w:color="auto" w:fill="auto"/>
            <w:noWrap/>
            <w:vAlign w:val="center"/>
          </w:tcPr>
          <w:p w14:paraId="2B56ABD8" w14:textId="6617AE3A" w:rsidR="000E10CA" w:rsidRPr="002152D3" w:rsidRDefault="000E10CA" w:rsidP="000E10CA">
            <w:pPr>
              <w:jc w:val="right"/>
              <w:rPr>
                <w:rFonts w:ascii="Calibri" w:hAnsi="Calibri" w:cs="Calibri"/>
                <w:sz w:val="16"/>
                <w:szCs w:val="16"/>
              </w:rPr>
            </w:pPr>
            <w:r>
              <w:rPr>
                <w:rFonts w:ascii="Calibri" w:hAnsi="Calibri" w:cs="Calibri"/>
                <w:sz w:val="16"/>
                <w:szCs w:val="16"/>
              </w:rPr>
              <w:t>5</w:t>
            </w:r>
            <w:r w:rsidRPr="002152D3">
              <w:rPr>
                <w:rFonts w:ascii="Calibri" w:hAnsi="Calibri" w:cs="Calibri"/>
                <w:sz w:val="16"/>
                <w:szCs w:val="16"/>
              </w:rPr>
              <w:t>.</w:t>
            </w:r>
          </w:p>
        </w:tc>
        <w:tc>
          <w:tcPr>
            <w:tcW w:w="8797" w:type="dxa"/>
            <w:gridSpan w:val="9"/>
            <w:shd w:val="clear" w:color="auto" w:fill="auto"/>
            <w:noWrap/>
            <w:vAlign w:val="center"/>
          </w:tcPr>
          <w:p w14:paraId="370B410E" w14:textId="77777777" w:rsidR="000E10CA" w:rsidRPr="000E10CA" w:rsidRDefault="000E10CA" w:rsidP="000E10CA">
            <w:pPr>
              <w:rPr>
                <w:rFonts w:ascii="Calibri" w:hAnsi="Calibri" w:cs="Calibri"/>
                <w:sz w:val="16"/>
                <w:szCs w:val="16"/>
              </w:rPr>
            </w:pPr>
            <w:r w:rsidRPr="000E10CA">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r w:rsidR="00370480" w:rsidRPr="002152D3" w14:paraId="0F964813" w14:textId="77777777" w:rsidTr="00EC46C6">
        <w:trPr>
          <w:trHeight w:val="255"/>
        </w:trPr>
        <w:tc>
          <w:tcPr>
            <w:tcW w:w="407" w:type="dxa"/>
            <w:shd w:val="clear" w:color="auto" w:fill="auto"/>
            <w:noWrap/>
            <w:vAlign w:val="center"/>
          </w:tcPr>
          <w:p w14:paraId="17EF8832" w14:textId="1357C038" w:rsidR="00370480" w:rsidRDefault="00370480" w:rsidP="00370480">
            <w:pPr>
              <w:jc w:val="center"/>
              <w:rPr>
                <w:rFonts w:ascii="Calibri" w:hAnsi="Calibri" w:cs="Calibri"/>
                <w:sz w:val="16"/>
                <w:szCs w:val="16"/>
              </w:rPr>
            </w:pPr>
            <w:r>
              <w:rPr>
                <w:rFonts w:ascii="Calibri" w:hAnsi="Calibri" w:cs="Calibri"/>
                <w:sz w:val="16"/>
                <w:szCs w:val="16"/>
              </w:rPr>
              <w:t>6</w:t>
            </w:r>
          </w:p>
        </w:tc>
        <w:tc>
          <w:tcPr>
            <w:tcW w:w="8797" w:type="dxa"/>
            <w:gridSpan w:val="9"/>
            <w:shd w:val="clear" w:color="auto" w:fill="auto"/>
            <w:noWrap/>
            <w:vAlign w:val="center"/>
          </w:tcPr>
          <w:p w14:paraId="2875EA7A"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 xml:space="preserve">Uwaga: </w:t>
            </w:r>
          </w:p>
          <w:p w14:paraId="4EB124C2"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1) należy wycenić każdy element kompletu jeśli dotyczy.</w:t>
            </w:r>
          </w:p>
          <w:p w14:paraId="7CDC0987" w14:textId="77777777" w:rsidR="00370480" w:rsidRPr="00370480" w:rsidRDefault="00370480" w:rsidP="00370480">
            <w:pPr>
              <w:rPr>
                <w:rFonts w:ascii="Calibri" w:hAnsi="Calibri" w:cs="Calibri"/>
                <w:b/>
                <w:bCs/>
                <w:sz w:val="16"/>
                <w:szCs w:val="16"/>
              </w:rPr>
            </w:pPr>
            <w:r w:rsidRPr="00370480">
              <w:rPr>
                <w:rFonts w:ascii="Calibri" w:hAnsi="Calibri" w:cs="Calibri"/>
                <w:b/>
                <w:bCs/>
                <w:sz w:val="16"/>
                <w:szCs w:val="16"/>
              </w:rPr>
              <w:t>2) Oświadczmy, że po w szczepieniu ww. implantów może/ nie może * być wykonywane badanie TK i NMR.</w:t>
            </w:r>
          </w:p>
          <w:p w14:paraId="5B48B6B6" w14:textId="20668531" w:rsidR="00370480" w:rsidRPr="000E10CA" w:rsidRDefault="00370480" w:rsidP="00370480">
            <w:pPr>
              <w:rPr>
                <w:rFonts w:ascii="Calibri" w:hAnsi="Calibri" w:cs="Calibri"/>
                <w:sz w:val="16"/>
                <w:szCs w:val="16"/>
              </w:rPr>
            </w:pPr>
            <w:r w:rsidRPr="00370480">
              <w:rPr>
                <w:rFonts w:ascii="Calibri" w:hAnsi="Calibri" w:cs="Calibri"/>
                <w:sz w:val="16"/>
                <w:szCs w:val="16"/>
              </w:rPr>
              <w:t>*- niepotrzebne skreślić</w:t>
            </w:r>
          </w:p>
        </w:tc>
      </w:tr>
    </w:tbl>
    <w:p w14:paraId="59A1BE5D" w14:textId="77777777" w:rsidR="004E6CFE" w:rsidRPr="004E6CFE" w:rsidRDefault="004E6CFE" w:rsidP="004E6CFE">
      <w:pPr>
        <w:pStyle w:val="Stopka"/>
        <w:rPr>
          <w:lang w:eastAsia="x-none"/>
        </w:rPr>
      </w:pPr>
    </w:p>
    <w:p w14:paraId="7C728204" w14:textId="3960A849" w:rsidR="004C4498" w:rsidRDefault="004C4498" w:rsidP="004C4498">
      <w:pPr>
        <w:pStyle w:val="glowny"/>
        <w:tabs>
          <w:tab w:val="left" w:leader="dot" w:pos="4535"/>
        </w:tabs>
        <w:rPr>
          <w:rFonts w:ascii="Sylfaen" w:hAnsi="Sylfaen"/>
          <w:sz w:val="22"/>
          <w:szCs w:val="22"/>
          <w:lang w:val="pl-PL"/>
        </w:rPr>
      </w:pPr>
      <w:r>
        <w:rPr>
          <w:rFonts w:ascii="Sylfaen" w:hAnsi="Sylfaen"/>
          <w:sz w:val="22"/>
          <w:szCs w:val="22"/>
          <w:lang w:val="pl-PL"/>
        </w:rPr>
        <w:t>Część 3 – Spacery kolanowe i biodrowe</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1471"/>
        <w:gridCol w:w="1918"/>
      </w:tblGrid>
      <w:tr w:rsidR="006C188A" w:rsidRPr="002152D3" w14:paraId="0A7B9FCF" w14:textId="77777777" w:rsidTr="006C188A">
        <w:trPr>
          <w:trHeight w:val="2665"/>
        </w:trPr>
        <w:tc>
          <w:tcPr>
            <w:tcW w:w="407" w:type="dxa"/>
            <w:shd w:val="clear" w:color="auto" w:fill="auto"/>
            <w:noWrap/>
            <w:vAlign w:val="center"/>
            <w:hideMark/>
          </w:tcPr>
          <w:p w14:paraId="5AF575F2" w14:textId="77777777" w:rsidR="006C188A" w:rsidRPr="002152D3" w:rsidRDefault="006C188A"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15BAB3E3" w14:textId="77777777" w:rsidR="006C188A" w:rsidRPr="002152D3" w:rsidRDefault="006C188A" w:rsidP="00EC46C6">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3693BF51"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 xml:space="preserve"> nazwa  </w:t>
            </w:r>
          </w:p>
          <w:p w14:paraId="5D1F5493" w14:textId="77777777" w:rsidR="006C188A" w:rsidRPr="002152D3" w:rsidRDefault="006C188A" w:rsidP="00EC46C6">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15FC768D"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 xml:space="preserve">  jedn.  miary</w:t>
            </w:r>
          </w:p>
          <w:p w14:paraId="115CCF53"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308A5D4C"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472A04A6"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32013E8E"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74C996CA"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74AAAEFA"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Wartość brutto</w:t>
            </w:r>
          </w:p>
        </w:tc>
        <w:tc>
          <w:tcPr>
            <w:tcW w:w="1471" w:type="dxa"/>
            <w:vAlign w:val="center"/>
          </w:tcPr>
          <w:p w14:paraId="5307A6BA"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918" w:type="dxa"/>
            <w:vAlign w:val="center"/>
          </w:tcPr>
          <w:p w14:paraId="3BAFC358"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31AE6594" w14:textId="10274FBD" w:rsidR="006C188A" w:rsidRPr="002152D3" w:rsidRDefault="006C188A" w:rsidP="00EC46C6">
            <w:pPr>
              <w:jc w:val="center"/>
              <w:rPr>
                <w:rFonts w:ascii="Calibri" w:hAnsi="Calibri" w:cs="Calibri"/>
                <w:sz w:val="16"/>
                <w:szCs w:val="16"/>
              </w:rPr>
            </w:pPr>
          </w:p>
        </w:tc>
      </w:tr>
      <w:tr w:rsidR="00481048" w:rsidRPr="002152D3" w14:paraId="567A5702" w14:textId="77777777" w:rsidTr="007E7FA2">
        <w:trPr>
          <w:trHeight w:val="255"/>
        </w:trPr>
        <w:tc>
          <w:tcPr>
            <w:tcW w:w="407" w:type="dxa"/>
            <w:shd w:val="clear" w:color="auto" w:fill="auto"/>
            <w:noWrap/>
            <w:vAlign w:val="center"/>
            <w:hideMark/>
          </w:tcPr>
          <w:p w14:paraId="43AE6ECA" w14:textId="77777777" w:rsidR="00481048" w:rsidRPr="002152D3" w:rsidRDefault="00481048" w:rsidP="00481048">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D03C4" w14:textId="4A9ED246" w:rsidR="00481048" w:rsidRPr="00481048" w:rsidRDefault="00481048" w:rsidP="00481048">
            <w:pPr>
              <w:rPr>
                <w:rFonts w:ascii="Calibri" w:hAnsi="Calibri" w:cs="Calibri"/>
                <w:color w:val="000000"/>
                <w:sz w:val="16"/>
                <w:szCs w:val="16"/>
              </w:rPr>
            </w:pPr>
            <w:r w:rsidRPr="00481048">
              <w:rPr>
                <w:rFonts w:ascii="Calibri" w:hAnsi="Calibri" w:cs="Calibri"/>
                <w:color w:val="000000"/>
                <w:sz w:val="16"/>
                <w:szCs w:val="16"/>
              </w:rPr>
              <w:t>SPACER BIODROWY Z GENTAMYCYNĄ I VANCOMYCYNĄ</w:t>
            </w:r>
            <w:r w:rsidRPr="00481048">
              <w:rPr>
                <w:rFonts w:ascii="Calibri" w:hAnsi="Calibri" w:cs="Calibri"/>
                <w:color w:val="000000"/>
                <w:sz w:val="16"/>
                <w:szCs w:val="16"/>
              </w:rPr>
              <w:br/>
              <w:t>SPACER FABRYCZNIE STERYLNY GOTOWY DO UŻYCIA – 6 ROZMIARÓW KAŻDY Z METALOWYM TRZPIENIEM WEWNĄTRZ, UMOŻLIWIAJĄCYM CZĘŚCIOWE OBCIĄŻANIE KOŃCZYNY. DOSTĘPNE 3 ROZMIARY Z KRÓTKIM TRZPIENIEM (DO 98MM WŁĄCZNIE) ORAZ Z DŁUGIM TRZPIENIEM (DO 211MM WŁĄCZNIE). PROPORCJA GENTAMYCYNY DO VANCOMYCYNY 1:1 (OD 1,1G  DO 3,2G)</w:t>
            </w:r>
          </w:p>
        </w:tc>
        <w:tc>
          <w:tcPr>
            <w:tcW w:w="714" w:type="dxa"/>
            <w:shd w:val="clear" w:color="auto" w:fill="auto"/>
            <w:noWrap/>
            <w:vAlign w:val="center"/>
          </w:tcPr>
          <w:p w14:paraId="5AE63B83" w14:textId="725AB7C6" w:rsidR="00481048" w:rsidRPr="002152D3" w:rsidRDefault="00481048" w:rsidP="00481048">
            <w:pPr>
              <w:jc w:val="center"/>
              <w:rPr>
                <w:rFonts w:ascii="Calibri" w:hAnsi="Calibri" w:cs="Calibri"/>
                <w:sz w:val="16"/>
                <w:szCs w:val="16"/>
              </w:rPr>
            </w:pPr>
            <w:r>
              <w:rPr>
                <w:rFonts w:ascii="Calibri" w:hAnsi="Calibri" w:cs="Calibri"/>
                <w:sz w:val="16"/>
                <w:szCs w:val="16"/>
              </w:rPr>
              <w:t>kpl.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5EB1A" w14:textId="1455D345" w:rsidR="00481048" w:rsidRPr="002152D3" w:rsidRDefault="00481048" w:rsidP="00481048">
            <w:pPr>
              <w:jc w:val="center"/>
              <w:rPr>
                <w:rFonts w:ascii="Calibri" w:hAnsi="Calibri" w:cs="Calibri"/>
                <w:sz w:val="16"/>
                <w:szCs w:val="16"/>
              </w:rPr>
            </w:pPr>
            <w:r>
              <w:rPr>
                <w:rFonts w:ascii="Calibri" w:hAnsi="Calibri" w:cs="Calibri"/>
                <w:sz w:val="16"/>
                <w:szCs w:val="16"/>
              </w:rPr>
              <w:t>80</w:t>
            </w:r>
          </w:p>
        </w:tc>
        <w:tc>
          <w:tcPr>
            <w:tcW w:w="496" w:type="dxa"/>
            <w:vAlign w:val="center"/>
          </w:tcPr>
          <w:p w14:paraId="25992E79" w14:textId="77777777" w:rsidR="00481048" w:rsidRPr="002152D3" w:rsidRDefault="00481048" w:rsidP="00481048">
            <w:pPr>
              <w:jc w:val="center"/>
              <w:rPr>
                <w:rFonts w:ascii="Calibri" w:hAnsi="Calibri" w:cs="Calibri"/>
                <w:sz w:val="16"/>
                <w:szCs w:val="16"/>
              </w:rPr>
            </w:pPr>
          </w:p>
        </w:tc>
        <w:tc>
          <w:tcPr>
            <w:tcW w:w="683" w:type="dxa"/>
            <w:vAlign w:val="center"/>
          </w:tcPr>
          <w:p w14:paraId="00988C43" w14:textId="77777777" w:rsidR="00481048" w:rsidRPr="002152D3" w:rsidRDefault="00481048" w:rsidP="00481048">
            <w:pPr>
              <w:jc w:val="center"/>
              <w:rPr>
                <w:rFonts w:ascii="Calibri" w:hAnsi="Calibri" w:cs="Calibri"/>
                <w:sz w:val="16"/>
                <w:szCs w:val="16"/>
              </w:rPr>
            </w:pPr>
          </w:p>
        </w:tc>
        <w:tc>
          <w:tcPr>
            <w:tcW w:w="362" w:type="dxa"/>
            <w:vAlign w:val="center"/>
          </w:tcPr>
          <w:p w14:paraId="77499192" w14:textId="77777777" w:rsidR="00481048" w:rsidRPr="002152D3" w:rsidRDefault="00481048" w:rsidP="00481048">
            <w:pPr>
              <w:jc w:val="center"/>
              <w:rPr>
                <w:rFonts w:ascii="Calibri" w:hAnsi="Calibri" w:cs="Calibri"/>
                <w:sz w:val="16"/>
                <w:szCs w:val="16"/>
              </w:rPr>
            </w:pPr>
          </w:p>
        </w:tc>
        <w:tc>
          <w:tcPr>
            <w:tcW w:w="683" w:type="dxa"/>
            <w:vAlign w:val="center"/>
          </w:tcPr>
          <w:p w14:paraId="5C6286D3" w14:textId="77777777" w:rsidR="00481048" w:rsidRPr="002152D3" w:rsidRDefault="00481048" w:rsidP="00481048">
            <w:pPr>
              <w:jc w:val="center"/>
              <w:rPr>
                <w:rFonts w:ascii="Calibri" w:hAnsi="Calibri" w:cs="Calibri"/>
                <w:sz w:val="16"/>
                <w:szCs w:val="16"/>
              </w:rPr>
            </w:pPr>
          </w:p>
        </w:tc>
        <w:tc>
          <w:tcPr>
            <w:tcW w:w="1471" w:type="dxa"/>
            <w:vAlign w:val="center"/>
          </w:tcPr>
          <w:p w14:paraId="4ADB2A8A" w14:textId="77777777" w:rsidR="00481048" w:rsidRPr="002152D3" w:rsidRDefault="00481048" w:rsidP="00481048">
            <w:pPr>
              <w:jc w:val="center"/>
              <w:rPr>
                <w:rFonts w:ascii="Calibri" w:hAnsi="Calibri" w:cs="Calibri"/>
                <w:sz w:val="16"/>
                <w:szCs w:val="16"/>
              </w:rPr>
            </w:pPr>
          </w:p>
        </w:tc>
        <w:tc>
          <w:tcPr>
            <w:tcW w:w="1918" w:type="dxa"/>
            <w:vAlign w:val="center"/>
          </w:tcPr>
          <w:p w14:paraId="582D21E6" w14:textId="77777777" w:rsidR="00481048" w:rsidRPr="002152D3" w:rsidRDefault="00481048" w:rsidP="00481048">
            <w:pPr>
              <w:jc w:val="center"/>
              <w:rPr>
                <w:rFonts w:ascii="Calibri" w:hAnsi="Calibri" w:cs="Calibri"/>
                <w:sz w:val="16"/>
                <w:szCs w:val="16"/>
              </w:rPr>
            </w:pPr>
          </w:p>
        </w:tc>
      </w:tr>
      <w:tr w:rsidR="00481048" w:rsidRPr="002152D3" w14:paraId="3259933C" w14:textId="77777777" w:rsidTr="007E7FA2">
        <w:trPr>
          <w:trHeight w:val="255"/>
        </w:trPr>
        <w:tc>
          <w:tcPr>
            <w:tcW w:w="407" w:type="dxa"/>
            <w:shd w:val="clear" w:color="auto" w:fill="auto"/>
            <w:noWrap/>
            <w:vAlign w:val="center"/>
          </w:tcPr>
          <w:p w14:paraId="2E68DB7E" w14:textId="77777777" w:rsidR="00481048" w:rsidRPr="002152D3" w:rsidRDefault="00481048" w:rsidP="00481048">
            <w:pPr>
              <w:jc w:val="right"/>
              <w:rPr>
                <w:rFonts w:ascii="Calibri" w:hAnsi="Calibri" w:cs="Calibri"/>
                <w:sz w:val="16"/>
                <w:szCs w:val="16"/>
              </w:rPr>
            </w:pPr>
            <w:r w:rsidRPr="002152D3">
              <w:rPr>
                <w:rFonts w:ascii="Calibri" w:hAnsi="Calibri" w:cs="Calibri"/>
                <w:sz w:val="16"/>
                <w:szCs w:val="16"/>
              </w:rPr>
              <w:t>2.</w:t>
            </w:r>
          </w:p>
        </w:tc>
        <w:tc>
          <w:tcPr>
            <w:tcW w:w="1787" w:type="dxa"/>
            <w:tcBorders>
              <w:top w:val="nil"/>
              <w:left w:val="single" w:sz="4" w:space="0" w:color="auto"/>
              <w:bottom w:val="single" w:sz="4" w:space="0" w:color="auto"/>
              <w:right w:val="single" w:sz="4" w:space="0" w:color="auto"/>
            </w:tcBorders>
            <w:shd w:val="clear" w:color="auto" w:fill="auto"/>
            <w:noWrap/>
            <w:vAlign w:val="center"/>
          </w:tcPr>
          <w:p w14:paraId="07B93C9B" w14:textId="49F59B6D" w:rsidR="00481048" w:rsidRPr="00481048" w:rsidRDefault="00481048" w:rsidP="00481048">
            <w:pPr>
              <w:rPr>
                <w:rFonts w:ascii="Calibri" w:hAnsi="Calibri" w:cs="Calibri"/>
                <w:color w:val="000000"/>
                <w:sz w:val="16"/>
                <w:szCs w:val="16"/>
              </w:rPr>
            </w:pPr>
            <w:r w:rsidRPr="00481048">
              <w:rPr>
                <w:rFonts w:ascii="Calibri" w:hAnsi="Calibri" w:cs="Calibri"/>
                <w:color w:val="000000"/>
                <w:sz w:val="16"/>
                <w:szCs w:val="16"/>
              </w:rPr>
              <w:t>SPACER KOLANOWY Z GENTAMYCYNĄ I WANKOMYCYNĄ</w:t>
            </w:r>
            <w:r w:rsidRPr="00481048">
              <w:rPr>
                <w:rFonts w:ascii="Calibri" w:hAnsi="Calibri" w:cs="Calibri"/>
                <w:color w:val="000000"/>
                <w:sz w:val="16"/>
                <w:szCs w:val="16"/>
              </w:rPr>
              <w:br/>
              <w:t>SPACER FABRYCZNIE STERYLNY GOTOWY DO UŻYCIA, POSIADAJĄCY CZĘŚĆ UDOWĄ I PISZCZELOWĄ. SZEROKOŚĆ TACY PISZCZELOWEJ OD 60MM DO 90MM WŁĄCZNIE. DAWKA GENTAMYCYNY ZWIĘKSZAJĄCA SIĘ WRAZ Z ROZMIAREM (OD 0,9G  DO 2,7G)</w:t>
            </w:r>
          </w:p>
        </w:tc>
        <w:tc>
          <w:tcPr>
            <w:tcW w:w="714" w:type="dxa"/>
            <w:shd w:val="clear" w:color="auto" w:fill="auto"/>
            <w:noWrap/>
            <w:vAlign w:val="center"/>
          </w:tcPr>
          <w:p w14:paraId="6856B2E4" w14:textId="41D01366" w:rsidR="00481048" w:rsidRPr="002152D3" w:rsidRDefault="00481048" w:rsidP="00481048">
            <w:pPr>
              <w:jc w:val="center"/>
              <w:rPr>
                <w:rFonts w:ascii="Calibri" w:hAnsi="Calibri" w:cs="Calibri"/>
                <w:sz w:val="16"/>
                <w:szCs w:val="16"/>
              </w:rPr>
            </w:pPr>
            <w:r>
              <w:rPr>
                <w:rFonts w:ascii="Calibri" w:hAnsi="Calibri" w:cs="Calibri"/>
                <w:sz w:val="16"/>
                <w:szCs w:val="16"/>
              </w:rPr>
              <w:t>kpl.</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6119B196" w14:textId="66850B51" w:rsidR="00481048" w:rsidRPr="002152D3" w:rsidRDefault="00481048" w:rsidP="00481048">
            <w:pPr>
              <w:jc w:val="center"/>
              <w:rPr>
                <w:rFonts w:ascii="Calibri" w:hAnsi="Calibri" w:cs="Calibri"/>
                <w:sz w:val="16"/>
                <w:szCs w:val="16"/>
              </w:rPr>
            </w:pPr>
            <w:r>
              <w:rPr>
                <w:rFonts w:ascii="Calibri" w:hAnsi="Calibri" w:cs="Calibri"/>
                <w:sz w:val="16"/>
                <w:szCs w:val="16"/>
              </w:rPr>
              <w:t>80</w:t>
            </w:r>
          </w:p>
        </w:tc>
        <w:tc>
          <w:tcPr>
            <w:tcW w:w="496" w:type="dxa"/>
            <w:vAlign w:val="center"/>
          </w:tcPr>
          <w:p w14:paraId="31BEC2C0" w14:textId="77777777" w:rsidR="00481048" w:rsidRPr="002152D3" w:rsidRDefault="00481048" w:rsidP="00481048">
            <w:pPr>
              <w:jc w:val="center"/>
              <w:rPr>
                <w:rFonts w:ascii="Calibri" w:hAnsi="Calibri" w:cs="Calibri"/>
                <w:sz w:val="16"/>
                <w:szCs w:val="16"/>
              </w:rPr>
            </w:pPr>
          </w:p>
        </w:tc>
        <w:tc>
          <w:tcPr>
            <w:tcW w:w="683" w:type="dxa"/>
            <w:vAlign w:val="center"/>
          </w:tcPr>
          <w:p w14:paraId="7E4211DE" w14:textId="77777777" w:rsidR="00481048" w:rsidRPr="002152D3" w:rsidRDefault="00481048" w:rsidP="00481048">
            <w:pPr>
              <w:jc w:val="center"/>
              <w:rPr>
                <w:rFonts w:ascii="Calibri" w:hAnsi="Calibri" w:cs="Calibri"/>
                <w:sz w:val="16"/>
                <w:szCs w:val="16"/>
              </w:rPr>
            </w:pPr>
          </w:p>
        </w:tc>
        <w:tc>
          <w:tcPr>
            <w:tcW w:w="362" w:type="dxa"/>
            <w:vAlign w:val="center"/>
          </w:tcPr>
          <w:p w14:paraId="47B474D9" w14:textId="77777777" w:rsidR="00481048" w:rsidRPr="002152D3" w:rsidRDefault="00481048" w:rsidP="00481048">
            <w:pPr>
              <w:jc w:val="center"/>
              <w:rPr>
                <w:rFonts w:ascii="Calibri" w:hAnsi="Calibri" w:cs="Calibri"/>
                <w:sz w:val="16"/>
                <w:szCs w:val="16"/>
              </w:rPr>
            </w:pPr>
          </w:p>
        </w:tc>
        <w:tc>
          <w:tcPr>
            <w:tcW w:w="683" w:type="dxa"/>
            <w:vAlign w:val="center"/>
          </w:tcPr>
          <w:p w14:paraId="70F384C4" w14:textId="77777777" w:rsidR="00481048" w:rsidRPr="002152D3" w:rsidRDefault="00481048" w:rsidP="00481048">
            <w:pPr>
              <w:jc w:val="center"/>
              <w:rPr>
                <w:rFonts w:ascii="Calibri" w:hAnsi="Calibri" w:cs="Calibri"/>
                <w:sz w:val="16"/>
                <w:szCs w:val="16"/>
              </w:rPr>
            </w:pPr>
          </w:p>
        </w:tc>
        <w:tc>
          <w:tcPr>
            <w:tcW w:w="1471" w:type="dxa"/>
            <w:vAlign w:val="center"/>
          </w:tcPr>
          <w:p w14:paraId="49394E89" w14:textId="77777777" w:rsidR="00481048" w:rsidRPr="002152D3" w:rsidRDefault="00481048" w:rsidP="00481048">
            <w:pPr>
              <w:jc w:val="center"/>
              <w:rPr>
                <w:rFonts w:ascii="Calibri" w:hAnsi="Calibri" w:cs="Calibri"/>
                <w:sz w:val="16"/>
                <w:szCs w:val="16"/>
              </w:rPr>
            </w:pPr>
          </w:p>
        </w:tc>
        <w:tc>
          <w:tcPr>
            <w:tcW w:w="1918" w:type="dxa"/>
            <w:vAlign w:val="center"/>
          </w:tcPr>
          <w:p w14:paraId="6927AE60" w14:textId="77777777" w:rsidR="00481048" w:rsidRPr="002152D3" w:rsidRDefault="00481048" w:rsidP="00481048">
            <w:pPr>
              <w:jc w:val="center"/>
              <w:rPr>
                <w:rFonts w:ascii="Calibri" w:hAnsi="Calibri" w:cs="Calibri"/>
                <w:sz w:val="16"/>
                <w:szCs w:val="16"/>
              </w:rPr>
            </w:pPr>
          </w:p>
        </w:tc>
      </w:tr>
      <w:tr w:rsidR="00481048" w:rsidRPr="002152D3" w14:paraId="1AA244E2" w14:textId="77777777" w:rsidTr="006C188A">
        <w:trPr>
          <w:trHeight w:val="255"/>
        </w:trPr>
        <w:tc>
          <w:tcPr>
            <w:tcW w:w="407" w:type="dxa"/>
            <w:shd w:val="clear" w:color="auto" w:fill="auto"/>
            <w:noWrap/>
            <w:vAlign w:val="center"/>
          </w:tcPr>
          <w:p w14:paraId="649A6F75" w14:textId="164826FE" w:rsidR="00481048" w:rsidRPr="002152D3" w:rsidRDefault="00481048" w:rsidP="00481048">
            <w:pPr>
              <w:jc w:val="right"/>
              <w:rPr>
                <w:rFonts w:ascii="Calibri" w:hAnsi="Calibri" w:cs="Calibri"/>
                <w:sz w:val="16"/>
                <w:szCs w:val="16"/>
              </w:rPr>
            </w:pPr>
            <w:r>
              <w:rPr>
                <w:rFonts w:ascii="Calibri" w:hAnsi="Calibri" w:cs="Calibri"/>
                <w:sz w:val="16"/>
                <w:szCs w:val="16"/>
              </w:rPr>
              <w:t>3</w:t>
            </w:r>
            <w:r w:rsidRPr="002152D3">
              <w:rPr>
                <w:rFonts w:ascii="Calibri" w:hAnsi="Calibri" w:cs="Calibri"/>
                <w:sz w:val="16"/>
                <w:szCs w:val="16"/>
              </w:rPr>
              <w:t>.</w:t>
            </w:r>
          </w:p>
        </w:tc>
        <w:tc>
          <w:tcPr>
            <w:tcW w:w="1787" w:type="dxa"/>
            <w:shd w:val="clear" w:color="auto" w:fill="auto"/>
            <w:noWrap/>
            <w:vAlign w:val="center"/>
          </w:tcPr>
          <w:p w14:paraId="13B2C289" w14:textId="77777777" w:rsidR="00481048" w:rsidRPr="002152D3" w:rsidRDefault="00481048" w:rsidP="00481048">
            <w:pPr>
              <w:rPr>
                <w:rFonts w:ascii="Calibri" w:hAnsi="Calibri" w:cs="Calibri"/>
                <w:color w:val="000000"/>
                <w:sz w:val="16"/>
                <w:szCs w:val="16"/>
              </w:rPr>
            </w:pPr>
            <w:r w:rsidRPr="002152D3">
              <w:rPr>
                <w:rFonts w:ascii="Calibri" w:hAnsi="Calibri" w:cs="Calibri"/>
                <w:color w:val="000000"/>
                <w:sz w:val="16"/>
                <w:szCs w:val="16"/>
              </w:rPr>
              <w:t>OGÓŁEM:</w:t>
            </w:r>
          </w:p>
        </w:tc>
        <w:tc>
          <w:tcPr>
            <w:tcW w:w="714" w:type="dxa"/>
            <w:shd w:val="clear" w:color="auto" w:fill="auto"/>
            <w:noWrap/>
            <w:vAlign w:val="center"/>
          </w:tcPr>
          <w:p w14:paraId="4BDDABE1" w14:textId="77777777" w:rsidR="00481048" w:rsidRPr="002152D3" w:rsidRDefault="00481048" w:rsidP="00481048">
            <w:pPr>
              <w:jc w:val="center"/>
              <w:rPr>
                <w:rFonts w:ascii="Calibri" w:hAnsi="Calibri" w:cs="Calibri"/>
                <w:sz w:val="16"/>
                <w:szCs w:val="16"/>
              </w:rPr>
            </w:pPr>
          </w:p>
        </w:tc>
        <w:tc>
          <w:tcPr>
            <w:tcW w:w="683" w:type="dxa"/>
            <w:shd w:val="clear" w:color="auto" w:fill="auto"/>
            <w:noWrap/>
            <w:vAlign w:val="center"/>
          </w:tcPr>
          <w:p w14:paraId="1217B3BA" w14:textId="77777777" w:rsidR="00481048" w:rsidRPr="002152D3" w:rsidRDefault="00481048" w:rsidP="00481048">
            <w:pPr>
              <w:jc w:val="center"/>
              <w:rPr>
                <w:rFonts w:ascii="Calibri" w:hAnsi="Calibri" w:cs="Calibri"/>
                <w:sz w:val="16"/>
                <w:szCs w:val="16"/>
              </w:rPr>
            </w:pPr>
          </w:p>
        </w:tc>
        <w:tc>
          <w:tcPr>
            <w:tcW w:w="496" w:type="dxa"/>
            <w:vAlign w:val="center"/>
          </w:tcPr>
          <w:p w14:paraId="3256AA02" w14:textId="77777777" w:rsidR="00481048" w:rsidRPr="002152D3" w:rsidRDefault="00481048" w:rsidP="00481048">
            <w:pPr>
              <w:jc w:val="center"/>
              <w:rPr>
                <w:rFonts w:ascii="Calibri" w:hAnsi="Calibri" w:cs="Calibri"/>
                <w:sz w:val="16"/>
                <w:szCs w:val="16"/>
              </w:rPr>
            </w:pPr>
          </w:p>
        </w:tc>
        <w:tc>
          <w:tcPr>
            <w:tcW w:w="683" w:type="dxa"/>
            <w:vAlign w:val="center"/>
          </w:tcPr>
          <w:p w14:paraId="41C4D47C" w14:textId="77777777" w:rsidR="00481048" w:rsidRPr="002152D3" w:rsidRDefault="00481048" w:rsidP="00481048">
            <w:pPr>
              <w:jc w:val="center"/>
              <w:rPr>
                <w:rFonts w:ascii="Calibri" w:hAnsi="Calibri" w:cs="Calibri"/>
                <w:sz w:val="16"/>
                <w:szCs w:val="16"/>
              </w:rPr>
            </w:pPr>
          </w:p>
        </w:tc>
        <w:tc>
          <w:tcPr>
            <w:tcW w:w="362" w:type="dxa"/>
            <w:vAlign w:val="center"/>
          </w:tcPr>
          <w:p w14:paraId="37187702" w14:textId="77777777" w:rsidR="00481048" w:rsidRPr="002152D3" w:rsidRDefault="00481048" w:rsidP="00481048">
            <w:pPr>
              <w:jc w:val="center"/>
              <w:rPr>
                <w:rFonts w:ascii="Calibri" w:hAnsi="Calibri" w:cs="Calibri"/>
                <w:sz w:val="16"/>
                <w:szCs w:val="16"/>
              </w:rPr>
            </w:pPr>
          </w:p>
        </w:tc>
        <w:tc>
          <w:tcPr>
            <w:tcW w:w="683" w:type="dxa"/>
            <w:vAlign w:val="center"/>
          </w:tcPr>
          <w:p w14:paraId="409A5906" w14:textId="77777777" w:rsidR="00481048" w:rsidRPr="002152D3" w:rsidRDefault="00481048" w:rsidP="00481048">
            <w:pPr>
              <w:jc w:val="center"/>
              <w:rPr>
                <w:rFonts w:ascii="Calibri" w:hAnsi="Calibri" w:cs="Calibri"/>
                <w:sz w:val="16"/>
                <w:szCs w:val="16"/>
              </w:rPr>
            </w:pPr>
          </w:p>
        </w:tc>
        <w:tc>
          <w:tcPr>
            <w:tcW w:w="1471" w:type="dxa"/>
            <w:vAlign w:val="center"/>
          </w:tcPr>
          <w:p w14:paraId="7C561816" w14:textId="77777777" w:rsidR="00481048" w:rsidRPr="002152D3" w:rsidRDefault="00481048" w:rsidP="00481048">
            <w:pPr>
              <w:jc w:val="center"/>
              <w:rPr>
                <w:rFonts w:ascii="Calibri" w:hAnsi="Calibri" w:cs="Calibri"/>
                <w:sz w:val="16"/>
                <w:szCs w:val="16"/>
              </w:rPr>
            </w:pPr>
          </w:p>
        </w:tc>
        <w:tc>
          <w:tcPr>
            <w:tcW w:w="1918" w:type="dxa"/>
            <w:vAlign w:val="center"/>
          </w:tcPr>
          <w:p w14:paraId="73F1B464" w14:textId="77777777" w:rsidR="00481048" w:rsidRPr="002152D3" w:rsidRDefault="00481048" w:rsidP="00481048">
            <w:pPr>
              <w:jc w:val="center"/>
              <w:rPr>
                <w:rFonts w:ascii="Calibri" w:hAnsi="Calibri" w:cs="Calibri"/>
                <w:sz w:val="16"/>
                <w:szCs w:val="16"/>
              </w:rPr>
            </w:pPr>
          </w:p>
        </w:tc>
      </w:tr>
      <w:tr w:rsidR="00481048" w:rsidRPr="002152D3" w14:paraId="42689738" w14:textId="77777777" w:rsidTr="00EC46C6">
        <w:trPr>
          <w:trHeight w:val="255"/>
        </w:trPr>
        <w:tc>
          <w:tcPr>
            <w:tcW w:w="407" w:type="dxa"/>
            <w:shd w:val="clear" w:color="auto" w:fill="auto"/>
            <w:noWrap/>
            <w:vAlign w:val="center"/>
          </w:tcPr>
          <w:p w14:paraId="5E3962F3" w14:textId="22CFFDF5" w:rsidR="00481048" w:rsidRPr="002152D3" w:rsidRDefault="00481048" w:rsidP="00481048">
            <w:pPr>
              <w:jc w:val="right"/>
              <w:rPr>
                <w:rFonts w:ascii="Calibri" w:hAnsi="Calibri" w:cs="Calibri"/>
                <w:sz w:val="16"/>
                <w:szCs w:val="16"/>
              </w:rPr>
            </w:pPr>
            <w:r>
              <w:rPr>
                <w:rFonts w:ascii="Calibri" w:hAnsi="Calibri" w:cs="Calibri"/>
                <w:sz w:val="16"/>
                <w:szCs w:val="16"/>
              </w:rPr>
              <w:t>4</w:t>
            </w:r>
            <w:r w:rsidRPr="002152D3">
              <w:rPr>
                <w:rFonts w:ascii="Calibri" w:hAnsi="Calibri" w:cs="Calibri"/>
                <w:sz w:val="16"/>
                <w:szCs w:val="16"/>
              </w:rPr>
              <w:t>.</w:t>
            </w:r>
          </w:p>
        </w:tc>
        <w:tc>
          <w:tcPr>
            <w:tcW w:w="8797" w:type="dxa"/>
            <w:gridSpan w:val="9"/>
            <w:shd w:val="clear" w:color="auto" w:fill="auto"/>
            <w:noWrap/>
            <w:vAlign w:val="center"/>
          </w:tcPr>
          <w:p w14:paraId="5A95DDBE" w14:textId="77777777" w:rsidR="00481048" w:rsidRPr="002152D3" w:rsidRDefault="00481048" w:rsidP="00481048">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r w:rsidR="00370480" w:rsidRPr="002152D3" w14:paraId="19DA1014" w14:textId="77777777" w:rsidTr="00EC46C6">
        <w:trPr>
          <w:trHeight w:val="255"/>
        </w:trPr>
        <w:tc>
          <w:tcPr>
            <w:tcW w:w="407" w:type="dxa"/>
            <w:shd w:val="clear" w:color="auto" w:fill="auto"/>
            <w:noWrap/>
            <w:vAlign w:val="center"/>
          </w:tcPr>
          <w:p w14:paraId="47E5FD91" w14:textId="5DA788E2" w:rsidR="00370480" w:rsidRDefault="00370480" w:rsidP="00481048">
            <w:pPr>
              <w:jc w:val="right"/>
              <w:rPr>
                <w:rFonts w:ascii="Calibri" w:hAnsi="Calibri" w:cs="Calibri"/>
                <w:sz w:val="16"/>
                <w:szCs w:val="16"/>
              </w:rPr>
            </w:pPr>
            <w:r>
              <w:rPr>
                <w:rFonts w:ascii="Calibri" w:hAnsi="Calibri" w:cs="Calibri"/>
                <w:sz w:val="16"/>
                <w:szCs w:val="16"/>
              </w:rPr>
              <w:t>5</w:t>
            </w:r>
          </w:p>
        </w:tc>
        <w:tc>
          <w:tcPr>
            <w:tcW w:w="8797" w:type="dxa"/>
            <w:gridSpan w:val="9"/>
            <w:shd w:val="clear" w:color="auto" w:fill="auto"/>
            <w:noWrap/>
            <w:vAlign w:val="center"/>
          </w:tcPr>
          <w:p w14:paraId="7F3B3A16"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 xml:space="preserve">Uwaga: </w:t>
            </w:r>
          </w:p>
          <w:p w14:paraId="1E306517"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1) należy wycenić każdy element kompletu jeśli dotyczy.</w:t>
            </w:r>
          </w:p>
          <w:p w14:paraId="41A2EA03" w14:textId="77777777" w:rsidR="00370480" w:rsidRPr="00370480" w:rsidRDefault="00370480" w:rsidP="00370480">
            <w:pPr>
              <w:rPr>
                <w:rFonts w:ascii="Calibri" w:hAnsi="Calibri" w:cs="Calibri"/>
                <w:b/>
                <w:bCs/>
                <w:sz w:val="16"/>
                <w:szCs w:val="16"/>
              </w:rPr>
            </w:pPr>
            <w:r w:rsidRPr="00370480">
              <w:rPr>
                <w:rFonts w:ascii="Calibri" w:hAnsi="Calibri" w:cs="Calibri"/>
                <w:b/>
                <w:bCs/>
                <w:sz w:val="16"/>
                <w:szCs w:val="16"/>
              </w:rPr>
              <w:t>2) Oświadczmy, że po w szczepieniu ww. implantów może/ nie może * być wykonywane badanie TK i NMR.</w:t>
            </w:r>
          </w:p>
          <w:p w14:paraId="5D3D75B9" w14:textId="21F859F2" w:rsidR="00370480" w:rsidRPr="002152D3" w:rsidRDefault="00370480" w:rsidP="00370480">
            <w:pPr>
              <w:rPr>
                <w:rFonts w:ascii="Calibri" w:hAnsi="Calibri" w:cs="Calibri"/>
                <w:sz w:val="16"/>
                <w:szCs w:val="16"/>
              </w:rPr>
            </w:pPr>
            <w:r w:rsidRPr="00370480">
              <w:rPr>
                <w:rFonts w:ascii="Calibri" w:hAnsi="Calibri" w:cs="Calibri"/>
                <w:sz w:val="16"/>
                <w:szCs w:val="16"/>
              </w:rPr>
              <w:t>*- niepotrzebne skreślić</w:t>
            </w:r>
          </w:p>
        </w:tc>
      </w:tr>
    </w:tbl>
    <w:p w14:paraId="4696B7AC" w14:textId="77777777" w:rsidR="009851B8" w:rsidRDefault="009851B8" w:rsidP="004E6CFE">
      <w:pPr>
        <w:pStyle w:val="Stopka"/>
        <w:rPr>
          <w:lang w:eastAsia="x-none"/>
        </w:rPr>
      </w:pPr>
    </w:p>
    <w:p w14:paraId="6EBA5B5A" w14:textId="77777777" w:rsidR="00481048" w:rsidRDefault="00481048" w:rsidP="004E6CFE">
      <w:pPr>
        <w:pStyle w:val="Stopka"/>
        <w:rPr>
          <w:lang w:eastAsia="x-none"/>
        </w:rPr>
      </w:pPr>
    </w:p>
    <w:p w14:paraId="47DD002C" w14:textId="77777777" w:rsidR="00481048" w:rsidRDefault="00481048" w:rsidP="004E6CFE">
      <w:pPr>
        <w:pStyle w:val="Stopka"/>
        <w:rPr>
          <w:lang w:eastAsia="x-none"/>
        </w:rPr>
      </w:pPr>
    </w:p>
    <w:p w14:paraId="671A9942" w14:textId="77777777" w:rsidR="00481048" w:rsidRDefault="00481048" w:rsidP="004E6CFE">
      <w:pPr>
        <w:pStyle w:val="Stopka"/>
        <w:rPr>
          <w:lang w:eastAsia="x-none"/>
        </w:rPr>
      </w:pPr>
    </w:p>
    <w:p w14:paraId="41178DFE" w14:textId="542A0D38" w:rsidR="00070726" w:rsidRDefault="004C4498" w:rsidP="004C4498">
      <w:pPr>
        <w:pStyle w:val="glowny"/>
        <w:tabs>
          <w:tab w:val="left" w:leader="dot" w:pos="4535"/>
        </w:tabs>
        <w:rPr>
          <w:rFonts w:ascii="Sylfaen" w:hAnsi="Sylfaen"/>
          <w:sz w:val="22"/>
          <w:szCs w:val="22"/>
          <w:lang w:val="pl-PL"/>
        </w:rPr>
      </w:pPr>
      <w:r>
        <w:rPr>
          <w:rFonts w:ascii="Sylfaen" w:hAnsi="Sylfaen"/>
          <w:sz w:val="22"/>
          <w:szCs w:val="22"/>
          <w:lang w:val="pl-PL"/>
        </w:rPr>
        <w:t>Część 4 – Endoprotezy stawu kolanowego</w:t>
      </w:r>
    </w:p>
    <w:p w14:paraId="292D2E4C" w14:textId="509E2D3F" w:rsidR="00853A34" w:rsidRPr="00853A34" w:rsidRDefault="00853A34" w:rsidP="00853A34">
      <w:pPr>
        <w:pStyle w:val="Stopka"/>
        <w:rPr>
          <w:lang w:eastAsia="x-none"/>
        </w:rPr>
      </w:pPr>
      <w:r>
        <w:rPr>
          <w:lang w:eastAsia="x-none"/>
        </w:rPr>
        <w:t>Tabela A.</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233"/>
        <w:gridCol w:w="714"/>
        <w:gridCol w:w="683"/>
        <w:gridCol w:w="496"/>
        <w:gridCol w:w="683"/>
        <w:gridCol w:w="362"/>
        <w:gridCol w:w="683"/>
        <w:gridCol w:w="1415"/>
        <w:gridCol w:w="1528"/>
      </w:tblGrid>
      <w:tr w:rsidR="006C188A" w:rsidRPr="00481048" w14:paraId="36860BBB" w14:textId="77777777" w:rsidTr="00EA51A5">
        <w:trPr>
          <w:trHeight w:val="2665"/>
        </w:trPr>
        <w:tc>
          <w:tcPr>
            <w:tcW w:w="407" w:type="dxa"/>
            <w:shd w:val="clear" w:color="auto" w:fill="auto"/>
            <w:noWrap/>
            <w:vAlign w:val="center"/>
            <w:hideMark/>
          </w:tcPr>
          <w:p w14:paraId="1598D9B1" w14:textId="4155D3F6" w:rsidR="006C188A" w:rsidRPr="00481048" w:rsidRDefault="006C188A" w:rsidP="00EA51A5">
            <w:pPr>
              <w:jc w:val="center"/>
              <w:rPr>
                <w:rFonts w:asciiTheme="minorHAnsi" w:hAnsiTheme="minorHAnsi" w:cstheme="minorHAnsi"/>
                <w:color w:val="000000"/>
                <w:sz w:val="16"/>
                <w:szCs w:val="16"/>
              </w:rPr>
            </w:pPr>
            <w:r w:rsidRPr="00481048">
              <w:rPr>
                <w:rFonts w:asciiTheme="minorHAnsi" w:hAnsiTheme="minorHAnsi" w:cstheme="minorHAnsi"/>
                <w:color w:val="000000"/>
                <w:sz w:val="16"/>
                <w:szCs w:val="16"/>
              </w:rPr>
              <w:t>Lp.</w:t>
            </w:r>
          </w:p>
          <w:p w14:paraId="23E40856" w14:textId="14B14B2D" w:rsidR="006C188A" w:rsidRPr="00481048" w:rsidRDefault="006C188A" w:rsidP="00EA51A5">
            <w:pPr>
              <w:jc w:val="center"/>
              <w:rPr>
                <w:rFonts w:asciiTheme="minorHAnsi" w:hAnsiTheme="minorHAnsi" w:cstheme="minorHAnsi"/>
                <w:color w:val="000000"/>
                <w:sz w:val="16"/>
                <w:szCs w:val="16"/>
              </w:rPr>
            </w:pPr>
          </w:p>
        </w:tc>
        <w:tc>
          <w:tcPr>
            <w:tcW w:w="2233" w:type="dxa"/>
            <w:shd w:val="clear" w:color="auto" w:fill="auto"/>
            <w:noWrap/>
            <w:vAlign w:val="center"/>
            <w:hideMark/>
          </w:tcPr>
          <w:p w14:paraId="7E208515" w14:textId="77777777" w:rsidR="006C188A" w:rsidRPr="00481048" w:rsidRDefault="006C188A" w:rsidP="00EC46C6">
            <w:pPr>
              <w:jc w:val="center"/>
              <w:rPr>
                <w:rFonts w:asciiTheme="minorHAnsi" w:hAnsiTheme="minorHAnsi" w:cstheme="minorHAnsi"/>
                <w:sz w:val="16"/>
                <w:szCs w:val="16"/>
              </w:rPr>
            </w:pPr>
            <w:r w:rsidRPr="00481048">
              <w:rPr>
                <w:rFonts w:asciiTheme="minorHAnsi" w:hAnsiTheme="minorHAnsi" w:cstheme="minorHAnsi"/>
                <w:sz w:val="16"/>
                <w:szCs w:val="16"/>
              </w:rPr>
              <w:t xml:space="preserve"> nazwa  </w:t>
            </w:r>
          </w:p>
          <w:p w14:paraId="409E7F86" w14:textId="77777777" w:rsidR="006C188A" w:rsidRPr="00481048" w:rsidRDefault="006C188A" w:rsidP="00EC46C6">
            <w:pPr>
              <w:rPr>
                <w:rFonts w:asciiTheme="minorHAnsi" w:hAnsiTheme="minorHAnsi" w:cstheme="minorHAnsi"/>
                <w:sz w:val="16"/>
                <w:szCs w:val="16"/>
              </w:rPr>
            </w:pPr>
            <w:r w:rsidRPr="00481048">
              <w:rPr>
                <w:rFonts w:asciiTheme="minorHAnsi" w:hAnsiTheme="minorHAnsi" w:cstheme="minorHAnsi"/>
                <w:sz w:val="16"/>
                <w:szCs w:val="16"/>
              </w:rPr>
              <w:t> </w:t>
            </w:r>
          </w:p>
        </w:tc>
        <w:tc>
          <w:tcPr>
            <w:tcW w:w="714" w:type="dxa"/>
            <w:shd w:val="clear" w:color="auto" w:fill="auto"/>
            <w:noWrap/>
            <w:vAlign w:val="center"/>
            <w:hideMark/>
          </w:tcPr>
          <w:p w14:paraId="1B8F0C20" w14:textId="77777777" w:rsidR="006C188A" w:rsidRPr="00481048" w:rsidRDefault="006C188A" w:rsidP="00EC46C6">
            <w:pPr>
              <w:jc w:val="center"/>
              <w:rPr>
                <w:rFonts w:asciiTheme="minorHAnsi" w:hAnsiTheme="minorHAnsi" w:cstheme="minorHAnsi"/>
                <w:sz w:val="16"/>
                <w:szCs w:val="16"/>
              </w:rPr>
            </w:pPr>
            <w:r w:rsidRPr="00481048">
              <w:rPr>
                <w:rFonts w:asciiTheme="minorHAnsi" w:hAnsiTheme="minorHAnsi" w:cstheme="minorHAnsi"/>
                <w:sz w:val="16"/>
                <w:szCs w:val="16"/>
              </w:rPr>
              <w:t xml:space="preserve">  jedn.  miary</w:t>
            </w:r>
          </w:p>
          <w:p w14:paraId="59D0F64C" w14:textId="77777777" w:rsidR="006C188A" w:rsidRPr="00481048" w:rsidRDefault="006C188A" w:rsidP="00EC46C6">
            <w:pPr>
              <w:jc w:val="center"/>
              <w:rPr>
                <w:rFonts w:asciiTheme="minorHAnsi" w:hAnsiTheme="minorHAnsi" w:cstheme="minorHAnsi"/>
                <w:sz w:val="16"/>
                <w:szCs w:val="16"/>
              </w:rPr>
            </w:pPr>
            <w:r w:rsidRPr="00481048">
              <w:rPr>
                <w:rFonts w:asciiTheme="minorHAnsi" w:hAnsiTheme="minorHAnsi" w:cstheme="minorHAnsi"/>
                <w:sz w:val="16"/>
                <w:szCs w:val="16"/>
              </w:rPr>
              <w:t> </w:t>
            </w:r>
          </w:p>
        </w:tc>
        <w:tc>
          <w:tcPr>
            <w:tcW w:w="683" w:type="dxa"/>
            <w:shd w:val="clear" w:color="auto" w:fill="auto"/>
            <w:vAlign w:val="center"/>
            <w:hideMark/>
          </w:tcPr>
          <w:p w14:paraId="4085B72C" w14:textId="77777777" w:rsidR="006C188A" w:rsidRPr="00481048" w:rsidRDefault="006C188A" w:rsidP="00EC46C6">
            <w:pPr>
              <w:jc w:val="center"/>
              <w:rPr>
                <w:rFonts w:asciiTheme="minorHAnsi" w:hAnsiTheme="minorHAnsi" w:cstheme="minorHAnsi"/>
                <w:sz w:val="16"/>
                <w:szCs w:val="16"/>
              </w:rPr>
            </w:pPr>
            <w:r w:rsidRPr="00481048">
              <w:rPr>
                <w:rFonts w:asciiTheme="minorHAnsi" w:hAnsiTheme="minorHAnsi" w:cstheme="minorHAnsi"/>
                <w:sz w:val="16"/>
                <w:szCs w:val="16"/>
              </w:rPr>
              <w:t xml:space="preserve">ilość sztuk </w:t>
            </w:r>
          </w:p>
        </w:tc>
        <w:tc>
          <w:tcPr>
            <w:tcW w:w="496" w:type="dxa"/>
            <w:vAlign w:val="center"/>
          </w:tcPr>
          <w:p w14:paraId="64D0EC99" w14:textId="77777777" w:rsidR="006C188A" w:rsidRPr="00481048" w:rsidRDefault="006C188A" w:rsidP="00EC46C6">
            <w:pPr>
              <w:jc w:val="center"/>
              <w:rPr>
                <w:rFonts w:asciiTheme="minorHAnsi" w:hAnsiTheme="minorHAnsi" w:cstheme="minorHAnsi"/>
                <w:sz w:val="16"/>
                <w:szCs w:val="16"/>
              </w:rPr>
            </w:pPr>
            <w:r w:rsidRPr="00481048">
              <w:rPr>
                <w:rFonts w:asciiTheme="minorHAnsi" w:hAnsiTheme="minorHAnsi" w:cstheme="minorHAnsi"/>
                <w:sz w:val="16"/>
                <w:szCs w:val="16"/>
              </w:rPr>
              <w:t>Cena jedn. netto</w:t>
            </w:r>
          </w:p>
        </w:tc>
        <w:tc>
          <w:tcPr>
            <w:tcW w:w="683" w:type="dxa"/>
            <w:vAlign w:val="center"/>
          </w:tcPr>
          <w:p w14:paraId="3E118CB6" w14:textId="77777777" w:rsidR="006C188A" w:rsidRPr="00481048" w:rsidRDefault="006C188A" w:rsidP="00EC46C6">
            <w:pPr>
              <w:jc w:val="center"/>
              <w:rPr>
                <w:rFonts w:asciiTheme="minorHAnsi" w:hAnsiTheme="minorHAnsi" w:cstheme="minorHAnsi"/>
                <w:sz w:val="16"/>
                <w:szCs w:val="16"/>
              </w:rPr>
            </w:pPr>
            <w:r w:rsidRPr="00481048">
              <w:rPr>
                <w:rFonts w:asciiTheme="minorHAnsi" w:hAnsiTheme="minorHAnsi" w:cstheme="minorHAnsi"/>
                <w:sz w:val="16"/>
                <w:szCs w:val="16"/>
              </w:rPr>
              <w:t>Wartość netto</w:t>
            </w:r>
          </w:p>
        </w:tc>
        <w:tc>
          <w:tcPr>
            <w:tcW w:w="362" w:type="dxa"/>
            <w:vAlign w:val="center"/>
          </w:tcPr>
          <w:p w14:paraId="425007DF" w14:textId="77777777" w:rsidR="006C188A" w:rsidRPr="00481048" w:rsidRDefault="006C188A" w:rsidP="00EC46C6">
            <w:pPr>
              <w:jc w:val="center"/>
              <w:rPr>
                <w:rFonts w:asciiTheme="minorHAnsi" w:hAnsiTheme="minorHAnsi" w:cstheme="minorHAnsi"/>
                <w:sz w:val="16"/>
                <w:szCs w:val="16"/>
              </w:rPr>
            </w:pPr>
            <w:r w:rsidRPr="00481048">
              <w:rPr>
                <w:rFonts w:asciiTheme="minorHAnsi" w:hAnsiTheme="minorHAnsi" w:cstheme="minorHAnsi"/>
                <w:sz w:val="16"/>
                <w:szCs w:val="16"/>
              </w:rPr>
              <w:t>Vat %</w:t>
            </w:r>
          </w:p>
        </w:tc>
        <w:tc>
          <w:tcPr>
            <w:tcW w:w="683" w:type="dxa"/>
            <w:vAlign w:val="center"/>
          </w:tcPr>
          <w:p w14:paraId="134AC31E" w14:textId="77777777" w:rsidR="006C188A" w:rsidRPr="00481048" w:rsidRDefault="006C188A" w:rsidP="00EC46C6">
            <w:pPr>
              <w:jc w:val="center"/>
              <w:rPr>
                <w:rFonts w:asciiTheme="minorHAnsi" w:hAnsiTheme="minorHAnsi" w:cstheme="minorHAnsi"/>
                <w:sz w:val="16"/>
                <w:szCs w:val="16"/>
              </w:rPr>
            </w:pPr>
            <w:r w:rsidRPr="00481048">
              <w:rPr>
                <w:rFonts w:asciiTheme="minorHAnsi" w:hAnsiTheme="minorHAnsi" w:cstheme="minorHAnsi"/>
                <w:sz w:val="16"/>
                <w:szCs w:val="16"/>
              </w:rPr>
              <w:t>Wartość brutto</w:t>
            </w:r>
          </w:p>
        </w:tc>
        <w:tc>
          <w:tcPr>
            <w:tcW w:w="1415" w:type="dxa"/>
            <w:vAlign w:val="center"/>
          </w:tcPr>
          <w:p w14:paraId="362C05DA" w14:textId="77777777" w:rsidR="006C188A" w:rsidRPr="00481048" w:rsidRDefault="006C188A" w:rsidP="00EC46C6">
            <w:pPr>
              <w:jc w:val="center"/>
              <w:rPr>
                <w:rFonts w:asciiTheme="minorHAnsi" w:hAnsiTheme="minorHAnsi" w:cstheme="minorHAnsi"/>
                <w:sz w:val="16"/>
                <w:szCs w:val="16"/>
              </w:rPr>
            </w:pPr>
            <w:r w:rsidRPr="00481048">
              <w:rPr>
                <w:rFonts w:asciiTheme="minorHAnsi" w:hAnsiTheme="minorHAnsi" w:cstheme="minorHAnsi"/>
                <w:sz w:val="16"/>
                <w:szCs w:val="16"/>
              </w:rPr>
              <w:t>Podać: Producenta/ nazwę handlową/ wszystkie  nr. katalogowe producenta – jeżeli dotyczy*</w:t>
            </w:r>
          </w:p>
        </w:tc>
        <w:tc>
          <w:tcPr>
            <w:tcW w:w="1528" w:type="dxa"/>
            <w:vAlign w:val="center"/>
          </w:tcPr>
          <w:p w14:paraId="3CD14FE5" w14:textId="77777777" w:rsidR="006C188A" w:rsidRPr="00481048" w:rsidRDefault="006C188A" w:rsidP="00EC46C6">
            <w:pPr>
              <w:jc w:val="center"/>
              <w:rPr>
                <w:rFonts w:asciiTheme="minorHAnsi" w:hAnsiTheme="minorHAnsi" w:cstheme="minorHAnsi"/>
                <w:sz w:val="16"/>
                <w:szCs w:val="16"/>
              </w:rPr>
            </w:pPr>
            <w:r w:rsidRPr="00481048">
              <w:rPr>
                <w:rFonts w:asciiTheme="minorHAnsi" w:hAnsiTheme="minorHAnsi" w:cstheme="minorHAnsi"/>
                <w:sz w:val="16"/>
                <w:szCs w:val="16"/>
              </w:rPr>
              <w:t xml:space="preserve">Podać klasę oferowanego wyrobu zgodnie z regułami klasyfikacji wyrobów zawartym w Rozporządzeniu Parlamentu Europejskiego I Rady (UE) 2017/745 </w:t>
            </w:r>
          </w:p>
          <w:p w14:paraId="6B79B0F1" w14:textId="141095DD" w:rsidR="006C188A" w:rsidRPr="00481048" w:rsidRDefault="006C188A" w:rsidP="00EC46C6">
            <w:pPr>
              <w:jc w:val="center"/>
              <w:rPr>
                <w:rFonts w:asciiTheme="minorHAnsi" w:hAnsiTheme="minorHAnsi" w:cstheme="minorHAnsi"/>
                <w:sz w:val="16"/>
                <w:szCs w:val="16"/>
              </w:rPr>
            </w:pPr>
          </w:p>
        </w:tc>
      </w:tr>
      <w:tr w:rsidR="00EA51A5" w:rsidRPr="00481048" w14:paraId="4DEFE452" w14:textId="77777777" w:rsidTr="00EA51A5">
        <w:trPr>
          <w:trHeight w:val="255"/>
        </w:trPr>
        <w:tc>
          <w:tcPr>
            <w:tcW w:w="407" w:type="dxa"/>
            <w:shd w:val="clear" w:color="auto" w:fill="auto"/>
            <w:noWrap/>
            <w:vAlign w:val="center"/>
            <w:hideMark/>
          </w:tcPr>
          <w:p w14:paraId="4F7CE5D1" w14:textId="77777777" w:rsidR="00EA51A5" w:rsidRPr="00481048" w:rsidRDefault="00EA51A5" w:rsidP="00EA51A5">
            <w:pPr>
              <w:jc w:val="center"/>
              <w:rPr>
                <w:rFonts w:asciiTheme="minorHAnsi" w:hAnsiTheme="minorHAnsi" w:cstheme="minorHAnsi"/>
                <w:sz w:val="16"/>
                <w:szCs w:val="16"/>
              </w:rPr>
            </w:pPr>
            <w:r w:rsidRPr="00481048">
              <w:rPr>
                <w:rFonts w:asciiTheme="minorHAnsi" w:hAnsiTheme="minorHAnsi" w:cstheme="minorHAnsi"/>
                <w:sz w:val="16"/>
                <w:szCs w:val="16"/>
              </w:rPr>
              <w:t>1.</w:t>
            </w:r>
          </w:p>
        </w:tc>
        <w:tc>
          <w:tcPr>
            <w:tcW w:w="2233" w:type="dxa"/>
            <w:tcBorders>
              <w:top w:val="single" w:sz="4" w:space="0" w:color="auto"/>
              <w:left w:val="single" w:sz="4" w:space="0" w:color="auto"/>
              <w:bottom w:val="single" w:sz="4" w:space="0" w:color="auto"/>
              <w:right w:val="single" w:sz="4" w:space="0" w:color="auto"/>
            </w:tcBorders>
            <w:shd w:val="clear" w:color="auto" w:fill="auto"/>
            <w:noWrap/>
          </w:tcPr>
          <w:p w14:paraId="05895773" w14:textId="0D17E195" w:rsidR="00EA51A5" w:rsidRPr="00EA51A5" w:rsidRDefault="00EA51A5" w:rsidP="00EA51A5">
            <w:pPr>
              <w:rPr>
                <w:rFonts w:asciiTheme="minorHAnsi" w:hAnsiTheme="minorHAnsi" w:cstheme="minorHAnsi"/>
                <w:color w:val="000000"/>
                <w:sz w:val="16"/>
                <w:szCs w:val="16"/>
              </w:rPr>
            </w:pPr>
            <w:r w:rsidRPr="00EA51A5">
              <w:rPr>
                <w:rFonts w:ascii="Calibri" w:hAnsi="Calibri" w:cs="Calibri"/>
                <w:color w:val="000000"/>
                <w:sz w:val="16"/>
                <w:szCs w:val="16"/>
              </w:rPr>
              <w:t xml:space="preserve">ENDOPROTEZA STAWU KOLANOWEGO: </w:t>
            </w:r>
            <w:r w:rsidRPr="00EA51A5">
              <w:rPr>
                <w:rFonts w:ascii="Calibri" w:hAnsi="Calibri" w:cs="Calibri"/>
                <w:color w:val="000000"/>
                <w:sz w:val="16"/>
                <w:szCs w:val="16"/>
              </w:rPr>
              <w:br/>
              <w:t>- CZĘŚĆ UDOWA ANATOMICZNA – LEWA, PRAWA, WYKONANA ZE STOPU COCR ORAZ ZRNB DLA UCZULONYCH NA METAL PACJENTÓW, DOSTĘPNA W 8 ROZMIARACH DLA KAŻDEJ ZE STRON, Z</w:t>
            </w:r>
            <w:r w:rsidRPr="00EA51A5">
              <w:rPr>
                <w:rFonts w:ascii="Calibri" w:hAnsi="Calibri" w:cs="Calibri"/>
                <w:color w:val="000000"/>
                <w:sz w:val="16"/>
                <w:szCs w:val="16"/>
              </w:rPr>
              <w:br/>
              <w:t xml:space="preserve">WBUDOWANĄ 3° ROTACJĄ ZEWNĘTRZNĄ. </w:t>
            </w:r>
            <w:r w:rsidRPr="00EA51A5">
              <w:rPr>
                <w:rFonts w:ascii="Calibri" w:hAnsi="Calibri" w:cs="Calibri"/>
                <w:color w:val="000000"/>
                <w:sz w:val="16"/>
                <w:szCs w:val="16"/>
              </w:rPr>
              <w:br/>
              <w:t>- CZĘŚĆ PISZCZELOWA ANATOMICZNA – LEWA, PRAWA, ZAPEWNIAJĄCA LEPSZE POKRYCIE PŁASZCZYZNY PLATEAU PISZCZELOWEGO, WYKONANA ZE STOPU TYTANU, GŁADKO POLEROWANA DLA ZMNIEJSZENIA</w:t>
            </w:r>
            <w:r w:rsidRPr="00EA51A5">
              <w:rPr>
                <w:rFonts w:ascii="Calibri" w:hAnsi="Calibri" w:cs="Calibri"/>
                <w:color w:val="000000"/>
                <w:sz w:val="16"/>
                <w:szCs w:val="16"/>
              </w:rPr>
              <w:br/>
              <w:t xml:space="preserve">ZUŻYCIA I WYDZIELANIA DO ORGANIZMU POLIETYLENU, Z MECHANIZMEM ZATRZASKOWYM DLA WKŁADKI POLIETYLENOWEJ, DOSTĘPNA W 8 ROZMIARACH DLA KAŻDEJ ZE STRON. </w:t>
            </w:r>
            <w:r w:rsidRPr="00EA51A5">
              <w:rPr>
                <w:rFonts w:ascii="Calibri" w:hAnsi="Calibri" w:cs="Calibri"/>
                <w:color w:val="000000"/>
                <w:sz w:val="16"/>
                <w:szCs w:val="16"/>
              </w:rPr>
              <w:br/>
              <w:t>- WKŁADKA POLIETYLENOWA – DLA PROTEZY Z TYLNĄ</w:t>
            </w:r>
            <w:r w:rsidRPr="00EA51A5">
              <w:rPr>
                <w:rFonts w:ascii="Calibri" w:hAnsi="Calibri" w:cs="Calibri"/>
                <w:color w:val="000000"/>
                <w:sz w:val="16"/>
                <w:szCs w:val="16"/>
              </w:rPr>
              <w:br/>
              <w:t>STABILIZACJĄ (PS) DOSTĘPNA W 7 GRUBOŚCIACH.</w:t>
            </w:r>
            <w:r w:rsidRPr="00EA51A5">
              <w:rPr>
                <w:rFonts w:ascii="Calibri" w:hAnsi="Calibri" w:cs="Calibri"/>
                <w:color w:val="000000"/>
                <w:sz w:val="16"/>
                <w:szCs w:val="16"/>
              </w:rPr>
              <w:br/>
              <w:t xml:space="preserve">STERYLIZOWANA W ETO. </w:t>
            </w:r>
            <w:r w:rsidRPr="00EA51A5">
              <w:rPr>
                <w:rFonts w:ascii="Calibri" w:hAnsi="Calibri" w:cs="Calibri"/>
                <w:color w:val="000000"/>
                <w:sz w:val="16"/>
                <w:szCs w:val="16"/>
              </w:rPr>
              <w:br/>
              <w:t>SKŁAD KOMPLETU: CZĘŚĆ UDOWA, CZĘŚĆ PISZCZELOWA, WKŁADKA POLIETYLENOWA</w:t>
            </w:r>
          </w:p>
        </w:tc>
        <w:tc>
          <w:tcPr>
            <w:tcW w:w="714" w:type="dxa"/>
            <w:shd w:val="clear" w:color="auto" w:fill="auto"/>
            <w:noWrap/>
            <w:vAlign w:val="center"/>
          </w:tcPr>
          <w:p w14:paraId="00EC8610" w14:textId="15BD8521" w:rsidR="00EA51A5" w:rsidRPr="00481048" w:rsidRDefault="006E193E" w:rsidP="00EA51A5">
            <w:pPr>
              <w:jc w:val="center"/>
              <w:rPr>
                <w:rFonts w:asciiTheme="minorHAnsi" w:hAnsiTheme="minorHAnsi" w:cstheme="minorHAnsi"/>
                <w:sz w:val="16"/>
                <w:szCs w:val="16"/>
              </w:rPr>
            </w:pPr>
            <w:r>
              <w:rPr>
                <w:rFonts w:asciiTheme="minorHAnsi" w:hAnsiTheme="minorHAnsi" w:cstheme="minorHAnsi"/>
                <w:sz w:val="16"/>
                <w:szCs w:val="16"/>
              </w:rPr>
              <w:t>KPL.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FB888" w14:textId="77A87232" w:rsidR="00EA51A5" w:rsidRPr="00481048" w:rsidRDefault="006E193E" w:rsidP="00EA51A5">
            <w:pPr>
              <w:jc w:val="center"/>
              <w:rPr>
                <w:rFonts w:asciiTheme="minorHAnsi" w:hAnsiTheme="minorHAnsi" w:cstheme="minorHAnsi"/>
                <w:sz w:val="16"/>
                <w:szCs w:val="16"/>
              </w:rPr>
            </w:pPr>
            <w:r>
              <w:rPr>
                <w:rFonts w:asciiTheme="minorHAnsi" w:hAnsiTheme="minorHAnsi" w:cstheme="minorHAnsi"/>
                <w:sz w:val="16"/>
                <w:szCs w:val="16"/>
              </w:rPr>
              <w:t>406</w:t>
            </w:r>
          </w:p>
        </w:tc>
        <w:tc>
          <w:tcPr>
            <w:tcW w:w="496" w:type="dxa"/>
            <w:vAlign w:val="center"/>
          </w:tcPr>
          <w:p w14:paraId="7DB6ED08" w14:textId="77777777" w:rsidR="00EA51A5" w:rsidRPr="00481048" w:rsidRDefault="00EA51A5" w:rsidP="00EA51A5">
            <w:pPr>
              <w:jc w:val="center"/>
              <w:rPr>
                <w:rFonts w:asciiTheme="minorHAnsi" w:hAnsiTheme="minorHAnsi" w:cstheme="minorHAnsi"/>
                <w:sz w:val="16"/>
                <w:szCs w:val="16"/>
              </w:rPr>
            </w:pPr>
          </w:p>
        </w:tc>
        <w:tc>
          <w:tcPr>
            <w:tcW w:w="683" w:type="dxa"/>
            <w:vAlign w:val="center"/>
          </w:tcPr>
          <w:p w14:paraId="6DB03704" w14:textId="77777777" w:rsidR="00EA51A5" w:rsidRPr="00481048" w:rsidRDefault="00EA51A5" w:rsidP="00EA51A5">
            <w:pPr>
              <w:jc w:val="center"/>
              <w:rPr>
                <w:rFonts w:asciiTheme="minorHAnsi" w:hAnsiTheme="minorHAnsi" w:cstheme="minorHAnsi"/>
                <w:sz w:val="16"/>
                <w:szCs w:val="16"/>
              </w:rPr>
            </w:pPr>
          </w:p>
        </w:tc>
        <w:tc>
          <w:tcPr>
            <w:tcW w:w="362" w:type="dxa"/>
            <w:vAlign w:val="center"/>
          </w:tcPr>
          <w:p w14:paraId="1C3B744A" w14:textId="77777777" w:rsidR="00EA51A5" w:rsidRPr="00481048" w:rsidRDefault="00EA51A5" w:rsidP="00EA51A5">
            <w:pPr>
              <w:jc w:val="center"/>
              <w:rPr>
                <w:rFonts w:asciiTheme="minorHAnsi" w:hAnsiTheme="minorHAnsi" w:cstheme="minorHAnsi"/>
                <w:sz w:val="16"/>
                <w:szCs w:val="16"/>
              </w:rPr>
            </w:pPr>
          </w:p>
        </w:tc>
        <w:tc>
          <w:tcPr>
            <w:tcW w:w="683" w:type="dxa"/>
            <w:vAlign w:val="center"/>
          </w:tcPr>
          <w:p w14:paraId="2FE8FAA6" w14:textId="77777777" w:rsidR="00EA51A5" w:rsidRPr="00481048" w:rsidRDefault="00EA51A5" w:rsidP="00EA51A5">
            <w:pPr>
              <w:jc w:val="center"/>
              <w:rPr>
                <w:rFonts w:asciiTheme="minorHAnsi" w:hAnsiTheme="minorHAnsi" w:cstheme="minorHAnsi"/>
                <w:sz w:val="16"/>
                <w:szCs w:val="16"/>
              </w:rPr>
            </w:pPr>
          </w:p>
        </w:tc>
        <w:tc>
          <w:tcPr>
            <w:tcW w:w="1415" w:type="dxa"/>
            <w:vAlign w:val="center"/>
          </w:tcPr>
          <w:p w14:paraId="17E47BE3" w14:textId="77777777" w:rsidR="00EA51A5" w:rsidRPr="00481048" w:rsidRDefault="00EA51A5" w:rsidP="00EA51A5">
            <w:pPr>
              <w:jc w:val="center"/>
              <w:rPr>
                <w:rFonts w:asciiTheme="minorHAnsi" w:hAnsiTheme="minorHAnsi" w:cstheme="minorHAnsi"/>
                <w:sz w:val="16"/>
                <w:szCs w:val="16"/>
              </w:rPr>
            </w:pPr>
          </w:p>
        </w:tc>
        <w:tc>
          <w:tcPr>
            <w:tcW w:w="1528" w:type="dxa"/>
            <w:vAlign w:val="center"/>
          </w:tcPr>
          <w:p w14:paraId="22A924A7" w14:textId="77777777" w:rsidR="00EA51A5" w:rsidRPr="00481048" w:rsidRDefault="00EA51A5" w:rsidP="00EA51A5">
            <w:pPr>
              <w:jc w:val="center"/>
              <w:rPr>
                <w:rFonts w:asciiTheme="minorHAnsi" w:hAnsiTheme="minorHAnsi" w:cstheme="minorHAnsi"/>
                <w:sz w:val="16"/>
                <w:szCs w:val="16"/>
              </w:rPr>
            </w:pPr>
          </w:p>
        </w:tc>
      </w:tr>
      <w:tr w:rsidR="00EA51A5" w:rsidRPr="00481048" w14:paraId="47952568" w14:textId="77777777" w:rsidTr="00EA51A5">
        <w:trPr>
          <w:trHeight w:val="255"/>
        </w:trPr>
        <w:tc>
          <w:tcPr>
            <w:tcW w:w="407" w:type="dxa"/>
            <w:shd w:val="clear" w:color="auto" w:fill="auto"/>
            <w:noWrap/>
            <w:vAlign w:val="center"/>
          </w:tcPr>
          <w:p w14:paraId="07170CD6" w14:textId="3E0BAA8D" w:rsidR="00EA51A5" w:rsidRPr="00481048" w:rsidRDefault="00EA51A5" w:rsidP="00EA51A5">
            <w:pPr>
              <w:jc w:val="center"/>
              <w:rPr>
                <w:rFonts w:asciiTheme="minorHAnsi" w:hAnsiTheme="minorHAnsi" w:cstheme="minorHAnsi"/>
                <w:sz w:val="16"/>
                <w:szCs w:val="16"/>
              </w:rPr>
            </w:pPr>
            <w:r>
              <w:rPr>
                <w:rFonts w:asciiTheme="minorHAnsi" w:hAnsiTheme="minorHAnsi" w:cstheme="minorHAnsi"/>
                <w:sz w:val="16"/>
                <w:szCs w:val="16"/>
              </w:rPr>
              <w:t>a</w:t>
            </w:r>
            <w:r w:rsidRPr="00481048">
              <w:rPr>
                <w:rFonts w:asciiTheme="minorHAnsi" w:hAnsiTheme="minorHAnsi" w:cstheme="minorHAnsi"/>
                <w:sz w:val="16"/>
                <w:szCs w:val="16"/>
              </w:rPr>
              <w:t>.</w:t>
            </w:r>
          </w:p>
        </w:tc>
        <w:tc>
          <w:tcPr>
            <w:tcW w:w="2233" w:type="dxa"/>
            <w:tcBorders>
              <w:top w:val="nil"/>
              <w:left w:val="single" w:sz="4" w:space="0" w:color="auto"/>
              <w:bottom w:val="single" w:sz="4" w:space="0" w:color="auto"/>
              <w:right w:val="single" w:sz="4" w:space="0" w:color="auto"/>
            </w:tcBorders>
            <w:shd w:val="clear" w:color="auto" w:fill="auto"/>
            <w:noWrap/>
          </w:tcPr>
          <w:p w14:paraId="1A542890" w14:textId="6835D95C" w:rsidR="00EA51A5" w:rsidRPr="00EA51A5" w:rsidRDefault="00EA51A5" w:rsidP="00EA51A5">
            <w:pPr>
              <w:rPr>
                <w:rFonts w:asciiTheme="minorHAnsi" w:hAnsiTheme="minorHAnsi" w:cstheme="minorHAnsi"/>
                <w:color w:val="000000"/>
                <w:sz w:val="16"/>
                <w:szCs w:val="16"/>
              </w:rPr>
            </w:pPr>
            <w:r w:rsidRPr="00EA51A5">
              <w:rPr>
                <w:rFonts w:ascii="Calibri" w:hAnsi="Calibri" w:cs="Calibri"/>
                <w:color w:val="000000"/>
                <w:sz w:val="16"/>
                <w:szCs w:val="16"/>
              </w:rPr>
              <w:t>CZĘŚĆ UDOWA</w:t>
            </w:r>
          </w:p>
        </w:tc>
        <w:tc>
          <w:tcPr>
            <w:tcW w:w="714" w:type="dxa"/>
            <w:shd w:val="clear" w:color="auto" w:fill="auto"/>
            <w:noWrap/>
            <w:vAlign w:val="center"/>
          </w:tcPr>
          <w:p w14:paraId="29A4E658" w14:textId="7CE103F0" w:rsidR="00EA51A5" w:rsidRPr="00481048" w:rsidRDefault="006E193E" w:rsidP="00EA51A5">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36258321" w14:textId="0726A78A" w:rsidR="00EA51A5" w:rsidRPr="00481048" w:rsidRDefault="006E193E" w:rsidP="00EA51A5">
            <w:pPr>
              <w:jc w:val="center"/>
              <w:rPr>
                <w:rFonts w:asciiTheme="minorHAnsi" w:hAnsiTheme="minorHAnsi" w:cstheme="minorHAnsi"/>
                <w:sz w:val="16"/>
                <w:szCs w:val="16"/>
              </w:rPr>
            </w:pPr>
            <w:r>
              <w:rPr>
                <w:rFonts w:asciiTheme="minorHAnsi" w:hAnsiTheme="minorHAnsi" w:cstheme="minorHAnsi"/>
                <w:sz w:val="16"/>
                <w:szCs w:val="16"/>
              </w:rPr>
              <w:t>406</w:t>
            </w:r>
          </w:p>
        </w:tc>
        <w:tc>
          <w:tcPr>
            <w:tcW w:w="496" w:type="dxa"/>
            <w:vAlign w:val="center"/>
          </w:tcPr>
          <w:p w14:paraId="58245590" w14:textId="77777777" w:rsidR="00EA51A5" w:rsidRPr="00481048" w:rsidRDefault="00EA51A5" w:rsidP="00EA51A5">
            <w:pPr>
              <w:jc w:val="center"/>
              <w:rPr>
                <w:rFonts w:asciiTheme="minorHAnsi" w:hAnsiTheme="minorHAnsi" w:cstheme="minorHAnsi"/>
                <w:sz w:val="16"/>
                <w:szCs w:val="16"/>
              </w:rPr>
            </w:pPr>
          </w:p>
        </w:tc>
        <w:tc>
          <w:tcPr>
            <w:tcW w:w="683" w:type="dxa"/>
            <w:vAlign w:val="center"/>
          </w:tcPr>
          <w:p w14:paraId="04F36795" w14:textId="77777777" w:rsidR="00EA51A5" w:rsidRPr="00481048" w:rsidRDefault="00EA51A5" w:rsidP="00EA51A5">
            <w:pPr>
              <w:jc w:val="center"/>
              <w:rPr>
                <w:rFonts w:asciiTheme="minorHAnsi" w:hAnsiTheme="minorHAnsi" w:cstheme="minorHAnsi"/>
                <w:sz w:val="16"/>
                <w:szCs w:val="16"/>
              </w:rPr>
            </w:pPr>
          </w:p>
        </w:tc>
        <w:tc>
          <w:tcPr>
            <w:tcW w:w="362" w:type="dxa"/>
            <w:vAlign w:val="center"/>
          </w:tcPr>
          <w:p w14:paraId="08D972AF" w14:textId="77777777" w:rsidR="00EA51A5" w:rsidRPr="00481048" w:rsidRDefault="00EA51A5" w:rsidP="00EA51A5">
            <w:pPr>
              <w:jc w:val="center"/>
              <w:rPr>
                <w:rFonts w:asciiTheme="minorHAnsi" w:hAnsiTheme="minorHAnsi" w:cstheme="minorHAnsi"/>
                <w:sz w:val="16"/>
                <w:szCs w:val="16"/>
              </w:rPr>
            </w:pPr>
          </w:p>
        </w:tc>
        <w:tc>
          <w:tcPr>
            <w:tcW w:w="683" w:type="dxa"/>
            <w:vAlign w:val="center"/>
          </w:tcPr>
          <w:p w14:paraId="191155DB" w14:textId="77777777" w:rsidR="00EA51A5" w:rsidRPr="00481048" w:rsidRDefault="00EA51A5" w:rsidP="00EA51A5">
            <w:pPr>
              <w:jc w:val="center"/>
              <w:rPr>
                <w:rFonts w:asciiTheme="minorHAnsi" w:hAnsiTheme="minorHAnsi" w:cstheme="minorHAnsi"/>
                <w:sz w:val="16"/>
                <w:szCs w:val="16"/>
              </w:rPr>
            </w:pPr>
          </w:p>
        </w:tc>
        <w:tc>
          <w:tcPr>
            <w:tcW w:w="1415" w:type="dxa"/>
            <w:vAlign w:val="center"/>
          </w:tcPr>
          <w:p w14:paraId="49176177" w14:textId="77777777" w:rsidR="00EA51A5" w:rsidRPr="00481048" w:rsidRDefault="00EA51A5" w:rsidP="00EA51A5">
            <w:pPr>
              <w:jc w:val="center"/>
              <w:rPr>
                <w:rFonts w:asciiTheme="minorHAnsi" w:hAnsiTheme="minorHAnsi" w:cstheme="minorHAnsi"/>
                <w:sz w:val="16"/>
                <w:szCs w:val="16"/>
              </w:rPr>
            </w:pPr>
          </w:p>
        </w:tc>
        <w:tc>
          <w:tcPr>
            <w:tcW w:w="1528" w:type="dxa"/>
            <w:vAlign w:val="center"/>
          </w:tcPr>
          <w:p w14:paraId="0678139D" w14:textId="77777777" w:rsidR="00EA51A5" w:rsidRPr="00481048" w:rsidRDefault="00EA51A5" w:rsidP="00EA51A5">
            <w:pPr>
              <w:jc w:val="center"/>
              <w:rPr>
                <w:rFonts w:asciiTheme="minorHAnsi" w:hAnsiTheme="minorHAnsi" w:cstheme="minorHAnsi"/>
                <w:sz w:val="16"/>
                <w:szCs w:val="16"/>
              </w:rPr>
            </w:pPr>
          </w:p>
        </w:tc>
      </w:tr>
      <w:tr w:rsidR="00EA51A5" w:rsidRPr="00481048" w14:paraId="45B1B416" w14:textId="77777777" w:rsidTr="00EA51A5">
        <w:trPr>
          <w:trHeight w:val="255"/>
        </w:trPr>
        <w:tc>
          <w:tcPr>
            <w:tcW w:w="407" w:type="dxa"/>
            <w:shd w:val="clear" w:color="auto" w:fill="auto"/>
            <w:noWrap/>
            <w:vAlign w:val="center"/>
          </w:tcPr>
          <w:p w14:paraId="3FC8E989" w14:textId="2C1FF74E" w:rsidR="00EA51A5" w:rsidRPr="00481048" w:rsidRDefault="00EA51A5" w:rsidP="00EA51A5">
            <w:pPr>
              <w:jc w:val="center"/>
              <w:rPr>
                <w:rFonts w:asciiTheme="minorHAnsi" w:hAnsiTheme="minorHAnsi" w:cstheme="minorHAnsi"/>
                <w:sz w:val="16"/>
                <w:szCs w:val="16"/>
              </w:rPr>
            </w:pPr>
            <w:r>
              <w:rPr>
                <w:rFonts w:asciiTheme="minorHAnsi" w:hAnsiTheme="minorHAnsi" w:cstheme="minorHAnsi"/>
                <w:sz w:val="16"/>
                <w:szCs w:val="16"/>
              </w:rPr>
              <w:t>b</w:t>
            </w:r>
            <w:r w:rsidRPr="00481048">
              <w:rPr>
                <w:rFonts w:asciiTheme="minorHAnsi" w:hAnsiTheme="minorHAnsi" w:cstheme="minorHAnsi"/>
                <w:sz w:val="16"/>
                <w:szCs w:val="16"/>
              </w:rPr>
              <w:t>.</w:t>
            </w:r>
          </w:p>
        </w:tc>
        <w:tc>
          <w:tcPr>
            <w:tcW w:w="2233" w:type="dxa"/>
            <w:tcBorders>
              <w:top w:val="nil"/>
              <w:left w:val="single" w:sz="4" w:space="0" w:color="auto"/>
              <w:bottom w:val="single" w:sz="4" w:space="0" w:color="auto"/>
              <w:right w:val="single" w:sz="4" w:space="0" w:color="auto"/>
            </w:tcBorders>
            <w:shd w:val="clear" w:color="auto" w:fill="auto"/>
            <w:noWrap/>
          </w:tcPr>
          <w:p w14:paraId="19B4160C" w14:textId="74E07C27" w:rsidR="00EA51A5" w:rsidRPr="00EA51A5" w:rsidRDefault="00EA51A5" w:rsidP="00EA51A5">
            <w:pPr>
              <w:rPr>
                <w:rFonts w:asciiTheme="minorHAnsi" w:hAnsiTheme="minorHAnsi" w:cstheme="minorHAnsi"/>
                <w:color w:val="000000"/>
                <w:sz w:val="16"/>
                <w:szCs w:val="16"/>
              </w:rPr>
            </w:pPr>
            <w:r w:rsidRPr="00EA51A5">
              <w:rPr>
                <w:rFonts w:ascii="Calibri" w:hAnsi="Calibri" w:cs="Calibri"/>
                <w:color w:val="000000"/>
                <w:sz w:val="16"/>
                <w:szCs w:val="16"/>
              </w:rPr>
              <w:t>CZĘŚĆ PISZCZELOWA</w:t>
            </w:r>
          </w:p>
        </w:tc>
        <w:tc>
          <w:tcPr>
            <w:tcW w:w="714" w:type="dxa"/>
            <w:shd w:val="clear" w:color="auto" w:fill="auto"/>
            <w:noWrap/>
            <w:vAlign w:val="center"/>
          </w:tcPr>
          <w:p w14:paraId="2CBE85B4" w14:textId="579087BE" w:rsidR="00EA51A5" w:rsidRPr="00481048" w:rsidRDefault="006E193E" w:rsidP="00EA51A5">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41C1ED6" w14:textId="1EAB9D05" w:rsidR="00EA51A5" w:rsidRPr="00481048" w:rsidRDefault="006E193E" w:rsidP="00EA51A5">
            <w:pPr>
              <w:jc w:val="center"/>
              <w:rPr>
                <w:rFonts w:asciiTheme="minorHAnsi" w:hAnsiTheme="minorHAnsi" w:cstheme="minorHAnsi"/>
                <w:sz w:val="16"/>
                <w:szCs w:val="16"/>
              </w:rPr>
            </w:pPr>
            <w:r>
              <w:rPr>
                <w:rFonts w:asciiTheme="minorHAnsi" w:hAnsiTheme="minorHAnsi" w:cstheme="minorHAnsi"/>
                <w:sz w:val="16"/>
                <w:szCs w:val="16"/>
              </w:rPr>
              <w:t>406</w:t>
            </w:r>
          </w:p>
        </w:tc>
        <w:tc>
          <w:tcPr>
            <w:tcW w:w="496" w:type="dxa"/>
            <w:vAlign w:val="center"/>
          </w:tcPr>
          <w:p w14:paraId="65D7C66A" w14:textId="77777777" w:rsidR="00EA51A5" w:rsidRPr="00481048" w:rsidRDefault="00EA51A5" w:rsidP="00EA51A5">
            <w:pPr>
              <w:jc w:val="center"/>
              <w:rPr>
                <w:rFonts w:asciiTheme="minorHAnsi" w:hAnsiTheme="minorHAnsi" w:cstheme="minorHAnsi"/>
                <w:sz w:val="16"/>
                <w:szCs w:val="16"/>
              </w:rPr>
            </w:pPr>
          </w:p>
        </w:tc>
        <w:tc>
          <w:tcPr>
            <w:tcW w:w="683" w:type="dxa"/>
            <w:vAlign w:val="center"/>
          </w:tcPr>
          <w:p w14:paraId="21E3C613" w14:textId="77777777" w:rsidR="00EA51A5" w:rsidRPr="00481048" w:rsidRDefault="00EA51A5" w:rsidP="00EA51A5">
            <w:pPr>
              <w:jc w:val="center"/>
              <w:rPr>
                <w:rFonts w:asciiTheme="minorHAnsi" w:hAnsiTheme="minorHAnsi" w:cstheme="minorHAnsi"/>
                <w:sz w:val="16"/>
                <w:szCs w:val="16"/>
              </w:rPr>
            </w:pPr>
          </w:p>
        </w:tc>
        <w:tc>
          <w:tcPr>
            <w:tcW w:w="362" w:type="dxa"/>
            <w:vAlign w:val="center"/>
          </w:tcPr>
          <w:p w14:paraId="3A327A27" w14:textId="77777777" w:rsidR="00EA51A5" w:rsidRPr="00481048" w:rsidRDefault="00EA51A5" w:rsidP="00EA51A5">
            <w:pPr>
              <w:jc w:val="center"/>
              <w:rPr>
                <w:rFonts w:asciiTheme="minorHAnsi" w:hAnsiTheme="minorHAnsi" w:cstheme="minorHAnsi"/>
                <w:sz w:val="16"/>
                <w:szCs w:val="16"/>
              </w:rPr>
            </w:pPr>
          </w:p>
        </w:tc>
        <w:tc>
          <w:tcPr>
            <w:tcW w:w="683" w:type="dxa"/>
            <w:vAlign w:val="center"/>
          </w:tcPr>
          <w:p w14:paraId="3D850D4C" w14:textId="77777777" w:rsidR="00EA51A5" w:rsidRPr="00481048" w:rsidRDefault="00EA51A5" w:rsidP="00EA51A5">
            <w:pPr>
              <w:jc w:val="center"/>
              <w:rPr>
                <w:rFonts w:asciiTheme="minorHAnsi" w:hAnsiTheme="minorHAnsi" w:cstheme="minorHAnsi"/>
                <w:sz w:val="16"/>
                <w:szCs w:val="16"/>
              </w:rPr>
            </w:pPr>
          </w:p>
        </w:tc>
        <w:tc>
          <w:tcPr>
            <w:tcW w:w="1415" w:type="dxa"/>
            <w:vAlign w:val="center"/>
          </w:tcPr>
          <w:p w14:paraId="345C025D" w14:textId="77777777" w:rsidR="00EA51A5" w:rsidRPr="00481048" w:rsidRDefault="00EA51A5" w:rsidP="00EA51A5">
            <w:pPr>
              <w:jc w:val="center"/>
              <w:rPr>
                <w:rFonts w:asciiTheme="minorHAnsi" w:hAnsiTheme="minorHAnsi" w:cstheme="minorHAnsi"/>
                <w:sz w:val="16"/>
                <w:szCs w:val="16"/>
              </w:rPr>
            </w:pPr>
          </w:p>
        </w:tc>
        <w:tc>
          <w:tcPr>
            <w:tcW w:w="1528" w:type="dxa"/>
            <w:vAlign w:val="center"/>
          </w:tcPr>
          <w:p w14:paraId="7384B8C8" w14:textId="77777777" w:rsidR="00EA51A5" w:rsidRPr="00481048" w:rsidRDefault="00EA51A5" w:rsidP="00EA51A5">
            <w:pPr>
              <w:jc w:val="center"/>
              <w:rPr>
                <w:rFonts w:asciiTheme="minorHAnsi" w:hAnsiTheme="minorHAnsi" w:cstheme="minorHAnsi"/>
                <w:sz w:val="16"/>
                <w:szCs w:val="16"/>
              </w:rPr>
            </w:pPr>
          </w:p>
        </w:tc>
      </w:tr>
      <w:tr w:rsidR="00EA51A5" w:rsidRPr="00481048" w14:paraId="38E399FD" w14:textId="77777777" w:rsidTr="006E193E">
        <w:trPr>
          <w:trHeight w:val="255"/>
        </w:trPr>
        <w:tc>
          <w:tcPr>
            <w:tcW w:w="407" w:type="dxa"/>
            <w:tcBorders>
              <w:bottom w:val="single" w:sz="4" w:space="0" w:color="auto"/>
            </w:tcBorders>
            <w:shd w:val="clear" w:color="auto" w:fill="auto"/>
            <w:noWrap/>
            <w:vAlign w:val="center"/>
          </w:tcPr>
          <w:p w14:paraId="7318DF5F" w14:textId="1B41AB50" w:rsidR="00EA51A5" w:rsidRPr="00481048" w:rsidRDefault="00EA51A5" w:rsidP="00EA51A5">
            <w:pPr>
              <w:jc w:val="center"/>
              <w:rPr>
                <w:rFonts w:asciiTheme="minorHAnsi" w:hAnsiTheme="minorHAnsi" w:cstheme="minorHAnsi"/>
                <w:sz w:val="16"/>
                <w:szCs w:val="16"/>
              </w:rPr>
            </w:pPr>
            <w:r>
              <w:rPr>
                <w:rFonts w:asciiTheme="minorHAnsi" w:hAnsiTheme="minorHAnsi" w:cstheme="minorHAnsi"/>
                <w:sz w:val="16"/>
                <w:szCs w:val="16"/>
              </w:rPr>
              <w:t>c.</w:t>
            </w:r>
          </w:p>
        </w:tc>
        <w:tc>
          <w:tcPr>
            <w:tcW w:w="2233" w:type="dxa"/>
            <w:tcBorders>
              <w:top w:val="nil"/>
              <w:left w:val="single" w:sz="4" w:space="0" w:color="auto"/>
              <w:bottom w:val="single" w:sz="4" w:space="0" w:color="auto"/>
              <w:right w:val="single" w:sz="4" w:space="0" w:color="auto"/>
            </w:tcBorders>
            <w:shd w:val="clear" w:color="auto" w:fill="auto"/>
            <w:noWrap/>
          </w:tcPr>
          <w:p w14:paraId="1C3E21AC" w14:textId="6307ED49" w:rsidR="00EA51A5" w:rsidRPr="00EA51A5" w:rsidRDefault="00EA51A5" w:rsidP="00EA51A5">
            <w:pPr>
              <w:rPr>
                <w:rFonts w:asciiTheme="minorHAnsi" w:hAnsiTheme="minorHAnsi" w:cstheme="minorHAnsi"/>
                <w:color w:val="000000"/>
                <w:sz w:val="16"/>
                <w:szCs w:val="16"/>
              </w:rPr>
            </w:pPr>
            <w:r w:rsidRPr="00EA51A5">
              <w:rPr>
                <w:rFonts w:ascii="Calibri" w:hAnsi="Calibri" w:cs="Calibri"/>
                <w:color w:val="000000"/>
                <w:sz w:val="16"/>
                <w:szCs w:val="16"/>
              </w:rPr>
              <w:t>WKŁADKA POLIETYLENOWA</w:t>
            </w:r>
          </w:p>
        </w:tc>
        <w:tc>
          <w:tcPr>
            <w:tcW w:w="714" w:type="dxa"/>
            <w:tcBorders>
              <w:bottom w:val="single" w:sz="4" w:space="0" w:color="auto"/>
            </w:tcBorders>
            <w:shd w:val="clear" w:color="auto" w:fill="auto"/>
            <w:noWrap/>
            <w:vAlign w:val="center"/>
          </w:tcPr>
          <w:p w14:paraId="169E752A" w14:textId="3293838C" w:rsidR="00EA51A5" w:rsidRPr="00481048" w:rsidRDefault="006E193E" w:rsidP="00EA51A5">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58019024" w14:textId="379B5A00" w:rsidR="00EA51A5" w:rsidRPr="00481048" w:rsidRDefault="006E193E" w:rsidP="00EA51A5">
            <w:pPr>
              <w:jc w:val="center"/>
              <w:rPr>
                <w:rFonts w:asciiTheme="minorHAnsi" w:hAnsiTheme="minorHAnsi" w:cstheme="minorHAnsi"/>
                <w:sz w:val="16"/>
                <w:szCs w:val="16"/>
              </w:rPr>
            </w:pPr>
            <w:r>
              <w:rPr>
                <w:rFonts w:asciiTheme="minorHAnsi" w:hAnsiTheme="minorHAnsi" w:cstheme="minorHAnsi"/>
                <w:sz w:val="16"/>
                <w:szCs w:val="16"/>
              </w:rPr>
              <w:t>406</w:t>
            </w:r>
          </w:p>
        </w:tc>
        <w:tc>
          <w:tcPr>
            <w:tcW w:w="496" w:type="dxa"/>
            <w:tcBorders>
              <w:bottom w:val="single" w:sz="4" w:space="0" w:color="auto"/>
            </w:tcBorders>
            <w:vAlign w:val="center"/>
          </w:tcPr>
          <w:p w14:paraId="4F03A4A5" w14:textId="77777777" w:rsidR="00EA51A5" w:rsidRPr="00481048" w:rsidRDefault="00EA51A5" w:rsidP="00EA51A5">
            <w:pPr>
              <w:jc w:val="center"/>
              <w:rPr>
                <w:rFonts w:asciiTheme="minorHAnsi" w:hAnsiTheme="minorHAnsi" w:cstheme="minorHAnsi"/>
                <w:sz w:val="16"/>
                <w:szCs w:val="16"/>
              </w:rPr>
            </w:pPr>
          </w:p>
        </w:tc>
        <w:tc>
          <w:tcPr>
            <w:tcW w:w="683" w:type="dxa"/>
            <w:tcBorders>
              <w:bottom w:val="single" w:sz="4" w:space="0" w:color="auto"/>
            </w:tcBorders>
            <w:vAlign w:val="center"/>
          </w:tcPr>
          <w:p w14:paraId="59D0398A" w14:textId="77777777" w:rsidR="00EA51A5" w:rsidRPr="00481048" w:rsidRDefault="00EA51A5" w:rsidP="00EA51A5">
            <w:pPr>
              <w:jc w:val="center"/>
              <w:rPr>
                <w:rFonts w:asciiTheme="minorHAnsi" w:hAnsiTheme="minorHAnsi" w:cstheme="minorHAnsi"/>
                <w:sz w:val="16"/>
                <w:szCs w:val="16"/>
              </w:rPr>
            </w:pPr>
          </w:p>
        </w:tc>
        <w:tc>
          <w:tcPr>
            <w:tcW w:w="362" w:type="dxa"/>
            <w:tcBorders>
              <w:bottom w:val="single" w:sz="4" w:space="0" w:color="auto"/>
            </w:tcBorders>
            <w:vAlign w:val="center"/>
          </w:tcPr>
          <w:p w14:paraId="243C36AE" w14:textId="77777777" w:rsidR="00EA51A5" w:rsidRPr="00481048" w:rsidRDefault="00EA51A5" w:rsidP="00EA51A5">
            <w:pPr>
              <w:jc w:val="center"/>
              <w:rPr>
                <w:rFonts w:asciiTheme="minorHAnsi" w:hAnsiTheme="minorHAnsi" w:cstheme="minorHAnsi"/>
                <w:sz w:val="16"/>
                <w:szCs w:val="16"/>
              </w:rPr>
            </w:pPr>
          </w:p>
        </w:tc>
        <w:tc>
          <w:tcPr>
            <w:tcW w:w="683" w:type="dxa"/>
            <w:tcBorders>
              <w:bottom w:val="single" w:sz="4" w:space="0" w:color="auto"/>
            </w:tcBorders>
            <w:vAlign w:val="center"/>
          </w:tcPr>
          <w:p w14:paraId="350A78FE" w14:textId="77777777" w:rsidR="00EA51A5" w:rsidRPr="00481048" w:rsidRDefault="00EA51A5" w:rsidP="00EA51A5">
            <w:pPr>
              <w:jc w:val="center"/>
              <w:rPr>
                <w:rFonts w:asciiTheme="minorHAnsi" w:hAnsiTheme="minorHAnsi" w:cstheme="minorHAnsi"/>
                <w:sz w:val="16"/>
                <w:szCs w:val="16"/>
              </w:rPr>
            </w:pPr>
          </w:p>
        </w:tc>
        <w:tc>
          <w:tcPr>
            <w:tcW w:w="1415" w:type="dxa"/>
            <w:tcBorders>
              <w:bottom w:val="single" w:sz="4" w:space="0" w:color="auto"/>
            </w:tcBorders>
            <w:vAlign w:val="center"/>
          </w:tcPr>
          <w:p w14:paraId="6DD0828F" w14:textId="77777777" w:rsidR="00EA51A5" w:rsidRPr="00481048" w:rsidRDefault="00EA51A5" w:rsidP="00EA51A5">
            <w:pPr>
              <w:jc w:val="center"/>
              <w:rPr>
                <w:rFonts w:asciiTheme="minorHAnsi" w:hAnsiTheme="minorHAnsi" w:cstheme="minorHAnsi"/>
                <w:sz w:val="16"/>
                <w:szCs w:val="16"/>
              </w:rPr>
            </w:pPr>
          </w:p>
        </w:tc>
        <w:tc>
          <w:tcPr>
            <w:tcW w:w="1528" w:type="dxa"/>
            <w:tcBorders>
              <w:bottom w:val="single" w:sz="4" w:space="0" w:color="auto"/>
            </w:tcBorders>
            <w:vAlign w:val="center"/>
          </w:tcPr>
          <w:p w14:paraId="732DA36E" w14:textId="77777777" w:rsidR="00EA51A5" w:rsidRPr="00481048" w:rsidRDefault="00EA51A5" w:rsidP="00EA51A5">
            <w:pPr>
              <w:jc w:val="center"/>
              <w:rPr>
                <w:rFonts w:asciiTheme="minorHAnsi" w:hAnsiTheme="minorHAnsi" w:cstheme="minorHAnsi"/>
                <w:sz w:val="16"/>
                <w:szCs w:val="16"/>
              </w:rPr>
            </w:pPr>
          </w:p>
        </w:tc>
      </w:tr>
      <w:tr w:rsidR="00EA51A5" w:rsidRPr="00481048" w14:paraId="7715D4D2" w14:textId="77777777" w:rsidTr="006E193E">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74F76" w14:textId="32EE5A14" w:rsidR="00EA51A5" w:rsidRPr="00481048" w:rsidRDefault="00EA51A5" w:rsidP="00EA51A5">
            <w:pPr>
              <w:jc w:val="center"/>
              <w:rPr>
                <w:rFonts w:asciiTheme="minorHAnsi" w:hAnsiTheme="minorHAnsi" w:cstheme="minorHAnsi"/>
                <w:sz w:val="16"/>
                <w:szCs w:val="16"/>
              </w:rPr>
            </w:pPr>
            <w:r>
              <w:rPr>
                <w:rFonts w:asciiTheme="minorHAnsi" w:hAnsiTheme="minorHAnsi" w:cstheme="minorHAnsi"/>
                <w:sz w:val="16"/>
                <w:szCs w:val="16"/>
              </w:rPr>
              <w:t>2.</w:t>
            </w:r>
          </w:p>
        </w:tc>
        <w:tc>
          <w:tcPr>
            <w:tcW w:w="2233" w:type="dxa"/>
            <w:tcBorders>
              <w:top w:val="single" w:sz="4" w:space="0" w:color="auto"/>
              <w:left w:val="single" w:sz="4" w:space="0" w:color="auto"/>
              <w:bottom w:val="single" w:sz="4" w:space="0" w:color="auto"/>
              <w:right w:val="single" w:sz="4" w:space="0" w:color="auto"/>
            </w:tcBorders>
            <w:shd w:val="clear" w:color="auto" w:fill="auto"/>
            <w:noWrap/>
          </w:tcPr>
          <w:p w14:paraId="5DD01F75" w14:textId="4226F2F2" w:rsidR="00EA51A5" w:rsidRPr="00EA51A5" w:rsidRDefault="00EA51A5" w:rsidP="00EA51A5">
            <w:pPr>
              <w:rPr>
                <w:rFonts w:asciiTheme="minorHAnsi" w:hAnsiTheme="minorHAnsi" w:cstheme="minorHAnsi"/>
                <w:color w:val="000000"/>
                <w:sz w:val="16"/>
                <w:szCs w:val="16"/>
              </w:rPr>
            </w:pPr>
            <w:r w:rsidRPr="00EA51A5">
              <w:rPr>
                <w:rFonts w:ascii="Calibri" w:hAnsi="Calibri" w:cs="Calibri"/>
                <w:color w:val="000000"/>
                <w:sz w:val="16"/>
                <w:szCs w:val="16"/>
              </w:rPr>
              <w:t xml:space="preserve">ENDOPROTEZA REWIZYJNA STAWU KOLANOWEGO: CZĘŚĆ UDOWA ANATOMICZNA – LEWA, PRAWA, WYKONANA ZE STOPU COCR, DOSTĘPNA W 8 ROZMIARACH DLA KAŻDEJ ZE STRON. MOŻLIWOŚĆ ROZBUDOWY CZĘŚCI UDOWEJ O SYSTEM PODKŁADEK DYSTALNYCH, TYLNYCH ORAZ ŁĄCZONYCH "L" I TRZPIENI BEZCEMENTOWYCH Z 2MM, </w:t>
            </w:r>
            <w:r w:rsidRPr="00EA51A5">
              <w:rPr>
                <w:rFonts w:ascii="Calibri" w:hAnsi="Calibri" w:cs="Calibri"/>
                <w:color w:val="000000"/>
                <w:sz w:val="16"/>
                <w:szCs w:val="16"/>
              </w:rPr>
              <w:lastRenderedPageBreak/>
              <w:t>4MM I 6MM OFFSETEM. CZĘŚĆ PISZCZELOWA ANATOMICZNA – LEWA, PRAWA, ZAPEWNIAJĄCA LEPSZE POKRYCIE PŁASZCZYZNY PLATEAU PISZCZELOWEGO, WYKONANA ZE STOPU TYTANU, GŁADKO POLEROWANA DLA ZMNIEJSZENIA ZUŻYCIA I WYDZIELANIA DO ORGANIZMU POLIETYLENU, Z MECHANIZMEM ZATRZASKOWYM DLA WKŁADKI POLIETYLENOWEJ, DOSTĘPNA W 8 ROZMIARACH DLA KAŻDEJ ZE STRON. MOŻLIWOŚĆ ROZBUDOWY TACY PISZCZELOWEJ O SYSTEM PODKŁADEK CAŁKOWITYCH ORAZ POŁOWICZYCH I TRZPIENI BEZCEMENTOWYCH Z 2MM, 4MM I 6MM OFFSETEM. WKŁADKA POLIETYLENOWA – UNIWERSALNA, PÓŁWIĄZANA, DOSTĘPNA W 8 GRUBOŚCIACH. STERYLIZOWANA W ETO. SKŁAD KOMPLETU: CZĘŚĆ UDOWA, CZĘŚĆ PISZCZELOWA; WKŁADKA POLIETYLENOWA; JEDEN TRZPIEŃ BEZCEMENTOWY; DWA OFFSETY DO TRZPIENIA; CZTERY PODKŁADKI UDOWA/PISZCZELOWA</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3B12F" w14:textId="3AA8BFE5" w:rsidR="00EA51A5" w:rsidRPr="00481048" w:rsidRDefault="006E193E" w:rsidP="00EA51A5">
            <w:pPr>
              <w:jc w:val="center"/>
              <w:rPr>
                <w:rFonts w:asciiTheme="minorHAnsi" w:hAnsiTheme="minorHAnsi" w:cstheme="minorHAnsi"/>
                <w:sz w:val="16"/>
                <w:szCs w:val="16"/>
              </w:rPr>
            </w:pPr>
            <w:r>
              <w:rPr>
                <w:rFonts w:asciiTheme="minorHAnsi" w:hAnsiTheme="minorHAnsi" w:cstheme="minorHAnsi"/>
                <w:sz w:val="16"/>
                <w:szCs w:val="16"/>
              </w:rPr>
              <w:lastRenderedPageBreak/>
              <w:t>KPL.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11E34" w14:textId="1FAEFF1B" w:rsidR="00EA51A5" w:rsidRPr="00481048" w:rsidRDefault="006E193E" w:rsidP="00EA51A5">
            <w:pPr>
              <w:jc w:val="center"/>
              <w:rPr>
                <w:rFonts w:asciiTheme="minorHAnsi" w:hAnsiTheme="minorHAnsi" w:cstheme="minorHAnsi"/>
                <w:sz w:val="16"/>
                <w:szCs w:val="16"/>
              </w:rPr>
            </w:pPr>
            <w:r>
              <w:rPr>
                <w:rFonts w:asciiTheme="minorHAnsi" w:hAnsiTheme="minorHAnsi" w:cstheme="minorHAnsi"/>
                <w:sz w:val="16"/>
                <w:szCs w:val="16"/>
              </w:rPr>
              <w:t>10</w:t>
            </w:r>
          </w:p>
        </w:tc>
        <w:tc>
          <w:tcPr>
            <w:tcW w:w="496" w:type="dxa"/>
            <w:tcBorders>
              <w:top w:val="single" w:sz="4" w:space="0" w:color="auto"/>
              <w:left w:val="single" w:sz="4" w:space="0" w:color="auto"/>
              <w:bottom w:val="single" w:sz="4" w:space="0" w:color="auto"/>
              <w:right w:val="single" w:sz="4" w:space="0" w:color="auto"/>
            </w:tcBorders>
            <w:vAlign w:val="center"/>
          </w:tcPr>
          <w:p w14:paraId="30B0B1B2" w14:textId="77777777" w:rsidR="00EA51A5" w:rsidRPr="00481048" w:rsidRDefault="00EA51A5" w:rsidP="00EA51A5">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059DB65C" w14:textId="77777777" w:rsidR="00EA51A5" w:rsidRPr="00481048" w:rsidRDefault="00EA51A5" w:rsidP="00EA51A5">
            <w:pPr>
              <w:jc w:val="center"/>
              <w:rPr>
                <w:rFonts w:asciiTheme="minorHAnsi" w:hAnsiTheme="minorHAnsi" w:cstheme="minorHAns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0E699FD9" w14:textId="77777777" w:rsidR="00EA51A5" w:rsidRPr="00481048" w:rsidRDefault="00EA51A5" w:rsidP="00EA51A5">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0525F2B2" w14:textId="77777777" w:rsidR="00EA51A5" w:rsidRPr="00481048" w:rsidRDefault="00EA51A5" w:rsidP="00EA51A5">
            <w:pPr>
              <w:jc w:val="center"/>
              <w:rPr>
                <w:rFonts w:asciiTheme="minorHAnsi" w:hAnsiTheme="minorHAnsi" w:cstheme="minorHAnsi"/>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1BDC463F" w14:textId="77777777" w:rsidR="00EA51A5" w:rsidRPr="00481048" w:rsidRDefault="00EA51A5" w:rsidP="00EA51A5">
            <w:pPr>
              <w:jc w:val="center"/>
              <w:rPr>
                <w:rFonts w:asciiTheme="minorHAnsi" w:hAnsiTheme="minorHAnsi" w:cstheme="minorHAnsi"/>
                <w:sz w:val="16"/>
                <w:szCs w:val="16"/>
              </w:rPr>
            </w:pPr>
          </w:p>
        </w:tc>
        <w:tc>
          <w:tcPr>
            <w:tcW w:w="1528" w:type="dxa"/>
            <w:tcBorders>
              <w:top w:val="single" w:sz="4" w:space="0" w:color="auto"/>
              <w:left w:val="single" w:sz="4" w:space="0" w:color="auto"/>
              <w:bottom w:val="single" w:sz="4" w:space="0" w:color="auto"/>
              <w:right w:val="single" w:sz="4" w:space="0" w:color="auto"/>
            </w:tcBorders>
            <w:vAlign w:val="center"/>
          </w:tcPr>
          <w:p w14:paraId="6C7F9F79" w14:textId="77777777" w:rsidR="00EA51A5" w:rsidRPr="00481048" w:rsidRDefault="00EA51A5" w:rsidP="00EA51A5">
            <w:pPr>
              <w:jc w:val="center"/>
              <w:rPr>
                <w:rFonts w:asciiTheme="minorHAnsi" w:hAnsiTheme="minorHAnsi" w:cstheme="minorHAnsi"/>
                <w:sz w:val="16"/>
                <w:szCs w:val="16"/>
              </w:rPr>
            </w:pPr>
          </w:p>
        </w:tc>
      </w:tr>
      <w:tr w:rsidR="00EA51A5" w:rsidRPr="00481048" w14:paraId="5A3D9355" w14:textId="77777777" w:rsidTr="006E193E">
        <w:trPr>
          <w:trHeight w:val="255"/>
        </w:trPr>
        <w:tc>
          <w:tcPr>
            <w:tcW w:w="407" w:type="dxa"/>
            <w:tcBorders>
              <w:top w:val="single" w:sz="4" w:space="0" w:color="auto"/>
            </w:tcBorders>
            <w:shd w:val="clear" w:color="auto" w:fill="auto"/>
            <w:noWrap/>
            <w:vAlign w:val="center"/>
          </w:tcPr>
          <w:p w14:paraId="1B9283D6" w14:textId="3C3B5C7C" w:rsidR="00EA51A5" w:rsidRPr="00481048" w:rsidRDefault="00EA51A5" w:rsidP="00EA51A5">
            <w:pPr>
              <w:jc w:val="center"/>
              <w:rPr>
                <w:rFonts w:asciiTheme="minorHAnsi" w:hAnsiTheme="minorHAnsi" w:cstheme="minorHAnsi"/>
                <w:sz w:val="16"/>
                <w:szCs w:val="16"/>
              </w:rPr>
            </w:pPr>
            <w:r>
              <w:rPr>
                <w:rFonts w:asciiTheme="minorHAnsi" w:hAnsiTheme="minorHAnsi" w:cstheme="minorHAnsi"/>
                <w:sz w:val="16"/>
                <w:szCs w:val="16"/>
              </w:rPr>
              <w:t>a</w:t>
            </w:r>
            <w:r w:rsidRPr="00481048">
              <w:rPr>
                <w:rFonts w:asciiTheme="minorHAnsi" w:hAnsiTheme="minorHAnsi" w:cstheme="minorHAnsi"/>
                <w:sz w:val="16"/>
                <w:szCs w:val="16"/>
              </w:rPr>
              <w:t>.</w:t>
            </w:r>
          </w:p>
        </w:tc>
        <w:tc>
          <w:tcPr>
            <w:tcW w:w="2233" w:type="dxa"/>
            <w:tcBorders>
              <w:top w:val="single" w:sz="4" w:space="0" w:color="auto"/>
              <w:left w:val="single" w:sz="4" w:space="0" w:color="auto"/>
              <w:bottom w:val="single" w:sz="4" w:space="0" w:color="auto"/>
              <w:right w:val="single" w:sz="4" w:space="0" w:color="auto"/>
            </w:tcBorders>
            <w:shd w:val="clear" w:color="auto" w:fill="auto"/>
            <w:noWrap/>
          </w:tcPr>
          <w:p w14:paraId="5ED872D8" w14:textId="6B42F731" w:rsidR="00EA51A5" w:rsidRPr="00EA51A5" w:rsidRDefault="00EA51A5" w:rsidP="00EA51A5">
            <w:pPr>
              <w:rPr>
                <w:rFonts w:asciiTheme="minorHAnsi" w:hAnsiTheme="minorHAnsi" w:cstheme="minorHAnsi"/>
                <w:color w:val="000000"/>
                <w:sz w:val="16"/>
                <w:szCs w:val="16"/>
              </w:rPr>
            </w:pPr>
            <w:r w:rsidRPr="00EA51A5">
              <w:rPr>
                <w:rFonts w:ascii="Calibri" w:hAnsi="Calibri" w:cs="Calibri"/>
                <w:color w:val="000000"/>
                <w:sz w:val="16"/>
                <w:szCs w:val="16"/>
              </w:rPr>
              <w:t>CZĘŚĆ UDOWA</w:t>
            </w:r>
          </w:p>
        </w:tc>
        <w:tc>
          <w:tcPr>
            <w:tcW w:w="714" w:type="dxa"/>
            <w:tcBorders>
              <w:top w:val="single" w:sz="4" w:space="0" w:color="auto"/>
            </w:tcBorders>
            <w:shd w:val="clear" w:color="auto" w:fill="auto"/>
            <w:noWrap/>
            <w:vAlign w:val="center"/>
          </w:tcPr>
          <w:p w14:paraId="30BABAF6" w14:textId="604B8BE7" w:rsidR="00EA51A5" w:rsidRPr="00481048" w:rsidRDefault="006E193E" w:rsidP="00EA51A5">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337D4" w14:textId="26A9628C" w:rsidR="00EA51A5" w:rsidRPr="00481048" w:rsidRDefault="006E193E" w:rsidP="00EA51A5">
            <w:pPr>
              <w:jc w:val="center"/>
              <w:rPr>
                <w:rFonts w:asciiTheme="minorHAnsi" w:hAnsiTheme="minorHAnsi" w:cstheme="minorHAnsi"/>
                <w:sz w:val="16"/>
                <w:szCs w:val="16"/>
              </w:rPr>
            </w:pPr>
            <w:r>
              <w:rPr>
                <w:rFonts w:asciiTheme="minorHAnsi" w:hAnsiTheme="minorHAnsi" w:cstheme="minorHAnsi"/>
                <w:sz w:val="16"/>
                <w:szCs w:val="16"/>
              </w:rPr>
              <w:t>10</w:t>
            </w:r>
          </w:p>
        </w:tc>
        <w:tc>
          <w:tcPr>
            <w:tcW w:w="496" w:type="dxa"/>
            <w:tcBorders>
              <w:top w:val="single" w:sz="4" w:space="0" w:color="auto"/>
            </w:tcBorders>
            <w:vAlign w:val="center"/>
          </w:tcPr>
          <w:p w14:paraId="3EA165EE" w14:textId="77777777" w:rsidR="00EA51A5" w:rsidRPr="00481048" w:rsidRDefault="00EA51A5" w:rsidP="00EA51A5">
            <w:pPr>
              <w:jc w:val="center"/>
              <w:rPr>
                <w:rFonts w:asciiTheme="minorHAnsi" w:hAnsiTheme="minorHAnsi" w:cstheme="minorHAnsi"/>
                <w:sz w:val="16"/>
                <w:szCs w:val="16"/>
              </w:rPr>
            </w:pPr>
          </w:p>
        </w:tc>
        <w:tc>
          <w:tcPr>
            <w:tcW w:w="683" w:type="dxa"/>
            <w:tcBorders>
              <w:top w:val="single" w:sz="4" w:space="0" w:color="auto"/>
            </w:tcBorders>
            <w:vAlign w:val="center"/>
          </w:tcPr>
          <w:p w14:paraId="50D031DA" w14:textId="77777777" w:rsidR="00EA51A5" w:rsidRPr="00481048" w:rsidRDefault="00EA51A5" w:rsidP="00EA51A5">
            <w:pPr>
              <w:jc w:val="center"/>
              <w:rPr>
                <w:rFonts w:asciiTheme="minorHAnsi" w:hAnsiTheme="minorHAnsi" w:cstheme="minorHAnsi"/>
                <w:sz w:val="16"/>
                <w:szCs w:val="16"/>
              </w:rPr>
            </w:pPr>
          </w:p>
        </w:tc>
        <w:tc>
          <w:tcPr>
            <w:tcW w:w="362" w:type="dxa"/>
            <w:tcBorders>
              <w:top w:val="single" w:sz="4" w:space="0" w:color="auto"/>
            </w:tcBorders>
            <w:vAlign w:val="center"/>
          </w:tcPr>
          <w:p w14:paraId="5E156298" w14:textId="77777777" w:rsidR="00EA51A5" w:rsidRPr="00481048" w:rsidRDefault="00EA51A5" w:rsidP="00EA51A5">
            <w:pPr>
              <w:jc w:val="center"/>
              <w:rPr>
                <w:rFonts w:asciiTheme="minorHAnsi" w:hAnsiTheme="minorHAnsi" w:cstheme="minorHAnsi"/>
                <w:sz w:val="16"/>
                <w:szCs w:val="16"/>
              </w:rPr>
            </w:pPr>
          </w:p>
        </w:tc>
        <w:tc>
          <w:tcPr>
            <w:tcW w:w="683" w:type="dxa"/>
            <w:tcBorders>
              <w:top w:val="single" w:sz="4" w:space="0" w:color="auto"/>
            </w:tcBorders>
            <w:vAlign w:val="center"/>
          </w:tcPr>
          <w:p w14:paraId="7574385B" w14:textId="77777777" w:rsidR="00EA51A5" w:rsidRPr="00481048" w:rsidRDefault="00EA51A5" w:rsidP="00EA51A5">
            <w:pPr>
              <w:jc w:val="center"/>
              <w:rPr>
                <w:rFonts w:asciiTheme="minorHAnsi" w:hAnsiTheme="minorHAnsi" w:cstheme="minorHAnsi"/>
                <w:sz w:val="16"/>
                <w:szCs w:val="16"/>
              </w:rPr>
            </w:pPr>
          </w:p>
        </w:tc>
        <w:tc>
          <w:tcPr>
            <w:tcW w:w="1415" w:type="dxa"/>
            <w:tcBorders>
              <w:top w:val="single" w:sz="4" w:space="0" w:color="auto"/>
            </w:tcBorders>
            <w:vAlign w:val="center"/>
          </w:tcPr>
          <w:p w14:paraId="06A304C8" w14:textId="77777777" w:rsidR="00EA51A5" w:rsidRPr="00481048" w:rsidRDefault="00EA51A5" w:rsidP="00EA51A5">
            <w:pPr>
              <w:jc w:val="center"/>
              <w:rPr>
                <w:rFonts w:asciiTheme="minorHAnsi" w:hAnsiTheme="minorHAnsi" w:cstheme="minorHAnsi"/>
                <w:sz w:val="16"/>
                <w:szCs w:val="16"/>
              </w:rPr>
            </w:pPr>
          </w:p>
        </w:tc>
        <w:tc>
          <w:tcPr>
            <w:tcW w:w="1528" w:type="dxa"/>
            <w:tcBorders>
              <w:top w:val="single" w:sz="4" w:space="0" w:color="auto"/>
            </w:tcBorders>
            <w:vAlign w:val="center"/>
          </w:tcPr>
          <w:p w14:paraId="36FB1ABD" w14:textId="77777777" w:rsidR="00EA51A5" w:rsidRPr="00481048" w:rsidRDefault="00EA51A5" w:rsidP="00EA51A5">
            <w:pPr>
              <w:jc w:val="center"/>
              <w:rPr>
                <w:rFonts w:asciiTheme="minorHAnsi" w:hAnsiTheme="minorHAnsi" w:cstheme="minorHAnsi"/>
                <w:sz w:val="16"/>
                <w:szCs w:val="16"/>
              </w:rPr>
            </w:pPr>
          </w:p>
        </w:tc>
      </w:tr>
      <w:tr w:rsidR="006E193E" w:rsidRPr="00481048" w14:paraId="617227E3" w14:textId="77777777" w:rsidTr="00EA51A5">
        <w:trPr>
          <w:trHeight w:val="255"/>
        </w:trPr>
        <w:tc>
          <w:tcPr>
            <w:tcW w:w="407" w:type="dxa"/>
            <w:shd w:val="clear" w:color="auto" w:fill="auto"/>
            <w:noWrap/>
            <w:vAlign w:val="center"/>
          </w:tcPr>
          <w:p w14:paraId="074A1972" w14:textId="4C57DAE3" w:rsidR="006E193E" w:rsidRPr="00481048" w:rsidRDefault="006E193E" w:rsidP="006E193E">
            <w:pPr>
              <w:jc w:val="center"/>
              <w:rPr>
                <w:rFonts w:asciiTheme="minorHAnsi" w:hAnsiTheme="minorHAnsi" w:cstheme="minorHAnsi"/>
                <w:sz w:val="16"/>
                <w:szCs w:val="16"/>
              </w:rPr>
            </w:pPr>
            <w:r>
              <w:rPr>
                <w:rFonts w:asciiTheme="minorHAnsi" w:hAnsiTheme="minorHAnsi" w:cstheme="minorHAnsi"/>
                <w:sz w:val="16"/>
                <w:szCs w:val="16"/>
              </w:rPr>
              <w:t>b</w:t>
            </w:r>
            <w:r w:rsidRPr="00481048">
              <w:rPr>
                <w:rFonts w:asciiTheme="minorHAnsi" w:hAnsiTheme="minorHAnsi" w:cstheme="minorHAnsi"/>
                <w:sz w:val="16"/>
                <w:szCs w:val="16"/>
              </w:rPr>
              <w:t>.</w:t>
            </w:r>
          </w:p>
        </w:tc>
        <w:tc>
          <w:tcPr>
            <w:tcW w:w="2233" w:type="dxa"/>
            <w:tcBorders>
              <w:top w:val="nil"/>
              <w:left w:val="single" w:sz="4" w:space="0" w:color="auto"/>
              <w:bottom w:val="single" w:sz="4" w:space="0" w:color="auto"/>
              <w:right w:val="single" w:sz="4" w:space="0" w:color="auto"/>
            </w:tcBorders>
            <w:shd w:val="clear" w:color="auto" w:fill="auto"/>
            <w:noWrap/>
          </w:tcPr>
          <w:p w14:paraId="40BEDDAA" w14:textId="0312055F" w:rsidR="006E193E" w:rsidRPr="00EA51A5" w:rsidRDefault="006E193E" w:rsidP="006E193E">
            <w:pPr>
              <w:rPr>
                <w:rFonts w:asciiTheme="minorHAnsi" w:hAnsiTheme="minorHAnsi" w:cstheme="minorHAnsi"/>
                <w:color w:val="000000"/>
                <w:sz w:val="16"/>
                <w:szCs w:val="16"/>
              </w:rPr>
            </w:pPr>
            <w:r w:rsidRPr="00EA51A5">
              <w:rPr>
                <w:rFonts w:ascii="Calibri" w:hAnsi="Calibri" w:cs="Calibri"/>
                <w:color w:val="000000"/>
                <w:sz w:val="16"/>
                <w:szCs w:val="16"/>
              </w:rPr>
              <w:t>CZĘŚĆ PISZCZELOWA</w:t>
            </w:r>
          </w:p>
        </w:tc>
        <w:tc>
          <w:tcPr>
            <w:tcW w:w="714" w:type="dxa"/>
            <w:shd w:val="clear" w:color="auto" w:fill="auto"/>
            <w:noWrap/>
            <w:vAlign w:val="center"/>
          </w:tcPr>
          <w:p w14:paraId="754AA5E3" w14:textId="65D25AA6" w:rsidR="006E193E" w:rsidRPr="00481048" w:rsidRDefault="006E193E" w:rsidP="006E193E">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4BCADB38" w14:textId="51EC6C98" w:rsidR="006E193E" w:rsidRPr="00481048" w:rsidRDefault="006E193E" w:rsidP="006E193E">
            <w:pPr>
              <w:jc w:val="center"/>
              <w:rPr>
                <w:rFonts w:asciiTheme="minorHAnsi" w:hAnsiTheme="minorHAnsi" w:cstheme="minorHAnsi"/>
                <w:sz w:val="16"/>
                <w:szCs w:val="16"/>
              </w:rPr>
            </w:pPr>
            <w:r>
              <w:rPr>
                <w:rFonts w:asciiTheme="minorHAnsi" w:hAnsiTheme="minorHAnsi" w:cstheme="minorHAnsi"/>
                <w:sz w:val="16"/>
                <w:szCs w:val="16"/>
              </w:rPr>
              <w:t>10</w:t>
            </w:r>
          </w:p>
        </w:tc>
        <w:tc>
          <w:tcPr>
            <w:tcW w:w="496" w:type="dxa"/>
            <w:vAlign w:val="center"/>
          </w:tcPr>
          <w:p w14:paraId="4048C098" w14:textId="77777777" w:rsidR="006E193E" w:rsidRPr="00481048" w:rsidRDefault="006E193E" w:rsidP="006E193E">
            <w:pPr>
              <w:jc w:val="center"/>
              <w:rPr>
                <w:rFonts w:asciiTheme="minorHAnsi" w:hAnsiTheme="minorHAnsi" w:cstheme="minorHAnsi"/>
                <w:sz w:val="16"/>
                <w:szCs w:val="16"/>
              </w:rPr>
            </w:pPr>
          </w:p>
        </w:tc>
        <w:tc>
          <w:tcPr>
            <w:tcW w:w="683" w:type="dxa"/>
            <w:vAlign w:val="center"/>
          </w:tcPr>
          <w:p w14:paraId="42116B79" w14:textId="77777777" w:rsidR="006E193E" w:rsidRPr="00481048" w:rsidRDefault="006E193E" w:rsidP="006E193E">
            <w:pPr>
              <w:jc w:val="center"/>
              <w:rPr>
                <w:rFonts w:asciiTheme="minorHAnsi" w:hAnsiTheme="minorHAnsi" w:cstheme="minorHAnsi"/>
                <w:sz w:val="16"/>
                <w:szCs w:val="16"/>
              </w:rPr>
            </w:pPr>
          </w:p>
        </w:tc>
        <w:tc>
          <w:tcPr>
            <w:tcW w:w="362" w:type="dxa"/>
            <w:vAlign w:val="center"/>
          </w:tcPr>
          <w:p w14:paraId="3154DC25" w14:textId="77777777" w:rsidR="006E193E" w:rsidRPr="00481048" w:rsidRDefault="006E193E" w:rsidP="006E193E">
            <w:pPr>
              <w:jc w:val="center"/>
              <w:rPr>
                <w:rFonts w:asciiTheme="minorHAnsi" w:hAnsiTheme="minorHAnsi" w:cstheme="minorHAnsi"/>
                <w:sz w:val="16"/>
                <w:szCs w:val="16"/>
              </w:rPr>
            </w:pPr>
          </w:p>
        </w:tc>
        <w:tc>
          <w:tcPr>
            <w:tcW w:w="683" w:type="dxa"/>
            <w:vAlign w:val="center"/>
          </w:tcPr>
          <w:p w14:paraId="1F8E5375" w14:textId="77777777" w:rsidR="006E193E" w:rsidRPr="00481048" w:rsidRDefault="006E193E" w:rsidP="006E193E">
            <w:pPr>
              <w:jc w:val="center"/>
              <w:rPr>
                <w:rFonts w:asciiTheme="minorHAnsi" w:hAnsiTheme="minorHAnsi" w:cstheme="minorHAnsi"/>
                <w:sz w:val="16"/>
                <w:szCs w:val="16"/>
              </w:rPr>
            </w:pPr>
          </w:p>
        </w:tc>
        <w:tc>
          <w:tcPr>
            <w:tcW w:w="1415" w:type="dxa"/>
            <w:vAlign w:val="center"/>
          </w:tcPr>
          <w:p w14:paraId="32246514" w14:textId="77777777" w:rsidR="006E193E" w:rsidRPr="00481048" w:rsidRDefault="006E193E" w:rsidP="006E193E">
            <w:pPr>
              <w:jc w:val="center"/>
              <w:rPr>
                <w:rFonts w:asciiTheme="minorHAnsi" w:hAnsiTheme="minorHAnsi" w:cstheme="minorHAnsi"/>
                <w:sz w:val="16"/>
                <w:szCs w:val="16"/>
              </w:rPr>
            </w:pPr>
          </w:p>
        </w:tc>
        <w:tc>
          <w:tcPr>
            <w:tcW w:w="1528" w:type="dxa"/>
            <w:vAlign w:val="center"/>
          </w:tcPr>
          <w:p w14:paraId="3946853C" w14:textId="77777777" w:rsidR="006E193E" w:rsidRPr="00481048" w:rsidRDefault="006E193E" w:rsidP="006E193E">
            <w:pPr>
              <w:jc w:val="center"/>
              <w:rPr>
                <w:rFonts w:asciiTheme="minorHAnsi" w:hAnsiTheme="minorHAnsi" w:cstheme="minorHAnsi"/>
                <w:sz w:val="16"/>
                <w:szCs w:val="16"/>
              </w:rPr>
            </w:pPr>
          </w:p>
        </w:tc>
      </w:tr>
      <w:tr w:rsidR="006E193E" w:rsidRPr="00481048" w14:paraId="0CA954D9" w14:textId="77777777" w:rsidTr="00EA51A5">
        <w:trPr>
          <w:trHeight w:val="255"/>
        </w:trPr>
        <w:tc>
          <w:tcPr>
            <w:tcW w:w="407" w:type="dxa"/>
            <w:shd w:val="clear" w:color="auto" w:fill="auto"/>
            <w:noWrap/>
            <w:vAlign w:val="center"/>
          </w:tcPr>
          <w:p w14:paraId="7371082D" w14:textId="61750823" w:rsidR="006E193E" w:rsidRPr="00481048" w:rsidRDefault="006E193E" w:rsidP="006E193E">
            <w:pPr>
              <w:jc w:val="center"/>
              <w:rPr>
                <w:rFonts w:asciiTheme="minorHAnsi" w:hAnsiTheme="minorHAnsi" w:cstheme="minorHAnsi"/>
                <w:sz w:val="16"/>
                <w:szCs w:val="16"/>
              </w:rPr>
            </w:pPr>
            <w:r>
              <w:rPr>
                <w:rFonts w:asciiTheme="minorHAnsi" w:hAnsiTheme="minorHAnsi" w:cstheme="minorHAnsi"/>
                <w:sz w:val="16"/>
                <w:szCs w:val="16"/>
              </w:rPr>
              <w:t>c.</w:t>
            </w:r>
          </w:p>
        </w:tc>
        <w:tc>
          <w:tcPr>
            <w:tcW w:w="2233" w:type="dxa"/>
            <w:tcBorders>
              <w:top w:val="nil"/>
              <w:left w:val="single" w:sz="4" w:space="0" w:color="auto"/>
              <w:bottom w:val="single" w:sz="4" w:space="0" w:color="auto"/>
              <w:right w:val="single" w:sz="4" w:space="0" w:color="auto"/>
            </w:tcBorders>
            <w:shd w:val="clear" w:color="auto" w:fill="auto"/>
            <w:noWrap/>
          </w:tcPr>
          <w:p w14:paraId="5253A8F2" w14:textId="6564B6A5" w:rsidR="006E193E" w:rsidRPr="00EA51A5" w:rsidRDefault="006E193E" w:rsidP="006E193E">
            <w:pPr>
              <w:rPr>
                <w:rFonts w:asciiTheme="minorHAnsi" w:hAnsiTheme="minorHAnsi" w:cstheme="minorHAnsi"/>
                <w:color w:val="000000"/>
                <w:sz w:val="16"/>
                <w:szCs w:val="16"/>
              </w:rPr>
            </w:pPr>
            <w:r w:rsidRPr="00EA51A5">
              <w:rPr>
                <w:rFonts w:ascii="Calibri" w:hAnsi="Calibri" w:cs="Calibri"/>
                <w:color w:val="000000"/>
                <w:sz w:val="16"/>
                <w:szCs w:val="16"/>
              </w:rPr>
              <w:t>WKŁADKA POLIETYLENOWA</w:t>
            </w:r>
          </w:p>
        </w:tc>
        <w:tc>
          <w:tcPr>
            <w:tcW w:w="714" w:type="dxa"/>
            <w:shd w:val="clear" w:color="auto" w:fill="auto"/>
            <w:noWrap/>
            <w:vAlign w:val="center"/>
          </w:tcPr>
          <w:p w14:paraId="6E853CD4" w14:textId="5B793A96" w:rsidR="006E193E" w:rsidRPr="00481048" w:rsidRDefault="006E193E" w:rsidP="006E193E">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87B86F5" w14:textId="54C978FD" w:rsidR="006E193E" w:rsidRPr="00481048" w:rsidRDefault="006E193E" w:rsidP="006E193E">
            <w:pPr>
              <w:jc w:val="center"/>
              <w:rPr>
                <w:rFonts w:asciiTheme="minorHAnsi" w:hAnsiTheme="minorHAnsi" w:cstheme="minorHAnsi"/>
                <w:sz w:val="16"/>
                <w:szCs w:val="16"/>
              </w:rPr>
            </w:pPr>
            <w:r>
              <w:rPr>
                <w:rFonts w:asciiTheme="minorHAnsi" w:hAnsiTheme="minorHAnsi" w:cstheme="minorHAnsi"/>
                <w:sz w:val="16"/>
                <w:szCs w:val="16"/>
              </w:rPr>
              <w:t>10</w:t>
            </w:r>
          </w:p>
        </w:tc>
        <w:tc>
          <w:tcPr>
            <w:tcW w:w="496" w:type="dxa"/>
            <w:vAlign w:val="center"/>
          </w:tcPr>
          <w:p w14:paraId="05F514E3" w14:textId="77777777" w:rsidR="006E193E" w:rsidRPr="00481048" w:rsidRDefault="006E193E" w:rsidP="006E193E">
            <w:pPr>
              <w:jc w:val="center"/>
              <w:rPr>
                <w:rFonts w:asciiTheme="minorHAnsi" w:hAnsiTheme="minorHAnsi" w:cstheme="minorHAnsi"/>
                <w:sz w:val="16"/>
                <w:szCs w:val="16"/>
              </w:rPr>
            </w:pPr>
          </w:p>
        </w:tc>
        <w:tc>
          <w:tcPr>
            <w:tcW w:w="683" w:type="dxa"/>
            <w:vAlign w:val="center"/>
          </w:tcPr>
          <w:p w14:paraId="262EFE91" w14:textId="77777777" w:rsidR="006E193E" w:rsidRPr="00481048" w:rsidRDefault="006E193E" w:rsidP="006E193E">
            <w:pPr>
              <w:jc w:val="center"/>
              <w:rPr>
                <w:rFonts w:asciiTheme="minorHAnsi" w:hAnsiTheme="minorHAnsi" w:cstheme="minorHAnsi"/>
                <w:sz w:val="16"/>
                <w:szCs w:val="16"/>
              </w:rPr>
            </w:pPr>
          </w:p>
        </w:tc>
        <w:tc>
          <w:tcPr>
            <w:tcW w:w="362" w:type="dxa"/>
            <w:vAlign w:val="center"/>
          </w:tcPr>
          <w:p w14:paraId="73E8B9B2" w14:textId="77777777" w:rsidR="006E193E" w:rsidRPr="00481048" w:rsidRDefault="006E193E" w:rsidP="006E193E">
            <w:pPr>
              <w:jc w:val="center"/>
              <w:rPr>
                <w:rFonts w:asciiTheme="minorHAnsi" w:hAnsiTheme="minorHAnsi" w:cstheme="minorHAnsi"/>
                <w:sz w:val="16"/>
                <w:szCs w:val="16"/>
              </w:rPr>
            </w:pPr>
          </w:p>
        </w:tc>
        <w:tc>
          <w:tcPr>
            <w:tcW w:w="683" w:type="dxa"/>
            <w:vAlign w:val="center"/>
          </w:tcPr>
          <w:p w14:paraId="4228C445" w14:textId="77777777" w:rsidR="006E193E" w:rsidRPr="00481048" w:rsidRDefault="006E193E" w:rsidP="006E193E">
            <w:pPr>
              <w:jc w:val="center"/>
              <w:rPr>
                <w:rFonts w:asciiTheme="minorHAnsi" w:hAnsiTheme="minorHAnsi" w:cstheme="minorHAnsi"/>
                <w:sz w:val="16"/>
                <w:szCs w:val="16"/>
              </w:rPr>
            </w:pPr>
          </w:p>
        </w:tc>
        <w:tc>
          <w:tcPr>
            <w:tcW w:w="1415" w:type="dxa"/>
            <w:vAlign w:val="center"/>
          </w:tcPr>
          <w:p w14:paraId="30FE6668" w14:textId="77777777" w:rsidR="006E193E" w:rsidRPr="00481048" w:rsidRDefault="006E193E" w:rsidP="006E193E">
            <w:pPr>
              <w:jc w:val="center"/>
              <w:rPr>
                <w:rFonts w:asciiTheme="minorHAnsi" w:hAnsiTheme="minorHAnsi" w:cstheme="minorHAnsi"/>
                <w:sz w:val="16"/>
                <w:szCs w:val="16"/>
              </w:rPr>
            </w:pPr>
          </w:p>
        </w:tc>
        <w:tc>
          <w:tcPr>
            <w:tcW w:w="1528" w:type="dxa"/>
            <w:vAlign w:val="center"/>
          </w:tcPr>
          <w:p w14:paraId="2AAB675E" w14:textId="77777777" w:rsidR="006E193E" w:rsidRPr="00481048" w:rsidRDefault="006E193E" w:rsidP="006E193E">
            <w:pPr>
              <w:jc w:val="center"/>
              <w:rPr>
                <w:rFonts w:asciiTheme="minorHAnsi" w:hAnsiTheme="minorHAnsi" w:cstheme="minorHAnsi"/>
                <w:sz w:val="16"/>
                <w:szCs w:val="16"/>
              </w:rPr>
            </w:pPr>
          </w:p>
        </w:tc>
      </w:tr>
      <w:tr w:rsidR="003233FA" w:rsidRPr="00481048" w14:paraId="2990054F" w14:textId="77777777" w:rsidTr="00EA51A5">
        <w:trPr>
          <w:trHeight w:val="255"/>
        </w:trPr>
        <w:tc>
          <w:tcPr>
            <w:tcW w:w="407" w:type="dxa"/>
            <w:shd w:val="clear" w:color="auto" w:fill="auto"/>
            <w:noWrap/>
            <w:vAlign w:val="center"/>
          </w:tcPr>
          <w:p w14:paraId="5728B830" w14:textId="03FEDA0A"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d.</w:t>
            </w:r>
          </w:p>
        </w:tc>
        <w:tc>
          <w:tcPr>
            <w:tcW w:w="2233" w:type="dxa"/>
            <w:tcBorders>
              <w:top w:val="nil"/>
              <w:left w:val="single" w:sz="4" w:space="0" w:color="auto"/>
              <w:bottom w:val="single" w:sz="4" w:space="0" w:color="auto"/>
              <w:right w:val="single" w:sz="4" w:space="0" w:color="auto"/>
            </w:tcBorders>
            <w:shd w:val="clear" w:color="auto" w:fill="auto"/>
            <w:noWrap/>
          </w:tcPr>
          <w:p w14:paraId="502EDB7C" w14:textId="63BFCD6E" w:rsidR="003233FA" w:rsidRPr="00EA51A5" w:rsidRDefault="003233FA" w:rsidP="003233FA">
            <w:pPr>
              <w:rPr>
                <w:rFonts w:asciiTheme="minorHAnsi" w:hAnsiTheme="minorHAnsi" w:cstheme="minorHAnsi"/>
                <w:color w:val="000000"/>
                <w:sz w:val="16"/>
                <w:szCs w:val="16"/>
              </w:rPr>
            </w:pPr>
            <w:r w:rsidRPr="00EA51A5">
              <w:rPr>
                <w:rFonts w:ascii="Calibri" w:hAnsi="Calibri" w:cs="Calibri"/>
                <w:color w:val="000000"/>
                <w:sz w:val="16"/>
                <w:szCs w:val="16"/>
              </w:rPr>
              <w:t>TRZPIEŃ BEZCEMENTOWY</w:t>
            </w:r>
          </w:p>
        </w:tc>
        <w:tc>
          <w:tcPr>
            <w:tcW w:w="714" w:type="dxa"/>
            <w:shd w:val="clear" w:color="auto" w:fill="auto"/>
            <w:noWrap/>
            <w:vAlign w:val="center"/>
          </w:tcPr>
          <w:p w14:paraId="30A6F9EA" w14:textId="7565F4A2"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10CE65FF" w14:textId="6366E0B6"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10</w:t>
            </w:r>
          </w:p>
        </w:tc>
        <w:tc>
          <w:tcPr>
            <w:tcW w:w="496" w:type="dxa"/>
            <w:vAlign w:val="center"/>
          </w:tcPr>
          <w:p w14:paraId="592B8EE6"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7715EE49"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1F635378"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4085DA44"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6A133AF7"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7ECA14E1" w14:textId="77777777" w:rsidR="003233FA" w:rsidRPr="00481048" w:rsidRDefault="003233FA" w:rsidP="003233FA">
            <w:pPr>
              <w:jc w:val="center"/>
              <w:rPr>
                <w:rFonts w:asciiTheme="minorHAnsi" w:hAnsiTheme="minorHAnsi" w:cstheme="minorHAnsi"/>
                <w:sz w:val="16"/>
                <w:szCs w:val="16"/>
              </w:rPr>
            </w:pPr>
          </w:p>
        </w:tc>
      </w:tr>
      <w:tr w:rsidR="003233FA" w:rsidRPr="00481048" w14:paraId="3D0004D7" w14:textId="77777777" w:rsidTr="00EA51A5">
        <w:trPr>
          <w:trHeight w:val="255"/>
        </w:trPr>
        <w:tc>
          <w:tcPr>
            <w:tcW w:w="407" w:type="dxa"/>
            <w:shd w:val="clear" w:color="auto" w:fill="auto"/>
            <w:noWrap/>
            <w:vAlign w:val="center"/>
          </w:tcPr>
          <w:p w14:paraId="15286E0F" w14:textId="78BA4D27"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e.</w:t>
            </w:r>
          </w:p>
        </w:tc>
        <w:tc>
          <w:tcPr>
            <w:tcW w:w="2233" w:type="dxa"/>
            <w:tcBorders>
              <w:top w:val="nil"/>
              <w:left w:val="single" w:sz="4" w:space="0" w:color="auto"/>
              <w:bottom w:val="single" w:sz="4" w:space="0" w:color="auto"/>
              <w:right w:val="single" w:sz="4" w:space="0" w:color="auto"/>
            </w:tcBorders>
            <w:shd w:val="clear" w:color="auto" w:fill="auto"/>
            <w:noWrap/>
          </w:tcPr>
          <w:p w14:paraId="4B12FE6E" w14:textId="5038DE9C" w:rsidR="003233FA" w:rsidRPr="00EA51A5" w:rsidRDefault="003233FA" w:rsidP="003233FA">
            <w:pPr>
              <w:rPr>
                <w:rFonts w:asciiTheme="minorHAnsi" w:hAnsiTheme="minorHAnsi" w:cstheme="minorHAnsi"/>
                <w:color w:val="000000"/>
                <w:sz w:val="16"/>
                <w:szCs w:val="16"/>
              </w:rPr>
            </w:pPr>
            <w:r w:rsidRPr="00EA51A5">
              <w:rPr>
                <w:rFonts w:ascii="Calibri" w:hAnsi="Calibri" w:cs="Calibri"/>
                <w:color w:val="000000"/>
                <w:sz w:val="16"/>
                <w:szCs w:val="16"/>
              </w:rPr>
              <w:t>OFFSET DO TRZPIENIA</w:t>
            </w:r>
          </w:p>
        </w:tc>
        <w:tc>
          <w:tcPr>
            <w:tcW w:w="714" w:type="dxa"/>
            <w:shd w:val="clear" w:color="auto" w:fill="auto"/>
            <w:noWrap/>
            <w:vAlign w:val="center"/>
          </w:tcPr>
          <w:p w14:paraId="32B798A7" w14:textId="49469F3F"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48681E93" w14:textId="5AF2350D"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20</w:t>
            </w:r>
          </w:p>
        </w:tc>
        <w:tc>
          <w:tcPr>
            <w:tcW w:w="496" w:type="dxa"/>
            <w:vAlign w:val="center"/>
          </w:tcPr>
          <w:p w14:paraId="5D69DA6C"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40ED4617"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69A6A690"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3950C3B8"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6A7148C7"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1701D974" w14:textId="77777777" w:rsidR="003233FA" w:rsidRPr="00481048" w:rsidRDefault="003233FA" w:rsidP="003233FA">
            <w:pPr>
              <w:jc w:val="center"/>
              <w:rPr>
                <w:rFonts w:asciiTheme="minorHAnsi" w:hAnsiTheme="minorHAnsi" w:cstheme="minorHAnsi"/>
                <w:sz w:val="16"/>
                <w:szCs w:val="16"/>
              </w:rPr>
            </w:pPr>
          </w:p>
        </w:tc>
      </w:tr>
      <w:tr w:rsidR="003233FA" w:rsidRPr="00481048" w14:paraId="5D00433B" w14:textId="77777777" w:rsidTr="00EA51A5">
        <w:trPr>
          <w:trHeight w:val="255"/>
        </w:trPr>
        <w:tc>
          <w:tcPr>
            <w:tcW w:w="407" w:type="dxa"/>
            <w:shd w:val="clear" w:color="auto" w:fill="auto"/>
            <w:noWrap/>
            <w:vAlign w:val="center"/>
          </w:tcPr>
          <w:p w14:paraId="44C693CE" w14:textId="37B9EA20"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f.</w:t>
            </w:r>
          </w:p>
        </w:tc>
        <w:tc>
          <w:tcPr>
            <w:tcW w:w="2233" w:type="dxa"/>
            <w:tcBorders>
              <w:top w:val="nil"/>
              <w:left w:val="single" w:sz="4" w:space="0" w:color="auto"/>
              <w:bottom w:val="single" w:sz="4" w:space="0" w:color="auto"/>
              <w:right w:val="single" w:sz="4" w:space="0" w:color="auto"/>
            </w:tcBorders>
            <w:shd w:val="clear" w:color="auto" w:fill="auto"/>
            <w:noWrap/>
          </w:tcPr>
          <w:p w14:paraId="11212EAA" w14:textId="30C0E4DC" w:rsidR="003233FA" w:rsidRPr="00EA51A5" w:rsidRDefault="003233FA" w:rsidP="003233FA">
            <w:pPr>
              <w:rPr>
                <w:rFonts w:asciiTheme="minorHAnsi" w:hAnsiTheme="minorHAnsi" w:cstheme="minorHAnsi"/>
                <w:color w:val="000000"/>
                <w:sz w:val="16"/>
                <w:szCs w:val="16"/>
              </w:rPr>
            </w:pPr>
            <w:r w:rsidRPr="00EA51A5">
              <w:rPr>
                <w:rFonts w:ascii="Calibri" w:hAnsi="Calibri" w:cs="Calibri"/>
                <w:color w:val="000000"/>
                <w:sz w:val="16"/>
                <w:szCs w:val="16"/>
              </w:rPr>
              <w:t>PODKŁADKA UDOWA/PISZCZELOWA</w:t>
            </w:r>
          </w:p>
        </w:tc>
        <w:tc>
          <w:tcPr>
            <w:tcW w:w="714" w:type="dxa"/>
            <w:shd w:val="clear" w:color="auto" w:fill="auto"/>
            <w:noWrap/>
            <w:vAlign w:val="center"/>
          </w:tcPr>
          <w:p w14:paraId="4107E7A8" w14:textId="4584F447"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674EDED6" w14:textId="3CCB22D6"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40</w:t>
            </w:r>
          </w:p>
        </w:tc>
        <w:tc>
          <w:tcPr>
            <w:tcW w:w="496" w:type="dxa"/>
            <w:vAlign w:val="center"/>
          </w:tcPr>
          <w:p w14:paraId="57C7AA88"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21E607BD"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10C39975"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3AE2CF08"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2A2D4238"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25522FCB" w14:textId="77777777" w:rsidR="003233FA" w:rsidRPr="00481048" w:rsidRDefault="003233FA" w:rsidP="003233FA">
            <w:pPr>
              <w:jc w:val="center"/>
              <w:rPr>
                <w:rFonts w:asciiTheme="minorHAnsi" w:hAnsiTheme="minorHAnsi" w:cstheme="minorHAnsi"/>
                <w:sz w:val="16"/>
                <w:szCs w:val="16"/>
              </w:rPr>
            </w:pPr>
          </w:p>
        </w:tc>
      </w:tr>
      <w:tr w:rsidR="003233FA" w:rsidRPr="00481048" w14:paraId="6B329B9B" w14:textId="77777777" w:rsidTr="00EA51A5">
        <w:trPr>
          <w:trHeight w:val="255"/>
        </w:trPr>
        <w:tc>
          <w:tcPr>
            <w:tcW w:w="407" w:type="dxa"/>
            <w:shd w:val="clear" w:color="auto" w:fill="auto"/>
            <w:noWrap/>
            <w:vAlign w:val="center"/>
          </w:tcPr>
          <w:p w14:paraId="6E200905" w14:textId="7257A716"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3</w:t>
            </w:r>
          </w:p>
        </w:tc>
        <w:tc>
          <w:tcPr>
            <w:tcW w:w="2233" w:type="dxa"/>
            <w:tcBorders>
              <w:top w:val="nil"/>
              <w:left w:val="single" w:sz="4" w:space="0" w:color="auto"/>
              <w:bottom w:val="single" w:sz="4" w:space="0" w:color="auto"/>
              <w:right w:val="single" w:sz="4" w:space="0" w:color="auto"/>
            </w:tcBorders>
            <w:shd w:val="clear" w:color="auto" w:fill="auto"/>
            <w:noWrap/>
          </w:tcPr>
          <w:p w14:paraId="5E06F5CF" w14:textId="73188BC2" w:rsidR="003233FA" w:rsidRPr="00EA51A5" w:rsidRDefault="003233FA" w:rsidP="003233FA">
            <w:pPr>
              <w:rPr>
                <w:rFonts w:asciiTheme="minorHAnsi" w:hAnsiTheme="minorHAnsi" w:cstheme="minorHAnsi"/>
                <w:color w:val="000000"/>
                <w:sz w:val="16"/>
                <w:szCs w:val="16"/>
              </w:rPr>
            </w:pPr>
            <w:r w:rsidRPr="00EA51A5">
              <w:rPr>
                <w:rFonts w:ascii="Calibri" w:hAnsi="Calibri" w:cs="Calibri"/>
                <w:color w:val="000000"/>
                <w:sz w:val="16"/>
                <w:szCs w:val="16"/>
              </w:rPr>
              <w:t>JEDNORAZOWE OSTRZA DO WIERTARKI - PIŁY ZAOFEROWANEJ W PKT.4</w:t>
            </w:r>
          </w:p>
        </w:tc>
        <w:tc>
          <w:tcPr>
            <w:tcW w:w="714" w:type="dxa"/>
            <w:shd w:val="clear" w:color="auto" w:fill="auto"/>
            <w:noWrap/>
            <w:vAlign w:val="center"/>
          </w:tcPr>
          <w:p w14:paraId="4C10DCBE" w14:textId="069D6E77"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3DF136FF" w14:textId="3624F70F"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416</w:t>
            </w:r>
          </w:p>
        </w:tc>
        <w:tc>
          <w:tcPr>
            <w:tcW w:w="496" w:type="dxa"/>
            <w:vAlign w:val="center"/>
          </w:tcPr>
          <w:p w14:paraId="69D7A389"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10A9A2E0"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56DA38A0"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0CBB3662"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0522026E"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04C3EB9D" w14:textId="77777777" w:rsidR="003233FA" w:rsidRPr="00481048" w:rsidRDefault="003233FA" w:rsidP="003233FA">
            <w:pPr>
              <w:jc w:val="center"/>
              <w:rPr>
                <w:rFonts w:asciiTheme="minorHAnsi" w:hAnsiTheme="minorHAnsi" w:cstheme="minorHAnsi"/>
                <w:sz w:val="16"/>
                <w:szCs w:val="16"/>
              </w:rPr>
            </w:pPr>
          </w:p>
        </w:tc>
      </w:tr>
      <w:tr w:rsidR="003233FA" w:rsidRPr="00481048" w14:paraId="11CFC9D1" w14:textId="77777777" w:rsidTr="00EA51A5">
        <w:trPr>
          <w:trHeight w:val="255"/>
        </w:trPr>
        <w:tc>
          <w:tcPr>
            <w:tcW w:w="407" w:type="dxa"/>
            <w:shd w:val="clear" w:color="auto" w:fill="auto"/>
            <w:noWrap/>
            <w:vAlign w:val="center"/>
          </w:tcPr>
          <w:p w14:paraId="0F8884A5" w14:textId="27B1F28D"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4</w:t>
            </w:r>
          </w:p>
        </w:tc>
        <w:tc>
          <w:tcPr>
            <w:tcW w:w="2233" w:type="dxa"/>
            <w:tcBorders>
              <w:top w:val="nil"/>
              <w:left w:val="single" w:sz="4" w:space="0" w:color="auto"/>
              <w:bottom w:val="single" w:sz="4" w:space="0" w:color="auto"/>
              <w:right w:val="single" w:sz="4" w:space="0" w:color="auto"/>
            </w:tcBorders>
            <w:shd w:val="clear" w:color="auto" w:fill="auto"/>
            <w:noWrap/>
          </w:tcPr>
          <w:p w14:paraId="035560D2" w14:textId="0FB68864" w:rsidR="003233FA" w:rsidRPr="00EA51A5" w:rsidRDefault="003233FA" w:rsidP="003233FA">
            <w:pPr>
              <w:rPr>
                <w:rFonts w:asciiTheme="minorHAnsi" w:hAnsiTheme="minorHAnsi" w:cstheme="minorHAnsi"/>
                <w:color w:val="000000"/>
                <w:sz w:val="16"/>
                <w:szCs w:val="16"/>
              </w:rPr>
            </w:pPr>
            <w:r w:rsidRPr="00EA51A5">
              <w:rPr>
                <w:rFonts w:ascii="Calibri" w:hAnsi="Calibri" w:cs="Calibri"/>
                <w:color w:val="000000"/>
                <w:sz w:val="16"/>
                <w:szCs w:val="16"/>
              </w:rPr>
              <w:t xml:space="preserve">WIERTARKI AKUMULATOROWE Z ŁADOWARKAMI, DEDYKOWANE DO ZABIEGÓW ALLOPLASTYKI STAWU KOLANOWEGO 4 SZT.- DZIERŻAWA </w:t>
            </w:r>
          </w:p>
        </w:tc>
        <w:tc>
          <w:tcPr>
            <w:tcW w:w="714" w:type="dxa"/>
            <w:shd w:val="clear" w:color="auto" w:fill="auto"/>
            <w:noWrap/>
            <w:vAlign w:val="center"/>
          </w:tcPr>
          <w:p w14:paraId="7D701893" w14:textId="48B8DBDC"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M-C</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506BB9C3" w14:textId="3EB0B5A2"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24</w:t>
            </w:r>
          </w:p>
        </w:tc>
        <w:tc>
          <w:tcPr>
            <w:tcW w:w="496" w:type="dxa"/>
            <w:vAlign w:val="center"/>
          </w:tcPr>
          <w:p w14:paraId="4FC25012"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6C86A165"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03EA9E40"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5AC5A8C8"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6BE8EEF3"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6223C880" w14:textId="77777777" w:rsidR="003233FA" w:rsidRPr="00481048" w:rsidRDefault="003233FA" w:rsidP="003233FA">
            <w:pPr>
              <w:jc w:val="center"/>
              <w:rPr>
                <w:rFonts w:asciiTheme="minorHAnsi" w:hAnsiTheme="minorHAnsi" w:cstheme="minorHAnsi"/>
                <w:sz w:val="16"/>
                <w:szCs w:val="16"/>
              </w:rPr>
            </w:pPr>
          </w:p>
        </w:tc>
      </w:tr>
      <w:tr w:rsidR="003233FA" w:rsidRPr="00481048" w14:paraId="18BA9B12" w14:textId="77777777" w:rsidTr="00EA51A5">
        <w:trPr>
          <w:trHeight w:val="255"/>
        </w:trPr>
        <w:tc>
          <w:tcPr>
            <w:tcW w:w="407" w:type="dxa"/>
            <w:shd w:val="clear" w:color="auto" w:fill="auto"/>
            <w:noWrap/>
            <w:vAlign w:val="center"/>
          </w:tcPr>
          <w:p w14:paraId="216836F5" w14:textId="70B2D2ED"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5</w:t>
            </w:r>
          </w:p>
        </w:tc>
        <w:tc>
          <w:tcPr>
            <w:tcW w:w="2233" w:type="dxa"/>
            <w:tcBorders>
              <w:top w:val="nil"/>
              <w:left w:val="single" w:sz="4" w:space="0" w:color="auto"/>
              <w:bottom w:val="single" w:sz="4" w:space="0" w:color="auto"/>
              <w:right w:val="single" w:sz="4" w:space="0" w:color="auto"/>
            </w:tcBorders>
            <w:shd w:val="clear" w:color="auto" w:fill="auto"/>
            <w:noWrap/>
          </w:tcPr>
          <w:p w14:paraId="361111D9" w14:textId="689B21FE" w:rsidR="003233FA" w:rsidRPr="00EA51A5" w:rsidRDefault="003233FA" w:rsidP="003233FA">
            <w:pPr>
              <w:rPr>
                <w:rFonts w:asciiTheme="minorHAnsi" w:hAnsiTheme="minorHAnsi" w:cstheme="minorHAnsi"/>
                <w:color w:val="000000"/>
                <w:sz w:val="16"/>
                <w:szCs w:val="16"/>
              </w:rPr>
            </w:pPr>
            <w:r w:rsidRPr="00EA51A5">
              <w:rPr>
                <w:rFonts w:ascii="Calibri" w:hAnsi="Calibri" w:cs="Calibri"/>
                <w:color w:val="000000"/>
                <w:sz w:val="16"/>
                <w:szCs w:val="16"/>
              </w:rPr>
              <w:t>KONTENERY DO STERYLIZACJI BEZOBSŁUGOWYCH PRACUJĄCYCH W SYSTEMIE OTWARTYM, Z SYSTEM AUTOMATYCZNEGO PLOMBOWANIA (NIE WYMAGAJĄCY STOSOWANIA PLOMB JEDNORAZOWEGO UŻYTKU W ILOŚCI ZAPEWNIAJĄCEJ 730 CYKLI STERYLIZACJI, DOSTOSOWANEGO WYMIARAMI DO INSTRUMENTARIUM DOSTARCZONEGO W RAMACH UMOWY - DZIERŻAWA</w:t>
            </w:r>
          </w:p>
        </w:tc>
        <w:tc>
          <w:tcPr>
            <w:tcW w:w="714" w:type="dxa"/>
            <w:shd w:val="clear" w:color="auto" w:fill="auto"/>
            <w:noWrap/>
            <w:vAlign w:val="center"/>
          </w:tcPr>
          <w:p w14:paraId="47E67831" w14:textId="7A0572DC"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M-C</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6F9DB8C7" w14:textId="3E144CEB"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24</w:t>
            </w:r>
          </w:p>
        </w:tc>
        <w:tc>
          <w:tcPr>
            <w:tcW w:w="496" w:type="dxa"/>
            <w:vAlign w:val="center"/>
          </w:tcPr>
          <w:p w14:paraId="10C6A75A"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300EE151"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45E6AE0D"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3DB00975"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25679417"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11A8EDE1" w14:textId="77777777" w:rsidR="003233FA" w:rsidRPr="00481048" w:rsidRDefault="003233FA" w:rsidP="003233FA">
            <w:pPr>
              <w:jc w:val="center"/>
              <w:rPr>
                <w:rFonts w:asciiTheme="minorHAnsi" w:hAnsiTheme="minorHAnsi" w:cstheme="minorHAnsi"/>
                <w:sz w:val="16"/>
                <w:szCs w:val="16"/>
              </w:rPr>
            </w:pPr>
          </w:p>
        </w:tc>
      </w:tr>
      <w:tr w:rsidR="003233FA" w:rsidRPr="00481048" w14:paraId="3E34CD12" w14:textId="77777777" w:rsidTr="00EA51A5">
        <w:trPr>
          <w:trHeight w:val="255"/>
        </w:trPr>
        <w:tc>
          <w:tcPr>
            <w:tcW w:w="407" w:type="dxa"/>
            <w:shd w:val="clear" w:color="auto" w:fill="auto"/>
            <w:noWrap/>
            <w:vAlign w:val="center"/>
          </w:tcPr>
          <w:p w14:paraId="49DBBC35" w14:textId="1752C7C9"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6</w:t>
            </w:r>
          </w:p>
        </w:tc>
        <w:tc>
          <w:tcPr>
            <w:tcW w:w="2233" w:type="dxa"/>
            <w:tcBorders>
              <w:top w:val="nil"/>
              <w:left w:val="single" w:sz="4" w:space="0" w:color="auto"/>
              <w:bottom w:val="single" w:sz="4" w:space="0" w:color="auto"/>
              <w:right w:val="single" w:sz="4" w:space="0" w:color="auto"/>
            </w:tcBorders>
            <w:shd w:val="clear" w:color="auto" w:fill="auto"/>
            <w:noWrap/>
          </w:tcPr>
          <w:p w14:paraId="0DD01FB7" w14:textId="2273F9EC" w:rsidR="003233FA" w:rsidRPr="00EA51A5" w:rsidRDefault="003233FA" w:rsidP="003233FA">
            <w:pPr>
              <w:rPr>
                <w:rFonts w:asciiTheme="minorHAnsi" w:hAnsiTheme="minorHAnsi" w:cstheme="minorHAnsi"/>
                <w:color w:val="000000"/>
                <w:sz w:val="16"/>
                <w:szCs w:val="16"/>
              </w:rPr>
            </w:pPr>
            <w:r w:rsidRPr="00EA51A5">
              <w:rPr>
                <w:rFonts w:ascii="Calibri" w:hAnsi="Calibri" w:cs="Calibri"/>
                <w:color w:val="000000"/>
                <w:sz w:val="16"/>
                <w:szCs w:val="16"/>
              </w:rPr>
              <w:t>UWAGA! WSZYSTKIE ZAOFEROWANE PRZEZ DANEGO WYKONAWCĘ IMPLANTY MUSZĄ BYĆ TEGO SAMEGO PRODUCENTA.</w:t>
            </w:r>
          </w:p>
        </w:tc>
        <w:tc>
          <w:tcPr>
            <w:tcW w:w="714" w:type="dxa"/>
            <w:shd w:val="clear" w:color="auto" w:fill="auto"/>
            <w:noWrap/>
            <w:vAlign w:val="center"/>
          </w:tcPr>
          <w:p w14:paraId="045D5686" w14:textId="77777777" w:rsidR="003233FA" w:rsidRPr="00481048" w:rsidRDefault="003233FA" w:rsidP="003233FA">
            <w:pPr>
              <w:jc w:val="center"/>
              <w:rPr>
                <w:rFonts w:asciiTheme="minorHAnsi" w:hAnsiTheme="minorHAnsi" w:cstheme="minorHAnsi"/>
                <w:sz w:val="16"/>
                <w:szCs w:val="16"/>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BCCF826" w14:textId="77777777" w:rsidR="003233FA" w:rsidRPr="00481048" w:rsidRDefault="003233FA" w:rsidP="003233FA">
            <w:pPr>
              <w:jc w:val="center"/>
              <w:rPr>
                <w:rFonts w:asciiTheme="minorHAnsi" w:hAnsiTheme="minorHAnsi" w:cstheme="minorHAnsi"/>
                <w:sz w:val="16"/>
                <w:szCs w:val="16"/>
              </w:rPr>
            </w:pPr>
          </w:p>
        </w:tc>
        <w:tc>
          <w:tcPr>
            <w:tcW w:w="496" w:type="dxa"/>
            <w:vAlign w:val="center"/>
          </w:tcPr>
          <w:p w14:paraId="51587663"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49C290BA"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48370477"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01B31B5B"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4F2D2888"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1278C546" w14:textId="77777777" w:rsidR="003233FA" w:rsidRPr="00481048" w:rsidRDefault="003233FA" w:rsidP="003233FA">
            <w:pPr>
              <w:jc w:val="center"/>
              <w:rPr>
                <w:rFonts w:asciiTheme="minorHAnsi" w:hAnsiTheme="minorHAnsi" w:cstheme="minorHAnsi"/>
                <w:sz w:val="16"/>
                <w:szCs w:val="16"/>
              </w:rPr>
            </w:pPr>
          </w:p>
        </w:tc>
      </w:tr>
      <w:tr w:rsidR="003233FA" w:rsidRPr="00481048" w14:paraId="2FF0C00E" w14:textId="77777777" w:rsidTr="00EA51A5">
        <w:trPr>
          <w:trHeight w:val="255"/>
        </w:trPr>
        <w:tc>
          <w:tcPr>
            <w:tcW w:w="407" w:type="dxa"/>
            <w:shd w:val="clear" w:color="auto" w:fill="auto"/>
            <w:noWrap/>
            <w:vAlign w:val="center"/>
          </w:tcPr>
          <w:p w14:paraId="4D568B54" w14:textId="5DC71CE5"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7</w:t>
            </w:r>
          </w:p>
        </w:tc>
        <w:tc>
          <w:tcPr>
            <w:tcW w:w="2233" w:type="dxa"/>
            <w:shd w:val="clear" w:color="auto" w:fill="auto"/>
            <w:noWrap/>
            <w:vAlign w:val="center"/>
          </w:tcPr>
          <w:p w14:paraId="0C2BFF78" w14:textId="77777777" w:rsidR="003233FA" w:rsidRPr="00481048" w:rsidRDefault="003233FA" w:rsidP="003233FA">
            <w:pPr>
              <w:rPr>
                <w:rFonts w:asciiTheme="minorHAnsi" w:hAnsiTheme="minorHAnsi" w:cstheme="minorHAnsi"/>
                <w:color w:val="000000"/>
                <w:sz w:val="16"/>
                <w:szCs w:val="16"/>
              </w:rPr>
            </w:pPr>
            <w:r w:rsidRPr="00481048">
              <w:rPr>
                <w:rFonts w:asciiTheme="minorHAnsi" w:hAnsiTheme="minorHAnsi" w:cstheme="minorHAnsi"/>
                <w:color w:val="000000"/>
                <w:sz w:val="16"/>
                <w:szCs w:val="16"/>
              </w:rPr>
              <w:t>OGÓŁEM:</w:t>
            </w:r>
          </w:p>
        </w:tc>
        <w:tc>
          <w:tcPr>
            <w:tcW w:w="714" w:type="dxa"/>
            <w:shd w:val="clear" w:color="auto" w:fill="auto"/>
            <w:noWrap/>
            <w:vAlign w:val="center"/>
          </w:tcPr>
          <w:p w14:paraId="0EF44BEE" w14:textId="77777777" w:rsidR="003233FA" w:rsidRPr="00481048" w:rsidRDefault="003233FA" w:rsidP="003233FA">
            <w:pPr>
              <w:jc w:val="center"/>
              <w:rPr>
                <w:rFonts w:asciiTheme="minorHAnsi" w:hAnsiTheme="minorHAnsi" w:cstheme="minorHAnsi"/>
                <w:sz w:val="16"/>
                <w:szCs w:val="16"/>
              </w:rPr>
            </w:pPr>
          </w:p>
        </w:tc>
        <w:tc>
          <w:tcPr>
            <w:tcW w:w="683" w:type="dxa"/>
            <w:shd w:val="clear" w:color="auto" w:fill="auto"/>
            <w:noWrap/>
            <w:vAlign w:val="center"/>
          </w:tcPr>
          <w:p w14:paraId="4D1198D1" w14:textId="77777777" w:rsidR="003233FA" w:rsidRPr="00481048" w:rsidRDefault="003233FA" w:rsidP="003233FA">
            <w:pPr>
              <w:jc w:val="center"/>
              <w:rPr>
                <w:rFonts w:asciiTheme="minorHAnsi" w:hAnsiTheme="minorHAnsi" w:cstheme="minorHAnsi"/>
                <w:sz w:val="16"/>
                <w:szCs w:val="16"/>
              </w:rPr>
            </w:pPr>
          </w:p>
        </w:tc>
        <w:tc>
          <w:tcPr>
            <w:tcW w:w="496" w:type="dxa"/>
            <w:vAlign w:val="center"/>
          </w:tcPr>
          <w:p w14:paraId="37205BF9"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6F753553"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7E8B9122"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4B4BB96A"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3314FF49"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5504B06A" w14:textId="77777777" w:rsidR="003233FA" w:rsidRPr="00481048" w:rsidRDefault="003233FA" w:rsidP="003233FA">
            <w:pPr>
              <w:jc w:val="center"/>
              <w:rPr>
                <w:rFonts w:asciiTheme="minorHAnsi" w:hAnsiTheme="minorHAnsi" w:cstheme="minorHAnsi"/>
                <w:sz w:val="16"/>
                <w:szCs w:val="16"/>
              </w:rPr>
            </w:pPr>
          </w:p>
        </w:tc>
      </w:tr>
      <w:tr w:rsidR="003233FA" w:rsidRPr="00481048" w14:paraId="694786AA" w14:textId="77777777" w:rsidTr="00481048">
        <w:trPr>
          <w:trHeight w:val="255"/>
        </w:trPr>
        <w:tc>
          <w:tcPr>
            <w:tcW w:w="407" w:type="dxa"/>
            <w:shd w:val="clear" w:color="auto" w:fill="auto"/>
            <w:noWrap/>
            <w:vAlign w:val="center"/>
          </w:tcPr>
          <w:p w14:paraId="4204A1FE" w14:textId="3AAC63D8"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lastRenderedPageBreak/>
              <w:t>8</w:t>
            </w:r>
          </w:p>
        </w:tc>
        <w:tc>
          <w:tcPr>
            <w:tcW w:w="8797" w:type="dxa"/>
            <w:gridSpan w:val="9"/>
            <w:shd w:val="clear" w:color="auto" w:fill="auto"/>
            <w:noWrap/>
            <w:vAlign w:val="center"/>
          </w:tcPr>
          <w:p w14:paraId="46C75CFF" w14:textId="77777777" w:rsidR="003233FA" w:rsidRPr="00481048" w:rsidRDefault="003233FA" w:rsidP="003233FA">
            <w:pPr>
              <w:rPr>
                <w:rFonts w:asciiTheme="minorHAnsi" w:hAnsiTheme="minorHAnsi" w:cstheme="minorHAnsi"/>
                <w:sz w:val="16"/>
                <w:szCs w:val="16"/>
              </w:rPr>
            </w:pPr>
            <w:r w:rsidRPr="00481048">
              <w:rPr>
                <w:rFonts w:asciiTheme="minorHAnsi" w:hAnsiTheme="minorHAnsi" w:cstheme="minorHAnsi"/>
                <w:sz w:val="16"/>
                <w:szCs w:val="16"/>
              </w:rPr>
              <w:t>*- dotyczy braku numeru katalogowego – w przypadku występowania e ramach jednej pozycji asortymentowej kilku jej rozmiarów Wykonawca musi podać producenta dla zaoferowanego rozmiaru w tabeli.</w:t>
            </w:r>
          </w:p>
        </w:tc>
      </w:tr>
      <w:tr w:rsidR="00370480" w:rsidRPr="00481048" w14:paraId="2A94749E" w14:textId="77777777" w:rsidTr="00481048">
        <w:trPr>
          <w:trHeight w:val="255"/>
        </w:trPr>
        <w:tc>
          <w:tcPr>
            <w:tcW w:w="407" w:type="dxa"/>
            <w:shd w:val="clear" w:color="auto" w:fill="auto"/>
            <w:noWrap/>
            <w:vAlign w:val="center"/>
          </w:tcPr>
          <w:p w14:paraId="60846799" w14:textId="1C4AA159" w:rsidR="00370480" w:rsidRDefault="00370480" w:rsidP="003233FA">
            <w:pPr>
              <w:jc w:val="center"/>
              <w:rPr>
                <w:rFonts w:asciiTheme="minorHAnsi" w:hAnsiTheme="minorHAnsi" w:cstheme="minorHAnsi"/>
                <w:sz w:val="16"/>
                <w:szCs w:val="16"/>
              </w:rPr>
            </w:pPr>
            <w:r>
              <w:rPr>
                <w:rFonts w:asciiTheme="minorHAnsi" w:hAnsiTheme="minorHAnsi" w:cstheme="minorHAnsi"/>
                <w:sz w:val="16"/>
                <w:szCs w:val="16"/>
              </w:rPr>
              <w:t>9</w:t>
            </w:r>
          </w:p>
        </w:tc>
        <w:tc>
          <w:tcPr>
            <w:tcW w:w="8797" w:type="dxa"/>
            <w:gridSpan w:val="9"/>
            <w:shd w:val="clear" w:color="auto" w:fill="auto"/>
            <w:noWrap/>
            <w:vAlign w:val="center"/>
          </w:tcPr>
          <w:p w14:paraId="761CA5E6"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 xml:space="preserve">Uwaga: </w:t>
            </w:r>
          </w:p>
          <w:p w14:paraId="44156F33"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1) należy wycenić każdy element kompletu jeśli dotyczy.</w:t>
            </w:r>
          </w:p>
          <w:p w14:paraId="0557E11B" w14:textId="77777777" w:rsidR="00370480" w:rsidRPr="00370480" w:rsidRDefault="00370480" w:rsidP="00370480">
            <w:pPr>
              <w:rPr>
                <w:rFonts w:ascii="Calibri" w:hAnsi="Calibri" w:cs="Calibri"/>
                <w:b/>
                <w:bCs/>
                <w:sz w:val="16"/>
                <w:szCs w:val="16"/>
              </w:rPr>
            </w:pPr>
            <w:r w:rsidRPr="00370480">
              <w:rPr>
                <w:rFonts w:ascii="Calibri" w:hAnsi="Calibri" w:cs="Calibri"/>
                <w:b/>
                <w:bCs/>
                <w:sz w:val="16"/>
                <w:szCs w:val="16"/>
              </w:rPr>
              <w:t>2) Oświadczmy, że po w szczepieniu ww. implantów może/ nie może * być wykonywane badanie TK i NMR.</w:t>
            </w:r>
          </w:p>
          <w:p w14:paraId="528745FA" w14:textId="176379AA" w:rsidR="00370480" w:rsidRPr="00481048" w:rsidRDefault="00370480" w:rsidP="00370480">
            <w:pPr>
              <w:rPr>
                <w:rFonts w:asciiTheme="minorHAnsi" w:hAnsiTheme="minorHAnsi" w:cstheme="minorHAnsi"/>
                <w:sz w:val="16"/>
                <w:szCs w:val="16"/>
              </w:rPr>
            </w:pPr>
            <w:r w:rsidRPr="00370480">
              <w:rPr>
                <w:rFonts w:ascii="Calibri" w:hAnsi="Calibri" w:cs="Calibri"/>
                <w:sz w:val="16"/>
                <w:szCs w:val="16"/>
              </w:rPr>
              <w:t>*- niepotrzebne skreślić</w:t>
            </w:r>
          </w:p>
        </w:tc>
      </w:tr>
    </w:tbl>
    <w:p w14:paraId="58B0243E" w14:textId="77777777" w:rsidR="00EA51A5" w:rsidRDefault="00EA51A5" w:rsidP="00DC6470">
      <w:pPr>
        <w:pStyle w:val="Stopka"/>
        <w:rPr>
          <w:lang w:eastAsia="x-none"/>
        </w:rPr>
      </w:pPr>
    </w:p>
    <w:p w14:paraId="377ABEB2" w14:textId="6E7CE6B2" w:rsidR="000E2894" w:rsidRDefault="00853A34" w:rsidP="00DC6470">
      <w:pPr>
        <w:pStyle w:val="Stopka"/>
        <w:rPr>
          <w:lang w:eastAsia="x-none"/>
        </w:rPr>
      </w:pPr>
      <w:r>
        <w:rPr>
          <w:lang w:eastAsia="x-none"/>
        </w:rPr>
        <w:t xml:space="preserve">LUB TABELA </w:t>
      </w:r>
      <w:r w:rsidR="000E2894">
        <w:rPr>
          <w:lang w:eastAsia="x-none"/>
        </w:rPr>
        <w:t>B</w:t>
      </w:r>
      <w:r>
        <w:rPr>
          <w:lang w:eastAsia="x-none"/>
        </w:rPr>
        <w:t>.</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233"/>
        <w:gridCol w:w="714"/>
        <w:gridCol w:w="683"/>
        <w:gridCol w:w="496"/>
        <w:gridCol w:w="683"/>
        <w:gridCol w:w="362"/>
        <w:gridCol w:w="683"/>
        <w:gridCol w:w="1415"/>
        <w:gridCol w:w="1528"/>
      </w:tblGrid>
      <w:tr w:rsidR="00853A34" w:rsidRPr="00481048" w14:paraId="3E0F4391" w14:textId="77777777" w:rsidTr="00564983">
        <w:trPr>
          <w:trHeight w:val="2665"/>
        </w:trPr>
        <w:tc>
          <w:tcPr>
            <w:tcW w:w="407" w:type="dxa"/>
            <w:shd w:val="clear" w:color="auto" w:fill="auto"/>
            <w:noWrap/>
            <w:vAlign w:val="center"/>
            <w:hideMark/>
          </w:tcPr>
          <w:p w14:paraId="6C7DD569" w14:textId="77777777" w:rsidR="00853A34" w:rsidRPr="00481048" w:rsidRDefault="00853A34" w:rsidP="00564983">
            <w:pPr>
              <w:jc w:val="center"/>
              <w:rPr>
                <w:rFonts w:asciiTheme="minorHAnsi" w:hAnsiTheme="minorHAnsi" w:cstheme="minorHAnsi"/>
                <w:color w:val="000000"/>
                <w:sz w:val="16"/>
                <w:szCs w:val="16"/>
              </w:rPr>
            </w:pPr>
            <w:r w:rsidRPr="00481048">
              <w:rPr>
                <w:rFonts w:asciiTheme="minorHAnsi" w:hAnsiTheme="minorHAnsi" w:cstheme="minorHAnsi"/>
                <w:color w:val="000000"/>
                <w:sz w:val="16"/>
                <w:szCs w:val="16"/>
              </w:rPr>
              <w:t>Lp.</w:t>
            </w:r>
          </w:p>
          <w:p w14:paraId="32710020" w14:textId="77777777" w:rsidR="00853A34" w:rsidRPr="00481048" w:rsidRDefault="00853A34" w:rsidP="00564983">
            <w:pPr>
              <w:jc w:val="center"/>
              <w:rPr>
                <w:rFonts w:asciiTheme="minorHAnsi" w:hAnsiTheme="minorHAnsi" w:cstheme="minorHAnsi"/>
                <w:color w:val="000000"/>
                <w:sz w:val="16"/>
                <w:szCs w:val="16"/>
              </w:rPr>
            </w:pPr>
          </w:p>
        </w:tc>
        <w:tc>
          <w:tcPr>
            <w:tcW w:w="2233" w:type="dxa"/>
            <w:shd w:val="clear" w:color="auto" w:fill="auto"/>
            <w:noWrap/>
            <w:vAlign w:val="center"/>
            <w:hideMark/>
          </w:tcPr>
          <w:p w14:paraId="341EA384" w14:textId="77777777" w:rsidR="00853A34" w:rsidRPr="00481048" w:rsidRDefault="00853A34" w:rsidP="00564983">
            <w:pPr>
              <w:jc w:val="center"/>
              <w:rPr>
                <w:rFonts w:asciiTheme="minorHAnsi" w:hAnsiTheme="minorHAnsi" w:cstheme="minorHAnsi"/>
                <w:sz w:val="16"/>
                <w:szCs w:val="16"/>
              </w:rPr>
            </w:pPr>
            <w:r w:rsidRPr="00481048">
              <w:rPr>
                <w:rFonts w:asciiTheme="minorHAnsi" w:hAnsiTheme="minorHAnsi" w:cstheme="minorHAnsi"/>
                <w:sz w:val="16"/>
                <w:szCs w:val="16"/>
              </w:rPr>
              <w:t xml:space="preserve"> nazwa  </w:t>
            </w:r>
          </w:p>
          <w:p w14:paraId="1673DB45" w14:textId="77777777" w:rsidR="00853A34" w:rsidRPr="00481048" w:rsidRDefault="00853A34" w:rsidP="00564983">
            <w:pPr>
              <w:rPr>
                <w:rFonts w:asciiTheme="minorHAnsi" w:hAnsiTheme="minorHAnsi" w:cstheme="minorHAnsi"/>
                <w:sz w:val="16"/>
                <w:szCs w:val="16"/>
              </w:rPr>
            </w:pPr>
            <w:r w:rsidRPr="00481048">
              <w:rPr>
                <w:rFonts w:asciiTheme="minorHAnsi" w:hAnsiTheme="minorHAnsi" w:cstheme="minorHAnsi"/>
                <w:sz w:val="16"/>
                <w:szCs w:val="16"/>
              </w:rPr>
              <w:t> </w:t>
            </w:r>
          </w:p>
        </w:tc>
        <w:tc>
          <w:tcPr>
            <w:tcW w:w="714" w:type="dxa"/>
            <w:shd w:val="clear" w:color="auto" w:fill="auto"/>
            <w:noWrap/>
            <w:vAlign w:val="center"/>
            <w:hideMark/>
          </w:tcPr>
          <w:p w14:paraId="75AF9126" w14:textId="77777777" w:rsidR="00853A34" w:rsidRPr="00481048" w:rsidRDefault="00853A34" w:rsidP="00564983">
            <w:pPr>
              <w:jc w:val="center"/>
              <w:rPr>
                <w:rFonts w:asciiTheme="minorHAnsi" w:hAnsiTheme="minorHAnsi" w:cstheme="minorHAnsi"/>
                <w:sz w:val="16"/>
                <w:szCs w:val="16"/>
              </w:rPr>
            </w:pPr>
            <w:r w:rsidRPr="00481048">
              <w:rPr>
                <w:rFonts w:asciiTheme="minorHAnsi" w:hAnsiTheme="minorHAnsi" w:cstheme="minorHAnsi"/>
                <w:sz w:val="16"/>
                <w:szCs w:val="16"/>
              </w:rPr>
              <w:t xml:space="preserve">  jedn.  miary</w:t>
            </w:r>
          </w:p>
          <w:p w14:paraId="6B6049A6" w14:textId="77777777" w:rsidR="00853A34" w:rsidRPr="00481048" w:rsidRDefault="00853A34" w:rsidP="00564983">
            <w:pPr>
              <w:jc w:val="center"/>
              <w:rPr>
                <w:rFonts w:asciiTheme="minorHAnsi" w:hAnsiTheme="minorHAnsi" w:cstheme="minorHAnsi"/>
                <w:sz w:val="16"/>
                <w:szCs w:val="16"/>
              </w:rPr>
            </w:pPr>
            <w:r w:rsidRPr="00481048">
              <w:rPr>
                <w:rFonts w:asciiTheme="minorHAnsi" w:hAnsiTheme="minorHAnsi" w:cstheme="minorHAnsi"/>
                <w:sz w:val="16"/>
                <w:szCs w:val="16"/>
              </w:rPr>
              <w:t> </w:t>
            </w:r>
          </w:p>
        </w:tc>
        <w:tc>
          <w:tcPr>
            <w:tcW w:w="683" w:type="dxa"/>
            <w:shd w:val="clear" w:color="auto" w:fill="auto"/>
            <w:vAlign w:val="center"/>
            <w:hideMark/>
          </w:tcPr>
          <w:p w14:paraId="67F66667" w14:textId="77777777" w:rsidR="00853A34" w:rsidRPr="00481048" w:rsidRDefault="00853A34" w:rsidP="00564983">
            <w:pPr>
              <w:jc w:val="center"/>
              <w:rPr>
                <w:rFonts w:asciiTheme="minorHAnsi" w:hAnsiTheme="minorHAnsi" w:cstheme="minorHAnsi"/>
                <w:sz w:val="16"/>
                <w:szCs w:val="16"/>
              </w:rPr>
            </w:pPr>
            <w:r w:rsidRPr="00481048">
              <w:rPr>
                <w:rFonts w:asciiTheme="minorHAnsi" w:hAnsiTheme="minorHAnsi" w:cstheme="minorHAnsi"/>
                <w:sz w:val="16"/>
                <w:szCs w:val="16"/>
              </w:rPr>
              <w:t xml:space="preserve">ilość sztuk </w:t>
            </w:r>
          </w:p>
        </w:tc>
        <w:tc>
          <w:tcPr>
            <w:tcW w:w="496" w:type="dxa"/>
            <w:vAlign w:val="center"/>
          </w:tcPr>
          <w:p w14:paraId="72C37C6B" w14:textId="77777777" w:rsidR="00853A34" w:rsidRPr="00481048" w:rsidRDefault="00853A34" w:rsidP="00564983">
            <w:pPr>
              <w:jc w:val="center"/>
              <w:rPr>
                <w:rFonts w:asciiTheme="minorHAnsi" w:hAnsiTheme="minorHAnsi" w:cstheme="minorHAnsi"/>
                <w:sz w:val="16"/>
                <w:szCs w:val="16"/>
              </w:rPr>
            </w:pPr>
            <w:r w:rsidRPr="00481048">
              <w:rPr>
                <w:rFonts w:asciiTheme="minorHAnsi" w:hAnsiTheme="minorHAnsi" w:cstheme="minorHAnsi"/>
                <w:sz w:val="16"/>
                <w:szCs w:val="16"/>
              </w:rPr>
              <w:t>Cena jedn. netto</w:t>
            </w:r>
          </w:p>
        </w:tc>
        <w:tc>
          <w:tcPr>
            <w:tcW w:w="683" w:type="dxa"/>
            <w:vAlign w:val="center"/>
          </w:tcPr>
          <w:p w14:paraId="50891081" w14:textId="77777777" w:rsidR="00853A34" w:rsidRPr="00481048" w:rsidRDefault="00853A34" w:rsidP="00564983">
            <w:pPr>
              <w:jc w:val="center"/>
              <w:rPr>
                <w:rFonts w:asciiTheme="minorHAnsi" w:hAnsiTheme="minorHAnsi" w:cstheme="minorHAnsi"/>
                <w:sz w:val="16"/>
                <w:szCs w:val="16"/>
              </w:rPr>
            </w:pPr>
            <w:r w:rsidRPr="00481048">
              <w:rPr>
                <w:rFonts w:asciiTheme="minorHAnsi" w:hAnsiTheme="minorHAnsi" w:cstheme="minorHAnsi"/>
                <w:sz w:val="16"/>
                <w:szCs w:val="16"/>
              </w:rPr>
              <w:t>Wartość netto</w:t>
            </w:r>
          </w:p>
        </w:tc>
        <w:tc>
          <w:tcPr>
            <w:tcW w:w="362" w:type="dxa"/>
            <w:vAlign w:val="center"/>
          </w:tcPr>
          <w:p w14:paraId="354AF39D" w14:textId="77777777" w:rsidR="00853A34" w:rsidRPr="00481048" w:rsidRDefault="00853A34" w:rsidP="00564983">
            <w:pPr>
              <w:jc w:val="center"/>
              <w:rPr>
                <w:rFonts w:asciiTheme="minorHAnsi" w:hAnsiTheme="minorHAnsi" w:cstheme="minorHAnsi"/>
                <w:sz w:val="16"/>
                <w:szCs w:val="16"/>
              </w:rPr>
            </w:pPr>
            <w:r w:rsidRPr="00481048">
              <w:rPr>
                <w:rFonts w:asciiTheme="minorHAnsi" w:hAnsiTheme="minorHAnsi" w:cstheme="minorHAnsi"/>
                <w:sz w:val="16"/>
                <w:szCs w:val="16"/>
              </w:rPr>
              <w:t>Vat %</w:t>
            </w:r>
          </w:p>
        </w:tc>
        <w:tc>
          <w:tcPr>
            <w:tcW w:w="683" w:type="dxa"/>
            <w:vAlign w:val="center"/>
          </w:tcPr>
          <w:p w14:paraId="1770A435" w14:textId="77777777" w:rsidR="00853A34" w:rsidRPr="00481048" w:rsidRDefault="00853A34" w:rsidP="00564983">
            <w:pPr>
              <w:jc w:val="center"/>
              <w:rPr>
                <w:rFonts w:asciiTheme="minorHAnsi" w:hAnsiTheme="minorHAnsi" w:cstheme="minorHAnsi"/>
                <w:sz w:val="16"/>
                <w:szCs w:val="16"/>
              </w:rPr>
            </w:pPr>
            <w:r w:rsidRPr="00481048">
              <w:rPr>
                <w:rFonts w:asciiTheme="minorHAnsi" w:hAnsiTheme="minorHAnsi" w:cstheme="minorHAnsi"/>
                <w:sz w:val="16"/>
                <w:szCs w:val="16"/>
              </w:rPr>
              <w:t>Wartość brutto</w:t>
            </w:r>
          </w:p>
        </w:tc>
        <w:tc>
          <w:tcPr>
            <w:tcW w:w="1415" w:type="dxa"/>
            <w:vAlign w:val="center"/>
          </w:tcPr>
          <w:p w14:paraId="57583462" w14:textId="77777777" w:rsidR="00853A34" w:rsidRPr="00481048" w:rsidRDefault="00853A34" w:rsidP="00564983">
            <w:pPr>
              <w:jc w:val="center"/>
              <w:rPr>
                <w:rFonts w:asciiTheme="minorHAnsi" w:hAnsiTheme="minorHAnsi" w:cstheme="minorHAnsi"/>
                <w:sz w:val="16"/>
                <w:szCs w:val="16"/>
              </w:rPr>
            </w:pPr>
            <w:r w:rsidRPr="00481048">
              <w:rPr>
                <w:rFonts w:asciiTheme="minorHAnsi" w:hAnsiTheme="minorHAnsi" w:cstheme="minorHAnsi"/>
                <w:sz w:val="16"/>
                <w:szCs w:val="16"/>
              </w:rPr>
              <w:t>Podać: Producenta/ nazwę handlową/ wszystkie  nr. katalogowe producenta – jeżeli dotyczy*</w:t>
            </w:r>
          </w:p>
        </w:tc>
        <w:tc>
          <w:tcPr>
            <w:tcW w:w="1528" w:type="dxa"/>
            <w:vAlign w:val="center"/>
          </w:tcPr>
          <w:p w14:paraId="6DDE771B" w14:textId="77777777" w:rsidR="00853A34" w:rsidRPr="00481048" w:rsidRDefault="00853A34" w:rsidP="00564983">
            <w:pPr>
              <w:jc w:val="center"/>
              <w:rPr>
                <w:rFonts w:asciiTheme="minorHAnsi" w:hAnsiTheme="minorHAnsi" w:cstheme="minorHAnsi"/>
                <w:sz w:val="16"/>
                <w:szCs w:val="16"/>
              </w:rPr>
            </w:pPr>
            <w:r w:rsidRPr="00481048">
              <w:rPr>
                <w:rFonts w:asciiTheme="minorHAnsi" w:hAnsiTheme="minorHAnsi" w:cstheme="minorHAnsi"/>
                <w:sz w:val="16"/>
                <w:szCs w:val="16"/>
              </w:rPr>
              <w:t xml:space="preserve">Podać klasę oferowanego wyrobu zgodnie z regułami klasyfikacji wyrobów zawartym w Rozporządzeniu Parlamentu Europejskiego I Rady (UE) 2017/745 </w:t>
            </w:r>
          </w:p>
          <w:p w14:paraId="0A8C290B" w14:textId="77777777" w:rsidR="00853A34" w:rsidRPr="00481048" w:rsidRDefault="00853A34" w:rsidP="00564983">
            <w:pPr>
              <w:jc w:val="center"/>
              <w:rPr>
                <w:rFonts w:asciiTheme="minorHAnsi" w:hAnsiTheme="minorHAnsi" w:cstheme="minorHAnsi"/>
                <w:sz w:val="16"/>
                <w:szCs w:val="16"/>
              </w:rPr>
            </w:pPr>
          </w:p>
        </w:tc>
      </w:tr>
      <w:tr w:rsidR="003233FA" w:rsidRPr="00481048" w14:paraId="7EBD4E4D" w14:textId="77777777" w:rsidTr="003F02A5">
        <w:trPr>
          <w:trHeight w:val="255"/>
        </w:trPr>
        <w:tc>
          <w:tcPr>
            <w:tcW w:w="407" w:type="dxa"/>
            <w:shd w:val="clear" w:color="auto" w:fill="auto"/>
            <w:noWrap/>
            <w:vAlign w:val="center"/>
          </w:tcPr>
          <w:p w14:paraId="6A9FF0D5" w14:textId="1E45AB99"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1.</w:t>
            </w:r>
          </w:p>
        </w:tc>
        <w:tc>
          <w:tcPr>
            <w:tcW w:w="2233" w:type="dxa"/>
            <w:tcBorders>
              <w:top w:val="single" w:sz="4" w:space="0" w:color="auto"/>
              <w:left w:val="single" w:sz="4" w:space="0" w:color="auto"/>
              <w:bottom w:val="single" w:sz="4" w:space="0" w:color="auto"/>
              <w:right w:val="single" w:sz="4" w:space="0" w:color="auto"/>
            </w:tcBorders>
            <w:shd w:val="clear" w:color="auto" w:fill="auto"/>
            <w:noWrap/>
          </w:tcPr>
          <w:p w14:paraId="14E70F72" w14:textId="387A8471" w:rsidR="003233FA" w:rsidRPr="00853A34" w:rsidRDefault="003233FA" w:rsidP="003233FA">
            <w:pPr>
              <w:rPr>
                <w:rFonts w:asciiTheme="minorHAnsi" w:hAnsiTheme="minorHAnsi" w:cstheme="minorHAnsi"/>
                <w:color w:val="000000"/>
                <w:sz w:val="16"/>
                <w:szCs w:val="16"/>
              </w:rPr>
            </w:pPr>
            <w:r w:rsidRPr="00853A34">
              <w:rPr>
                <w:rFonts w:ascii="Calibri" w:hAnsi="Calibri" w:cs="Calibri"/>
                <w:color w:val="000000"/>
                <w:sz w:val="16"/>
                <w:szCs w:val="16"/>
              </w:rPr>
              <w:t>ENDOPROTEZA STAWU KOLANOWEGO. KOMPLET SKŁADA SIĘ Z ELEMENTU UDOWEGO, ELEMENTU PISZCZELOWEGO I WKŁADKI.</w:t>
            </w:r>
          </w:p>
        </w:tc>
        <w:tc>
          <w:tcPr>
            <w:tcW w:w="714" w:type="dxa"/>
            <w:shd w:val="clear" w:color="auto" w:fill="auto"/>
            <w:noWrap/>
            <w:vAlign w:val="center"/>
          </w:tcPr>
          <w:p w14:paraId="7F4849BF" w14:textId="1BAECB4E"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KPL.</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13423394" w14:textId="2AE8F843"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406</w:t>
            </w:r>
          </w:p>
        </w:tc>
        <w:tc>
          <w:tcPr>
            <w:tcW w:w="496" w:type="dxa"/>
            <w:vAlign w:val="center"/>
          </w:tcPr>
          <w:p w14:paraId="6DC16CBC"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30755C70"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2167FD25"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2D6740B8"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6D2AA93C"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18AB4D33" w14:textId="77777777" w:rsidR="003233FA" w:rsidRPr="00481048" w:rsidRDefault="003233FA" w:rsidP="003233FA">
            <w:pPr>
              <w:jc w:val="center"/>
              <w:rPr>
                <w:rFonts w:asciiTheme="minorHAnsi" w:hAnsiTheme="minorHAnsi" w:cstheme="minorHAnsi"/>
                <w:sz w:val="16"/>
                <w:szCs w:val="16"/>
              </w:rPr>
            </w:pPr>
          </w:p>
        </w:tc>
      </w:tr>
      <w:tr w:rsidR="003233FA" w:rsidRPr="00481048" w14:paraId="00A45582" w14:textId="77777777" w:rsidTr="00564983">
        <w:trPr>
          <w:trHeight w:val="255"/>
        </w:trPr>
        <w:tc>
          <w:tcPr>
            <w:tcW w:w="407" w:type="dxa"/>
            <w:shd w:val="clear" w:color="auto" w:fill="auto"/>
            <w:noWrap/>
            <w:vAlign w:val="center"/>
          </w:tcPr>
          <w:p w14:paraId="3F71E9B1" w14:textId="59845CD7" w:rsidR="003233FA" w:rsidRPr="00481048" w:rsidRDefault="00BA4150" w:rsidP="003233FA">
            <w:pPr>
              <w:jc w:val="center"/>
              <w:rPr>
                <w:rFonts w:asciiTheme="minorHAnsi" w:hAnsiTheme="minorHAnsi" w:cstheme="minorHAnsi"/>
                <w:sz w:val="16"/>
                <w:szCs w:val="16"/>
              </w:rPr>
            </w:pPr>
            <w:r>
              <w:rPr>
                <w:rFonts w:asciiTheme="minorHAnsi" w:hAnsiTheme="minorHAnsi" w:cstheme="minorHAnsi"/>
                <w:sz w:val="16"/>
                <w:szCs w:val="16"/>
              </w:rPr>
              <w:t>A</w:t>
            </w:r>
          </w:p>
        </w:tc>
        <w:tc>
          <w:tcPr>
            <w:tcW w:w="2233" w:type="dxa"/>
            <w:tcBorders>
              <w:top w:val="nil"/>
              <w:left w:val="single" w:sz="4" w:space="0" w:color="auto"/>
              <w:bottom w:val="single" w:sz="4" w:space="0" w:color="auto"/>
              <w:right w:val="single" w:sz="4" w:space="0" w:color="auto"/>
            </w:tcBorders>
            <w:shd w:val="clear" w:color="auto" w:fill="auto"/>
            <w:noWrap/>
          </w:tcPr>
          <w:p w14:paraId="101EFFC0" w14:textId="4F37C176" w:rsidR="003233FA" w:rsidRPr="00853A34" w:rsidRDefault="003233FA" w:rsidP="003233FA">
            <w:pPr>
              <w:rPr>
                <w:rFonts w:asciiTheme="minorHAnsi" w:hAnsiTheme="minorHAnsi" w:cstheme="minorHAnsi"/>
                <w:color w:val="000000"/>
                <w:sz w:val="16"/>
                <w:szCs w:val="16"/>
              </w:rPr>
            </w:pPr>
            <w:r w:rsidRPr="00853A34">
              <w:rPr>
                <w:rFonts w:ascii="Calibri" w:hAnsi="Calibri" w:cs="Calibri"/>
                <w:color w:val="000000"/>
                <w:sz w:val="16"/>
                <w:szCs w:val="16"/>
              </w:rPr>
              <w:t xml:space="preserve">ELEMENT UDOWY: ANATOMICZNY (PRAWY, LEWY), CEMENTOWANY, WYSTĘPUJĄCY W 8 ROZMIARACH DLA KAŻDEJ ZE STRON, WYKONANY ZE STOPU COCR W OPCJI Z WYCIĘCIEM LUB ZACHOWANIEM WIĘZADEŁ KRZYŻOWYCH, UMOŻLIWIAJĄCY WSPÓŁPRACĘ Z WKŁADKAMI „FIXED BEARING” I „MOBILE BEARING”. </w:t>
            </w:r>
          </w:p>
        </w:tc>
        <w:tc>
          <w:tcPr>
            <w:tcW w:w="714" w:type="dxa"/>
            <w:shd w:val="clear" w:color="auto" w:fill="auto"/>
            <w:noWrap/>
            <w:vAlign w:val="center"/>
          </w:tcPr>
          <w:p w14:paraId="10461111" w14:textId="3DAE2BA2" w:rsidR="003233FA" w:rsidRPr="00481048" w:rsidRDefault="00BA4150" w:rsidP="003233FA">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6B096202" w14:textId="112F79AF" w:rsidR="003233FA" w:rsidRPr="00481048" w:rsidRDefault="003233FA" w:rsidP="003233FA">
            <w:pPr>
              <w:jc w:val="center"/>
              <w:rPr>
                <w:rFonts w:asciiTheme="minorHAnsi" w:hAnsiTheme="minorHAnsi" w:cstheme="minorHAnsi"/>
                <w:sz w:val="16"/>
                <w:szCs w:val="16"/>
              </w:rPr>
            </w:pPr>
            <w:r>
              <w:rPr>
                <w:rFonts w:asciiTheme="minorHAnsi" w:hAnsiTheme="minorHAnsi" w:cstheme="minorHAnsi"/>
                <w:sz w:val="16"/>
                <w:szCs w:val="16"/>
              </w:rPr>
              <w:t>406</w:t>
            </w:r>
          </w:p>
        </w:tc>
        <w:tc>
          <w:tcPr>
            <w:tcW w:w="496" w:type="dxa"/>
            <w:vAlign w:val="center"/>
          </w:tcPr>
          <w:p w14:paraId="6201E6B4"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7DFC6A84"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578F5611"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30E5BDCB"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78AED2A2"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65D39267" w14:textId="77777777" w:rsidR="003233FA" w:rsidRPr="00481048" w:rsidRDefault="003233FA" w:rsidP="003233FA">
            <w:pPr>
              <w:jc w:val="center"/>
              <w:rPr>
                <w:rFonts w:asciiTheme="minorHAnsi" w:hAnsiTheme="minorHAnsi" w:cstheme="minorHAnsi"/>
                <w:sz w:val="16"/>
                <w:szCs w:val="16"/>
              </w:rPr>
            </w:pPr>
          </w:p>
        </w:tc>
      </w:tr>
      <w:tr w:rsidR="003233FA" w:rsidRPr="00481048" w14:paraId="70A4AD65" w14:textId="77777777" w:rsidTr="00564983">
        <w:trPr>
          <w:trHeight w:val="255"/>
        </w:trPr>
        <w:tc>
          <w:tcPr>
            <w:tcW w:w="407" w:type="dxa"/>
            <w:shd w:val="clear" w:color="auto" w:fill="auto"/>
            <w:noWrap/>
            <w:vAlign w:val="center"/>
          </w:tcPr>
          <w:p w14:paraId="3B7118C5" w14:textId="45EA8FC7" w:rsidR="003233FA" w:rsidRPr="00481048" w:rsidRDefault="00BA4150" w:rsidP="003233FA">
            <w:pPr>
              <w:jc w:val="center"/>
              <w:rPr>
                <w:rFonts w:asciiTheme="minorHAnsi" w:hAnsiTheme="minorHAnsi" w:cstheme="minorHAnsi"/>
                <w:sz w:val="16"/>
                <w:szCs w:val="16"/>
              </w:rPr>
            </w:pPr>
            <w:r>
              <w:rPr>
                <w:rFonts w:asciiTheme="minorHAnsi" w:hAnsiTheme="minorHAnsi" w:cstheme="minorHAnsi"/>
                <w:sz w:val="16"/>
                <w:szCs w:val="16"/>
              </w:rPr>
              <w:t>B</w:t>
            </w:r>
          </w:p>
        </w:tc>
        <w:tc>
          <w:tcPr>
            <w:tcW w:w="2233" w:type="dxa"/>
            <w:tcBorders>
              <w:top w:val="nil"/>
              <w:left w:val="single" w:sz="4" w:space="0" w:color="auto"/>
              <w:bottom w:val="single" w:sz="4" w:space="0" w:color="auto"/>
              <w:right w:val="single" w:sz="4" w:space="0" w:color="auto"/>
            </w:tcBorders>
            <w:shd w:val="clear" w:color="auto" w:fill="auto"/>
            <w:noWrap/>
          </w:tcPr>
          <w:p w14:paraId="7CD00E69" w14:textId="2905A09D" w:rsidR="003233FA" w:rsidRPr="00853A34" w:rsidRDefault="003233FA" w:rsidP="003233FA">
            <w:pPr>
              <w:rPr>
                <w:rFonts w:asciiTheme="minorHAnsi" w:hAnsiTheme="minorHAnsi" w:cstheme="minorHAnsi"/>
                <w:color w:val="000000"/>
                <w:sz w:val="16"/>
                <w:szCs w:val="16"/>
              </w:rPr>
            </w:pPr>
            <w:r w:rsidRPr="00853A34">
              <w:rPr>
                <w:rFonts w:ascii="Calibri" w:hAnsi="Calibri" w:cs="Calibri"/>
                <w:color w:val="000000"/>
                <w:sz w:val="16"/>
                <w:szCs w:val="16"/>
              </w:rPr>
              <w:t xml:space="preserve">ELEMENT PISZCZELOWY STAWU KOLANOWEGO CEMENTOWANY, WYSTĘPUJĄCY W 7 ROZMIARACH, WYKONANY ZE STOPU ZE STOPU TYTANOWEGO, KOMPATYBILNY Z WKŁADKĄ TYPU „FIXED BEARING”. W DOLNEJ CZĘŚCI POSIADA SKRZYDEŁKA ANTYROTACYJNE, MOŻLIWOŚĆ ZASTOSOWANIA TRZPIENI PRZEDŁUŻAJĄCYCH. </w:t>
            </w:r>
          </w:p>
        </w:tc>
        <w:tc>
          <w:tcPr>
            <w:tcW w:w="714" w:type="dxa"/>
            <w:shd w:val="clear" w:color="auto" w:fill="auto"/>
            <w:noWrap/>
            <w:vAlign w:val="center"/>
          </w:tcPr>
          <w:p w14:paraId="54C5DD6F" w14:textId="3C90A811" w:rsidR="003233FA" w:rsidRPr="00481048" w:rsidRDefault="00BA4150" w:rsidP="003233FA">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45CCDEF0" w14:textId="1E39B917" w:rsidR="003233FA" w:rsidRPr="00481048" w:rsidRDefault="00BA4150" w:rsidP="003233FA">
            <w:pPr>
              <w:jc w:val="center"/>
              <w:rPr>
                <w:rFonts w:asciiTheme="minorHAnsi" w:hAnsiTheme="minorHAnsi" w:cstheme="minorHAnsi"/>
                <w:sz w:val="16"/>
                <w:szCs w:val="16"/>
              </w:rPr>
            </w:pPr>
            <w:r>
              <w:rPr>
                <w:rFonts w:asciiTheme="minorHAnsi" w:hAnsiTheme="minorHAnsi" w:cstheme="minorHAnsi"/>
                <w:sz w:val="16"/>
                <w:szCs w:val="16"/>
              </w:rPr>
              <w:t>406</w:t>
            </w:r>
          </w:p>
        </w:tc>
        <w:tc>
          <w:tcPr>
            <w:tcW w:w="496" w:type="dxa"/>
            <w:vAlign w:val="center"/>
          </w:tcPr>
          <w:p w14:paraId="5F918171"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6C1FA73C"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155FAB2D"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123692ED"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52AF3CB4"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27B89E7B" w14:textId="77777777" w:rsidR="003233FA" w:rsidRPr="00481048" w:rsidRDefault="003233FA" w:rsidP="003233FA">
            <w:pPr>
              <w:jc w:val="center"/>
              <w:rPr>
                <w:rFonts w:asciiTheme="minorHAnsi" w:hAnsiTheme="minorHAnsi" w:cstheme="minorHAnsi"/>
                <w:sz w:val="16"/>
                <w:szCs w:val="16"/>
              </w:rPr>
            </w:pPr>
          </w:p>
        </w:tc>
      </w:tr>
      <w:tr w:rsidR="003233FA" w:rsidRPr="00481048" w14:paraId="3DBFAD1A" w14:textId="77777777" w:rsidTr="00564983">
        <w:trPr>
          <w:trHeight w:val="255"/>
        </w:trPr>
        <w:tc>
          <w:tcPr>
            <w:tcW w:w="407" w:type="dxa"/>
            <w:shd w:val="clear" w:color="auto" w:fill="auto"/>
            <w:noWrap/>
            <w:vAlign w:val="center"/>
          </w:tcPr>
          <w:p w14:paraId="789CFE4A" w14:textId="529A9FCE" w:rsidR="003233FA" w:rsidRPr="00481048" w:rsidRDefault="00BA4150" w:rsidP="003233FA">
            <w:pPr>
              <w:jc w:val="center"/>
              <w:rPr>
                <w:rFonts w:asciiTheme="minorHAnsi" w:hAnsiTheme="minorHAnsi" w:cstheme="minorHAnsi"/>
                <w:sz w:val="16"/>
                <w:szCs w:val="16"/>
              </w:rPr>
            </w:pPr>
            <w:r>
              <w:rPr>
                <w:rFonts w:asciiTheme="minorHAnsi" w:hAnsiTheme="minorHAnsi" w:cstheme="minorHAnsi"/>
                <w:sz w:val="16"/>
                <w:szCs w:val="16"/>
              </w:rPr>
              <w:t>C</w:t>
            </w:r>
          </w:p>
        </w:tc>
        <w:tc>
          <w:tcPr>
            <w:tcW w:w="2233" w:type="dxa"/>
            <w:tcBorders>
              <w:top w:val="nil"/>
              <w:left w:val="single" w:sz="4" w:space="0" w:color="auto"/>
              <w:bottom w:val="single" w:sz="4" w:space="0" w:color="auto"/>
              <w:right w:val="single" w:sz="4" w:space="0" w:color="auto"/>
            </w:tcBorders>
            <w:shd w:val="clear" w:color="auto" w:fill="auto"/>
            <w:noWrap/>
          </w:tcPr>
          <w:p w14:paraId="39D44DCD" w14:textId="57EF6B38" w:rsidR="003233FA" w:rsidRPr="00853A34" w:rsidRDefault="003233FA" w:rsidP="003233FA">
            <w:pPr>
              <w:rPr>
                <w:rFonts w:asciiTheme="minorHAnsi" w:hAnsiTheme="minorHAnsi" w:cstheme="minorHAnsi"/>
                <w:color w:val="000000"/>
                <w:sz w:val="16"/>
                <w:szCs w:val="16"/>
              </w:rPr>
            </w:pPr>
            <w:r w:rsidRPr="00853A34">
              <w:rPr>
                <w:rFonts w:ascii="Calibri" w:hAnsi="Calibri" w:cs="Calibri"/>
                <w:color w:val="000000"/>
                <w:sz w:val="16"/>
                <w:szCs w:val="16"/>
              </w:rPr>
              <w:t xml:space="preserve">WKŁAD WYKONANY Z POLIETYLENU GVF O WYSOKIEJ MASIE CZĄSTECZKOWEJ, „FIXED BEARING”, MOCOWANY ZATRZASKOWO NA OBWODZIE ELEMENTU PISZCZELOWEGO, W OPCJI Z ZACHOWANIEM PCL LUB TYLNOSTABILIZOWANA, WYSTĘPUJĄCA W CZTERECH WYSOKOŚCIACH DLA KAŻDEGO Z ROZMIARÓW 8MM, 10MM, 12.5MM, 15MM,  </w:t>
            </w:r>
          </w:p>
        </w:tc>
        <w:tc>
          <w:tcPr>
            <w:tcW w:w="714" w:type="dxa"/>
            <w:shd w:val="clear" w:color="auto" w:fill="auto"/>
            <w:noWrap/>
            <w:vAlign w:val="center"/>
          </w:tcPr>
          <w:p w14:paraId="20B98120" w14:textId="1778F653" w:rsidR="003233FA" w:rsidRPr="00481048" w:rsidRDefault="00BA4150" w:rsidP="003233FA">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79B5F54" w14:textId="769CF3F4" w:rsidR="003233FA" w:rsidRPr="00481048" w:rsidRDefault="00BA4150" w:rsidP="003233FA">
            <w:pPr>
              <w:jc w:val="center"/>
              <w:rPr>
                <w:rFonts w:asciiTheme="minorHAnsi" w:hAnsiTheme="minorHAnsi" w:cstheme="minorHAnsi"/>
                <w:sz w:val="16"/>
                <w:szCs w:val="16"/>
              </w:rPr>
            </w:pPr>
            <w:r>
              <w:rPr>
                <w:rFonts w:asciiTheme="minorHAnsi" w:hAnsiTheme="minorHAnsi" w:cstheme="minorHAnsi"/>
                <w:sz w:val="16"/>
                <w:szCs w:val="16"/>
              </w:rPr>
              <w:t>406</w:t>
            </w:r>
          </w:p>
        </w:tc>
        <w:tc>
          <w:tcPr>
            <w:tcW w:w="496" w:type="dxa"/>
            <w:vAlign w:val="center"/>
          </w:tcPr>
          <w:p w14:paraId="6EA4BD8E"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4108D896"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0B69D0D5"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757D22CA"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5CAC8E0D"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62D26D80" w14:textId="77777777" w:rsidR="003233FA" w:rsidRPr="00481048" w:rsidRDefault="003233FA" w:rsidP="003233FA">
            <w:pPr>
              <w:jc w:val="center"/>
              <w:rPr>
                <w:rFonts w:asciiTheme="minorHAnsi" w:hAnsiTheme="minorHAnsi" w:cstheme="minorHAnsi"/>
                <w:sz w:val="16"/>
                <w:szCs w:val="16"/>
              </w:rPr>
            </w:pPr>
          </w:p>
        </w:tc>
      </w:tr>
      <w:tr w:rsidR="003233FA" w:rsidRPr="00481048" w14:paraId="733AC141" w14:textId="77777777" w:rsidTr="00C274A4">
        <w:trPr>
          <w:trHeight w:val="255"/>
        </w:trPr>
        <w:tc>
          <w:tcPr>
            <w:tcW w:w="407" w:type="dxa"/>
            <w:tcBorders>
              <w:bottom w:val="single" w:sz="4" w:space="0" w:color="auto"/>
            </w:tcBorders>
            <w:shd w:val="clear" w:color="auto" w:fill="auto"/>
            <w:noWrap/>
            <w:vAlign w:val="center"/>
          </w:tcPr>
          <w:p w14:paraId="7D60A3F8" w14:textId="7E47CD80" w:rsidR="003233FA" w:rsidRPr="00481048" w:rsidRDefault="00BA4150" w:rsidP="003233FA">
            <w:pPr>
              <w:jc w:val="center"/>
              <w:rPr>
                <w:rFonts w:asciiTheme="minorHAnsi" w:hAnsiTheme="minorHAnsi" w:cstheme="minorHAnsi"/>
                <w:sz w:val="16"/>
                <w:szCs w:val="16"/>
              </w:rPr>
            </w:pPr>
            <w:r>
              <w:rPr>
                <w:rFonts w:asciiTheme="minorHAnsi" w:hAnsiTheme="minorHAnsi" w:cstheme="minorHAnsi"/>
                <w:sz w:val="16"/>
                <w:szCs w:val="16"/>
              </w:rPr>
              <w:t>2</w:t>
            </w:r>
          </w:p>
        </w:tc>
        <w:tc>
          <w:tcPr>
            <w:tcW w:w="2233" w:type="dxa"/>
            <w:tcBorders>
              <w:top w:val="nil"/>
              <w:left w:val="single" w:sz="4" w:space="0" w:color="auto"/>
              <w:bottom w:val="single" w:sz="4" w:space="0" w:color="auto"/>
              <w:right w:val="single" w:sz="4" w:space="0" w:color="auto"/>
            </w:tcBorders>
            <w:shd w:val="clear" w:color="auto" w:fill="auto"/>
            <w:noWrap/>
          </w:tcPr>
          <w:p w14:paraId="7F7F6603" w14:textId="16F1286D" w:rsidR="003233FA" w:rsidRPr="00853A34" w:rsidRDefault="003233FA" w:rsidP="003233FA">
            <w:pPr>
              <w:rPr>
                <w:rFonts w:asciiTheme="minorHAnsi" w:hAnsiTheme="minorHAnsi" w:cstheme="minorHAnsi"/>
                <w:color w:val="000000"/>
                <w:sz w:val="16"/>
                <w:szCs w:val="16"/>
              </w:rPr>
            </w:pPr>
            <w:r w:rsidRPr="00853A34">
              <w:rPr>
                <w:rFonts w:ascii="Calibri" w:hAnsi="Calibri" w:cs="Calibri"/>
                <w:color w:val="000000"/>
                <w:sz w:val="16"/>
                <w:szCs w:val="16"/>
              </w:rPr>
              <w:t xml:space="preserve">ENDOPROTEZA REWIZYJNA STAWU KOLANOWEGO. W SKŁAD KOMPLETU WCHODZI: ELEMENT PISZCZELOWY, ELEMENT UDOWY, WKŁADKA, 2 TRZPIENIE PRZEDŁUŻAJĄCE, 2 PODKŁADKI UDOWE, 2 </w:t>
            </w:r>
            <w:r w:rsidRPr="00853A34">
              <w:rPr>
                <w:rFonts w:ascii="Calibri" w:hAnsi="Calibri" w:cs="Calibri"/>
                <w:color w:val="000000"/>
                <w:sz w:val="16"/>
                <w:szCs w:val="16"/>
              </w:rPr>
              <w:lastRenderedPageBreak/>
              <w:t>PODKŁADKI WYRÓWNAWCZE I 2 OFFSETY.</w:t>
            </w:r>
          </w:p>
        </w:tc>
        <w:tc>
          <w:tcPr>
            <w:tcW w:w="714" w:type="dxa"/>
            <w:tcBorders>
              <w:bottom w:val="single" w:sz="4" w:space="0" w:color="auto"/>
            </w:tcBorders>
            <w:shd w:val="clear" w:color="auto" w:fill="auto"/>
            <w:noWrap/>
            <w:vAlign w:val="center"/>
          </w:tcPr>
          <w:p w14:paraId="55798A48" w14:textId="19FA9C1E" w:rsidR="003233FA" w:rsidRPr="00481048" w:rsidRDefault="00BA4150" w:rsidP="003233FA">
            <w:pPr>
              <w:jc w:val="center"/>
              <w:rPr>
                <w:rFonts w:asciiTheme="minorHAnsi" w:hAnsiTheme="minorHAnsi" w:cstheme="minorHAnsi"/>
                <w:sz w:val="16"/>
                <w:szCs w:val="16"/>
              </w:rPr>
            </w:pPr>
            <w:r>
              <w:rPr>
                <w:rFonts w:asciiTheme="minorHAnsi" w:hAnsiTheme="minorHAnsi" w:cstheme="minorHAnsi"/>
                <w:sz w:val="16"/>
                <w:szCs w:val="16"/>
              </w:rPr>
              <w:lastRenderedPageBreak/>
              <w:t>KPL.</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32BADC7A" w14:textId="56CD4880" w:rsidR="003233FA" w:rsidRPr="00481048" w:rsidRDefault="00BA4150" w:rsidP="003233FA">
            <w:pPr>
              <w:jc w:val="center"/>
              <w:rPr>
                <w:rFonts w:asciiTheme="minorHAnsi" w:hAnsiTheme="minorHAnsi" w:cstheme="minorHAnsi"/>
                <w:sz w:val="16"/>
                <w:szCs w:val="16"/>
              </w:rPr>
            </w:pPr>
            <w:r>
              <w:rPr>
                <w:rFonts w:asciiTheme="minorHAnsi" w:hAnsiTheme="minorHAnsi" w:cstheme="minorHAnsi"/>
                <w:sz w:val="16"/>
                <w:szCs w:val="16"/>
              </w:rPr>
              <w:t>10</w:t>
            </w:r>
          </w:p>
        </w:tc>
        <w:tc>
          <w:tcPr>
            <w:tcW w:w="496" w:type="dxa"/>
            <w:tcBorders>
              <w:bottom w:val="single" w:sz="4" w:space="0" w:color="auto"/>
            </w:tcBorders>
            <w:vAlign w:val="center"/>
          </w:tcPr>
          <w:p w14:paraId="45A8F283" w14:textId="77777777" w:rsidR="003233FA" w:rsidRPr="00481048" w:rsidRDefault="003233FA" w:rsidP="003233FA">
            <w:pPr>
              <w:jc w:val="center"/>
              <w:rPr>
                <w:rFonts w:asciiTheme="minorHAnsi" w:hAnsiTheme="minorHAnsi" w:cstheme="minorHAnsi"/>
                <w:sz w:val="16"/>
                <w:szCs w:val="16"/>
              </w:rPr>
            </w:pPr>
          </w:p>
        </w:tc>
        <w:tc>
          <w:tcPr>
            <w:tcW w:w="683" w:type="dxa"/>
            <w:tcBorders>
              <w:bottom w:val="single" w:sz="4" w:space="0" w:color="auto"/>
            </w:tcBorders>
            <w:vAlign w:val="center"/>
          </w:tcPr>
          <w:p w14:paraId="7D6C5C49" w14:textId="77777777" w:rsidR="003233FA" w:rsidRPr="00481048" w:rsidRDefault="003233FA" w:rsidP="003233FA">
            <w:pPr>
              <w:jc w:val="center"/>
              <w:rPr>
                <w:rFonts w:asciiTheme="minorHAnsi" w:hAnsiTheme="minorHAnsi" w:cstheme="minorHAnsi"/>
                <w:sz w:val="16"/>
                <w:szCs w:val="16"/>
              </w:rPr>
            </w:pPr>
          </w:p>
        </w:tc>
        <w:tc>
          <w:tcPr>
            <w:tcW w:w="362" w:type="dxa"/>
            <w:tcBorders>
              <w:bottom w:val="single" w:sz="4" w:space="0" w:color="auto"/>
            </w:tcBorders>
            <w:vAlign w:val="center"/>
          </w:tcPr>
          <w:p w14:paraId="411D4E69" w14:textId="77777777" w:rsidR="003233FA" w:rsidRPr="00481048" w:rsidRDefault="003233FA" w:rsidP="003233FA">
            <w:pPr>
              <w:jc w:val="center"/>
              <w:rPr>
                <w:rFonts w:asciiTheme="minorHAnsi" w:hAnsiTheme="minorHAnsi" w:cstheme="minorHAnsi"/>
                <w:sz w:val="16"/>
                <w:szCs w:val="16"/>
              </w:rPr>
            </w:pPr>
          </w:p>
        </w:tc>
        <w:tc>
          <w:tcPr>
            <w:tcW w:w="683" w:type="dxa"/>
            <w:tcBorders>
              <w:bottom w:val="single" w:sz="4" w:space="0" w:color="auto"/>
            </w:tcBorders>
            <w:vAlign w:val="center"/>
          </w:tcPr>
          <w:p w14:paraId="1C55EF95" w14:textId="77777777" w:rsidR="003233FA" w:rsidRPr="00481048" w:rsidRDefault="003233FA" w:rsidP="003233FA">
            <w:pPr>
              <w:jc w:val="center"/>
              <w:rPr>
                <w:rFonts w:asciiTheme="minorHAnsi" w:hAnsiTheme="minorHAnsi" w:cstheme="minorHAnsi"/>
                <w:sz w:val="16"/>
                <w:szCs w:val="16"/>
              </w:rPr>
            </w:pPr>
          </w:p>
        </w:tc>
        <w:tc>
          <w:tcPr>
            <w:tcW w:w="1415" w:type="dxa"/>
            <w:tcBorders>
              <w:bottom w:val="single" w:sz="4" w:space="0" w:color="auto"/>
            </w:tcBorders>
            <w:vAlign w:val="center"/>
          </w:tcPr>
          <w:p w14:paraId="27D4EE03" w14:textId="77777777" w:rsidR="003233FA" w:rsidRPr="00481048" w:rsidRDefault="003233FA" w:rsidP="003233FA">
            <w:pPr>
              <w:jc w:val="center"/>
              <w:rPr>
                <w:rFonts w:asciiTheme="minorHAnsi" w:hAnsiTheme="minorHAnsi" w:cstheme="minorHAnsi"/>
                <w:sz w:val="16"/>
                <w:szCs w:val="16"/>
              </w:rPr>
            </w:pPr>
          </w:p>
        </w:tc>
        <w:tc>
          <w:tcPr>
            <w:tcW w:w="1528" w:type="dxa"/>
            <w:tcBorders>
              <w:bottom w:val="single" w:sz="4" w:space="0" w:color="auto"/>
            </w:tcBorders>
            <w:vAlign w:val="center"/>
          </w:tcPr>
          <w:p w14:paraId="2EBBBC7D" w14:textId="77777777" w:rsidR="003233FA" w:rsidRPr="00481048" w:rsidRDefault="003233FA" w:rsidP="003233FA">
            <w:pPr>
              <w:jc w:val="center"/>
              <w:rPr>
                <w:rFonts w:asciiTheme="minorHAnsi" w:hAnsiTheme="minorHAnsi" w:cstheme="minorHAnsi"/>
                <w:sz w:val="16"/>
                <w:szCs w:val="16"/>
              </w:rPr>
            </w:pPr>
          </w:p>
        </w:tc>
      </w:tr>
      <w:tr w:rsidR="003233FA" w:rsidRPr="00481048" w14:paraId="22B4D55E" w14:textId="77777777" w:rsidTr="00C274A4">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4BD25" w14:textId="3E43F022" w:rsidR="003233FA" w:rsidRPr="00481048" w:rsidRDefault="00BA4150" w:rsidP="003233FA">
            <w:pPr>
              <w:jc w:val="center"/>
              <w:rPr>
                <w:rFonts w:asciiTheme="minorHAnsi" w:hAnsiTheme="minorHAnsi" w:cstheme="minorHAnsi"/>
                <w:sz w:val="16"/>
                <w:szCs w:val="16"/>
              </w:rPr>
            </w:pPr>
            <w:r>
              <w:rPr>
                <w:rFonts w:asciiTheme="minorHAnsi" w:hAnsiTheme="minorHAnsi" w:cstheme="minorHAnsi"/>
                <w:sz w:val="16"/>
                <w:szCs w:val="16"/>
              </w:rPr>
              <w:t>A</w:t>
            </w:r>
          </w:p>
        </w:tc>
        <w:tc>
          <w:tcPr>
            <w:tcW w:w="2233" w:type="dxa"/>
            <w:tcBorders>
              <w:top w:val="single" w:sz="4" w:space="0" w:color="auto"/>
              <w:left w:val="single" w:sz="4" w:space="0" w:color="auto"/>
              <w:bottom w:val="single" w:sz="4" w:space="0" w:color="auto"/>
              <w:right w:val="single" w:sz="4" w:space="0" w:color="auto"/>
            </w:tcBorders>
            <w:shd w:val="clear" w:color="auto" w:fill="auto"/>
            <w:noWrap/>
          </w:tcPr>
          <w:p w14:paraId="26A908E3" w14:textId="3CA89259" w:rsidR="003233FA" w:rsidRPr="00853A34" w:rsidRDefault="003233FA" w:rsidP="003233FA">
            <w:pPr>
              <w:rPr>
                <w:rFonts w:asciiTheme="minorHAnsi" w:hAnsiTheme="minorHAnsi" w:cstheme="minorHAnsi"/>
                <w:color w:val="000000"/>
                <w:sz w:val="16"/>
                <w:szCs w:val="16"/>
              </w:rPr>
            </w:pPr>
            <w:r w:rsidRPr="00853A34">
              <w:rPr>
                <w:rFonts w:ascii="Calibri" w:hAnsi="Calibri" w:cs="Calibri"/>
                <w:color w:val="000000"/>
                <w:sz w:val="16"/>
                <w:szCs w:val="16"/>
              </w:rPr>
              <w:t>ELEMENT UDOWY ANATOMICZNY PROTEZY STAWU KOLANOWEGO CEMENTOWY Z WYCIĘCIEM PCL, KOMPATYBILNY Z CEMENTOWYM ELEMENTEM PISZCZELOWYM ORAZ WKŁADKĄ TYPU "MOBILE BEARING" I "FIXED BEARING"; PROTEZY W ROZMIARACH 2; 3; 4; 5. STOP COCR</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6BB24" w14:textId="461806AB" w:rsidR="003233FA" w:rsidRPr="00481048" w:rsidRDefault="006A5F36" w:rsidP="003233FA">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62348" w14:textId="6C24A8C8" w:rsidR="003233FA" w:rsidRPr="00481048" w:rsidRDefault="006A5F36" w:rsidP="003233FA">
            <w:pPr>
              <w:jc w:val="center"/>
              <w:rPr>
                <w:rFonts w:asciiTheme="minorHAnsi" w:hAnsiTheme="minorHAnsi" w:cstheme="minorHAnsi"/>
                <w:sz w:val="16"/>
                <w:szCs w:val="16"/>
              </w:rPr>
            </w:pPr>
            <w:r>
              <w:rPr>
                <w:rFonts w:asciiTheme="minorHAnsi" w:hAnsiTheme="minorHAnsi" w:cstheme="minorHAnsi"/>
                <w:sz w:val="16"/>
                <w:szCs w:val="16"/>
              </w:rPr>
              <w:t>10</w:t>
            </w:r>
          </w:p>
        </w:tc>
        <w:tc>
          <w:tcPr>
            <w:tcW w:w="496" w:type="dxa"/>
            <w:tcBorders>
              <w:top w:val="single" w:sz="4" w:space="0" w:color="auto"/>
              <w:left w:val="single" w:sz="4" w:space="0" w:color="auto"/>
              <w:bottom w:val="single" w:sz="4" w:space="0" w:color="auto"/>
              <w:right w:val="single" w:sz="4" w:space="0" w:color="auto"/>
            </w:tcBorders>
            <w:vAlign w:val="center"/>
          </w:tcPr>
          <w:p w14:paraId="62843468" w14:textId="77777777" w:rsidR="003233FA" w:rsidRPr="00481048" w:rsidRDefault="003233FA" w:rsidP="003233FA">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04DB5CEA" w14:textId="77777777" w:rsidR="003233FA" w:rsidRPr="00481048" w:rsidRDefault="003233FA" w:rsidP="003233FA">
            <w:pPr>
              <w:jc w:val="center"/>
              <w:rPr>
                <w:rFonts w:asciiTheme="minorHAnsi" w:hAnsiTheme="minorHAnsi" w:cstheme="minorHAns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6E883C65" w14:textId="77777777" w:rsidR="003233FA" w:rsidRPr="00481048" w:rsidRDefault="003233FA" w:rsidP="003233FA">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7B81E227" w14:textId="77777777" w:rsidR="003233FA" w:rsidRPr="00481048" w:rsidRDefault="003233FA" w:rsidP="003233FA">
            <w:pPr>
              <w:jc w:val="center"/>
              <w:rPr>
                <w:rFonts w:asciiTheme="minorHAnsi" w:hAnsiTheme="minorHAnsi" w:cstheme="minorHAnsi"/>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40CDEEED" w14:textId="77777777" w:rsidR="003233FA" w:rsidRPr="00481048" w:rsidRDefault="003233FA" w:rsidP="003233FA">
            <w:pPr>
              <w:jc w:val="center"/>
              <w:rPr>
                <w:rFonts w:asciiTheme="minorHAnsi" w:hAnsiTheme="minorHAnsi" w:cstheme="minorHAnsi"/>
                <w:sz w:val="16"/>
                <w:szCs w:val="16"/>
              </w:rPr>
            </w:pPr>
          </w:p>
        </w:tc>
        <w:tc>
          <w:tcPr>
            <w:tcW w:w="1528" w:type="dxa"/>
            <w:tcBorders>
              <w:top w:val="single" w:sz="4" w:space="0" w:color="auto"/>
              <w:left w:val="single" w:sz="4" w:space="0" w:color="auto"/>
              <w:bottom w:val="single" w:sz="4" w:space="0" w:color="auto"/>
              <w:right w:val="single" w:sz="4" w:space="0" w:color="auto"/>
            </w:tcBorders>
            <w:vAlign w:val="center"/>
          </w:tcPr>
          <w:p w14:paraId="3753BE35" w14:textId="77777777" w:rsidR="003233FA" w:rsidRPr="00481048" w:rsidRDefault="003233FA" w:rsidP="003233FA">
            <w:pPr>
              <w:jc w:val="center"/>
              <w:rPr>
                <w:rFonts w:asciiTheme="minorHAnsi" w:hAnsiTheme="minorHAnsi" w:cstheme="minorHAnsi"/>
                <w:sz w:val="16"/>
                <w:szCs w:val="16"/>
              </w:rPr>
            </w:pPr>
          </w:p>
        </w:tc>
      </w:tr>
      <w:tr w:rsidR="003233FA" w:rsidRPr="00481048" w14:paraId="4215AEE7" w14:textId="77777777" w:rsidTr="00C274A4">
        <w:trPr>
          <w:trHeight w:val="255"/>
        </w:trPr>
        <w:tc>
          <w:tcPr>
            <w:tcW w:w="407" w:type="dxa"/>
            <w:tcBorders>
              <w:top w:val="single" w:sz="4" w:space="0" w:color="auto"/>
            </w:tcBorders>
            <w:shd w:val="clear" w:color="auto" w:fill="auto"/>
            <w:noWrap/>
            <w:vAlign w:val="center"/>
          </w:tcPr>
          <w:p w14:paraId="0E6A3006" w14:textId="556BE37C" w:rsidR="003233FA" w:rsidRPr="00481048" w:rsidRDefault="006A5F36" w:rsidP="003233FA">
            <w:pPr>
              <w:jc w:val="center"/>
              <w:rPr>
                <w:rFonts w:asciiTheme="minorHAnsi" w:hAnsiTheme="minorHAnsi" w:cstheme="minorHAnsi"/>
                <w:sz w:val="16"/>
                <w:szCs w:val="16"/>
              </w:rPr>
            </w:pPr>
            <w:r>
              <w:rPr>
                <w:rFonts w:asciiTheme="minorHAnsi" w:hAnsiTheme="minorHAnsi" w:cstheme="minorHAnsi"/>
                <w:sz w:val="16"/>
                <w:szCs w:val="16"/>
              </w:rPr>
              <w:t>B</w:t>
            </w:r>
          </w:p>
        </w:tc>
        <w:tc>
          <w:tcPr>
            <w:tcW w:w="2233" w:type="dxa"/>
            <w:tcBorders>
              <w:top w:val="single" w:sz="4" w:space="0" w:color="auto"/>
              <w:left w:val="single" w:sz="4" w:space="0" w:color="auto"/>
              <w:bottom w:val="single" w:sz="4" w:space="0" w:color="auto"/>
              <w:right w:val="single" w:sz="4" w:space="0" w:color="auto"/>
            </w:tcBorders>
            <w:shd w:val="clear" w:color="auto" w:fill="auto"/>
            <w:noWrap/>
          </w:tcPr>
          <w:p w14:paraId="1AC1047D" w14:textId="2A033561" w:rsidR="003233FA" w:rsidRPr="00853A34" w:rsidRDefault="003233FA" w:rsidP="003233FA">
            <w:pPr>
              <w:rPr>
                <w:rFonts w:asciiTheme="minorHAnsi" w:hAnsiTheme="minorHAnsi" w:cstheme="minorHAnsi"/>
                <w:color w:val="000000"/>
                <w:sz w:val="16"/>
                <w:szCs w:val="16"/>
              </w:rPr>
            </w:pPr>
            <w:r w:rsidRPr="00853A34">
              <w:rPr>
                <w:rFonts w:ascii="Calibri" w:hAnsi="Calibri" w:cs="Calibri"/>
                <w:color w:val="000000"/>
                <w:sz w:val="16"/>
                <w:szCs w:val="16"/>
              </w:rPr>
              <w:t>ELEMENT PISZCZELOWY STAWU KOLANOWEGO CEMENTOWY KOMPATYBILNY Z CEMENTOWYM ELEMENTEM UDOWYM ORAZ WKŁADKĄ TYPU "MOBILE BEARING", PROTEZY W ROZMIARACH 2; 3; 4; 5. STOP COCR Z WYSOCE POLEROWANĄ POWIERZCHNIĄ GÓRNĄ.</w:t>
            </w:r>
          </w:p>
        </w:tc>
        <w:tc>
          <w:tcPr>
            <w:tcW w:w="714" w:type="dxa"/>
            <w:tcBorders>
              <w:top w:val="single" w:sz="4" w:space="0" w:color="auto"/>
            </w:tcBorders>
            <w:shd w:val="clear" w:color="auto" w:fill="auto"/>
            <w:noWrap/>
            <w:vAlign w:val="center"/>
          </w:tcPr>
          <w:p w14:paraId="79D5ECA0" w14:textId="585C0DDD" w:rsidR="003233FA" w:rsidRPr="00481048" w:rsidRDefault="006A5F36" w:rsidP="003233FA">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39F54" w14:textId="56FDE417" w:rsidR="003233FA" w:rsidRPr="00481048" w:rsidRDefault="006A5F36" w:rsidP="003233FA">
            <w:pPr>
              <w:jc w:val="center"/>
              <w:rPr>
                <w:rFonts w:asciiTheme="minorHAnsi" w:hAnsiTheme="minorHAnsi" w:cstheme="minorHAnsi"/>
                <w:sz w:val="16"/>
                <w:szCs w:val="16"/>
              </w:rPr>
            </w:pPr>
            <w:r>
              <w:rPr>
                <w:rFonts w:asciiTheme="minorHAnsi" w:hAnsiTheme="minorHAnsi" w:cstheme="minorHAnsi"/>
                <w:sz w:val="16"/>
                <w:szCs w:val="16"/>
              </w:rPr>
              <w:t>10</w:t>
            </w:r>
          </w:p>
        </w:tc>
        <w:tc>
          <w:tcPr>
            <w:tcW w:w="496" w:type="dxa"/>
            <w:tcBorders>
              <w:top w:val="single" w:sz="4" w:space="0" w:color="auto"/>
            </w:tcBorders>
            <w:vAlign w:val="center"/>
          </w:tcPr>
          <w:p w14:paraId="1D640DE5" w14:textId="77777777" w:rsidR="003233FA" w:rsidRPr="00481048" w:rsidRDefault="003233FA" w:rsidP="003233FA">
            <w:pPr>
              <w:jc w:val="center"/>
              <w:rPr>
                <w:rFonts w:asciiTheme="minorHAnsi" w:hAnsiTheme="minorHAnsi" w:cstheme="minorHAnsi"/>
                <w:sz w:val="16"/>
                <w:szCs w:val="16"/>
              </w:rPr>
            </w:pPr>
          </w:p>
        </w:tc>
        <w:tc>
          <w:tcPr>
            <w:tcW w:w="683" w:type="dxa"/>
            <w:tcBorders>
              <w:top w:val="single" w:sz="4" w:space="0" w:color="auto"/>
            </w:tcBorders>
            <w:vAlign w:val="center"/>
          </w:tcPr>
          <w:p w14:paraId="2275BC65" w14:textId="77777777" w:rsidR="003233FA" w:rsidRPr="00481048" w:rsidRDefault="003233FA" w:rsidP="003233FA">
            <w:pPr>
              <w:jc w:val="center"/>
              <w:rPr>
                <w:rFonts w:asciiTheme="minorHAnsi" w:hAnsiTheme="minorHAnsi" w:cstheme="minorHAnsi"/>
                <w:sz w:val="16"/>
                <w:szCs w:val="16"/>
              </w:rPr>
            </w:pPr>
          </w:p>
        </w:tc>
        <w:tc>
          <w:tcPr>
            <w:tcW w:w="362" w:type="dxa"/>
            <w:tcBorders>
              <w:top w:val="single" w:sz="4" w:space="0" w:color="auto"/>
            </w:tcBorders>
            <w:vAlign w:val="center"/>
          </w:tcPr>
          <w:p w14:paraId="19C93CFE" w14:textId="77777777" w:rsidR="003233FA" w:rsidRPr="00481048" w:rsidRDefault="003233FA" w:rsidP="003233FA">
            <w:pPr>
              <w:jc w:val="center"/>
              <w:rPr>
                <w:rFonts w:asciiTheme="minorHAnsi" w:hAnsiTheme="minorHAnsi" w:cstheme="minorHAnsi"/>
                <w:sz w:val="16"/>
                <w:szCs w:val="16"/>
              </w:rPr>
            </w:pPr>
          </w:p>
        </w:tc>
        <w:tc>
          <w:tcPr>
            <w:tcW w:w="683" w:type="dxa"/>
            <w:tcBorders>
              <w:top w:val="single" w:sz="4" w:space="0" w:color="auto"/>
            </w:tcBorders>
            <w:vAlign w:val="center"/>
          </w:tcPr>
          <w:p w14:paraId="5835AEFE" w14:textId="77777777" w:rsidR="003233FA" w:rsidRPr="00481048" w:rsidRDefault="003233FA" w:rsidP="003233FA">
            <w:pPr>
              <w:jc w:val="center"/>
              <w:rPr>
                <w:rFonts w:asciiTheme="minorHAnsi" w:hAnsiTheme="minorHAnsi" w:cstheme="minorHAnsi"/>
                <w:sz w:val="16"/>
                <w:szCs w:val="16"/>
              </w:rPr>
            </w:pPr>
          </w:p>
        </w:tc>
        <w:tc>
          <w:tcPr>
            <w:tcW w:w="1415" w:type="dxa"/>
            <w:tcBorders>
              <w:top w:val="single" w:sz="4" w:space="0" w:color="auto"/>
            </w:tcBorders>
            <w:vAlign w:val="center"/>
          </w:tcPr>
          <w:p w14:paraId="1E87347F" w14:textId="77777777" w:rsidR="003233FA" w:rsidRPr="00481048" w:rsidRDefault="003233FA" w:rsidP="003233FA">
            <w:pPr>
              <w:jc w:val="center"/>
              <w:rPr>
                <w:rFonts w:asciiTheme="minorHAnsi" w:hAnsiTheme="minorHAnsi" w:cstheme="minorHAnsi"/>
                <w:sz w:val="16"/>
                <w:szCs w:val="16"/>
              </w:rPr>
            </w:pPr>
          </w:p>
        </w:tc>
        <w:tc>
          <w:tcPr>
            <w:tcW w:w="1528" w:type="dxa"/>
            <w:tcBorders>
              <w:top w:val="single" w:sz="4" w:space="0" w:color="auto"/>
            </w:tcBorders>
            <w:vAlign w:val="center"/>
          </w:tcPr>
          <w:p w14:paraId="43F5A708" w14:textId="77777777" w:rsidR="003233FA" w:rsidRPr="00481048" w:rsidRDefault="003233FA" w:rsidP="003233FA">
            <w:pPr>
              <w:jc w:val="center"/>
              <w:rPr>
                <w:rFonts w:asciiTheme="minorHAnsi" w:hAnsiTheme="minorHAnsi" w:cstheme="minorHAnsi"/>
                <w:sz w:val="16"/>
                <w:szCs w:val="16"/>
              </w:rPr>
            </w:pPr>
          </w:p>
        </w:tc>
      </w:tr>
      <w:tr w:rsidR="003233FA" w:rsidRPr="00481048" w14:paraId="61614D74" w14:textId="77777777" w:rsidTr="00564983">
        <w:trPr>
          <w:trHeight w:val="255"/>
        </w:trPr>
        <w:tc>
          <w:tcPr>
            <w:tcW w:w="407" w:type="dxa"/>
            <w:shd w:val="clear" w:color="auto" w:fill="auto"/>
            <w:noWrap/>
            <w:vAlign w:val="center"/>
          </w:tcPr>
          <w:p w14:paraId="54E3BB51" w14:textId="652419C0" w:rsidR="003233FA" w:rsidRPr="00481048" w:rsidRDefault="006A5F36" w:rsidP="003233FA">
            <w:pPr>
              <w:jc w:val="center"/>
              <w:rPr>
                <w:rFonts w:asciiTheme="minorHAnsi" w:hAnsiTheme="minorHAnsi" w:cstheme="minorHAnsi"/>
                <w:sz w:val="16"/>
                <w:szCs w:val="16"/>
              </w:rPr>
            </w:pPr>
            <w:r>
              <w:rPr>
                <w:rFonts w:asciiTheme="minorHAnsi" w:hAnsiTheme="minorHAnsi" w:cstheme="minorHAnsi"/>
                <w:sz w:val="16"/>
                <w:szCs w:val="16"/>
              </w:rPr>
              <w:t>C</w:t>
            </w:r>
          </w:p>
        </w:tc>
        <w:tc>
          <w:tcPr>
            <w:tcW w:w="2233" w:type="dxa"/>
            <w:tcBorders>
              <w:top w:val="nil"/>
              <w:left w:val="single" w:sz="4" w:space="0" w:color="auto"/>
              <w:bottom w:val="single" w:sz="4" w:space="0" w:color="auto"/>
              <w:right w:val="single" w:sz="4" w:space="0" w:color="auto"/>
            </w:tcBorders>
            <w:shd w:val="clear" w:color="auto" w:fill="auto"/>
            <w:noWrap/>
          </w:tcPr>
          <w:p w14:paraId="3F9605BE" w14:textId="582383EF" w:rsidR="003233FA" w:rsidRPr="00853A34" w:rsidRDefault="003233FA" w:rsidP="003233FA">
            <w:pPr>
              <w:rPr>
                <w:rFonts w:asciiTheme="minorHAnsi" w:hAnsiTheme="minorHAnsi" w:cstheme="minorHAnsi"/>
                <w:color w:val="000000"/>
                <w:sz w:val="16"/>
                <w:szCs w:val="16"/>
              </w:rPr>
            </w:pPr>
            <w:r w:rsidRPr="00853A34">
              <w:rPr>
                <w:rFonts w:ascii="Calibri" w:hAnsi="Calibri" w:cs="Calibri"/>
                <w:color w:val="000000"/>
                <w:sz w:val="16"/>
                <w:szCs w:val="16"/>
              </w:rPr>
              <w:t>WKŁADKA POLIETYLENOWA TYPU "MOBILE BEARING", TYLNIE STABILIZOWANA. POLIETYLEN WYSOKIEJ GĘSTOŚCI "CROSS LINK", W ROZMIARACH 10MM; 12,5MM; 15MM; 17,5MM; 20MM; 22,5MM; 25MM; 30MM</w:t>
            </w:r>
          </w:p>
        </w:tc>
        <w:tc>
          <w:tcPr>
            <w:tcW w:w="714" w:type="dxa"/>
            <w:shd w:val="clear" w:color="auto" w:fill="auto"/>
            <w:noWrap/>
            <w:vAlign w:val="center"/>
          </w:tcPr>
          <w:p w14:paraId="79671267" w14:textId="50FE5BC9" w:rsidR="003233FA" w:rsidRPr="00481048" w:rsidRDefault="006A5F36" w:rsidP="003233FA">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239E518" w14:textId="1F843FD9" w:rsidR="003233FA" w:rsidRPr="00481048" w:rsidRDefault="006A5F36" w:rsidP="003233FA">
            <w:pPr>
              <w:jc w:val="center"/>
              <w:rPr>
                <w:rFonts w:asciiTheme="minorHAnsi" w:hAnsiTheme="minorHAnsi" w:cstheme="minorHAnsi"/>
                <w:sz w:val="16"/>
                <w:szCs w:val="16"/>
              </w:rPr>
            </w:pPr>
            <w:r>
              <w:rPr>
                <w:rFonts w:asciiTheme="minorHAnsi" w:hAnsiTheme="minorHAnsi" w:cstheme="minorHAnsi"/>
                <w:sz w:val="16"/>
                <w:szCs w:val="16"/>
              </w:rPr>
              <w:t>10</w:t>
            </w:r>
          </w:p>
        </w:tc>
        <w:tc>
          <w:tcPr>
            <w:tcW w:w="496" w:type="dxa"/>
            <w:vAlign w:val="center"/>
          </w:tcPr>
          <w:p w14:paraId="02167DF3"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33EA778C"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44F8FD09"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1F1029E6"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4A24180C"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65BB66BD" w14:textId="77777777" w:rsidR="003233FA" w:rsidRPr="00481048" w:rsidRDefault="003233FA" w:rsidP="003233FA">
            <w:pPr>
              <w:jc w:val="center"/>
              <w:rPr>
                <w:rFonts w:asciiTheme="minorHAnsi" w:hAnsiTheme="minorHAnsi" w:cstheme="minorHAnsi"/>
                <w:sz w:val="16"/>
                <w:szCs w:val="16"/>
              </w:rPr>
            </w:pPr>
          </w:p>
        </w:tc>
      </w:tr>
      <w:tr w:rsidR="003233FA" w:rsidRPr="00481048" w14:paraId="5AEA30B7" w14:textId="77777777" w:rsidTr="00564983">
        <w:trPr>
          <w:trHeight w:val="255"/>
        </w:trPr>
        <w:tc>
          <w:tcPr>
            <w:tcW w:w="407" w:type="dxa"/>
            <w:shd w:val="clear" w:color="auto" w:fill="auto"/>
            <w:noWrap/>
            <w:vAlign w:val="center"/>
          </w:tcPr>
          <w:p w14:paraId="6CE55173" w14:textId="2F92281F" w:rsidR="003233FA" w:rsidRPr="00481048" w:rsidRDefault="006A5F36" w:rsidP="003233FA">
            <w:pPr>
              <w:jc w:val="center"/>
              <w:rPr>
                <w:rFonts w:asciiTheme="minorHAnsi" w:hAnsiTheme="minorHAnsi" w:cstheme="minorHAnsi"/>
                <w:sz w:val="16"/>
                <w:szCs w:val="16"/>
              </w:rPr>
            </w:pPr>
            <w:r>
              <w:rPr>
                <w:rFonts w:asciiTheme="minorHAnsi" w:hAnsiTheme="minorHAnsi" w:cstheme="minorHAnsi"/>
                <w:sz w:val="16"/>
                <w:szCs w:val="16"/>
              </w:rPr>
              <w:t>D</w:t>
            </w:r>
          </w:p>
        </w:tc>
        <w:tc>
          <w:tcPr>
            <w:tcW w:w="2233" w:type="dxa"/>
            <w:tcBorders>
              <w:top w:val="nil"/>
              <w:left w:val="single" w:sz="4" w:space="0" w:color="auto"/>
              <w:bottom w:val="single" w:sz="4" w:space="0" w:color="auto"/>
              <w:right w:val="single" w:sz="4" w:space="0" w:color="auto"/>
            </w:tcBorders>
            <w:shd w:val="clear" w:color="auto" w:fill="auto"/>
            <w:noWrap/>
          </w:tcPr>
          <w:p w14:paraId="3472A1B6" w14:textId="65893C6B" w:rsidR="003233FA" w:rsidRPr="00853A34" w:rsidRDefault="003233FA" w:rsidP="003233FA">
            <w:pPr>
              <w:rPr>
                <w:rFonts w:asciiTheme="minorHAnsi" w:hAnsiTheme="minorHAnsi" w:cstheme="minorHAnsi"/>
                <w:color w:val="000000"/>
                <w:sz w:val="16"/>
                <w:szCs w:val="16"/>
              </w:rPr>
            </w:pPr>
            <w:r w:rsidRPr="00853A34">
              <w:rPr>
                <w:rFonts w:ascii="Calibri" w:hAnsi="Calibri" w:cs="Calibri"/>
                <w:color w:val="000000"/>
                <w:sz w:val="16"/>
                <w:szCs w:val="16"/>
              </w:rPr>
              <w:t>TRZPIEŃ PRZEDŁUŻAJĄCY 75MM; 115MM; 150MM UNIWERSALNY, BEZCEMENTOWY, ZAPOBIEGAJĄCY ROTACJI.</w:t>
            </w:r>
          </w:p>
        </w:tc>
        <w:tc>
          <w:tcPr>
            <w:tcW w:w="714" w:type="dxa"/>
            <w:shd w:val="clear" w:color="auto" w:fill="auto"/>
            <w:noWrap/>
            <w:vAlign w:val="center"/>
          </w:tcPr>
          <w:p w14:paraId="2CB2A38D" w14:textId="26693F4B" w:rsidR="003233FA" w:rsidRPr="00481048" w:rsidRDefault="006A5F36" w:rsidP="003233FA">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5C39294B" w14:textId="622F3D5F" w:rsidR="003233FA" w:rsidRPr="00481048" w:rsidRDefault="006A5F36" w:rsidP="003233FA">
            <w:pPr>
              <w:jc w:val="center"/>
              <w:rPr>
                <w:rFonts w:asciiTheme="minorHAnsi" w:hAnsiTheme="minorHAnsi" w:cstheme="minorHAnsi"/>
                <w:sz w:val="16"/>
                <w:szCs w:val="16"/>
              </w:rPr>
            </w:pPr>
            <w:r>
              <w:rPr>
                <w:rFonts w:asciiTheme="minorHAnsi" w:hAnsiTheme="minorHAnsi" w:cstheme="minorHAnsi"/>
                <w:sz w:val="16"/>
                <w:szCs w:val="16"/>
              </w:rPr>
              <w:t>20</w:t>
            </w:r>
          </w:p>
        </w:tc>
        <w:tc>
          <w:tcPr>
            <w:tcW w:w="496" w:type="dxa"/>
            <w:vAlign w:val="center"/>
          </w:tcPr>
          <w:p w14:paraId="17F2109E"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3C74463B" w14:textId="77777777" w:rsidR="003233FA" w:rsidRPr="00481048" w:rsidRDefault="003233FA" w:rsidP="003233FA">
            <w:pPr>
              <w:jc w:val="center"/>
              <w:rPr>
                <w:rFonts w:asciiTheme="minorHAnsi" w:hAnsiTheme="minorHAnsi" w:cstheme="minorHAnsi"/>
                <w:sz w:val="16"/>
                <w:szCs w:val="16"/>
              </w:rPr>
            </w:pPr>
          </w:p>
        </w:tc>
        <w:tc>
          <w:tcPr>
            <w:tcW w:w="362" w:type="dxa"/>
            <w:vAlign w:val="center"/>
          </w:tcPr>
          <w:p w14:paraId="53B70E30" w14:textId="77777777" w:rsidR="003233FA" w:rsidRPr="00481048" w:rsidRDefault="003233FA" w:rsidP="003233FA">
            <w:pPr>
              <w:jc w:val="center"/>
              <w:rPr>
                <w:rFonts w:asciiTheme="minorHAnsi" w:hAnsiTheme="minorHAnsi" w:cstheme="minorHAnsi"/>
                <w:sz w:val="16"/>
                <w:szCs w:val="16"/>
              </w:rPr>
            </w:pPr>
          </w:p>
        </w:tc>
        <w:tc>
          <w:tcPr>
            <w:tcW w:w="683" w:type="dxa"/>
            <w:vAlign w:val="center"/>
          </w:tcPr>
          <w:p w14:paraId="30A82F97" w14:textId="77777777" w:rsidR="003233FA" w:rsidRPr="00481048" w:rsidRDefault="003233FA" w:rsidP="003233FA">
            <w:pPr>
              <w:jc w:val="center"/>
              <w:rPr>
                <w:rFonts w:asciiTheme="minorHAnsi" w:hAnsiTheme="minorHAnsi" w:cstheme="minorHAnsi"/>
                <w:sz w:val="16"/>
                <w:szCs w:val="16"/>
              </w:rPr>
            </w:pPr>
          </w:p>
        </w:tc>
        <w:tc>
          <w:tcPr>
            <w:tcW w:w="1415" w:type="dxa"/>
            <w:vAlign w:val="center"/>
          </w:tcPr>
          <w:p w14:paraId="3F3679C4" w14:textId="77777777" w:rsidR="003233FA" w:rsidRPr="00481048" w:rsidRDefault="003233FA" w:rsidP="003233FA">
            <w:pPr>
              <w:jc w:val="center"/>
              <w:rPr>
                <w:rFonts w:asciiTheme="minorHAnsi" w:hAnsiTheme="minorHAnsi" w:cstheme="minorHAnsi"/>
                <w:sz w:val="16"/>
                <w:szCs w:val="16"/>
              </w:rPr>
            </w:pPr>
          </w:p>
        </w:tc>
        <w:tc>
          <w:tcPr>
            <w:tcW w:w="1528" w:type="dxa"/>
            <w:vAlign w:val="center"/>
          </w:tcPr>
          <w:p w14:paraId="27EA19BD" w14:textId="77777777" w:rsidR="003233FA" w:rsidRPr="00481048" w:rsidRDefault="003233FA" w:rsidP="003233FA">
            <w:pPr>
              <w:jc w:val="center"/>
              <w:rPr>
                <w:rFonts w:asciiTheme="minorHAnsi" w:hAnsiTheme="minorHAnsi" w:cstheme="minorHAnsi"/>
                <w:sz w:val="16"/>
                <w:szCs w:val="16"/>
              </w:rPr>
            </w:pPr>
          </w:p>
        </w:tc>
      </w:tr>
      <w:tr w:rsidR="006A5F36" w:rsidRPr="00481048" w14:paraId="2B3BA3C9" w14:textId="77777777" w:rsidTr="00564983">
        <w:trPr>
          <w:trHeight w:val="255"/>
        </w:trPr>
        <w:tc>
          <w:tcPr>
            <w:tcW w:w="407" w:type="dxa"/>
            <w:shd w:val="clear" w:color="auto" w:fill="auto"/>
            <w:noWrap/>
            <w:vAlign w:val="center"/>
          </w:tcPr>
          <w:p w14:paraId="655BBA24" w14:textId="49524DBD"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E</w:t>
            </w:r>
          </w:p>
        </w:tc>
        <w:tc>
          <w:tcPr>
            <w:tcW w:w="2233" w:type="dxa"/>
            <w:tcBorders>
              <w:top w:val="nil"/>
              <w:left w:val="single" w:sz="4" w:space="0" w:color="auto"/>
              <w:bottom w:val="single" w:sz="4" w:space="0" w:color="auto"/>
              <w:right w:val="single" w:sz="4" w:space="0" w:color="auto"/>
            </w:tcBorders>
            <w:shd w:val="clear" w:color="auto" w:fill="auto"/>
            <w:noWrap/>
          </w:tcPr>
          <w:p w14:paraId="0B00D2DE" w14:textId="5CDFB17B" w:rsidR="006A5F36" w:rsidRPr="00853A34" w:rsidRDefault="006A5F36" w:rsidP="006A5F36">
            <w:pPr>
              <w:rPr>
                <w:rFonts w:asciiTheme="minorHAnsi" w:hAnsiTheme="minorHAnsi" w:cstheme="minorHAnsi"/>
                <w:color w:val="000000"/>
                <w:sz w:val="16"/>
                <w:szCs w:val="16"/>
              </w:rPr>
            </w:pPr>
            <w:r w:rsidRPr="00853A34">
              <w:rPr>
                <w:rFonts w:ascii="Calibri" w:hAnsi="Calibri" w:cs="Calibri"/>
                <w:color w:val="000000"/>
                <w:sz w:val="16"/>
                <w:szCs w:val="16"/>
              </w:rPr>
              <w:t>PODKŁADKI UDOWE WYRÓWNAWCZE DYSTALNE W GRUBOŚCIACH 4MM, 8MM; 12MM; 16MM I TYLNE W GRUBOŚCIACH 4MM; 8MM.</w:t>
            </w:r>
          </w:p>
        </w:tc>
        <w:tc>
          <w:tcPr>
            <w:tcW w:w="714" w:type="dxa"/>
            <w:shd w:val="clear" w:color="auto" w:fill="auto"/>
            <w:noWrap/>
            <w:vAlign w:val="center"/>
          </w:tcPr>
          <w:p w14:paraId="39A655AE" w14:textId="6C5A2E33"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3D31D58B" w14:textId="5AAB4440"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20</w:t>
            </w:r>
          </w:p>
        </w:tc>
        <w:tc>
          <w:tcPr>
            <w:tcW w:w="496" w:type="dxa"/>
            <w:vAlign w:val="center"/>
          </w:tcPr>
          <w:p w14:paraId="3BDA0D76" w14:textId="77777777" w:rsidR="006A5F36" w:rsidRPr="00481048" w:rsidRDefault="006A5F36" w:rsidP="006A5F36">
            <w:pPr>
              <w:jc w:val="center"/>
              <w:rPr>
                <w:rFonts w:asciiTheme="minorHAnsi" w:hAnsiTheme="minorHAnsi" w:cstheme="minorHAnsi"/>
                <w:sz w:val="16"/>
                <w:szCs w:val="16"/>
              </w:rPr>
            </w:pPr>
          </w:p>
        </w:tc>
        <w:tc>
          <w:tcPr>
            <w:tcW w:w="683" w:type="dxa"/>
            <w:vAlign w:val="center"/>
          </w:tcPr>
          <w:p w14:paraId="37434B26" w14:textId="77777777" w:rsidR="006A5F36" w:rsidRPr="00481048" w:rsidRDefault="006A5F36" w:rsidP="006A5F36">
            <w:pPr>
              <w:jc w:val="center"/>
              <w:rPr>
                <w:rFonts w:asciiTheme="minorHAnsi" w:hAnsiTheme="minorHAnsi" w:cstheme="minorHAnsi"/>
                <w:sz w:val="16"/>
                <w:szCs w:val="16"/>
              </w:rPr>
            </w:pPr>
          </w:p>
        </w:tc>
        <w:tc>
          <w:tcPr>
            <w:tcW w:w="362" w:type="dxa"/>
            <w:vAlign w:val="center"/>
          </w:tcPr>
          <w:p w14:paraId="2BA6BE22" w14:textId="77777777" w:rsidR="006A5F36" w:rsidRPr="00481048" w:rsidRDefault="006A5F36" w:rsidP="006A5F36">
            <w:pPr>
              <w:jc w:val="center"/>
              <w:rPr>
                <w:rFonts w:asciiTheme="minorHAnsi" w:hAnsiTheme="minorHAnsi" w:cstheme="minorHAnsi"/>
                <w:sz w:val="16"/>
                <w:szCs w:val="16"/>
              </w:rPr>
            </w:pPr>
          </w:p>
        </w:tc>
        <w:tc>
          <w:tcPr>
            <w:tcW w:w="683" w:type="dxa"/>
            <w:vAlign w:val="center"/>
          </w:tcPr>
          <w:p w14:paraId="36D8E336" w14:textId="77777777" w:rsidR="006A5F36" w:rsidRPr="00481048" w:rsidRDefault="006A5F36" w:rsidP="006A5F36">
            <w:pPr>
              <w:jc w:val="center"/>
              <w:rPr>
                <w:rFonts w:asciiTheme="minorHAnsi" w:hAnsiTheme="minorHAnsi" w:cstheme="minorHAnsi"/>
                <w:sz w:val="16"/>
                <w:szCs w:val="16"/>
              </w:rPr>
            </w:pPr>
          </w:p>
        </w:tc>
        <w:tc>
          <w:tcPr>
            <w:tcW w:w="1415" w:type="dxa"/>
            <w:vAlign w:val="center"/>
          </w:tcPr>
          <w:p w14:paraId="399165AF" w14:textId="77777777" w:rsidR="006A5F36" w:rsidRPr="00481048" w:rsidRDefault="006A5F36" w:rsidP="006A5F36">
            <w:pPr>
              <w:jc w:val="center"/>
              <w:rPr>
                <w:rFonts w:asciiTheme="minorHAnsi" w:hAnsiTheme="minorHAnsi" w:cstheme="minorHAnsi"/>
                <w:sz w:val="16"/>
                <w:szCs w:val="16"/>
              </w:rPr>
            </w:pPr>
          </w:p>
        </w:tc>
        <w:tc>
          <w:tcPr>
            <w:tcW w:w="1528" w:type="dxa"/>
            <w:vAlign w:val="center"/>
          </w:tcPr>
          <w:p w14:paraId="19F6C6F7" w14:textId="77777777" w:rsidR="006A5F36" w:rsidRPr="00481048" w:rsidRDefault="006A5F36" w:rsidP="006A5F36">
            <w:pPr>
              <w:jc w:val="center"/>
              <w:rPr>
                <w:rFonts w:asciiTheme="minorHAnsi" w:hAnsiTheme="minorHAnsi" w:cstheme="minorHAnsi"/>
                <w:sz w:val="16"/>
                <w:szCs w:val="16"/>
              </w:rPr>
            </w:pPr>
          </w:p>
        </w:tc>
      </w:tr>
      <w:tr w:rsidR="006A5F36" w:rsidRPr="00481048" w14:paraId="558136E8" w14:textId="77777777" w:rsidTr="00564983">
        <w:trPr>
          <w:trHeight w:val="255"/>
        </w:trPr>
        <w:tc>
          <w:tcPr>
            <w:tcW w:w="407" w:type="dxa"/>
            <w:shd w:val="clear" w:color="auto" w:fill="auto"/>
            <w:noWrap/>
            <w:vAlign w:val="center"/>
          </w:tcPr>
          <w:p w14:paraId="2A071662" w14:textId="7766307A"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F</w:t>
            </w:r>
          </w:p>
        </w:tc>
        <w:tc>
          <w:tcPr>
            <w:tcW w:w="2233" w:type="dxa"/>
            <w:tcBorders>
              <w:top w:val="nil"/>
              <w:left w:val="single" w:sz="4" w:space="0" w:color="auto"/>
              <w:bottom w:val="single" w:sz="4" w:space="0" w:color="auto"/>
              <w:right w:val="single" w:sz="4" w:space="0" w:color="auto"/>
            </w:tcBorders>
            <w:shd w:val="clear" w:color="auto" w:fill="auto"/>
            <w:noWrap/>
          </w:tcPr>
          <w:p w14:paraId="6CF28890" w14:textId="0CA8A902" w:rsidR="006A5F36" w:rsidRPr="00853A34" w:rsidRDefault="006A5F36" w:rsidP="006A5F36">
            <w:pPr>
              <w:rPr>
                <w:rFonts w:asciiTheme="minorHAnsi" w:hAnsiTheme="minorHAnsi" w:cstheme="minorHAnsi"/>
                <w:color w:val="000000"/>
                <w:sz w:val="16"/>
                <w:szCs w:val="16"/>
              </w:rPr>
            </w:pPr>
            <w:r w:rsidRPr="00853A34">
              <w:rPr>
                <w:rFonts w:ascii="Calibri" w:hAnsi="Calibri" w:cs="Calibri"/>
                <w:color w:val="000000"/>
                <w:sz w:val="16"/>
                <w:szCs w:val="16"/>
              </w:rPr>
              <w:t>PODKŁADKI WYRÓWNAWCZE W GRUBOŚCIACH 5MM; 10MM; 15MM</w:t>
            </w:r>
          </w:p>
        </w:tc>
        <w:tc>
          <w:tcPr>
            <w:tcW w:w="714" w:type="dxa"/>
            <w:shd w:val="clear" w:color="auto" w:fill="auto"/>
            <w:noWrap/>
            <w:vAlign w:val="center"/>
          </w:tcPr>
          <w:p w14:paraId="2F6DE9C9" w14:textId="7A1B897B"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6AE8609" w14:textId="0D761DB6"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20</w:t>
            </w:r>
          </w:p>
        </w:tc>
        <w:tc>
          <w:tcPr>
            <w:tcW w:w="496" w:type="dxa"/>
            <w:vAlign w:val="center"/>
          </w:tcPr>
          <w:p w14:paraId="1058BBB9" w14:textId="77777777" w:rsidR="006A5F36" w:rsidRPr="00481048" w:rsidRDefault="006A5F36" w:rsidP="006A5F36">
            <w:pPr>
              <w:jc w:val="center"/>
              <w:rPr>
                <w:rFonts w:asciiTheme="minorHAnsi" w:hAnsiTheme="minorHAnsi" w:cstheme="minorHAnsi"/>
                <w:sz w:val="16"/>
                <w:szCs w:val="16"/>
              </w:rPr>
            </w:pPr>
          </w:p>
        </w:tc>
        <w:tc>
          <w:tcPr>
            <w:tcW w:w="683" w:type="dxa"/>
            <w:vAlign w:val="center"/>
          </w:tcPr>
          <w:p w14:paraId="37266161" w14:textId="77777777" w:rsidR="006A5F36" w:rsidRPr="00481048" w:rsidRDefault="006A5F36" w:rsidP="006A5F36">
            <w:pPr>
              <w:jc w:val="center"/>
              <w:rPr>
                <w:rFonts w:asciiTheme="minorHAnsi" w:hAnsiTheme="minorHAnsi" w:cstheme="minorHAnsi"/>
                <w:sz w:val="16"/>
                <w:szCs w:val="16"/>
              </w:rPr>
            </w:pPr>
          </w:p>
        </w:tc>
        <w:tc>
          <w:tcPr>
            <w:tcW w:w="362" w:type="dxa"/>
            <w:vAlign w:val="center"/>
          </w:tcPr>
          <w:p w14:paraId="5672906B" w14:textId="77777777" w:rsidR="006A5F36" w:rsidRPr="00481048" w:rsidRDefault="006A5F36" w:rsidP="006A5F36">
            <w:pPr>
              <w:jc w:val="center"/>
              <w:rPr>
                <w:rFonts w:asciiTheme="minorHAnsi" w:hAnsiTheme="minorHAnsi" w:cstheme="minorHAnsi"/>
                <w:sz w:val="16"/>
                <w:szCs w:val="16"/>
              </w:rPr>
            </w:pPr>
          </w:p>
        </w:tc>
        <w:tc>
          <w:tcPr>
            <w:tcW w:w="683" w:type="dxa"/>
            <w:vAlign w:val="center"/>
          </w:tcPr>
          <w:p w14:paraId="041B2BF8" w14:textId="77777777" w:rsidR="006A5F36" w:rsidRPr="00481048" w:rsidRDefault="006A5F36" w:rsidP="006A5F36">
            <w:pPr>
              <w:jc w:val="center"/>
              <w:rPr>
                <w:rFonts w:asciiTheme="minorHAnsi" w:hAnsiTheme="minorHAnsi" w:cstheme="minorHAnsi"/>
                <w:sz w:val="16"/>
                <w:szCs w:val="16"/>
              </w:rPr>
            </w:pPr>
          </w:p>
        </w:tc>
        <w:tc>
          <w:tcPr>
            <w:tcW w:w="1415" w:type="dxa"/>
            <w:vAlign w:val="center"/>
          </w:tcPr>
          <w:p w14:paraId="21728D6E" w14:textId="77777777" w:rsidR="006A5F36" w:rsidRPr="00481048" w:rsidRDefault="006A5F36" w:rsidP="006A5F36">
            <w:pPr>
              <w:jc w:val="center"/>
              <w:rPr>
                <w:rFonts w:asciiTheme="minorHAnsi" w:hAnsiTheme="minorHAnsi" w:cstheme="minorHAnsi"/>
                <w:sz w:val="16"/>
                <w:szCs w:val="16"/>
              </w:rPr>
            </w:pPr>
          </w:p>
        </w:tc>
        <w:tc>
          <w:tcPr>
            <w:tcW w:w="1528" w:type="dxa"/>
            <w:vAlign w:val="center"/>
          </w:tcPr>
          <w:p w14:paraId="42A8819D" w14:textId="77777777" w:rsidR="006A5F36" w:rsidRPr="00481048" w:rsidRDefault="006A5F36" w:rsidP="006A5F36">
            <w:pPr>
              <w:jc w:val="center"/>
              <w:rPr>
                <w:rFonts w:asciiTheme="minorHAnsi" w:hAnsiTheme="minorHAnsi" w:cstheme="minorHAnsi"/>
                <w:sz w:val="16"/>
                <w:szCs w:val="16"/>
              </w:rPr>
            </w:pPr>
          </w:p>
        </w:tc>
      </w:tr>
      <w:tr w:rsidR="006A5F36" w:rsidRPr="00481048" w14:paraId="6B70EA6C" w14:textId="77777777" w:rsidTr="00564983">
        <w:trPr>
          <w:trHeight w:val="255"/>
        </w:trPr>
        <w:tc>
          <w:tcPr>
            <w:tcW w:w="407" w:type="dxa"/>
            <w:shd w:val="clear" w:color="auto" w:fill="auto"/>
            <w:noWrap/>
            <w:vAlign w:val="center"/>
          </w:tcPr>
          <w:p w14:paraId="59243813" w14:textId="075E837F"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G</w:t>
            </w:r>
          </w:p>
        </w:tc>
        <w:tc>
          <w:tcPr>
            <w:tcW w:w="2233" w:type="dxa"/>
            <w:tcBorders>
              <w:top w:val="nil"/>
              <w:left w:val="single" w:sz="4" w:space="0" w:color="auto"/>
              <w:bottom w:val="single" w:sz="4" w:space="0" w:color="auto"/>
              <w:right w:val="single" w:sz="4" w:space="0" w:color="auto"/>
            </w:tcBorders>
            <w:shd w:val="clear" w:color="auto" w:fill="auto"/>
            <w:noWrap/>
          </w:tcPr>
          <w:p w14:paraId="5D8809EA" w14:textId="3D6865BA" w:rsidR="006A5F36" w:rsidRPr="00853A34" w:rsidRDefault="006A5F36" w:rsidP="006A5F36">
            <w:pPr>
              <w:rPr>
                <w:rFonts w:asciiTheme="minorHAnsi" w:hAnsiTheme="minorHAnsi" w:cstheme="minorHAnsi"/>
                <w:color w:val="000000"/>
                <w:sz w:val="16"/>
                <w:szCs w:val="16"/>
              </w:rPr>
            </w:pPr>
            <w:r w:rsidRPr="00853A34">
              <w:rPr>
                <w:rFonts w:ascii="Calibri" w:hAnsi="Calibri" w:cs="Calibri"/>
                <w:color w:val="000000"/>
                <w:sz w:val="16"/>
                <w:szCs w:val="16"/>
              </w:rPr>
              <w:t>OFFSET</w:t>
            </w:r>
          </w:p>
        </w:tc>
        <w:tc>
          <w:tcPr>
            <w:tcW w:w="714" w:type="dxa"/>
            <w:shd w:val="clear" w:color="auto" w:fill="auto"/>
            <w:noWrap/>
            <w:vAlign w:val="center"/>
          </w:tcPr>
          <w:p w14:paraId="46F14E1E" w14:textId="57DD9E99"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324EB542" w14:textId="6C1A4AF1"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20</w:t>
            </w:r>
          </w:p>
        </w:tc>
        <w:tc>
          <w:tcPr>
            <w:tcW w:w="496" w:type="dxa"/>
            <w:vAlign w:val="center"/>
          </w:tcPr>
          <w:p w14:paraId="108C6F15" w14:textId="77777777" w:rsidR="006A5F36" w:rsidRPr="00481048" w:rsidRDefault="006A5F36" w:rsidP="006A5F36">
            <w:pPr>
              <w:jc w:val="center"/>
              <w:rPr>
                <w:rFonts w:asciiTheme="minorHAnsi" w:hAnsiTheme="minorHAnsi" w:cstheme="minorHAnsi"/>
                <w:sz w:val="16"/>
                <w:szCs w:val="16"/>
              </w:rPr>
            </w:pPr>
          </w:p>
        </w:tc>
        <w:tc>
          <w:tcPr>
            <w:tcW w:w="683" w:type="dxa"/>
            <w:vAlign w:val="center"/>
          </w:tcPr>
          <w:p w14:paraId="768E44C1" w14:textId="77777777" w:rsidR="006A5F36" w:rsidRPr="00481048" w:rsidRDefault="006A5F36" w:rsidP="006A5F36">
            <w:pPr>
              <w:jc w:val="center"/>
              <w:rPr>
                <w:rFonts w:asciiTheme="minorHAnsi" w:hAnsiTheme="minorHAnsi" w:cstheme="minorHAnsi"/>
                <w:sz w:val="16"/>
                <w:szCs w:val="16"/>
              </w:rPr>
            </w:pPr>
          </w:p>
        </w:tc>
        <w:tc>
          <w:tcPr>
            <w:tcW w:w="362" w:type="dxa"/>
            <w:vAlign w:val="center"/>
          </w:tcPr>
          <w:p w14:paraId="4AF08EEF" w14:textId="77777777" w:rsidR="006A5F36" w:rsidRPr="00481048" w:rsidRDefault="006A5F36" w:rsidP="006A5F36">
            <w:pPr>
              <w:jc w:val="center"/>
              <w:rPr>
                <w:rFonts w:asciiTheme="minorHAnsi" w:hAnsiTheme="minorHAnsi" w:cstheme="minorHAnsi"/>
                <w:sz w:val="16"/>
                <w:szCs w:val="16"/>
              </w:rPr>
            </w:pPr>
          </w:p>
        </w:tc>
        <w:tc>
          <w:tcPr>
            <w:tcW w:w="683" w:type="dxa"/>
            <w:vAlign w:val="center"/>
          </w:tcPr>
          <w:p w14:paraId="09A8332E" w14:textId="77777777" w:rsidR="006A5F36" w:rsidRPr="00481048" w:rsidRDefault="006A5F36" w:rsidP="006A5F36">
            <w:pPr>
              <w:jc w:val="center"/>
              <w:rPr>
                <w:rFonts w:asciiTheme="minorHAnsi" w:hAnsiTheme="minorHAnsi" w:cstheme="minorHAnsi"/>
                <w:sz w:val="16"/>
                <w:szCs w:val="16"/>
              </w:rPr>
            </w:pPr>
          </w:p>
        </w:tc>
        <w:tc>
          <w:tcPr>
            <w:tcW w:w="1415" w:type="dxa"/>
            <w:vAlign w:val="center"/>
          </w:tcPr>
          <w:p w14:paraId="14C022B6" w14:textId="77777777" w:rsidR="006A5F36" w:rsidRPr="00481048" w:rsidRDefault="006A5F36" w:rsidP="006A5F36">
            <w:pPr>
              <w:jc w:val="center"/>
              <w:rPr>
                <w:rFonts w:asciiTheme="minorHAnsi" w:hAnsiTheme="minorHAnsi" w:cstheme="minorHAnsi"/>
                <w:sz w:val="16"/>
                <w:szCs w:val="16"/>
              </w:rPr>
            </w:pPr>
          </w:p>
        </w:tc>
        <w:tc>
          <w:tcPr>
            <w:tcW w:w="1528" w:type="dxa"/>
            <w:vAlign w:val="center"/>
          </w:tcPr>
          <w:p w14:paraId="2A006008" w14:textId="77777777" w:rsidR="006A5F36" w:rsidRPr="00481048" w:rsidRDefault="006A5F36" w:rsidP="006A5F36">
            <w:pPr>
              <w:jc w:val="center"/>
              <w:rPr>
                <w:rFonts w:asciiTheme="minorHAnsi" w:hAnsiTheme="minorHAnsi" w:cstheme="minorHAnsi"/>
                <w:sz w:val="16"/>
                <w:szCs w:val="16"/>
              </w:rPr>
            </w:pPr>
          </w:p>
        </w:tc>
      </w:tr>
      <w:tr w:rsidR="006A5F36" w:rsidRPr="00481048" w14:paraId="75687B98" w14:textId="77777777" w:rsidTr="00564983">
        <w:trPr>
          <w:trHeight w:val="255"/>
        </w:trPr>
        <w:tc>
          <w:tcPr>
            <w:tcW w:w="407" w:type="dxa"/>
            <w:shd w:val="clear" w:color="auto" w:fill="auto"/>
            <w:noWrap/>
            <w:vAlign w:val="center"/>
          </w:tcPr>
          <w:p w14:paraId="65DE1111" w14:textId="47B9E6F4"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3</w:t>
            </w:r>
          </w:p>
        </w:tc>
        <w:tc>
          <w:tcPr>
            <w:tcW w:w="2233" w:type="dxa"/>
            <w:tcBorders>
              <w:top w:val="nil"/>
              <w:left w:val="single" w:sz="4" w:space="0" w:color="auto"/>
              <w:bottom w:val="single" w:sz="4" w:space="0" w:color="auto"/>
              <w:right w:val="single" w:sz="4" w:space="0" w:color="auto"/>
            </w:tcBorders>
            <w:shd w:val="clear" w:color="auto" w:fill="auto"/>
            <w:noWrap/>
          </w:tcPr>
          <w:p w14:paraId="13419F4E" w14:textId="69136CA8" w:rsidR="006A5F36" w:rsidRPr="00853A34" w:rsidRDefault="006A5F36" w:rsidP="006A5F36">
            <w:pPr>
              <w:rPr>
                <w:rFonts w:asciiTheme="minorHAnsi" w:hAnsiTheme="minorHAnsi" w:cstheme="minorHAnsi"/>
                <w:color w:val="000000"/>
                <w:sz w:val="16"/>
                <w:szCs w:val="16"/>
              </w:rPr>
            </w:pPr>
            <w:r w:rsidRPr="00853A34">
              <w:rPr>
                <w:rFonts w:ascii="Calibri" w:hAnsi="Calibri" w:cs="Calibri"/>
                <w:color w:val="000000"/>
                <w:sz w:val="16"/>
                <w:szCs w:val="16"/>
              </w:rPr>
              <w:t>JEDNORAZOWE OSTRZA DO WIERTARKI - PIŁY ZAOFEROWANEJ W PKT.4</w:t>
            </w:r>
          </w:p>
        </w:tc>
        <w:tc>
          <w:tcPr>
            <w:tcW w:w="714" w:type="dxa"/>
            <w:shd w:val="clear" w:color="auto" w:fill="auto"/>
            <w:noWrap/>
            <w:vAlign w:val="center"/>
          </w:tcPr>
          <w:p w14:paraId="57893CEA" w14:textId="63BE4B33"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46F2C515" w14:textId="61A671E4"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416</w:t>
            </w:r>
          </w:p>
        </w:tc>
        <w:tc>
          <w:tcPr>
            <w:tcW w:w="496" w:type="dxa"/>
            <w:vAlign w:val="center"/>
          </w:tcPr>
          <w:p w14:paraId="6A7F9BEE" w14:textId="77777777" w:rsidR="006A5F36" w:rsidRPr="00481048" w:rsidRDefault="006A5F36" w:rsidP="006A5F36">
            <w:pPr>
              <w:jc w:val="center"/>
              <w:rPr>
                <w:rFonts w:asciiTheme="minorHAnsi" w:hAnsiTheme="minorHAnsi" w:cstheme="minorHAnsi"/>
                <w:sz w:val="16"/>
                <w:szCs w:val="16"/>
              </w:rPr>
            </w:pPr>
          </w:p>
        </w:tc>
        <w:tc>
          <w:tcPr>
            <w:tcW w:w="683" w:type="dxa"/>
            <w:vAlign w:val="center"/>
          </w:tcPr>
          <w:p w14:paraId="3C8DE97B" w14:textId="77777777" w:rsidR="006A5F36" w:rsidRPr="00481048" w:rsidRDefault="006A5F36" w:rsidP="006A5F36">
            <w:pPr>
              <w:jc w:val="center"/>
              <w:rPr>
                <w:rFonts w:asciiTheme="minorHAnsi" w:hAnsiTheme="minorHAnsi" w:cstheme="minorHAnsi"/>
                <w:sz w:val="16"/>
                <w:szCs w:val="16"/>
              </w:rPr>
            </w:pPr>
          </w:p>
        </w:tc>
        <w:tc>
          <w:tcPr>
            <w:tcW w:w="362" w:type="dxa"/>
            <w:vAlign w:val="center"/>
          </w:tcPr>
          <w:p w14:paraId="2B42DC5E" w14:textId="77777777" w:rsidR="006A5F36" w:rsidRPr="00481048" w:rsidRDefault="006A5F36" w:rsidP="006A5F36">
            <w:pPr>
              <w:jc w:val="center"/>
              <w:rPr>
                <w:rFonts w:asciiTheme="minorHAnsi" w:hAnsiTheme="minorHAnsi" w:cstheme="minorHAnsi"/>
                <w:sz w:val="16"/>
                <w:szCs w:val="16"/>
              </w:rPr>
            </w:pPr>
          </w:p>
        </w:tc>
        <w:tc>
          <w:tcPr>
            <w:tcW w:w="683" w:type="dxa"/>
            <w:vAlign w:val="center"/>
          </w:tcPr>
          <w:p w14:paraId="3F0CBCF8" w14:textId="77777777" w:rsidR="006A5F36" w:rsidRPr="00481048" w:rsidRDefault="006A5F36" w:rsidP="006A5F36">
            <w:pPr>
              <w:jc w:val="center"/>
              <w:rPr>
                <w:rFonts w:asciiTheme="minorHAnsi" w:hAnsiTheme="minorHAnsi" w:cstheme="minorHAnsi"/>
                <w:sz w:val="16"/>
                <w:szCs w:val="16"/>
              </w:rPr>
            </w:pPr>
          </w:p>
        </w:tc>
        <w:tc>
          <w:tcPr>
            <w:tcW w:w="1415" w:type="dxa"/>
            <w:vAlign w:val="center"/>
          </w:tcPr>
          <w:p w14:paraId="66BA401F" w14:textId="77777777" w:rsidR="006A5F36" w:rsidRPr="00481048" w:rsidRDefault="006A5F36" w:rsidP="006A5F36">
            <w:pPr>
              <w:jc w:val="center"/>
              <w:rPr>
                <w:rFonts w:asciiTheme="minorHAnsi" w:hAnsiTheme="minorHAnsi" w:cstheme="minorHAnsi"/>
                <w:sz w:val="16"/>
                <w:szCs w:val="16"/>
              </w:rPr>
            </w:pPr>
          </w:p>
        </w:tc>
        <w:tc>
          <w:tcPr>
            <w:tcW w:w="1528" w:type="dxa"/>
            <w:vAlign w:val="center"/>
          </w:tcPr>
          <w:p w14:paraId="123AD0C9" w14:textId="77777777" w:rsidR="006A5F36" w:rsidRPr="00481048" w:rsidRDefault="006A5F36" w:rsidP="006A5F36">
            <w:pPr>
              <w:jc w:val="center"/>
              <w:rPr>
                <w:rFonts w:asciiTheme="minorHAnsi" w:hAnsiTheme="minorHAnsi" w:cstheme="minorHAnsi"/>
                <w:sz w:val="16"/>
                <w:szCs w:val="16"/>
              </w:rPr>
            </w:pPr>
          </w:p>
        </w:tc>
      </w:tr>
      <w:tr w:rsidR="006A5F36" w:rsidRPr="00481048" w14:paraId="70D38277" w14:textId="77777777" w:rsidTr="00564983">
        <w:trPr>
          <w:trHeight w:val="255"/>
        </w:trPr>
        <w:tc>
          <w:tcPr>
            <w:tcW w:w="407" w:type="dxa"/>
            <w:shd w:val="clear" w:color="auto" w:fill="auto"/>
            <w:noWrap/>
            <w:vAlign w:val="center"/>
          </w:tcPr>
          <w:p w14:paraId="445A687C" w14:textId="496C2D17"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4</w:t>
            </w:r>
          </w:p>
        </w:tc>
        <w:tc>
          <w:tcPr>
            <w:tcW w:w="2233" w:type="dxa"/>
            <w:tcBorders>
              <w:top w:val="nil"/>
              <w:left w:val="single" w:sz="4" w:space="0" w:color="auto"/>
              <w:bottom w:val="single" w:sz="4" w:space="0" w:color="auto"/>
              <w:right w:val="single" w:sz="4" w:space="0" w:color="auto"/>
            </w:tcBorders>
            <w:shd w:val="clear" w:color="auto" w:fill="auto"/>
            <w:noWrap/>
          </w:tcPr>
          <w:p w14:paraId="5B673709" w14:textId="293C4BF0" w:rsidR="006A5F36" w:rsidRPr="00853A34" w:rsidRDefault="006A5F36" w:rsidP="006A5F36">
            <w:pPr>
              <w:rPr>
                <w:rFonts w:asciiTheme="minorHAnsi" w:hAnsiTheme="minorHAnsi" w:cstheme="minorHAnsi"/>
                <w:color w:val="000000"/>
                <w:sz w:val="16"/>
                <w:szCs w:val="16"/>
              </w:rPr>
            </w:pPr>
            <w:r w:rsidRPr="00853A34">
              <w:rPr>
                <w:rFonts w:ascii="Calibri" w:hAnsi="Calibri" w:cs="Calibri"/>
                <w:color w:val="000000"/>
                <w:sz w:val="16"/>
                <w:szCs w:val="16"/>
              </w:rPr>
              <w:t xml:space="preserve">WIERTARKI AKUMULATOROWE Z ŁADOWARKAMI, DEDYKOWANE DO ZABIEGÓW ALLOPLASTYKI STAWU KOLANOWEGO 4 SZT.- DZIERŻAWA </w:t>
            </w:r>
          </w:p>
        </w:tc>
        <w:tc>
          <w:tcPr>
            <w:tcW w:w="714" w:type="dxa"/>
            <w:shd w:val="clear" w:color="auto" w:fill="auto"/>
            <w:noWrap/>
            <w:vAlign w:val="center"/>
          </w:tcPr>
          <w:p w14:paraId="21B733E1" w14:textId="7E22D626"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M-C</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C4E0FE4" w14:textId="22D54BE4"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24</w:t>
            </w:r>
          </w:p>
        </w:tc>
        <w:tc>
          <w:tcPr>
            <w:tcW w:w="496" w:type="dxa"/>
            <w:vAlign w:val="center"/>
          </w:tcPr>
          <w:p w14:paraId="29C44671" w14:textId="77777777" w:rsidR="006A5F36" w:rsidRPr="00481048" w:rsidRDefault="006A5F36" w:rsidP="006A5F36">
            <w:pPr>
              <w:jc w:val="center"/>
              <w:rPr>
                <w:rFonts w:asciiTheme="minorHAnsi" w:hAnsiTheme="minorHAnsi" w:cstheme="minorHAnsi"/>
                <w:sz w:val="16"/>
                <w:szCs w:val="16"/>
              </w:rPr>
            </w:pPr>
          </w:p>
        </w:tc>
        <w:tc>
          <w:tcPr>
            <w:tcW w:w="683" w:type="dxa"/>
            <w:vAlign w:val="center"/>
          </w:tcPr>
          <w:p w14:paraId="69CF21C2" w14:textId="77777777" w:rsidR="006A5F36" w:rsidRPr="00481048" w:rsidRDefault="006A5F36" w:rsidP="006A5F36">
            <w:pPr>
              <w:jc w:val="center"/>
              <w:rPr>
                <w:rFonts w:asciiTheme="minorHAnsi" w:hAnsiTheme="minorHAnsi" w:cstheme="minorHAnsi"/>
                <w:sz w:val="16"/>
                <w:szCs w:val="16"/>
              </w:rPr>
            </w:pPr>
          </w:p>
        </w:tc>
        <w:tc>
          <w:tcPr>
            <w:tcW w:w="362" w:type="dxa"/>
            <w:vAlign w:val="center"/>
          </w:tcPr>
          <w:p w14:paraId="4A4EFEF8" w14:textId="77777777" w:rsidR="006A5F36" w:rsidRPr="00481048" w:rsidRDefault="006A5F36" w:rsidP="006A5F36">
            <w:pPr>
              <w:jc w:val="center"/>
              <w:rPr>
                <w:rFonts w:asciiTheme="minorHAnsi" w:hAnsiTheme="minorHAnsi" w:cstheme="minorHAnsi"/>
                <w:sz w:val="16"/>
                <w:szCs w:val="16"/>
              </w:rPr>
            </w:pPr>
          </w:p>
        </w:tc>
        <w:tc>
          <w:tcPr>
            <w:tcW w:w="683" w:type="dxa"/>
            <w:vAlign w:val="center"/>
          </w:tcPr>
          <w:p w14:paraId="539854B9" w14:textId="77777777" w:rsidR="006A5F36" w:rsidRPr="00481048" w:rsidRDefault="006A5F36" w:rsidP="006A5F36">
            <w:pPr>
              <w:jc w:val="center"/>
              <w:rPr>
                <w:rFonts w:asciiTheme="minorHAnsi" w:hAnsiTheme="minorHAnsi" w:cstheme="minorHAnsi"/>
                <w:sz w:val="16"/>
                <w:szCs w:val="16"/>
              </w:rPr>
            </w:pPr>
          </w:p>
        </w:tc>
        <w:tc>
          <w:tcPr>
            <w:tcW w:w="1415" w:type="dxa"/>
            <w:vAlign w:val="center"/>
          </w:tcPr>
          <w:p w14:paraId="15F714E0" w14:textId="77777777" w:rsidR="006A5F36" w:rsidRPr="00481048" w:rsidRDefault="006A5F36" w:rsidP="006A5F36">
            <w:pPr>
              <w:jc w:val="center"/>
              <w:rPr>
                <w:rFonts w:asciiTheme="minorHAnsi" w:hAnsiTheme="minorHAnsi" w:cstheme="minorHAnsi"/>
                <w:sz w:val="16"/>
                <w:szCs w:val="16"/>
              </w:rPr>
            </w:pPr>
          </w:p>
        </w:tc>
        <w:tc>
          <w:tcPr>
            <w:tcW w:w="1528" w:type="dxa"/>
            <w:vAlign w:val="center"/>
          </w:tcPr>
          <w:p w14:paraId="42E89CC8" w14:textId="77777777" w:rsidR="006A5F36" w:rsidRPr="00481048" w:rsidRDefault="006A5F36" w:rsidP="006A5F36">
            <w:pPr>
              <w:jc w:val="center"/>
              <w:rPr>
                <w:rFonts w:asciiTheme="minorHAnsi" w:hAnsiTheme="minorHAnsi" w:cstheme="minorHAnsi"/>
                <w:sz w:val="16"/>
                <w:szCs w:val="16"/>
              </w:rPr>
            </w:pPr>
          </w:p>
        </w:tc>
      </w:tr>
      <w:tr w:rsidR="006A5F36" w:rsidRPr="00481048" w14:paraId="503F70BD" w14:textId="77777777" w:rsidTr="00564983">
        <w:trPr>
          <w:trHeight w:val="255"/>
        </w:trPr>
        <w:tc>
          <w:tcPr>
            <w:tcW w:w="407" w:type="dxa"/>
            <w:shd w:val="clear" w:color="auto" w:fill="auto"/>
            <w:noWrap/>
            <w:vAlign w:val="center"/>
          </w:tcPr>
          <w:p w14:paraId="7D40F8F3" w14:textId="6BCD1E20"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5</w:t>
            </w:r>
          </w:p>
        </w:tc>
        <w:tc>
          <w:tcPr>
            <w:tcW w:w="2233" w:type="dxa"/>
            <w:tcBorders>
              <w:top w:val="nil"/>
              <w:left w:val="single" w:sz="4" w:space="0" w:color="auto"/>
              <w:bottom w:val="single" w:sz="4" w:space="0" w:color="auto"/>
              <w:right w:val="single" w:sz="4" w:space="0" w:color="auto"/>
            </w:tcBorders>
            <w:shd w:val="clear" w:color="auto" w:fill="auto"/>
            <w:noWrap/>
          </w:tcPr>
          <w:p w14:paraId="409B8DDE" w14:textId="093A070A" w:rsidR="006A5F36" w:rsidRPr="00853A34" w:rsidRDefault="006A5F36" w:rsidP="006A5F36">
            <w:pPr>
              <w:rPr>
                <w:rFonts w:asciiTheme="minorHAnsi" w:hAnsiTheme="minorHAnsi" w:cstheme="minorHAnsi"/>
                <w:color w:val="000000"/>
                <w:sz w:val="16"/>
                <w:szCs w:val="16"/>
              </w:rPr>
            </w:pPr>
            <w:r w:rsidRPr="00853A34">
              <w:rPr>
                <w:rFonts w:ascii="Calibri" w:hAnsi="Calibri" w:cs="Calibri"/>
                <w:color w:val="000000"/>
                <w:sz w:val="16"/>
                <w:szCs w:val="16"/>
              </w:rPr>
              <w:t>KONTENERY DO STERYLIZACJI BEZOBSŁUGOWYCH PRACUJĄCYCH W SYSTEMIE OTWARTYM, Z SYSTEM AUTOMATYCZNEGO PLOMBOWANIA (NIE WYMAGAJĄCY STOSOWANIA PLOMB JEDNORAZOWEGO UŻYTKU W ILOŚCI ZAPEWNIAJĄCEJ 730 CYKLI STERYLIZACJI, DOSTOSOWANEGO WYMIARAMI DO INSTRUMENTARIUM DOSTARCZONEGO W RAMACH UMOWY  - DZIERŻAWA</w:t>
            </w:r>
          </w:p>
        </w:tc>
        <w:tc>
          <w:tcPr>
            <w:tcW w:w="714" w:type="dxa"/>
            <w:shd w:val="clear" w:color="auto" w:fill="auto"/>
            <w:noWrap/>
            <w:vAlign w:val="center"/>
          </w:tcPr>
          <w:p w14:paraId="2A9E66C6" w14:textId="23A8103A"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M-C</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19D98DB4" w14:textId="247A8E64"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24</w:t>
            </w:r>
          </w:p>
        </w:tc>
        <w:tc>
          <w:tcPr>
            <w:tcW w:w="496" w:type="dxa"/>
            <w:vAlign w:val="center"/>
          </w:tcPr>
          <w:p w14:paraId="4A1DE8B7" w14:textId="77777777" w:rsidR="006A5F36" w:rsidRPr="00481048" w:rsidRDefault="006A5F36" w:rsidP="006A5F36">
            <w:pPr>
              <w:jc w:val="center"/>
              <w:rPr>
                <w:rFonts w:asciiTheme="minorHAnsi" w:hAnsiTheme="minorHAnsi" w:cstheme="minorHAnsi"/>
                <w:sz w:val="16"/>
                <w:szCs w:val="16"/>
              </w:rPr>
            </w:pPr>
          </w:p>
        </w:tc>
        <w:tc>
          <w:tcPr>
            <w:tcW w:w="683" w:type="dxa"/>
            <w:vAlign w:val="center"/>
          </w:tcPr>
          <w:p w14:paraId="78758267" w14:textId="77777777" w:rsidR="006A5F36" w:rsidRPr="00481048" w:rsidRDefault="006A5F36" w:rsidP="006A5F36">
            <w:pPr>
              <w:jc w:val="center"/>
              <w:rPr>
                <w:rFonts w:asciiTheme="minorHAnsi" w:hAnsiTheme="minorHAnsi" w:cstheme="minorHAnsi"/>
                <w:sz w:val="16"/>
                <w:szCs w:val="16"/>
              </w:rPr>
            </w:pPr>
          </w:p>
        </w:tc>
        <w:tc>
          <w:tcPr>
            <w:tcW w:w="362" w:type="dxa"/>
            <w:vAlign w:val="center"/>
          </w:tcPr>
          <w:p w14:paraId="4F18A606" w14:textId="77777777" w:rsidR="006A5F36" w:rsidRPr="00481048" w:rsidRDefault="006A5F36" w:rsidP="006A5F36">
            <w:pPr>
              <w:jc w:val="center"/>
              <w:rPr>
                <w:rFonts w:asciiTheme="minorHAnsi" w:hAnsiTheme="minorHAnsi" w:cstheme="minorHAnsi"/>
                <w:sz w:val="16"/>
                <w:szCs w:val="16"/>
              </w:rPr>
            </w:pPr>
          </w:p>
        </w:tc>
        <w:tc>
          <w:tcPr>
            <w:tcW w:w="683" w:type="dxa"/>
            <w:vAlign w:val="center"/>
          </w:tcPr>
          <w:p w14:paraId="7FA610B6" w14:textId="77777777" w:rsidR="006A5F36" w:rsidRPr="00481048" w:rsidRDefault="006A5F36" w:rsidP="006A5F36">
            <w:pPr>
              <w:jc w:val="center"/>
              <w:rPr>
                <w:rFonts w:asciiTheme="minorHAnsi" w:hAnsiTheme="minorHAnsi" w:cstheme="minorHAnsi"/>
                <w:sz w:val="16"/>
                <w:szCs w:val="16"/>
              </w:rPr>
            </w:pPr>
          </w:p>
        </w:tc>
        <w:tc>
          <w:tcPr>
            <w:tcW w:w="1415" w:type="dxa"/>
            <w:vAlign w:val="center"/>
          </w:tcPr>
          <w:p w14:paraId="20DC22D6" w14:textId="77777777" w:rsidR="006A5F36" w:rsidRPr="00481048" w:rsidRDefault="006A5F36" w:rsidP="006A5F36">
            <w:pPr>
              <w:jc w:val="center"/>
              <w:rPr>
                <w:rFonts w:asciiTheme="minorHAnsi" w:hAnsiTheme="minorHAnsi" w:cstheme="minorHAnsi"/>
                <w:sz w:val="16"/>
                <w:szCs w:val="16"/>
              </w:rPr>
            </w:pPr>
          </w:p>
        </w:tc>
        <w:tc>
          <w:tcPr>
            <w:tcW w:w="1528" w:type="dxa"/>
            <w:vAlign w:val="center"/>
          </w:tcPr>
          <w:p w14:paraId="38312404" w14:textId="77777777" w:rsidR="006A5F36" w:rsidRPr="00481048" w:rsidRDefault="006A5F36" w:rsidP="006A5F36">
            <w:pPr>
              <w:jc w:val="center"/>
              <w:rPr>
                <w:rFonts w:asciiTheme="minorHAnsi" w:hAnsiTheme="minorHAnsi" w:cstheme="minorHAnsi"/>
                <w:sz w:val="16"/>
                <w:szCs w:val="16"/>
              </w:rPr>
            </w:pPr>
          </w:p>
        </w:tc>
      </w:tr>
      <w:tr w:rsidR="00370480" w:rsidRPr="00481048" w14:paraId="65040251" w14:textId="77777777" w:rsidTr="0089721B">
        <w:trPr>
          <w:trHeight w:val="255"/>
        </w:trPr>
        <w:tc>
          <w:tcPr>
            <w:tcW w:w="407" w:type="dxa"/>
            <w:shd w:val="clear" w:color="auto" w:fill="auto"/>
            <w:noWrap/>
            <w:vAlign w:val="center"/>
          </w:tcPr>
          <w:p w14:paraId="2CD4E0D9" w14:textId="0CB55DEF" w:rsidR="00370480" w:rsidRPr="00481048" w:rsidRDefault="00370480" w:rsidP="006A5F36">
            <w:pPr>
              <w:jc w:val="center"/>
              <w:rPr>
                <w:rFonts w:asciiTheme="minorHAnsi" w:hAnsiTheme="minorHAnsi" w:cstheme="minorHAnsi"/>
                <w:sz w:val="16"/>
                <w:szCs w:val="16"/>
              </w:rPr>
            </w:pPr>
            <w:r>
              <w:rPr>
                <w:rFonts w:asciiTheme="minorHAnsi" w:hAnsiTheme="minorHAnsi" w:cstheme="minorHAnsi"/>
                <w:sz w:val="16"/>
                <w:szCs w:val="16"/>
              </w:rPr>
              <w:lastRenderedPageBreak/>
              <w:t>6</w:t>
            </w:r>
          </w:p>
        </w:tc>
        <w:tc>
          <w:tcPr>
            <w:tcW w:w="2947" w:type="dxa"/>
            <w:gridSpan w:val="2"/>
            <w:tcBorders>
              <w:top w:val="nil"/>
              <w:left w:val="single" w:sz="4" w:space="0" w:color="auto"/>
              <w:bottom w:val="single" w:sz="4" w:space="0" w:color="auto"/>
            </w:tcBorders>
            <w:shd w:val="clear" w:color="auto" w:fill="auto"/>
            <w:noWrap/>
          </w:tcPr>
          <w:p w14:paraId="2F342B09" w14:textId="516887D0" w:rsidR="00370480" w:rsidRPr="00481048" w:rsidRDefault="00370480" w:rsidP="006A5F36">
            <w:pPr>
              <w:jc w:val="center"/>
              <w:rPr>
                <w:rFonts w:asciiTheme="minorHAnsi" w:hAnsiTheme="minorHAnsi" w:cstheme="minorHAnsi"/>
                <w:sz w:val="16"/>
                <w:szCs w:val="16"/>
              </w:rPr>
            </w:pPr>
            <w:r w:rsidRPr="00853A34">
              <w:rPr>
                <w:rFonts w:ascii="Calibri" w:hAnsi="Calibri" w:cs="Calibri"/>
                <w:color w:val="000000"/>
                <w:sz w:val="16"/>
                <w:szCs w:val="16"/>
              </w:rPr>
              <w:t>UWAGA! WSZYSTKIE ZAOFEROWANE PRZEZ DANEGO WYKONAWCĘ IMPLANTY MUSZĄ BYĆ TEGO SAMEGO PRODUCENTA.</w:t>
            </w:r>
          </w:p>
        </w:tc>
        <w:tc>
          <w:tcPr>
            <w:tcW w:w="683" w:type="dxa"/>
            <w:shd w:val="clear" w:color="auto" w:fill="auto"/>
            <w:noWrap/>
            <w:vAlign w:val="center"/>
          </w:tcPr>
          <w:p w14:paraId="7F63B5EF" w14:textId="77777777" w:rsidR="00370480" w:rsidRPr="00481048" w:rsidRDefault="00370480" w:rsidP="006A5F36">
            <w:pPr>
              <w:jc w:val="center"/>
              <w:rPr>
                <w:rFonts w:asciiTheme="minorHAnsi" w:hAnsiTheme="minorHAnsi" w:cstheme="minorHAnsi"/>
                <w:sz w:val="16"/>
                <w:szCs w:val="16"/>
              </w:rPr>
            </w:pPr>
          </w:p>
        </w:tc>
        <w:tc>
          <w:tcPr>
            <w:tcW w:w="496" w:type="dxa"/>
            <w:vAlign w:val="center"/>
          </w:tcPr>
          <w:p w14:paraId="2F477E79" w14:textId="77777777" w:rsidR="00370480" w:rsidRPr="00481048" w:rsidRDefault="00370480" w:rsidP="006A5F36">
            <w:pPr>
              <w:jc w:val="center"/>
              <w:rPr>
                <w:rFonts w:asciiTheme="minorHAnsi" w:hAnsiTheme="minorHAnsi" w:cstheme="minorHAnsi"/>
                <w:sz w:val="16"/>
                <w:szCs w:val="16"/>
              </w:rPr>
            </w:pPr>
          </w:p>
        </w:tc>
        <w:tc>
          <w:tcPr>
            <w:tcW w:w="683" w:type="dxa"/>
            <w:vAlign w:val="center"/>
          </w:tcPr>
          <w:p w14:paraId="64CBAA1E" w14:textId="77777777" w:rsidR="00370480" w:rsidRPr="00481048" w:rsidRDefault="00370480" w:rsidP="006A5F36">
            <w:pPr>
              <w:jc w:val="center"/>
              <w:rPr>
                <w:rFonts w:asciiTheme="minorHAnsi" w:hAnsiTheme="minorHAnsi" w:cstheme="minorHAnsi"/>
                <w:sz w:val="16"/>
                <w:szCs w:val="16"/>
              </w:rPr>
            </w:pPr>
          </w:p>
        </w:tc>
        <w:tc>
          <w:tcPr>
            <w:tcW w:w="362" w:type="dxa"/>
            <w:vAlign w:val="center"/>
          </w:tcPr>
          <w:p w14:paraId="744A29A5" w14:textId="77777777" w:rsidR="00370480" w:rsidRPr="00481048" w:rsidRDefault="00370480" w:rsidP="006A5F36">
            <w:pPr>
              <w:jc w:val="center"/>
              <w:rPr>
                <w:rFonts w:asciiTheme="minorHAnsi" w:hAnsiTheme="minorHAnsi" w:cstheme="minorHAnsi"/>
                <w:sz w:val="16"/>
                <w:szCs w:val="16"/>
              </w:rPr>
            </w:pPr>
          </w:p>
        </w:tc>
        <w:tc>
          <w:tcPr>
            <w:tcW w:w="683" w:type="dxa"/>
            <w:vAlign w:val="center"/>
          </w:tcPr>
          <w:p w14:paraId="5C2C9C98" w14:textId="77777777" w:rsidR="00370480" w:rsidRPr="00481048" w:rsidRDefault="00370480" w:rsidP="006A5F36">
            <w:pPr>
              <w:jc w:val="center"/>
              <w:rPr>
                <w:rFonts w:asciiTheme="minorHAnsi" w:hAnsiTheme="minorHAnsi" w:cstheme="minorHAnsi"/>
                <w:sz w:val="16"/>
                <w:szCs w:val="16"/>
              </w:rPr>
            </w:pPr>
          </w:p>
        </w:tc>
        <w:tc>
          <w:tcPr>
            <w:tcW w:w="1415" w:type="dxa"/>
            <w:vAlign w:val="center"/>
          </w:tcPr>
          <w:p w14:paraId="36806496" w14:textId="77777777" w:rsidR="00370480" w:rsidRPr="00481048" w:rsidRDefault="00370480" w:rsidP="006A5F36">
            <w:pPr>
              <w:jc w:val="center"/>
              <w:rPr>
                <w:rFonts w:asciiTheme="minorHAnsi" w:hAnsiTheme="minorHAnsi" w:cstheme="minorHAnsi"/>
                <w:sz w:val="16"/>
                <w:szCs w:val="16"/>
              </w:rPr>
            </w:pPr>
          </w:p>
        </w:tc>
        <w:tc>
          <w:tcPr>
            <w:tcW w:w="1528" w:type="dxa"/>
            <w:vAlign w:val="center"/>
          </w:tcPr>
          <w:p w14:paraId="769FA182" w14:textId="77777777" w:rsidR="00370480" w:rsidRPr="00481048" w:rsidRDefault="00370480" w:rsidP="006A5F36">
            <w:pPr>
              <w:jc w:val="center"/>
              <w:rPr>
                <w:rFonts w:asciiTheme="minorHAnsi" w:hAnsiTheme="minorHAnsi" w:cstheme="minorHAnsi"/>
                <w:sz w:val="16"/>
                <w:szCs w:val="16"/>
              </w:rPr>
            </w:pPr>
          </w:p>
        </w:tc>
      </w:tr>
      <w:tr w:rsidR="00370480" w:rsidRPr="00481048" w14:paraId="5BD29345" w14:textId="77777777" w:rsidTr="00650E5D">
        <w:trPr>
          <w:trHeight w:val="255"/>
        </w:trPr>
        <w:tc>
          <w:tcPr>
            <w:tcW w:w="407" w:type="dxa"/>
            <w:shd w:val="clear" w:color="auto" w:fill="auto"/>
            <w:noWrap/>
            <w:vAlign w:val="center"/>
          </w:tcPr>
          <w:p w14:paraId="1622321C" w14:textId="24E1635E" w:rsidR="00370480" w:rsidRPr="00481048" w:rsidRDefault="00370480" w:rsidP="006A5F36">
            <w:pPr>
              <w:jc w:val="center"/>
              <w:rPr>
                <w:rFonts w:asciiTheme="minorHAnsi" w:hAnsiTheme="minorHAnsi" w:cstheme="minorHAnsi"/>
                <w:sz w:val="16"/>
                <w:szCs w:val="16"/>
              </w:rPr>
            </w:pPr>
            <w:r>
              <w:rPr>
                <w:rFonts w:asciiTheme="minorHAnsi" w:hAnsiTheme="minorHAnsi" w:cstheme="minorHAnsi"/>
                <w:sz w:val="16"/>
                <w:szCs w:val="16"/>
              </w:rPr>
              <w:t>7</w:t>
            </w:r>
          </w:p>
        </w:tc>
        <w:tc>
          <w:tcPr>
            <w:tcW w:w="2947" w:type="dxa"/>
            <w:gridSpan w:val="2"/>
            <w:tcBorders>
              <w:top w:val="nil"/>
              <w:left w:val="single" w:sz="4" w:space="0" w:color="auto"/>
              <w:bottom w:val="single" w:sz="4" w:space="0" w:color="auto"/>
            </w:tcBorders>
            <w:shd w:val="clear" w:color="auto" w:fill="auto"/>
            <w:noWrap/>
          </w:tcPr>
          <w:p w14:paraId="6337A060" w14:textId="33E42449" w:rsidR="00370480" w:rsidRPr="00370480" w:rsidRDefault="00370480" w:rsidP="00370480">
            <w:pPr>
              <w:jc w:val="center"/>
              <w:rPr>
                <w:rFonts w:asciiTheme="minorHAnsi" w:hAnsiTheme="minorHAnsi" w:cstheme="minorHAnsi"/>
                <w:sz w:val="16"/>
                <w:szCs w:val="16"/>
                <w:u w:val="single"/>
              </w:rPr>
            </w:pPr>
            <w:r w:rsidRPr="00370480">
              <w:rPr>
                <w:rFonts w:ascii="Calibri" w:hAnsi="Calibri" w:cs="Calibri"/>
                <w:color w:val="000000"/>
                <w:sz w:val="16"/>
                <w:szCs w:val="16"/>
                <w:u w:val="single"/>
              </w:rPr>
              <w:t>OGÓŁEM:</w:t>
            </w:r>
          </w:p>
        </w:tc>
        <w:tc>
          <w:tcPr>
            <w:tcW w:w="683" w:type="dxa"/>
            <w:shd w:val="clear" w:color="auto" w:fill="auto"/>
            <w:noWrap/>
            <w:vAlign w:val="center"/>
          </w:tcPr>
          <w:p w14:paraId="68107344" w14:textId="77777777" w:rsidR="00370480" w:rsidRPr="00481048" w:rsidRDefault="00370480" w:rsidP="006A5F36">
            <w:pPr>
              <w:jc w:val="center"/>
              <w:rPr>
                <w:rFonts w:asciiTheme="minorHAnsi" w:hAnsiTheme="minorHAnsi" w:cstheme="minorHAnsi"/>
                <w:sz w:val="16"/>
                <w:szCs w:val="16"/>
              </w:rPr>
            </w:pPr>
          </w:p>
        </w:tc>
        <w:tc>
          <w:tcPr>
            <w:tcW w:w="496" w:type="dxa"/>
            <w:vAlign w:val="center"/>
          </w:tcPr>
          <w:p w14:paraId="5A22E339" w14:textId="77777777" w:rsidR="00370480" w:rsidRPr="00481048" w:rsidRDefault="00370480" w:rsidP="006A5F36">
            <w:pPr>
              <w:jc w:val="center"/>
              <w:rPr>
                <w:rFonts w:asciiTheme="minorHAnsi" w:hAnsiTheme="minorHAnsi" w:cstheme="minorHAnsi"/>
                <w:sz w:val="16"/>
                <w:szCs w:val="16"/>
              </w:rPr>
            </w:pPr>
          </w:p>
        </w:tc>
        <w:tc>
          <w:tcPr>
            <w:tcW w:w="683" w:type="dxa"/>
            <w:vAlign w:val="center"/>
          </w:tcPr>
          <w:p w14:paraId="0773F4A7" w14:textId="77777777" w:rsidR="00370480" w:rsidRPr="00481048" w:rsidRDefault="00370480" w:rsidP="006A5F36">
            <w:pPr>
              <w:jc w:val="center"/>
              <w:rPr>
                <w:rFonts w:asciiTheme="minorHAnsi" w:hAnsiTheme="minorHAnsi" w:cstheme="minorHAnsi"/>
                <w:sz w:val="16"/>
                <w:szCs w:val="16"/>
              </w:rPr>
            </w:pPr>
          </w:p>
        </w:tc>
        <w:tc>
          <w:tcPr>
            <w:tcW w:w="362" w:type="dxa"/>
            <w:vAlign w:val="center"/>
          </w:tcPr>
          <w:p w14:paraId="067D5036" w14:textId="77777777" w:rsidR="00370480" w:rsidRPr="00481048" w:rsidRDefault="00370480" w:rsidP="006A5F36">
            <w:pPr>
              <w:jc w:val="center"/>
              <w:rPr>
                <w:rFonts w:asciiTheme="minorHAnsi" w:hAnsiTheme="minorHAnsi" w:cstheme="minorHAnsi"/>
                <w:sz w:val="16"/>
                <w:szCs w:val="16"/>
              </w:rPr>
            </w:pPr>
          </w:p>
        </w:tc>
        <w:tc>
          <w:tcPr>
            <w:tcW w:w="683" w:type="dxa"/>
            <w:vAlign w:val="center"/>
          </w:tcPr>
          <w:p w14:paraId="107ADB2C" w14:textId="77777777" w:rsidR="00370480" w:rsidRPr="00481048" w:rsidRDefault="00370480" w:rsidP="006A5F36">
            <w:pPr>
              <w:jc w:val="center"/>
              <w:rPr>
                <w:rFonts w:asciiTheme="minorHAnsi" w:hAnsiTheme="minorHAnsi" w:cstheme="minorHAnsi"/>
                <w:sz w:val="16"/>
                <w:szCs w:val="16"/>
              </w:rPr>
            </w:pPr>
          </w:p>
        </w:tc>
        <w:tc>
          <w:tcPr>
            <w:tcW w:w="1415" w:type="dxa"/>
            <w:vAlign w:val="center"/>
          </w:tcPr>
          <w:p w14:paraId="5436D943" w14:textId="77777777" w:rsidR="00370480" w:rsidRPr="00481048" w:rsidRDefault="00370480" w:rsidP="006A5F36">
            <w:pPr>
              <w:jc w:val="center"/>
              <w:rPr>
                <w:rFonts w:asciiTheme="minorHAnsi" w:hAnsiTheme="minorHAnsi" w:cstheme="minorHAnsi"/>
                <w:sz w:val="16"/>
                <w:szCs w:val="16"/>
              </w:rPr>
            </w:pPr>
          </w:p>
        </w:tc>
        <w:tc>
          <w:tcPr>
            <w:tcW w:w="1528" w:type="dxa"/>
            <w:vAlign w:val="center"/>
          </w:tcPr>
          <w:p w14:paraId="5739B49B" w14:textId="77777777" w:rsidR="00370480" w:rsidRPr="00481048" w:rsidRDefault="00370480" w:rsidP="006A5F36">
            <w:pPr>
              <w:jc w:val="center"/>
              <w:rPr>
                <w:rFonts w:asciiTheme="minorHAnsi" w:hAnsiTheme="minorHAnsi" w:cstheme="minorHAnsi"/>
                <w:sz w:val="16"/>
                <w:szCs w:val="16"/>
              </w:rPr>
            </w:pPr>
          </w:p>
        </w:tc>
      </w:tr>
      <w:tr w:rsidR="006A5F36" w:rsidRPr="00481048" w14:paraId="75A0CA67" w14:textId="77777777" w:rsidTr="00564983">
        <w:trPr>
          <w:trHeight w:val="255"/>
        </w:trPr>
        <w:tc>
          <w:tcPr>
            <w:tcW w:w="407" w:type="dxa"/>
            <w:shd w:val="clear" w:color="auto" w:fill="auto"/>
            <w:noWrap/>
            <w:vAlign w:val="center"/>
          </w:tcPr>
          <w:p w14:paraId="65D9D4A2" w14:textId="75ADDE8E" w:rsidR="006A5F36" w:rsidRPr="00481048" w:rsidRDefault="006A5F36" w:rsidP="006A5F36">
            <w:pPr>
              <w:jc w:val="center"/>
              <w:rPr>
                <w:rFonts w:asciiTheme="minorHAnsi" w:hAnsiTheme="minorHAnsi" w:cstheme="minorHAnsi"/>
                <w:sz w:val="16"/>
                <w:szCs w:val="16"/>
              </w:rPr>
            </w:pPr>
            <w:r>
              <w:rPr>
                <w:rFonts w:asciiTheme="minorHAnsi" w:hAnsiTheme="minorHAnsi" w:cstheme="minorHAnsi"/>
                <w:sz w:val="16"/>
                <w:szCs w:val="16"/>
              </w:rPr>
              <w:t>8</w:t>
            </w:r>
          </w:p>
        </w:tc>
        <w:tc>
          <w:tcPr>
            <w:tcW w:w="8797" w:type="dxa"/>
            <w:gridSpan w:val="9"/>
            <w:shd w:val="clear" w:color="auto" w:fill="auto"/>
            <w:noWrap/>
            <w:vAlign w:val="center"/>
          </w:tcPr>
          <w:p w14:paraId="70BF4AAD" w14:textId="77777777" w:rsidR="006A5F36" w:rsidRPr="00481048" w:rsidRDefault="006A5F36" w:rsidP="006A5F36">
            <w:pPr>
              <w:rPr>
                <w:rFonts w:asciiTheme="minorHAnsi" w:hAnsiTheme="minorHAnsi" w:cstheme="minorHAnsi"/>
                <w:sz w:val="16"/>
                <w:szCs w:val="16"/>
              </w:rPr>
            </w:pPr>
            <w:r w:rsidRPr="00481048">
              <w:rPr>
                <w:rFonts w:asciiTheme="minorHAnsi" w:hAnsiTheme="minorHAnsi" w:cstheme="minorHAnsi"/>
                <w:sz w:val="16"/>
                <w:szCs w:val="16"/>
              </w:rPr>
              <w:t>*- dotyczy braku numeru katalogowego – w przypadku występowania e ramach jednej pozycji asortymentowej kilku jej rozmiarów Wykonawca musi podać producenta dla zaoferowanego rozmiaru w tabeli.</w:t>
            </w:r>
          </w:p>
        </w:tc>
      </w:tr>
      <w:tr w:rsidR="00370480" w:rsidRPr="00481048" w14:paraId="2C05C57E" w14:textId="77777777" w:rsidTr="00564983">
        <w:trPr>
          <w:trHeight w:val="255"/>
        </w:trPr>
        <w:tc>
          <w:tcPr>
            <w:tcW w:w="407" w:type="dxa"/>
            <w:shd w:val="clear" w:color="auto" w:fill="auto"/>
            <w:noWrap/>
            <w:vAlign w:val="center"/>
          </w:tcPr>
          <w:p w14:paraId="3C484EDB" w14:textId="7476468A" w:rsidR="00370480" w:rsidRDefault="00370480" w:rsidP="006A5F36">
            <w:pPr>
              <w:jc w:val="center"/>
              <w:rPr>
                <w:rFonts w:asciiTheme="minorHAnsi" w:hAnsiTheme="minorHAnsi" w:cstheme="minorHAnsi"/>
                <w:sz w:val="16"/>
                <w:szCs w:val="16"/>
              </w:rPr>
            </w:pPr>
            <w:r>
              <w:rPr>
                <w:rFonts w:asciiTheme="minorHAnsi" w:hAnsiTheme="minorHAnsi" w:cstheme="minorHAnsi"/>
                <w:sz w:val="16"/>
                <w:szCs w:val="16"/>
              </w:rPr>
              <w:t>9</w:t>
            </w:r>
          </w:p>
        </w:tc>
        <w:tc>
          <w:tcPr>
            <w:tcW w:w="8797" w:type="dxa"/>
            <w:gridSpan w:val="9"/>
            <w:shd w:val="clear" w:color="auto" w:fill="auto"/>
            <w:noWrap/>
            <w:vAlign w:val="center"/>
          </w:tcPr>
          <w:p w14:paraId="787D1F2E"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 xml:space="preserve">Uwaga: </w:t>
            </w:r>
          </w:p>
          <w:p w14:paraId="73221C12"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1) należy wycenić każdy element kompletu jeśli dotyczy.</w:t>
            </w:r>
          </w:p>
          <w:p w14:paraId="7E9BE22F" w14:textId="77777777" w:rsidR="00370480" w:rsidRPr="00370480" w:rsidRDefault="00370480" w:rsidP="00370480">
            <w:pPr>
              <w:rPr>
                <w:rFonts w:ascii="Calibri" w:hAnsi="Calibri" w:cs="Calibri"/>
                <w:b/>
                <w:bCs/>
                <w:sz w:val="16"/>
                <w:szCs w:val="16"/>
              </w:rPr>
            </w:pPr>
            <w:r w:rsidRPr="00370480">
              <w:rPr>
                <w:rFonts w:ascii="Calibri" w:hAnsi="Calibri" w:cs="Calibri"/>
                <w:b/>
                <w:bCs/>
                <w:sz w:val="16"/>
                <w:szCs w:val="16"/>
              </w:rPr>
              <w:t>2) Oświadczmy, że po w szczepieniu ww. implantów może/ nie może * być wykonywane badanie TK i NMR.</w:t>
            </w:r>
          </w:p>
          <w:p w14:paraId="3D060BF7" w14:textId="3D412AD2" w:rsidR="00370480" w:rsidRPr="00481048" w:rsidRDefault="00370480" w:rsidP="00370480">
            <w:pPr>
              <w:rPr>
                <w:rFonts w:asciiTheme="minorHAnsi" w:hAnsiTheme="minorHAnsi" w:cstheme="minorHAnsi"/>
                <w:sz w:val="16"/>
                <w:szCs w:val="16"/>
              </w:rPr>
            </w:pPr>
            <w:r w:rsidRPr="00370480">
              <w:rPr>
                <w:rFonts w:ascii="Calibri" w:hAnsi="Calibri" w:cs="Calibri"/>
                <w:sz w:val="16"/>
                <w:szCs w:val="16"/>
              </w:rPr>
              <w:t>*- niepotrzebne skreślić</w:t>
            </w:r>
          </w:p>
        </w:tc>
      </w:tr>
    </w:tbl>
    <w:p w14:paraId="2678345F" w14:textId="77777777" w:rsidR="00853A34" w:rsidRDefault="00853A34" w:rsidP="00DC6470">
      <w:pPr>
        <w:pStyle w:val="Stopka"/>
        <w:rPr>
          <w:lang w:eastAsia="x-none"/>
        </w:rPr>
      </w:pPr>
    </w:p>
    <w:p w14:paraId="65CAA685" w14:textId="77777777" w:rsidR="00EA51A5" w:rsidRDefault="00EA51A5" w:rsidP="00DC6470">
      <w:pPr>
        <w:pStyle w:val="Stopka"/>
        <w:rPr>
          <w:lang w:eastAsia="x-none"/>
        </w:rPr>
      </w:pPr>
    </w:p>
    <w:p w14:paraId="7BE188BF" w14:textId="1FFA3995" w:rsidR="00735B68" w:rsidRPr="00735B68" w:rsidRDefault="00735B68" w:rsidP="00735B68">
      <w:pPr>
        <w:tabs>
          <w:tab w:val="center" w:pos="4536"/>
          <w:tab w:val="right" w:pos="9072"/>
        </w:tabs>
        <w:rPr>
          <w:color w:val="auto"/>
          <w:sz w:val="20"/>
          <w:lang w:eastAsia="x-none"/>
        </w:rPr>
      </w:pPr>
      <w:r w:rsidRPr="00735B68">
        <w:rPr>
          <w:color w:val="auto"/>
          <w:sz w:val="20"/>
          <w:lang w:eastAsia="x-none"/>
        </w:rPr>
        <w:t xml:space="preserve">LUB TABELA </w:t>
      </w:r>
      <w:r>
        <w:rPr>
          <w:color w:val="auto"/>
          <w:sz w:val="20"/>
          <w:lang w:eastAsia="x-none"/>
        </w:rPr>
        <w:t>C</w:t>
      </w:r>
      <w:r w:rsidRPr="00735B68">
        <w:rPr>
          <w:color w:val="auto"/>
          <w:sz w:val="20"/>
          <w:lang w:eastAsia="x-none"/>
        </w:rPr>
        <w:t>.</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233"/>
        <w:gridCol w:w="714"/>
        <w:gridCol w:w="683"/>
        <w:gridCol w:w="496"/>
        <w:gridCol w:w="683"/>
        <w:gridCol w:w="362"/>
        <w:gridCol w:w="683"/>
        <w:gridCol w:w="1415"/>
        <w:gridCol w:w="1528"/>
      </w:tblGrid>
      <w:tr w:rsidR="00735B68" w:rsidRPr="00735B68" w14:paraId="18851D00" w14:textId="77777777" w:rsidTr="00564983">
        <w:trPr>
          <w:trHeight w:val="2665"/>
        </w:trPr>
        <w:tc>
          <w:tcPr>
            <w:tcW w:w="407" w:type="dxa"/>
            <w:shd w:val="clear" w:color="auto" w:fill="auto"/>
            <w:noWrap/>
            <w:vAlign w:val="center"/>
            <w:hideMark/>
          </w:tcPr>
          <w:p w14:paraId="16480E8F" w14:textId="77777777" w:rsidR="00735B68" w:rsidRPr="00735B68" w:rsidRDefault="00735B68" w:rsidP="00735B68">
            <w:pPr>
              <w:jc w:val="center"/>
              <w:rPr>
                <w:rFonts w:asciiTheme="minorHAnsi" w:hAnsiTheme="minorHAnsi" w:cstheme="minorHAnsi"/>
                <w:color w:val="000000"/>
                <w:sz w:val="16"/>
                <w:szCs w:val="16"/>
              </w:rPr>
            </w:pPr>
            <w:r w:rsidRPr="00735B68">
              <w:rPr>
                <w:rFonts w:asciiTheme="minorHAnsi" w:hAnsiTheme="minorHAnsi" w:cstheme="minorHAnsi"/>
                <w:color w:val="000000"/>
                <w:sz w:val="16"/>
                <w:szCs w:val="16"/>
              </w:rPr>
              <w:t>Lp.</w:t>
            </w:r>
          </w:p>
          <w:p w14:paraId="6563517F" w14:textId="77777777" w:rsidR="00735B68" w:rsidRPr="00735B68" w:rsidRDefault="00735B68" w:rsidP="00735B68">
            <w:pPr>
              <w:jc w:val="center"/>
              <w:rPr>
                <w:rFonts w:asciiTheme="minorHAnsi" w:hAnsiTheme="minorHAnsi" w:cstheme="minorHAnsi"/>
                <w:color w:val="000000"/>
                <w:sz w:val="16"/>
                <w:szCs w:val="16"/>
              </w:rPr>
            </w:pPr>
          </w:p>
        </w:tc>
        <w:tc>
          <w:tcPr>
            <w:tcW w:w="2233" w:type="dxa"/>
            <w:shd w:val="clear" w:color="auto" w:fill="auto"/>
            <w:noWrap/>
            <w:vAlign w:val="center"/>
            <w:hideMark/>
          </w:tcPr>
          <w:p w14:paraId="2E3A7544" w14:textId="77777777" w:rsidR="00735B68" w:rsidRPr="00735B68" w:rsidRDefault="00735B68" w:rsidP="00735B68">
            <w:pPr>
              <w:jc w:val="center"/>
              <w:rPr>
                <w:rFonts w:asciiTheme="minorHAnsi" w:hAnsiTheme="minorHAnsi" w:cstheme="minorHAnsi"/>
                <w:sz w:val="16"/>
                <w:szCs w:val="16"/>
              </w:rPr>
            </w:pPr>
            <w:r w:rsidRPr="00735B68">
              <w:rPr>
                <w:rFonts w:asciiTheme="minorHAnsi" w:hAnsiTheme="minorHAnsi" w:cstheme="minorHAnsi"/>
                <w:sz w:val="16"/>
                <w:szCs w:val="16"/>
              </w:rPr>
              <w:t xml:space="preserve"> nazwa  </w:t>
            </w:r>
          </w:p>
          <w:p w14:paraId="13B17C69" w14:textId="77777777" w:rsidR="00735B68" w:rsidRPr="00735B68" w:rsidRDefault="00735B68" w:rsidP="00735B68">
            <w:pPr>
              <w:rPr>
                <w:rFonts w:asciiTheme="minorHAnsi" w:hAnsiTheme="minorHAnsi" w:cstheme="minorHAnsi"/>
                <w:sz w:val="16"/>
                <w:szCs w:val="16"/>
              </w:rPr>
            </w:pPr>
            <w:r w:rsidRPr="00735B68">
              <w:rPr>
                <w:rFonts w:asciiTheme="minorHAnsi" w:hAnsiTheme="minorHAnsi" w:cstheme="minorHAnsi"/>
                <w:sz w:val="16"/>
                <w:szCs w:val="16"/>
              </w:rPr>
              <w:t> </w:t>
            </w:r>
          </w:p>
        </w:tc>
        <w:tc>
          <w:tcPr>
            <w:tcW w:w="714" w:type="dxa"/>
            <w:shd w:val="clear" w:color="auto" w:fill="auto"/>
            <w:noWrap/>
            <w:vAlign w:val="center"/>
            <w:hideMark/>
          </w:tcPr>
          <w:p w14:paraId="1AFE7F4B" w14:textId="77777777" w:rsidR="00735B68" w:rsidRPr="00735B68" w:rsidRDefault="00735B68" w:rsidP="00735B68">
            <w:pPr>
              <w:jc w:val="center"/>
              <w:rPr>
                <w:rFonts w:asciiTheme="minorHAnsi" w:hAnsiTheme="minorHAnsi" w:cstheme="minorHAnsi"/>
                <w:sz w:val="16"/>
                <w:szCs w:val="16"/>
              </w:rPr>
            </w:pPr>
            <w:r w:rsidRPr="00735B68">
              <w:rPr>
                <w:rFonts w:asciiTheme="minorHAnsi" w:hAnsiTheme="minorHAnsi" w:cstheme="minorHAnsi"/>
                <w:sz w:val="16"/>
                <w:szCs w:val="16"/>
              </w:rPr>
              <w:t xml:space="preserve">  jedn.  miary</w:t>
            </w:r>
          </w:p>
          <w:p w14:paraId="30662E19" w14:textId="77777777" w:rsidR="00735B68" w:rsidRPr="00735B68" w:rsidRDefault="00735B68" w:rsidP="00735B68">
            <w:pPr>
              <w:jc w:val="center"/>
              <w:rPr>
                <w:rFonts w:asciiTheme="minorHAnsi" w:hAnsiTheme="minorHAnsi" w:cstheme="minorHAnsi"/>
                <w:sz w:val="16"/>
                <w:szCs w:val="16"/>
              </w:rPr>
            </w:pPr>
            <w:r w:rsidRPr="00735B68">
              <w:rPr>
                <w:rFonts w:asciiTheme="minorHAnsi" w:hAnsiTheme="minorHAnsi" w:cstheme="minorHAnsi"/>
                <w:sz w:val="16"/>
                <w:szCs w:val="16"/>
              </w:rPr>
              <w:t> </w:t>
            </w:r>
          </w:p>
        </w:tc>
        <w:tc>
          <w:tcPr>
            <w:tcW w:w="683" w:type="dxa"/>
            <w:shd w:val="clear" w:color="auto" w:fill="auto"/>
            <w:vAlign w:val="center"/>
            <w:hideMark/>
          </w:tcPr>
          <w:p w14:paraId="5B03445B" w14:textId="77777777" w:rsidR="00735B68" w:rsidRPr="00735B68" w:rsidRDefault="00735B68" w:rsidP="00735B68">
            <w:pPr>
              <w:jc w:val="center"/>
              <w:rPr>
                <w:rFonts w:asciiTheme="minorHAnsi" w:hAnsiTheme="minorHAnsi" w:cstheme="minorHAnsi"/>
                <w:sz w:val="16"/>
                <w:szCs w:val="16"/>
              </w:rPr>
            </w:pPr>
            <w:r w:rsidRPr="00735B68">
              <w:rPr>
                <w:rFonts w:asciiTheme="minorHAnsi" w:hAnsiTheme="minorHAnsi" w:cstheme="minorHAnsi"/>
                <w:sz w:val="16"/>
                <w:szCs w:val="16"/>
              </w:rPr>
              <w:t xml:space="preserve">ilość sztuk </w:t>
            </w:r>
          </w:p>
        </w:tc>
        <w:tc>
          <w:tcPr>
            <w:tcW w:w="496" w:type="dxa"/>
            <w:vAlign w:val="center"/>
          </w:tcPr>
          <w:p w14:paraId="276237A5" w14:textId="77777777" w:rsidR="00735B68" w:rsidRPr="00735B68" w:rsidRDefault="00735B68" w:rsidP="00735B68">
            <w:pPr>
              <w:jc w:val="center"/>
              <w:rPr>
                <w:rFonts w:asciiTheme="minorHAnsi" w:hAnsiTheme="minorHAnsi" w:cstheme="minorHAnsi"/>
                <w:sz w:val="16"/>
                <w:szCs w:val="16"/>
              </w:rPr>
            </w:pPr>
            <w:r w:rsidRPr="00735B68">
              <w:rPr>
                <w:rFonts w:asciiTheme="minorHAnsi" w:hAnsiTheme="minorHAnsi" w:cstheme="minorHAnsi"/>
                <w:sz w:val="16"/>
                <w:szCs w:val="16"/>
              </w:rPr>
              <w:t>Cena jedn. netto</w:t>
            </w:r>
          </w:p>
        </w:tc>
        <w:tc>
          <w:tcPr>
            <w:tcW w:w="683" w:type="dxa"/>
            <w:vAlign w:val="center"/>
          </w:tcPr>
          <w:p w14:paraId="7DFD6D95" w14:textId="77777777" w:rsidR="00735B68" w:rsidRPr="00735B68" w:rsidRDefault="00735B68" w:rsidP="00735B68">
            <w:pPr>
              <w:jc w:val="center"/>
              <w:rPr>
                <w:rFonts w:asciiTheme="minorHAnsi" w:hAnsiTheme="minorHAnsi" w:cstheme="minorHAnsi"/>
                <w:sz w:val="16"/>
                <w:szCs w:val="16"/>
              </w:rPr>
            </w:pPr>
            <w:r w:rsidRPr="00735B68">
              <w:rPr>
                <w:rFonts w:asciiTheme="minorHAnsi" w:hAnsiTheme="minorHAnsi" w:cstheme="minorHAnsi"/>
                <w:sz w:val="16"/>
                <w:szCs w:val="16"/>
              </w:rPr>
              <w:t>Wartość netto</w:t>
            </w:r>
          </w:p>
        </w:tc>
        <w:tc>
          <w:tcPr>
            <w:tcW w:w="362" w:type="dxa"/>
            <w:vAlign w:val="center"/>
          </w:tcPr>
          <w:p w14:paraId="7E61F99E" w14:textId="77777777" w:rsidR="00735B68" w:rsidRPr="00735B68" w:rsidRDefault="00735B68" w:rsidP="00735B68">
            <w:pPr>
              <w:jc w:val="center"/>
              <w:rPr>
                <w:rFonts w:asciiTheme="minorHAnsi" w:hAnsiTheme="minorHAnsi" w:cstheme="minorHAnsi"/>
                <w:sz w:val="16"/>
                <w:szCs w:val="16"/>
              </w:rPr>
            </w:pPr>
            <w:r w:rsidRPr="00735B68">
              <w:rPr>
                <w:rFonts w:asciiTheme="minorHAnsi" w:hAnsiTheme="minorHAnsi" w:cstheme="minorHAnsi"/>
                <w:sz w:val="16"/>
                <w:szCs w:val="16"/>
              </w:rPr>
              <w:t>Vat %</w:t>
            </w:r>
          </w:p>
        </w:tc>
        <w:tc>
          <w:tcPr>
            <w:tcW w:w="683" w:type="dxa"/>
            <w:vAlign w:val="center"/>
          </w:tcPr>
          <w:p w14:paraId="0FB2126B" w14:textId="77777777" w:rsidR="00735B68" w:rsidRPr="00735B68" w:rsidRDefault="00735B68" w:rsidP="00735B68">
            <w:pPr>
              <w:jc w:val="center"/>
              <w:rPr>
                <w:rFonts w:asciiTheme="minorHAnsi" w:hAnsiTheme="minorHAnsi" w:cstheme="minorHAnsi"/>
                <w:sz w:val="16"/>
                <w:szCs w:val="16"/>
              </w:rPr>
            </w:pPr>
            <w:r w:rsidRPr="00735B68">
              <w:rPr>
                <w:rFonts w:asciiTheme="minorHAnsi" w:hAnsiTheme="minorHAnsi" w:cstheme="minorHAnsi"/>
                <w:sz w:val="16"/>
                <w:szCs w:val="16"/>
              </w:rPr>
              <w:t>Wartość brutto</w:t>
            </w:r>
          </w:p>
        </w:tc>
        <w:tc>
          <w:tcPr>
            <w:tcW w:w="1415" w:type="dxa"/>
            <w:vAlign w:val="center"/>
          </w:tcPr>
          <w:p w14:paraId="3D795BA0" w14:textId="77777777" w:rsidR="00735B68" w:rsidRPr="00735B68" w:rsidRDefault="00735B68" w:rsidP="00735B68">
            <w:pPr>
              <w:jc w:val="center"/>
              <w:rPr>
                <w:rFonts w:asciiTheme="minorHAnsi" w:hAnsiTheme="minorHAnsi" w:cstheme="minorHAnsi"/>
                <w:sz w:val="16"/>
                <w:szCs w:val="16"/>
              </w:rPr>
            </w:pPr>
            <w:r w:rsidRPr="00735B68">
              <w:rPr>
                <w:rFonts w:asciiTheme="minorHAnsi" w:hAnsiTheme="minorHAnsi" w:cstheme="minorHAnsi"/>
                <w:sz w:val="16"/>
                <w:szCs w:val="16"/>
              </w:rPr>
              <w:t>Podać: Producenta/ nazwę handlową/ wszystkie  nr. katalogowe producenta – jeżeli dotyczy*</w:t>
            </w:r>
          </w:p>
        </w:tc>
        <w:tc>
          <w:tcPr>
            <w:tcW w:w="1528" w:type="dxa"/>
            <w:vAlign w:val="center"/>
          </w:tcPr>
          <w:p w14:paraId="73BCF146" w14:textId="77777777" w:rsidR="00735B68" w:rsidRPr="00735B68" w:rsidRDefault="00735B68" w:rsidP="00735B68">
            <w:pPr>
              <w:jc w:val="center"/>
              <w:rPr>
                <w:rFonts w:asciiTheme="minorHAnsi" w:hAnsiTheme="minorHAnsi" w:cstheme="minorHAnsi"/>
                <w:sz w:val="16"/>
                <w:szCs w:val="16"/>
              </w:rPr>
            </w:pPr>
            <w:r w:rsidRPr="00735B68">
              <w:rPr>
                <w:rFonts w:asciiTheme="minorHAnsi" w:hAnsiTheme="minorHAnsi" w:cstheme="minorHAnsi"/>
                <w:sz w:val="16"/>
                <w:szCs w:val="16"/>
              </w:rPr>
              <w:t xml:space="preserve">Podać klasę oferowanego wyrobu zgodnie z regułami klasyfikacji wyrobów zawartym w Rozporządzeniu Parlamentu Europejskiego I Rady (UE) 2017/745 </w:t>
            </w:r>
          </w:p>
          <w:p w14:paraId="3280F6B4" w14:textId="77777777" w:rsidR="00735B68" w:rsidRPr="00735B68" w:rsidRDefault="00735B68" w:rsidP="00735B68">
            <w:pPr>
              <w:jc w:val="center"/>
              <w:rPr>
                <w:rFonts w:asciiTheme="minorHAnsi" w:hAnsiTheme="minorHAnsi" w:cstheme="minorHAnsi"/>
                <w:sz w:val="16"/>
                <w:szCs w:val="16"/>
              </w:rPr>
            </w:pPr>
          </w:p>
        </w:tc>
      </w:tr>
      <w:tr w:rsidR="00113557" w:rsidRPr="00735B68" w14:paraId="05B1DFA3" w14:textId="77777777" w:rsidTr="00564983">
        <w:trPr>
          <w:trHeight w:val="255"/>
        </w:trPr>
        <w:tc>
          <w:tcPr>
            <w:tcW w:w="407" w:type="dxa"/>
            <w:shd w:val="clear" w:color="auto" w:fill="auto"/>
            <w:noWrap/>
            <w:vAlign w:val="center"/>
          </w:tcPr>
          <w:p w14:paraId="45B65906" w14:textId="77777777" w:rsidR="00113557" w:rsidRPr="00735B68" w:rsidRDefault="00113557" w:rsidP="00113557">
            <w:pPr>
              <w:jc w:val="center"/>
              <w:rPr>
                <w:rFonts w:asciiTheme="minorHAnsi" w:hAnsiTheme="minorHAnsi" w:cstheme="minorHAnsi"/>
                <w:sz w:val="16"/>
                <w:szCs w:val="16"/>
              </w:rPr>
            </w:pPr>
            <w:r w:rsidRPr="00735B68">
              <w:rPr>
                <w:rFonts w:asciiTheme="minorHAnsi" w:hAnsiTheme="minorHAnsi" w:cstheme="minorHAnsi"/>
                <w:sz w:val="16"/>
                <w:szCs w:val="16"/>
              </w:rPr>
              <w:t>1.</w:t>
            </w:r>
          </w:p>
        </w:tc>
        <w:tc>
          <w:tcPr>
            <w:tcW w:w="2233" w:type="dxa"/>
            <w:tcBorders>
              <w:top w:val="single" w:sz="4" w:space="0" w:color="auto"/>
              <w:left w:val="single" w:sz="4" w:space="0" w:color="auto"/>
              <w:bottom w:val="single" w:sz="4" w:space="0" w:color="auto"/>
              <w:right w:val="single" w:sz="4" w:space="0" w:color="auto"/>
            </w:tcBorders>
            <w:shd w:val="clear" w:color="auto" w:fill="auto"/>
            <w:noWrap/>
          </w:tcPr>
          <w:p w14:paraId="7F8214B7" w14:textId="136ED350" w:rsidR="00113557" w:rsidRPr="00735B68" w:rsidRDefault="00113557" w:rsidP="00113557">
            <w:pPr>
              <w:rPr>
                <w:rFonts w:asciiTheme="minorHAnsi" w:hAnsiTheme="minorHAnsi" w:cstheme="minorHAnsi"/>
                <w:color w:val="000000"/>
                <w:sz w:val="16"/>
                <w:szCs w:val="16"/>
              </w:rPr>
            </w:pPr>
            <w:r w:rsidRPr="00113557">
              <w:rPr>
                <w:rFonts w:ascii="Calibri" w:hAnsi="Calibri" w:cs="Calibri"/>
                <w:color w:val="000000"/>
                <w:sz w:val="16"/>
                <w:szCs w:val="16"/>
              </w:rPr>
              <w:t xml:space="preserve">ENDOPROTEZA KŁYKCIOWA STAWU KOLANOWEGO: WERSJA CEMENTOWANA; ELEMENT UDOWY JEDNOPROMIENIOWY W PŁASZCZYŹNIE STRZAŁKOWEJ W ZAKRESIE 10-100 STOPNI, ANATOMICZNY (PRAWY, LEWY) WYKONANY ZE STOPU KOBALTOWOCHROMOWEGO, Z PODNIESIONĄ O 7° PRZEDNIĄ CZĘŚCIĄ ZAPOBIEGAJĄCĄ TZW. NOTCHING – NADMIERNEMU NACISKOWI IMPLANTU NA WARSTWĘ KOROWĄ PRZEDNIEJ CZĘŚCI UDA, W 8 ROZMIARACH DLA KAŻDEJ ZE STRON. CZĘŚĆ PISZCZELOWA WYKONANA ZE STOPU KOBALTOWOCHROMOWEGO, W 8 ROZMIARACH. WKŁADKA Z POLIETYLENU TZW. III GENERACJI W 3 WERSJACH: - CR (BEZ STABILIZACJI), - PS (Z TYLNĄ STABILIZACJĄ), - CS (O ZWIĘKSZONEJ STABILIZACJI W PŁASZCZYŹNIE CZOŁOWEJ), WSZYSTKIE WKŁADKI O GEOMETRII ZAPEWNIAJĄCEJ PORUSZANIE SIĘ ELEMENTU UDOWEGO PO ŁUKU ROTACYJNYM; O GRUBOŚCIACH: 9MM, 11MM, 13MM,16MM I 19MM. W WERSJI PS ORAZ CS MOŻLIWOŚĆ ZASTOSOWANIA WKŁADEK 22MM I 25MM. OPCJONALNIE DOSTĘPNE INSTRUMENTARIUM PRZEDNIOREFERENCYJNE DLA KOLAN KOŚLAWYCH; DOSTĘPNA PŁYTA PISZCZELOWA W CAŁOŚCI WYKONANA Z POLIETYLENU W 4 GRUBOŚCIACH ZARÓWNO W </w:t>
            </w:r>
            <w:r w:rsidRPr="00113557">
              <w:rPr>
                <w:rFonts w:ascii="Calibri" w:hAnsi="Calibri" w:cs="Calibri"/>
                <w:color w:val="000000"/>
                <w:sz w:val="16"/>
                <w:szCs w:val="16"/>
              </w:rPr>
              <w:lastRenderedPageBreak/>
              <w:t>WERSJI PS JAK I CS. KOMPLET SKŁADA SIĘ Z ELEMENTU UDOWEGO, ELEMENTU PISZCZELOWEGO I WKŁADKI.</w:t>
            </w:r>
          </w:p>
        </w:tc>
        <w:tc>
          <w:tcPr>
            <w:tcW w:w="714" w:type="dxa"/>
            <w:shd w:val="clear" w:color="auto" w:fill="auto"/>
            <w:noWrap/>
            <w:vAlign w:val="center"/>
          </w:tcPr>
          <w:p w14:paraId="3C61B302" w14:textId="068F0551" w:rsidR="00113557" w:rsidRPr="00735B68" w:rsidRDefault="00A77F9E" w:rsidP="00113557">
            <w:pPr>
              <w:jc w:val="center"/>
              <w:rPr>
                <w:rFonts w:asciiTheme="minorHAnsi" w:hAnsiTheme="minorHAnsi" w:cstheme="minorHAnsi"/>
                <w:sz w:val="16"/>
                <w:szCs w:val="16"/>
              </w:rPr>
            </w:pPr>
            <w:r>
              <w:rPr>
                <w:rFonts w:asciiTheme="minorHAnsi" w:hAnsiTheme="minorHAnsi" w:cstheme="minorHAnsi"/>
                <w:sz w:val="16"/>
                <w:szCs w:val="16"/>
              </w:rPr>
              <w:lastRenderedPageBreak/>
              <w:t>KPL.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D1764" w14:textId="5D531044" w:rsidR="00113557" w:rsidRPr="00735B68" w:rsidRDefault="00A77F9E" w:rsidP="00113557">
            <w:pPr>
              <w:jc w:val="center"/>
              <w:rPr>
                <w:rFonts w:asciiTheme="minorHAnsi" w:hAnsiTheme="minorHAnsi" w:cstheme="minorHAnsi"/>
                <w:sz w:val="16"/>
                <w:szCs w:val="16"/>
              </w:rPr>
            </w:pPr>
            <w:r>
              <w:rPr>
                <w:rFonts w:asciiTheme="minorHAnsi" w:hAnsiTheme="minorHAnsi" w:cstheme="minorHAnsi"/>
                <w:sz w:val="16"/>
                <w:szCs w:val="16"/>
              </w:rPr>
              <w:t>406</w:t>
            </w:r>
          </w:p>
        </w:tc>
        <w:tc>
          <w:tcPr>
            <w:tcW w:w="496" w:type="dxa"/>
            <w:vAlign w:val="center"/>
          </w:tcPr>
          <w:p w14:paraId="76170BA0" w14:textId="77777777" w:rsidR="00113557" w:rsidRPr="00735B68" w:rsidRDefault="00113557" w:rsidP="00113557">
            <w:pPr>
              <w:jc w:val="center"/>
              <w:rPr>
                <w:rFonts w:asciiTheme="minorHAnsi" w:hAnsiTheme="minorHAnsi" w:cstheme="minorHAnsi"/>
                <w:sz w:val="16"/>
                <w:szCs w:val="16"/>
              </w:rPr>
            </w:pPr>
          </w:p>
        </w:tc>
        <w:tc>
          <w:tcPr>
            <w:tcW w:w="683" w:type="dxa"/>
            <w:vAlign w:val="center"/>
          </w:tcPr>
          <w:p w14:paraId="6D25F115" w14:textId="77777777" w:rsidR="00113557" w:rsidRPr="00735B68" w:rsidRDefault="00113557" w:rsidP="00113557">
            <w:pPr>
              <w:jc w:val="center"/>
              <w:rPr>
                <w:rFonts w:asciiTheme="minorHAnsi" w:hAnsiTheme="minorHAnsi" w:cstheme="minorHAnsi"/>
                <w:sz w:val="16"/>
                <w:szCs w:val="16"/>
              </w:rPr>
            </w:pPr>
          </w:p>
        </w:tc>
        <w:tc>
          <w:tcPr>
            <w:tcW w:w="362" w:type="dxa"/>
            <w:vAlign w:val="center"/>
          </w:tcPr>
          <w:p w14:paraId="639EAB7D" w14:textId="77777777" w:rsidR="00113557" w:rsidRPr="00735B68" w:rsidRDefault="00113557" w:rsidP="00113557">
            <w:pPr>
              <w:jc w:val="center"/>
              <w:rPr>
                <w:rFonts w:asciiTheme="minorHAnsi" w:hAnsiTheme="minorHAnsi" w:cstheme="minorHAnsi"/>
                <w:sz w:val="16"/>
                <w:szCs w:val="16"/>
              </w:rPr>
            </w:pPr>
          </w:p>
        </w:tc>
        <w:tc>
          <w:tcPr>
            <w:tcW w:w="683" w:type="dxa"/>
            <w:vAlign w:val="center"/>
          </w:tcPr>
          <w:p w14:paraId="5925B3CC" w14:textId="77777777" w:rsidR="00113557" w:rsidRPr="00735B68" w:rsidRDefault="00113557" w:rsidP="00113557">
            <w:pPr>
              <w:jc w:val="center"/>
              <w:rPr>
                <w:rFonts w:asciiTheme="minorHAnsi" w:hAnsiTheme="minorHAnsi" w:cstheme="minorHAnsi"/>
                <w:sz w:val="16"/>
                <w:szCs w:val="16"/>
              </w:rPr>
            </w:pPr>
          </w:p>
        </w:tc>
        <w:tc>
          <w:tcPr>
            <w:tcW w:w="1415" w:type="dxa"/>
            <w:vAlign w:val="center"/>
          </w:tcPr>
          <w:p w14:paraId="166F8DB3" w14:textId="77777777" w:rsidR="00113557" w:rsidRPr="00735B68" w:rsidRDefault="00113557" w:rsidP="00113557">
            <w:pPr>
              <w:jc w:val="center"/>
              <w:rPr>
                <w:rFonts w:asciiTheme="minorHAnsi" w:hAnsiTheme="minorHAnsi" w:cstheme="minorHAnsi"/>
                <w:sz w:val="16"/>
                <w:szCs w:val="16"/>
              </w:rPr>
            </w:pPr>
          </w:p>
        </w:tc>
        <w:tc>
          <w:tcPr>
            <w:tcW w:w="1528" w:type="dxa"/>
            <w:vAlign w:val="center"/>
          </w:tcPr>
          <w:p w14:paraId="509BD7C7" w14:textId="77777777" w:rsidR="00113557" w:rsidRPr="00735B68" w:rsidRDefault="00113557" w:rsidP="00113557">
            <w:pPr>
              <w:jc w:val="center"/>
              <w:rPr>
                <w:rFonts w:asciiTheme="minorHAnsi" w:hAnsiTheme="minorHAnsi" w:cstheme="minorHAnsi"/>
                <w:sz w:val="16"/>
                <w:szCs w:val="16"/>
              </w:rPr>
            </w:pPr>
          </w:p>
        </w:tc>
      </w:tr>
      <w:tr w:rsidR="00A77F9E" w:rsidRPr="00735B68" w14:paraId="0B7CAFF6" w14:textId="77777777" w:rsidTr="000E2894">
        <w:trPr>
          <w:trHeight w:val="255"/>
        </w:trPr>
        <w:tc>
          <w:tcPr>
            <w:tcW w:w="407" w:type="dxa"/>
            <w:tcBorders>
              <w:bottom w:val="single" w:sz="4" w:space="0" w:color="auto"/>
            </w:tcBorders>
            <w:shd w:val="clear" w:color="auto" w:fill="auto"/>
            <w:noWrap/>
            <w:vAlign w:val="center"/>
          </w:tcPr>
          <w:p w14:paraId="13DD2ABD" w14:textId="56A3F3DE"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A</w:t>
            </w:r>
          </w:p>
        </w:tc>
        <w:tc>
          <w:tcPr>
            <w:tcW w:w="2233" w:type="dxa"/>
            <w:tcBorders>
              <w:top w:val="nil"/>
              <w:left w:val="single" w:sz="4" w:space="0" w:color="auto"/>
              <w:bottom w:val="single" w:sz="4" w:space="0" w:color="auto"/>
              <w:right w:val="single" w:sz="4" w:space="0" w:color="auto"/>
            </w:tcBorders>
            <w:shd w:val="clear" w:color="auto" w:fill="auto"/>
            <w:noWrap/>
          </w:tcPr>
          <w:p w14:paraId="26BD42D1" w14:textId="1DAD4DCD" w:rsidR="00A77F9E" w:rsidRPr="00735B68" w:rsidRDefault="00A77F9E" w:rsidP="00A77F9E">
            <w:pPr>
              <w:rPr>
                <w:rFonts w:asciiTheme="minorHAnsi" w:hAnsiTheme="minorHAnsi" w:cstheme="minorHAnsi"/>
                <w:color w:val="000000"/>
                <w:sz w:val="16"/>
                <w:szCs w:val="16"/>
              </w:rPr>
            </w:pPr>
            <w:r w:rsidRPr="00113557">
              <w:rPr>
                <w:rFonts w:ascii="Calibri" w:hAnsi="Calibri" w:cs="Calibri"/>
                <w:color w:val="000000"/>
                <w:sz w:val="16"/>
                <w:szCs w:val="16"/>
              </w:rPr>
              <w:t xml:space="preserve">ELEMENT UDOWY </w:t>
            </w:r>
          </w:p>
        </w:tc>
        <w:tc>
          <w:tcPr>
            <w:tcW w:w="714" w:type="dxa"/>
            <w:tcBorders>
              <w:bottom w:val="single" w:sz="4" w:space="0" w:color="auto"/>
            </w:tcBorders>
            <w:shd w:val="clear" w:color="auto" w:fill="auto"/>
            <w:noWrap/>
            <w:vAlign w:val="center"/>
          </w:tcPr>
          <w:p w14:paraId="45B92192" w14:textId="059359D4"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6A49A91D" w14:textId="261839F4"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406</w:t>
            </w:r>
          </w:p>
        </w:tc>
        <w:tc>
          <w:tcPr>
            <w:tcW w:w="496" w:type="dxa"/>
            <w:tcBorders>
              <w:bottom w:val="single" w:sz="4" w:space="0" w:color="auto"/>
            </w:tcBorders>
            <w:vAlign w:val="center"/>
          </w:tcPr>
          <w:p w14:paraId="26E9BDE4" w14:textId="77777777" w:rsidR="00A77F9E" w:rsidRPr="00735B68" w:rsidRDefault="00A77F9E" w:rsidP="00A77F9E">
            <w:pPr>
              <w:jc w:val="center"/>
              <w:rPr>
                <w:rFonts w:asciiTheme="minorHAnsi" w:hAnsiTheme="minorHAnsi" w:cstheme="minorHAnsi"/>
                <w:sz w:val="16"/>
                <w:szCs w:val="16"/>
              </w:rPr>
            </w:pPr>
          </w:p>
        </w:tc>
        <w:tc>
          <w:tcPr>
            <w:tcW w:w="683" w:type="dxa"/>
            <w:tcBorders>
              <w:bottom w:val="single" w:sz="4" w:space="0" w:color="auto"/>
            </w:tcBorders>
            <w:vAlign w:val="center"/>
          </w:tcPr>
          <w:p w14:paraId="70268D12" w14:textId="77777777" w:rsidR="00A77F9E" w:rsidRPr="00735B68" w:rsidRDefault="00A77F9E" w:rsidP="00A77F9E">
            <w:pPr>
              <w:jc w:val="center"/>
              <w:rPr>
                <w:rFonts w:asciiTheme="minorHAnsi" w:hAnsiTheme="minorHAnsi" w:cstheme="minorHAnsi"/>
                <w:sz w:val="16"/>
                <w:szCs w:val="16"/>
              </w:rPr>
            </w:pPr>
          </w:p>
        </w:tc>
        <w:tc>
          <w:tcPr>
            <w:tcW w:w="362" w:type="dxa"/>
            <w:tcBorders>
              <w:bottom w:val="single" w:sz="4" w:space="0" w:color="auto"/>
            </w:tcBorders>
            <w:vAlign w:val="center"/>
          </w:tcPr>
          <w:p w14:paraId="11FEE30E" w14:textId="77777777" w:rsidR="00A77F9E" w:rsidRPr="00735B68" w:rsidRDefault="00A77F9E" w:rsidP="00A77F9E">
            <w:pPr>
              <w:jc w:val="center"/>
              <w:rPr>
                <w:rFonts w:asciiTheme="minorHAnsi" w:hAnsiTheme="minorHAnsi" w:cstheme="minorHAnsi"/>
                <w:sz w:val="16"/>
                <w:szCs w:val="16"/>
              </w:rPr>
            </w:pPr>
          </w:p>
        </w:tc>
        <w:tc>
          <w:tcPr>
            <w:tcW w:w="683" w:type="dxa"/>
            <w:tcBorders>
              <w:bottom w:val="single" w:sz="4" w:space="0" w:color="auto"/>
            </w:tcBorders>
            <w:vAlign w:val="center"/>
          </w:tcPr>
          <w:p w14:paraId="7A5938C5" w14:textId="77777777" w:rsidR="00A77F9E" w:rsidRPr="00735B68" w:rsidRDefault="00A77F9E" w:rsidP="00A77F9E">
            <w:pPr>
              <w:jc w:val="center"/>
              <w:rPr>
                <w:rFonts w:asciiTheme="minorHAnsi" w:hAnsiTheme="minorHAnsi" w:cstheme="minorHAnsi"/>
                <w:sz w:val="16"/>
                <w:szCs w:val="16"/>
              </w:rPr>
            </w:pPr>
          </w:p>
        </w:tc>
        <w:tc>
          <w:tcPr>
            <w:tcW w:w="1415" w:type="dxa"/>
            <w:tcBorders>
              <w:bottom w:val="single" w:sz="4" w:space="0" w:color="auto"/>
            </w:tcBorders>
            <w:vAlign w:val="center"/>
          </w:tcPr>
          <w:p w14:paraId="4BE3CF9B" w14:textId="77777777" w:rsidR="00A77F9E" w:rsidRPr="00735B68" w:rsidRDefault="00A77F9E" w:rsidP="00A77F9E">
            <w:pPr>
              <w:jc w:val="center"/>
              <w:rPr>
                <w:rFonts w:asciiTheme="minorHAnsi" w:hAnsiTheme="minorHAnsi" w:cstheme="minorHAnsi"/>
                <w:sz w:val="16"/>
                <w:szCs w:val="16"/>
              </w:rPr>
            </w:pPr>
          </w:p>
        </w:tc>
        <w:tc>
          <w:tcPr>
            <w:tcW w:w="1528" w:type="dxa"/>
            <w:tcBorders>
              <w:bottom w:val="single" w:sz="4" w:space="0" w:color="auto"/>
            </w:tcBorders>
            <w:vAlign w:val="center"/>
          </w:tcPr>
          <w:p w14:paraId="7DA058D4" w14:textId="77777777" w:rsidR="00A77F9E" w:rsidRPr="00735B68" w:rsidRDefault="00A77F9E" w:rsidP="00A77F9E">
            <w:pPr>
              <w:jc w:val="center"/>
              <w:rPr>
                <w:rFonts w:asciiTheme="minorHAnsi" w:hAnsiTheme="minorHAnsi" w:cstheme="minorHAnsi"/>
                <w:sz w:val="16"/>
                <w:szCs w:val="16"/>
              </w:rPr>
            </w:pPr>
          </w:p>
        </w:tc>
      </w:tr>
      <w:tr w:rsidR="00A77F9E" w:rsidRPr="00735B68" w14:paraId="5C224BD6" w14:textId="77777777" w:rsidTr="000E2894">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7160E" w14:textId="6ACF6C74"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B</w:t>
            </w:r>
          </w:p>
        </w:tc>
        <w:tc>
          <w:tcPr>
            <w:tcW w:w="2233" w:type="dxa"/>
            <w:tcBorders>
              <w:top w:val="single" w:sz="4" w:space="0" w:color="auto"/>
              <w:left w:val="single" w:sz="4" w:space="0" w:color="auto"/>
              <w:bottom w:val="single" w:sz="4" w:space="0" w:color="auto"/>
              <w:right w:val="single" w:sz="4" w:space="0" w:color="auto"/>
            </w:tcBorders>
            <w:shd w:val="clear" w:color="auto" w:fill="auto"/>
            <w:noWrap/>
          </w:tcPr>
          <w:p w14:paraId="7895FEEF" w14:textId="1C8E6B9F" w:rsidR="00A77F9E" w:rsidRPr="00735B68" w:rsidRDefault="00A77F9E" w:rsidP="00A77F9E">
            <w:pPr>
              <w:rPr>
                <w:rFonts w:asciiTheme="minorHAnsi" w:hAnsiTheme="minorHAnsi" w:cstheme="minorHAnsi"/>
                <w:color w:val="000000"/>
                <w:sz w:val="16"/>
                <w:szCs w:val="16"/>
              </w:rPr>
            </w:pPr>
            <w:r w:rsidRPr="00113557">
              <w:rPr>
                <w:rFonts w:ascii="Calibri" w:hAnsi="Calibri" w:cs="Calibri"/>
                <w:color w:val="000000"/>
                <w:sz w:val="16"/>
                <w:szCs w:val="16"/>
              </w:rPr>
              <w:t>WKŁADKA PISZCZELOWA PS, CR, CS (OPCJONALNIE PŁYTA PISZCZELOWA PS, CS W CAŁOŚCI WYKONANA Z POLIETYLENU)</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20D96" w14:textId="5EEDE6CC"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00996" w14:textId="67BC15D2"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406</w:t>
            </w:r>
          </w:p>
        </w:tc>
        <w:tc>
          <w:tcPr>
            <w:tcW w:w="496" w:type="dxa"/>
            <w:tcBorders>
              <w:top w:val="single" w:sz="4" w:space="0" w:color="auto"/>
              <w:left w:val="single" w:sz="4" w:space="0" w:color="auto"/>
              <w:bottom w:val="single" w:sz="4" w:space="0" w:color="auto"/>
              <w:right w:val="single" w:sz="4" w:space="0" w:color="auto"/>
            </w:tcBorders>
            <w:vAlign w:val="center"/>
          </w:tcPr>
          <w:p w14:paraId="6D6C8E04" w14:textId="77777777" w:rsidR="00A77F9E" w:rsidRPr="00735B68" w:rsidRDefault="00A77F9E" w:rsidP="00A77F9E">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78911713" w14:textId="77777777" w:rsidR="00A77F9E" w:rsidRPr="00735B68" w:rsidRDefault="00A77F9E" w:rsidP="00A77F9E">
            <w:pPr>
              <w:jc w:val="center"/>
              <w:rPr>
                <w:rFonts w:asciiTheme="minorHAnsi" w:hAnsiTheme="minorHAnsi" w:cstheme="minorHAns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712F3C32" w14:textId="77777777" w:rsidR="00A77F9E" w:rsidRPr="00735B68" w:rsidRDefault="00A77F9E" w:rsidP="00A77F9E">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3C253397" w14:textId="77777777" w:rsidR="00A77F9E" w:rsidRPr="00735B68" w:rsidRDefault="00A77F9E" w:rsidP="00A77F9E">
            <w:pPr>
              <w:jc w:val="center"/>
              <w:rPr>
                <w:rFonts w:asciiTheme="minorHAnsi" w:hAnsiTheme="minorHAnsi" w:cstheme="minorHAnsi"/>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7A38F135" w14:textId="77777777" w:rsidR="00A77F9E" w:rsidRPr="00735B68" w:rsidRDefault="00A77F9E" w:rsidP="00A77F9E">
            <w:pPr>
              <w:jc w:val="center"/>
              <w:rPr>
                <w:rFonts w:asciiTheme="minorHAnsi" w:hAnsiTheme="minorHAnsi" w:cstheme="minorHAnsi"/>
                <w:sz w:val="16"/>
                <w:szCs w:val="16"/>
              </w:rPr>
            </w:pPr>
          </w:p>
        </w:tc>
        <w:tc>
          <w:tcPr>
            <w:tcW w:w="1528" w:type="dxa"/>
            <w:tcBorders>
              <w:top w:val="single" w:sz="4" w:space="0" w:color="auto"/>
              <w:left w:val="single" w:sz="4" w:space="0" w:color="auto"/>
              <w:bottom w:val="single" w:sz="4" w:space="0" w:color="auto"/>
              <w:right w:val="single" w:sz="4" w:space="0" w:color="auto"/>
            </w:tcBorders>
            <w:vAlign w:val="center"/>
          </w:tcPr>
          <w:p w14:paraId="758A77C9" w14:textId="77777777" w:rsidR="00A77F9E" w:rsidRPr="00735B68" w:rsidRDefault="00A77F9E" w:rsidP="00A77F9E">
            <w:pPr>
              <w:jc w:val="center"/>
              <w:rPr>
                <w:rFonts w:asciiTheme="minorHAnsi" w:hAnsiTheme="minorHAnsi" w:cstheme="minorHAnsi"/>
                <w:sz w:val="16"/>
                <w:szCs w:val="16"/>
              </w:rPr>
            </w:pPr>
          </w:p>
        </w:tc>
      </w:tr>
      <w:tr w:rsidR="00A77F9E" w:rsidRPr="00735B68" w14:paraId="60D5917A" w14:textId="77777777" w:rsidTr="000E2894">
        <w:trPr>
          <w:trHeight w:val="255"/>
        </w:trPr>
        <w:tc>
          <w:tcPr>
            <w:tcW w:w="407" w:type="dxa"/>
            <w:tcBorders>
              <w:top w:val="single" w:sz="4" w:space="0" w:color="auto"/>
              <w:bottom w:val="single" w:sz="4" w:space="0" w:color="auto"/>
            </w:tcBorders>
            <w:shd w:val="clear" w:color="auto" w:fill="auto"/>
            <w:noWrap/>
            <w:vAlign w:val="center"/>
          </w:tcPr>
          <w:p w14:paraId="2AC42749" w14:textId="3280920E"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C</w:t>
            </w:r>
          </w:p>
        </w:tc>
        <w:tc>
          <w:tcPr>
            <w:tcW w:w="2233" w:type="dxa"/>
            <w:tcBorders>
              <w:top w:val="single" w:sz="4" w:space="0" w:color="auto"/>
              <w:left w:val="single" w:sz="4" w:space="0" w:color="auto"/>
              <w:bottom w:val="single" w:sz="4" w:space="0" w:color="auto"/>
              <w:right w:val="single" w:sz="4" w:space="0" w:color="auto"/>
            </w:tcBorders>
            <w:shd w:val="clear" w:color="auto" w:fill="auto"/>
            <w:noWrap/>
          </w:tcPr>
          <w:p w14:paraId="4223ED7E" w14:textId="1EC36471" w:rsidR="00A77F9E" w:rsidRPr="00735B68" w:rsidRDefault="00A77F9E" w:rsidP="00A77F9E">
            <w:pPr>
              <w:rPr>
                <w:rFonts w:asciiTheme="minorHAnsi" w:hAnsiTheme="minorHAnsi" w:cstheme="minorHAnsi"/>
                <w:color w:val="000000"/>
                <w:sz w:val="16"/>
                <w:szCs w:val="16"/>
              </w:rPr>
            </w:pPr>
            <w:r w:rsidRPr="00113557">
              <w:rPr>
                <w:rFonts w:ascii="Calibri" w:hAnsi="Calibri" w:cs="Calibri"/>
                <w:color w:val="000000"/>
                <w:sz w:val="16"/>
                <w:szCs w:val="16"/>
              </w:rPr>
              <w:t xml:space="preserve">ELEMENT PISZCZELOWY, TACA PISZCZELOWA </w:t>
            </w:r>
          </w:p>
        </w:tc>
        <w:tc>
          <w:tcPr>
            <w:tcW w:w="714" w:type="dxa"/>
            <w:tcBorders>
              <w:top w:val="single" w:sz="4" w:space="0" w:color="auto"/>
              <w:bottom w:val="single" w:sz="4" w:space="0" w:color="auto"/>
            </w:tcBorders>
            <w:shd w:val="clear" w:color="auto" w:fill="auto"/>
            <w:noWrap/>
            <w:vAlign w:val="center"/>
          </w:tcPr>
          <w:p w14:paraId="775AC9AB" w14:textId="3CB4082A"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7AF96" w14:textId="61AA1A6F"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406</w:t>
            </w:r>
          </w:p>
        </w:tc>
        <w:tc>
          <w:tcPr>
            <w:tcW w:w="496" w:type="dxa"/>
            <w:tcBorders>
              <w:top w:val="single" w:sz="4" w:space="0" w:color="auto"/>
              <w:bottom w:val="single" w:sz="4" w:space="0" w:color="auto"/>
            </w:tcBorders>
            <w:vAlign w:val="center"/>
          </w:tcPr>
          <w:p w14:paraId="6918011B" w14:textId="77777777" w:rsidR="00A77F9E" w:rsidRPr="00735B68" w:rsidRDefault="00A77F9E" w:rsidP="00A77F9E">
            <w:pPr>
              <w:jc w:val="center"/>
              <w:rPr>
                <w:rFonts w:asciiTheme="minorHAnsi" w:hAnsiTheme="minorHAnsi" w:cstheme="minorHAnsi"/>
                <w:sz w:val="16"/>
                <w:szCs w:val="16"/>
              </w:rPr>
            </w:pPr>
          </w:p>
        </w:tc>
        <w:tc>
          <w:tcPr>
            <w:tcW w:w="683" w:type="dxa"/>
            <w:tcBorders>
              <w:top w:val="single" w:sz="4" w:space="0" w:color="auto"/>
              <w:bottom w:val="single" w:sz="4" w:space="0" w:color="auto"/>
            </w:tcBorders>
            <w:vAlign w:val="center"/>
          </w:tcPr>
          <w:p w14:paraId="58EF4D23" w14:textId="77777777" w:rsidR="00A77F9E" w:rsidRPr="00735B68" w:rsidRDefault="00A77F9E" w:rsidP="00A77F9E">
            <w:pPr>
              <w:jc w:val="center"/>
              <w:rPr>
                <w:rFonts w:asciiTheme="minorHAnsi" w:hAnsiTheme="minorHAnsi" w:cstheme="minorHAnsi"/>
                <w:sz w:val="16"/>
                <w:szCs w:val="16"/>
              </w:rPr>
            </w:pPr>
          </w:p>
        </w:tc>
        <w:tc>
          <w:tcPr>
            <w:tcW w:w="362" w:type="dxa"/>
            <w:tcBorders>
              <w:top w:val="single" w:sz="4" w:space="0" w:color="auto"/>
              <w:bottom w:val="single" w:sz="4" w:space="0" w:color="auto"/>
            </w:tcBorders>
            <w:vAlign w:val="center"/>
          </w:tcPr>
          <w:p w14:paraId="6F6F19DE" w14:textId="77777777" w:rsidR="00A77F9E" w:rsidRPr="00735B68" w:rsidRDefault="00A77F9E" w:rsidP="00A77F9E">
            <w:pPr>
              <w:jc w:val="center"/>
              <w:rPr>
                <w:rFonts w:asciiTheme="minorHAnsi" w:hAnsiTheme="minorHAnsi" w:cstheme="minorHAnsi"/>
                <w:sz w:val="16"/>
                <w:szCs w:val="16"/>
              </w:rPr>
            </w:pPr>
          </w:p>
        </w:tc>
        <w:tc>
          <w:tcPr>
            <w:tcW w:w="683" w:type="dxa"/>
            <w:tcBorders>
              <w:top w:val="single" w:sz="4" w:space="0" w:color="auto"/>
              <w:bottom w:val="single" w:sz="4" w:space="0" w:color="auto"/>
            </w:tcBorders>
            <w:vAlign w:val="center"/>
          </w:tcPr>
          <w:p w14:paraId="144057E8" w14:textId="77777777" w:rsidR="00A77F9E" w:rsidRPr="00735B68" w:rsidRDefault="00A77F9E" w:rsidP="00A77F9E">
            <w:pPr>
              <w:jc w:val="center"/>
              <w:rPr>
                <w:rFonts w:asciiTheme="minorHAnsi" w:hAnsiTheme="minorHAnsi" w:cstheme="minorHAnsi"/>
                <w:sz w:val="16"/>
                <w:szCs w:val="16"/>
              </w:rPr>
            </w:pPr>
          </w:p>
        </w:tc>
        <w:tc>
          <w:tcPr>
            <w:tcW w:w="1415" w:type="dxa"/>
            <w:tcBorders>
              <w:top w:val="single" w:sz="4" w:space="0" w:color="auto"/>
              <w:bottom w:val="single" w:sz="4" w:space="0" w:color="auto"/>
            </w:tcBorders>
            <w:vAlign w:val="center"/>
          </w:tcPr>
          <w:p w14:paraId="0379154F" w14:textId="77777777" w:rsidR="00A77F9E" w:rsidRPr="00735B68" w:rsidRDefault="00A77F9E" w:rsidP="00A77F9E">
            <w:pPr>
              <w:jc w:val="center"/>
              <w:rPr>
                <w:rFonts w:asciiTheme="minorHAnsi" w:hAnsiTheme="minorHAnsi" w:cstheme="minorHAnsi"/>
                <w:sz w:val="16"/>
                <w:szCs w:val="16"/>
              </w:rPr>
            </w:pPr>
          </w:p>
        </w:tc>
        <w:tc>
          <w:tcPr>
            <w:tcW w:w="1528" w:type="dxa"/>
            <w:tcBorders>
              <w:top w:val="single" w:sz="4" w:space="0" w:color="auto"/>
              <w:bottom w:val="single" w:sz="4" w:space="0" w:color="auto"/>
            </w:tcBorders>
            <w:vAlign w:val="center"/>
          </w:tcPr>
          <w:p w14:paraId="573329C0" w14:textId="77777777" w:rsidR="00A77F9E" w:rsidRPr="00735B68" w:rsidRDefault="00A77F9E" w:rsidP="00A77F9E">
            <w:pPr>
              <w:jc w:val="center"/>
              <w:rPr>
                <w:rFonts w:asciiTheme="minorHAnsi" w:hAnsiTheme="minorHAnsi" w:cstheme="minorHAnsi"/>
                <w:sz w:val="16"/>
                <w:szCs w:val="16"/>
              </w:rPr>
            </w:pPr>
          </w:p>
        </w:tc>
      </w:tr>
      <w:tr w:rsidR="00A77F9E" w:rsidRPr="00735B68" w14:paraId="28C597E0" w14:textId="77777777" w:rsidTr="006E193E">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AD048" w14:textId="55C4F2BC"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2</w:t>
            </w:r>
          </w:p>
        </w:tc>
        <w:tc>
          <w:tcPr>
            <w:tcW w:w="2233" w:type="dxa"/>
            <w:tcBorders>
              <w:top w:val="single" w:sz="4" w:space="0" w:color="auto"/>
              <w:left w:val="single" w:sz="4" w:space="0" w:color="auto"/>
              <w:bottom w:val="single" w:sz="4" w:space="0" w:color="auto"/>
              <w:right w:val="single" w:sz="4" w:space="0" w:color="auto"/>
            </w:tcBorders>
            <w:shd w:val="clear" w:color="auto" w:fill="auto"/>
            <w:noWrap/>
          </w:tcPr>
          <w:p w14:paraId="775547A0" w14:textId="48F106F0" w:rsidR="00A77F9E" w:rsidRPr="00735B68" w:rsidRDefault="00A77F9E" w:rsidP="00A77F9E">
            <w:pPr>
              <w:rPr>
                <w:rFonts w:asciiTheme="minorHAnsi" w:hAnsiTheme="minorHAnsi" w:cstheme="minorHAnsi"/>
                <w:color w:val="000000"/>
                <w:sz w:val="16"/>
                <w:szCs w:val="16"/>
              </w:rPr>
            </w:pPr>
            <w:r w:rsidRPr="00113557">
              <w:rPr>
                <w:rFonts w:ascii="Calibri" w:hAnsi="Calibri" w:cs="Calibri"/>
                <w:color w:val="000000"/>
                <w:sz w:val="16"/>
                <w:szCs w:val="16"/>
              </w:rPr>
              <w:t>ENDOPROTEZA REWIZYJNA STAWU KOLANOWEGO; ELEMENT UDOWY JEDNOPROMIENIOWY W PŁASZCZYŹNIE STRZAŁKOWEJ W ZAKRESIE 10-100 STOPNI, ANATOMICZNY (PRAWY, LEWY) Z MOŻLIWOŚCIĄ DOKRĘCENIE TRZPIENIA W DŁUGOŚCI 50MM (CEMENTOWANY), 100MM, 150MM (BEZCEMENTOWY), ELEMENT UDOWY WYKONANY ZE STOPU KOBALTOWOCHROMOWEGO, Z PODNIESIONĄ O 7° PRZEDNIĄ CZĘŚCIĄ ZAPOBIEGAJĄCĄ TZW. NOTCHING – NADMIERNEMU NACISKOWI IMPLANTU NA WARSTWĘ KOROWĄ PRZEDNIEJ CZĘŚCI UDA, W 8 ROZMIARACH DLA KAŻDEJ ZE STRON.  AUGMENTY DYSTALNE DO WYBORU, W WYSOKOŚCI 5MM, 10MM LUB 15MM; AUGMENTY TYLNYCH KŁYKCI DO WYBORU, W WYSOKOŚCI 5MM LUB 10MM. CZĘŚĆ PISZCZELOWA WYKONANA ZE STOPU KOBALTOWOCHROMOWEGO (Z MOŻLIWOŚCIĄ DOKRĘCENIA TRZPIENIA, KTÓRY WCHODZI W SKŁAD KOMPLETU, W 8 ROZMIARACH.  AUGMENTY PISZCZELOWE DO WYBORU, W WYSOKOŚCI 5MM LUB 10MM. WKŁADKA REWIZYJNA WRAZ Z BOLCEM ZWIĘKSZAJĄCYM WYTRZYMAŁOŚĆ POSTU WKŁADKI. WKŁADKI O GEOMETRII ZAPEWNIAJĄCEJ PORUSZANIE SIĘ ELEMENTU UDOWEGO PO ŁUKU ROTACYJNYM; O GRUBOŚCIACH: 9MM, 11MM, 13MM, 16MM. W SKŁAD KOMPLETU WCHODZĄ WKŁADKA PISZCZELOWA, ELEMENT UDOWY I PISZCZELOWY, 2 AUGMENTY UDOWE, 2 AUGMENTY PISZCZELOWE, 2 OFFSETY I 2 PRZEDŁUŻKI</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9AD81" w14:textId="4086B63D"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KPL.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1E264" w14:textId="1BF293EB"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10</w:t>
            </w:r>
          </w:p>
        </w:tc>
        <w:tc>
          <w:tcPr>
            <w:tcW w:w="496" w:type="dxa"/>
            <w:tcBorders>
              <w:top w:val="single" w:sz="4" w:space="0" w:color="auto"/>
              <w:left w:val="single" w:sz="4" w:space="0" w:color="auto"/>
              <w:bottom w:val="single" w:sz="4" w:space="0" w:color="auto"/>
              <w:right w:val="single" w:sz="4" w:space="0" w:color="auto"/>
            </w:tcBorders>
            <w:vAlign w:val="center"/>
          </w:tcPr>
          <w:p w14:paraId="5906D677" w14:textId="77777777" w:rsidR="00A77F9E" w:rsidRPr="00735B68" w:rsidRDefault="00A77F9E" w:rsidP="00A77F9E">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765E7FA6" w14:textId="77777777" w:rsidR="00A77F9E" w:rsidRPr="00735B68" w:rsidRDefault="00A77F9E" w:rsidP="00A77F9E">
            <w:pPr>
              <w:jc w:val="center"/>
              <w:rPr>
                <w:rFonts w:asciiTheme="minorHAnsi" w:hAnsiTheme="minorHAnsi" w:cstheme="minorHAns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2253FD24" w14:textId="77777777" w:rsidR="00A77F9E" w:rsidRPr="00735B68" w:rsidRDefault="00A77F9E" w:rsidP="00A77F9E">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0B230F0B" w14:textId="77777777" w:rsidR="00A77F9E" w:rsidRPr="00735B68" w:rsidRDefault="00A77F9E" w:rsidP="00A77F9E">
            <w:pPr>
              <w:jc w:val="center"/>
              <w:rPr>
                <w:rFonts w:asciiTheme="minorHAnsi" w:hAnsiTheme="minorHAnsi" w:cstheme="minorHAnsi"/>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5B04DEFA" w14:textId="77777777" w:rsidR="00A77F9E" w:rsidRPr="00735B68" w:rsidRDefault="00A77F9E" w:rsidP="00A77F9E">
            <w:pPr>
              <w:jc w:val="center"/>
              <w:rPr>
                <w:rFonts w:asciiTheme="minorHAnsi" w:hAnsiTheme="minorHAnsi" w:cstheme="minorHAnsi"/>
                <w:sz w:val="16"/>
                <w:szCs w:val="16"/>
              </w:rPr>
            </w:pPr>
          </w:p>
        </w:tc>
        <w:tc>
          <w:tcPr>
            <w:tcW w:w="1528" w:type="dxa"/>
            <w:tcBorders>
              <w:top w:val="single" w:sz="4" w:space="0" w:color="auto"/>
              <w:left w:val="single" w:sz="4" w:space="0" w:color="auto"/>
              <w:bottom w:val="single" w:sz="4" w:space="0" w:color="auto"/>
              <w:right w:val="single" w:sz="4" w:space="0" w:color="auto"/>
            </w:tcBorders>
            <w:vAlign w:val="center"/>
          </w:tcPr>
          <w:p w14:paraId="64EB0FAF" w14:textId="77777777" w:rsidR="00A77F9E" w:rsidRPr="00735B68" w:rsidRDefault="00A77F9E" w:rsidP="00A77F9E">
            <w:pPr>
              <w:jc w:val="center"/>
              <w:rPr>
                <w:rFonts w:asciiTheme="minorHAnsi" w:hAnsiTheme="minorHAnsi" w:cstheme="minorHAnsi"/>
                <w:sz w:val="16"/>
                <w:szCs w:val="16"/>
              </w:rPr>
            </w:pPr>
          </w:p>
        </w:tc>
      </w:tr>
      <w:tr w:rsidR="00A77F9E" w:rsidRPr="00735B68" w14:paraId="6F4411CB" w14:textId="77777777" w:rsidTr="006E193E">
        <w:trPr>
          <w:trHeight w:val="255"/>
        </w:trPr>
        <w:tc>
          <w:tcPr>
            <w:tcW w:w="407" w:type="dxa"/>
            <w:tcBorders>
              <w:top w:val="single" w:sz="4" w:space="0" w:color="auto"/>
            </w:tcBorders>
            <w:shd w:val="clear" w:color="auto" w:fill="auto"/>
            <w:noWrap/>
            <w:vAlign w:val="center"/>
          </w:tcPr>
          <w:p w14:paraId="3F60240C" w14:textId="442163AE"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A</w:t>
            </w:r>
          </w:p>
        </w:tc>
        <w:tc>
          <w:tcPr>
            <w:tcW w:w="223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53B89F" w14:textId="61A3EE64" w:rsidR="00A77F9E" w:rsidRPr="00735B68" w:rsidRDefault="00A77F9E" w:rsidP="00A77F9E">
            <w:pPr>
              <w:rPr>
                <w:rFonts w:asciiTheme="minorHAnsi" w:hAnsiTheme="minorHAnsi" w:cstheme="minorHAnsi"/>
                <w:color w:val="000000"/>
                <w:sz w:val="16"/>
                <w:szCs w:val="16"/>
              </w:rPr>
            </w:pPr>
            <w:r w:rsidRPr="00113557">
              <w:rPr>
                <w:rFonts w:ascii="Calibri" w:hAnsi="Calibri" w:cs="Calibri"/>
                <w:color w:val="000000"/>
                <w:sz w:val="16"/>
                <w:szCs w:val="16"/>
              </w:rPr>
              <w:t xml:space="preserve">ELEMENT UDOWY </w:t>
            </w:r>
          </w:p>
        </w:tc>
        <w:tc>
          <w:tcPr>
            <w:tcW w:w="714" w:type="dxa"/>
            <w:tcBorders>
              <w:top w:val="single" w:sz="4" w:space="0" w:color="auto"/>
            </w:tcBorders>
            <w:shd w:val="clear" w:color="auto" w:fill="auto"/>
            <w:noWrap/>
            <w:vAlign w:val="center"/>
          </w:tcPr>
          <w:p w14:paraId="34DEAAEB" w14:textId="1BDFE782"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FB636" w14:textId="542257A3"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10</w:t>
            </w:r>
          </w:p>
        </w:tc>
        <w:tc>
          <w:tcPr>
            <w:tcW w:w="496" w:type="dxa"/>
            <w:tcBorders>
              <w:top w:val="single" w:sz="4" w:space="0" w:color="auto"/>
            </w:tcBorders>
            <w:vAlign w:val="center"/>
          </w:tcPr>
          <w:p w14:paraId="560E2256" w14:textId="77777777" w:rsidR="00A77F9E" w:rsidRPr="00735B68" w:rsidRDefault="00A77F9E" w:rsidP="00A77F9E">
            <w:pPr>
              <w:jc w:val="center"/>
              <w:rPr>
                <w:rFonts w:asciiTheme="minorHAnsi" w:hAnsiTheme="minorHAnsi" w:cstheme="minorHAnsi"/>
                <w:sz w:val="16"/>
                <w:szCs w:val="16"/>
              </w:rPr>
            </w:pPr>
          </w:p>
        </w:tc>
        <w:tc>
          <w:tcPr>
            <w:tcW w:w="683" w:type="dxa"/>
            <w:tcBorders>
              <w:top w:val="single" w:sz="4" w:space="0" w:color="auto"/>
            </w:tcBorders>
            <w:vAlign w:val="center"/>
          </w:tcPr>
          <w:p w14:paraId="77482C95" w14:textId="77777777" w:rsidR="00A77F9E" w:rsidRPr="00735B68" w:rsidRDefault="00A77F9E" w:rsidP="00A77F9E">
            <w:pPr>
              <w:jc w:val="center"/>
              <w:rPr>
                <w:rFonts w:asciiTheme="minorHAnsi" w:hAnsiTheme="minorHAnsi" w:cstheme="minorHAnsi"/>
                <w:sz w:val="16"/>
                <w:szCs w:val="16"/>
              </w:rPr>
            </w:pPr>
          </w:p>
        </w:tc>
        <w:tc>
          <w:tcPr>
            <w:tcW w:w="362" w:type="dxa"/>
            <w:tcBorders>
              <w:top w:val="single" w:sz="4" w:space="0" w:color="auto"/>
            </w:tcBorders>
            <w:vAlign w:val="center"/>
          </w:tcPr>
          <w:p w14:paraId="26E34D30" w14:textId="77777777" w:rsidR="00A77F9E" w:rsidRPr="00735B68" w:rsidRDefault="00A77F9E" w:rsidP="00A77F9E">
            <w:pPr>
              <w:jc w:val="center"/>
              <w:rPr>
                <w:rFonts w:asciiTheme="minorHAnsi" w:hAnsiTheme="minorHAnsi" w:cstheme="minorHAnsi"/>
                <w:sz w:val="16"/>
                <w:szCs w:val="16"/>
              </w:rPr>
            </w:pPr>
          </w:p>
        </w:tc>
        <w:tc>
          <w:tcPr>
            <w:tcW w:w="683" w:type="dxa"/>
            <w:tcBorders>
              <w:top w:val="single" w:sz="4" w:space="0" w:color="auto"/>
            </w:tcBorders>
            <w:vAlign w:val="center"/>
          </w:tcPr>
          <w:p w14:paraId="7914E40E" w14:textId="77777777" w:rsidR="00A77F9E" w:rsidRPr="00735B68" w:rsidRDefault="00A77F9E" w:rsidP="00A77F9E">
            <w:pPr>
              <w:jc w:val="center"/>
              <w:rPr>
                <w:rFonts w:asciiTheme="minorHAnsi" w:hAnsiTheme="minorHAnsi" w:cstheme="minorHAnsi"/>
                <w:sz w:val="16"/>
                <w:szCs w:val="16"/>
              </w:rPr>
            </w:pPr>
          </w:p>
        </w:tc>
        <w:tc>
          <w:tcPr>
            <w:tcW w:w="1415" w:type="dxa"/>
            <w:tcBorders>
              <w:top w:val="single" w:sz="4" w:space="0" w:color="auto"/>
            </w:tcBorders>
            <w:vAlign w:val="center"/>
          </w:tcPr>
          <w:p w14:paraId="317DE113" w14:textId="77777777" w:rsidR="00A77F9E" w:rsidRPr="00735B68" w:rsidRDefault="00A77F9E" w:rsidP="00A77F9E">
            <w:pPr>
              <w:jc w:val="center"/>
              <w:rPr>
                <w:rFonts w:asciiTheme="minorHAnsi" w:hAnsiTheme="minorHAnsi" w:cstheme="minorHAnsi"/>
                <w:sz w:val="16"/>
                <w:szCs w:val="16"/>
              </w:rPr>
            </w:pPr>
          </w:p>
        </w:tc>
        <w:tc>
          <w:tcPr>
            <w:tcW w:w="1528" w:type="dxa"/>
            <w:tcBorders>
              <w:top w:val="single" w:sz="4" w:space="0" w:color="auto"/>
            </w:tcBorders>
            <w:vAlign w:val="center"/>
          </w:tcPr>
          <w:p w14:paraId="453076A3" w14:textId="77777777" w:rsidR="00A77F9E" w:rsidRPr="00735B68" w:rsidRDefault="00A77F9E" w:rsidP="00A77F9E">
            <w:pPr>
              <w:jc w:val="center"/>
              <w:rPr>
                <w:rFonts w:asciiTheme="minorHAnsi" w:hAnsiTheme="minorHAnsi" w:cstheme="minorHAnsi"/>
                <w:sz w:val="16"/>
                <w:szCs w:val="16"/>
              </w:rPr>
            </w:pPr>
          </w:p>
        </w:tc>
      </w:tr>
      <w:tr w:rsidR="00A77F9E" w:rsidRPr="00735B68" w14:paraId="288D252F" w14:textId="77777777" w:rsidTr="004801F9">
        <w:trPr>
          <w:trHeight w:val="255"/>
        </w:trPr>
        <w:tc>
          <w:tcPr>
            <w:tcW w:w="407" w:type="dxa"/>
            <w:shd w:val="clear" w:color="auto" w:fill="auto"/>
            <w:noWrap/>
            <w:vAlign w:val="center"/>
          </w:tcPr>
          <w:p w14:paraId="216B9CFF" w14:textId="4FF9E4B9"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B</w:t>
            </w:r>
          </w:p>
        </w:tc>
        <w:tc>
          <w:tcPr>
            <w:tcW w:w="2233" w:type="dxa"/>
            <w:tcBorders>
              <w:top w:val="nil"/>
              <w:left w:val="single" w:sz="4" w:space="0" w:color="auto"/>
              <w:bottom w:val="single" w:sz="4" w:space="0" w:color="auto"/>
              <w:right w:val="single" w:sz="4" w:space="0" w:color="auto"/>
            </w:tcBorders>
            <w:shd w:val="clear" w:color="000000" w:fill="FFFFFF"/>
            <w:noWrap/>
            <w:vAlign w:val="center"/>
          </w:tcPr>
          <w:p w14:paraId="3872AD0B" w14:textId="68FD5DEC" w:rsidR="00A77F9E" w:rsidRPr="00735B68" w:rsidRDefault="00A77F9E" w:rsidP="00A77F9E">
            <w:pPr>
              <w:rPr>
                <w:rFonts w:asciiTheme="minorHAnsi" w:hAnsiTheme="minorHAnsi" w:cstheme="minorHAnsi"/>
                <w:color w:val="000000"/>
                <w:sz w:val="16"/>
                <w:szCs w:val="16"/>
              </w:rPr>
            </w:pPr>
            <w:r w:rsidRPr="00113557">
              <w:rPr>
                <w:rFonts w:ascii="Calibri" w:hAnsi="Calibri" w:cs="Calibri"/>
                <w:color w:val="000000"/>
                <w:sz w:val="16"/>
                <w:szCs w:val="16"/>
              </w:rPr>
              <w:t xml:space="preserve">ELEMENT PISZCZELOWY </w:t>
            </w:r>
          </w:p>
        </w:tc>
        <w:tc>
          <w:tcPr>
            <w:tcW w:w="714" w:type="dxa"/>
            <w:shd w:val="clear" w:color="auto" w:fill="auto"/>
            <w:noWrap/>
            <w:vAlign w:val="center"/>
          </w:tcPr>
          <w:p w14:paraId="226540A3" w14:textId="477F4EFE"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16D6530" w14:textId="5529642B"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10</w:t>
            </w:r>
          </w:p>
        </w:tc>
        <w:tc>
          <w:tcPr>
            <w:tcW w:w="496" w:type="dxa"/>
            <w:vAlign w:val="center"/>
          </w:tcPr>
          <w:p w14:paraId="7CCFB036" w14:textId="77777777" w:rsidR="00A77F9E" w:rsidRPr="00735B68" w:rsidRDefault="00A77F9E" w:rsidP="00A77F9E">
            <w:pPr>
              <w:jc w:val="center"/>
              <w:rPr>
                <w:rFonts w:asciiTheme="minorHAnsi" w:hAnsiTheme="minorHAnsi" w:cstheme="minorHAnsi"/>
                <w:sz w:val="16"/>
                <w:szCs w:val="16"/>
              </w:rPr>
            </w:pPr>
          </w:p>
        </w:tc>
        <w:tc>
          <w:tcPr>
            <w:tcW w:w="683" w:type="dxa"/>
            <w:vAlign w:val="center"/>
          </w:tcPr>
          <w:p w14:paraId="46A7F649" w14:textId="77777777" w:rsidR="00A77F9E" w:rsidRPr="00735B68" w:rsidRDefault="00A77F9E" w:rsidP="00A77F9E">
            <w:pPr>
              <w:jc w:val="center"/>
              <w:rPr>
                <w:rFonts w:asciiTheme="minorHAnsi" w:hAnsiTheme="minorHAnsi" w:cstheme="minorHAnsi"/>
                <w:sz w:val="16"/>
                <w:szCs w:val="16"/>
              </w:rPr>
            </w:pPr>
          </w:p>
        </w:tc>
        <w:tc>
          <w:tcPr>
            <w:tcW w:w="362" w:type="dxa"/>
            <w:vAlign w:val="center"/>
          </w:tcPr>
          <w:p w14:paraId="34A0334D" w14:textId="77777777" w:rsidR="00A77F9E" w:rsidRPr="00735B68" w:rsidRDefault="00A77F9E" w:rsidP="00A77F9E">
            <w:pPr>
              <w:jc w:val="center"/>
              <w:rPr>
                <w:rFonts w:asciiTheme="minorHAnsi" w:hAnsiTheme="minorHAnsi" w:cstheme="minorHAnsi"/>
                <w:sz w:val="16"/>
                <w:szCs w:val="16"/>
              </w:rPr>
            </w:pPr>
          </w:p>
        </w:tc>
        <w:tc>
          <w:tcPr>
            <w:tcW w:w="683" w:type="dxa"/>
            <w:vAlign w:val="center"/>
          </w:tcPr>
          <w:p w14:paraId="00DCD037" w14:textId="77777777" w:rsidR="00A77F9E" w:rsidRPr="00735B68" w:rsidRDefault="00A77F9E" w:rsidP="00A77F9E">
            <w:pPr>
              <w:jc w:val="center"/>
              <w:rPr>
                <w:rFonts w:asciiTheme="minorHAnsi" w:hAnsiTheme="minorHAnsi" w:cstheme="minorHAnsi"/>
                <w:sz w:val="16"/>
                <w:szCs w:val="16"/>
              </w:rPr>
            </w:pPr>
          </w:p>
        </w:tc>
        <w:tc>
          <w:tcPr>
            <w:tcW w:w="1415" w:type="dxa"/>
            <w:vAlign w:val="center"/>
          </w:tcPr>
          <w:p w14:paraId="322C8D25" w14:textId="77777777" w:rsidR="00A77F9E" w:rsidRPr="00735B68" w:rsidRDefault="00A77F9E" w:rsidP="00A77F9E">
            <w:pPr>
              <w:jc w:val="center"/>
              <w:rPr>
                <w:rFonts w:asciiTheme="minorHAnsi" w:hAnsiTheme="minorHAnsi" w:cstheme="minorHAnsi"/>
                <w:sz w:val="16"/>
                <w:szCs w:val="16"/>
              </w:rPr>
            </w:pPr>
          </w:p>
        </w:tc>
        <w:tc>
          <w:tcPr>
            <w:tcW w:w="1528" w:type="dxa"/>
            <w:vAlign w:val="center"/>
          </w:tcPr>
          <w:p w14:paraId="722FA300" w14:textId="77777777" w:rsidR="00A77F9E" w:rsidRPr="00735B68" w:rsidRDefault="00A77F9E" w:rsidP="00A77F9E">
            <w:pPr>
              <w:jc w:val="center"/>
              <w:rPr>
                <w:rFonts w:asciiTheme="minorHAnsi" w:hAnsiTheme="minorHAnsi" w:cstheme="minorHAnsi"/>
                <w:sz w:val="16"/>
                <w:szCs w:val="16"/>
              </w:rPr>
            </w:pPr>
          </w:p>
        </w:tc>
      </w:tr>
      <w:tr w:rsidR="00A77F9E" w:rsidRPr="00735B68" w14:paraId="22BDAD7B" w14:textId="77777777" w:rsidTr="004801F9">
        <w:trPr>
          <w:trHeight w:val="255"/>
        </w:trPr>
        <w:tc>
          <w:tcPr>
            <w:tcW w:w="407" w:type="dxa"/>
            <w:shd w:val="clear" w:color="auto" w:fill="auto"/>
            <w:noWrap/>
            <w:vAlign w:val="center"/>
          </w:tcPr>
          <w:p w14:paraId="49D846C7" w14:textId="40C8773B"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C</w:t>
            </w:r>
          </w:p>
        </w:tc>
        <w:tc>
          <w:tcPr>
            <w:tcW w:w="2233" w:type="dxa"/>
            <w:tcBorders>
              <w:top w:val="nil"/>
              <w:left w:val="single" w:sz="4" w:space="0" w:color="auto"/>
              <w:bottom w:val="single" w:sz="4" w:space="0" w:color="auto"/>
              <w:right w:val="single" w:sz="4" w:space="0" w:color="auto"/>
            </w:tcBorders>
            <w:shd w:val="clear" w:color="000000" w:fill="FFFFFF"/>
            <w:noWrap/>
            <w:vAlign w:val="center"/>
          </w:tcPr>
          <w:p w14:paraId="09201DCF" w14:textId="5B0920A4" w:rsidR="00A77F9E" w:rsidRPr="00735B68" w:rsidRDefault="00A77F9E" w:rsidP="00A77F9E">
            <w:pPr>
              <w:rPr>
                <w:rFonts w:asciiTheme="minorHAnsi" w:hAnsiTheme="minorHAnsi" w:cstheme="minorHAnsi"/>
                <w:color w:val="000000"/>
                <w:sz w:val="16"/>
                <w:szCs w:val="16"/>
              </w:rPr>
            </w:pPr>
            <w:r w:rsidRPr="00113557">
              <w:rPr>
                <w:rFonts w:ascii="Calibri" w:hAnsi="Calibri" w:cs="Calibri"/>
                <w:color w:val="000000"/>
                <w:sz w:val="16"/>
                <w:szCs w:val="16"/>
              </w:rPr>
              <w:t>WKŁADKA PISZCZELOWA</w:t>
            </w:r>
          </w:p>
        </w:tc>
        <w:tc>
          <w:tcPr>
            <w:tcW w:w="714" w:type="dxa"/>
            <w:shd w:val="clear" w:color="auto" w:fill="auto"/>
            <w:noWrap/>
            <w:vAlign w:val="center"/>
          </w:tcPr>
          <w:p w14:paraId="302435B0" w14:textId="62C31999"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782C7035" w14:textId="561D88F8"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10</w:t>
            </w:r>
          </w:p>
        </w:tc>
        <w:tc>
          <w:tcPr>
            <w:tcW w:w="496" w:type="dxa"/>
            <w:vAlign w:val="center"/>
          </w:tcPr>
          <w:p w14:paraId="5BD9A833" w14:textId="77777777" w:rsidR="00A77F9E" w:rsidRPr="00735B68" w:rsidRDefault="00A77F9E" w:rsidP="00A77F9E">
            <w:pPr>
              <w:jc w:val="center"/>
              <w:rPr>
                <w:rFonts w:asciiTheme="minorHAnsi" w:hAnsiTheme="minorHAnsi" w:cstheme="minorHAnsi"/>
                <w:sz w:val="16"/>
                <w:szCs w:val="16"/>
              </w:rPr>
            </w:pPr>
          </w:p>
        </w:tc>
        <w:tc>
          <w:tcPr>
            <w:tcW w:w="683" w:type="dxa"/>
            <w:vAlign w:val="center"/>
          </w:tcPr>
          <w:p w14:paraId="48168B9C" w14:textId="77777777" w:rsidR="00A77F9E" w:rsidRPr="00735B68" w:rsidRDefault="00A77F9E" w:rsidP="00A77F9E">
            <w:pPr>
              <w:jc w:val="center"/>
              <w:rPr>
                <w:rFonts w:asciiTheme="minorHAnsi" w:hAnsiTheme="minorHAnsi" w:cstheme="minorHAnsi"/>
                <w:sz w:val="16"/>
                <w:szCs w:val="16"/>
              </w:rPr>
            </w:pPr>
          </w:p>
        </w:tc>
        <w:tc>
          <w:tcPr>
            <w:tcW w:w="362" w:type="dxa"/>
            <w:vAlign w:val="center"/>
          </w:tcPr>
          <w:p w14:paraId="23F6CCC5" w14:textId="77777777" w:rsidR="00A77F9E" w:rsidRPr="00735B68" w:rsidRDefault="00A77F9E" w:rsidP="00A77F9E">
            <w:pPr>
              <w:jc w:val="center"/>
              <w:rPr>
                <w:rFonts w:asciiTheme="minorHAnsi" w:hAnsiTheme="minorHAnsi" w:cstheme="minorHAnsi"/>
                <w:sz w:val="16"/>
                <w:szCs w:val="16"/>
              </w:rPr>
            </w:pPr>
          </w:p>
        </w:tc>
        <w:tc>
          <w:tcPr>
            <w:tcW w:w="683" w:type="dxa"/>
            <w:vAlign w:val="center"/>
          </w:tcPr>
          <w:p w14:paraId="4E1A6706" w14:textId="77777777" w:rsidR="00A77F9E" w:rsidRPr="00735B68" w:rsidRDefault="00A77F9E" w:rsidP="00A77F9E">
            <w:pPr>
              <w:jc w:val="center"/>
              <w:rPr>
                <w:rFonts w:asciiTheme="minorHAnsi" w:hAnsiTheme="minorHAnsi" w:cstheme="minorHAnsi"/>
                <w:sz w:val="16"/>
                <w:szCs w:val="16"/>
              </w:rPr>
            </w:pPr>
          </w:p>
        </w:tc>
        <w:tc>
          <w:tcPr>
            <w:tcW w:w="1415" w:type="dxa"/>
            <w:vAlign w:val="center"/>
          </w:tcPr>
          <w:p w14:paraId="65EF39A1" w14:textId="77777777" w:rsidR="00A77F9E" w:rsidRPr="00735B68" w:rsidRDefault="00A77F9E" w:rsidP="00A77F9E">
            <w:pPr>
              <w:jc w:val="center"/>
              <w:rPr>
                <w:rFonts w:asciiTheme="minorHAnsi" w:hAnsiTheme="minorHAnsi" w:cstheme="minorHAnsi"/>
                <w:sz w:val="16"/>
                <w:szCs w:val="16"/>
              </w:rPr>
            </w:pPr>
          </w:p>
        </w:tc>
        <w:tc>
          <w:tcPr>
            <w:tcW w:w="1528" w:type="dxa"/>
            <w:vAlign w:val="center"/>
          </w:tcPr>
          <w:p w14:paraId="2582B746" w14:textId="77777777" w:rsidR="00A77F9E" w:rsidRPr="00735B68" w:rsidRDefault="00A77F9E" w:rsidP="00A77F9E">
            <w:pPr>
              <w:jc w:val="center"/>
              <w:rPr>
                <w:rFonts w:asciiTheme="minorHAnsi" w:hAnsiTheme="minorHAnsi" w:cstheme="minorHAnsi"/>
                <w:sz w:val="16"/>
                <w:szCs w:val="16"/>
              </w:rPr>
            </w:pPr>
          </w:p>
        </w:tc>
      </w:tr>
      <w:tr w:rsidR="00A77F9E" w:rsidRPr="00735B68" w14:paraId="1A8363DE" w14:textId="77777777" w:rsidTr="004801F9">
        <w:trPr>
          <w:trHeight w:val="255"/>
        </w:trPr>
        <w:tc>
          <w:tcPr>
            <w:tcW w:w="407" w:type="dxa"/>
            <w:shd w:val="clear" w:color="auto" w:fill="auto"/>
            <w:noWrap/>
            <w:vAlign w:val="center"/>
          </w:tcPr>
          <w:p w14:paraId="61B5123C" w14:textId="6592ED18"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D</w:t>
            </w:r>
          </w:p>
        </w:tc>
        <w:tc>
          <w:tcPr>
            <w:tcW w:w="2233" w:type="dxa"/>
            <w:tcBorders>
              <w:top w:val="nil"/>
              <w:left w:val="single" w:sz="4" w:space="0" w:color="auto"/>
              <w:bottom w:val="single" w:sz="4" w:space="0" w:color="auto"/>
              <w:right w:val="single" w:sz="4" w:space="0" w:color="auto"/>
            </w:tcBorders>
            <w:shd w:val="clear" w:color="000000" w:fill="FFFFFF"/>
            <w:noWrap/>
            <w:vAlign w:val="center"/>
          </w:tcPr>
          <w:p w14:paraId="7A897DBB" w14:textId="083621BA" w:rsidR="00A77F9E" w:rsidRPr="00735B68" w:rsidRDefault="00A77F9E" w:rsidP="00A77F9E">
            <w:pPr>
              <w:rPr>
                <w:rFonts w:asciiTheme="minorHAnsi" w:hAnsiTheme="minorHAnsi" w:cstheme="minorHAnsi"/>
                <w:color w:val="000000"/>
                <w:sz w:val="16"/>
                <w:szCs w:val="16"/>
              </w:rPr>
            </w:pPr>
            <w:r w:rsidRPr="00113557">
              <w:rPr>
                <w:rFonts w:ascii="Calibri" w:hAnsi="Calibri" w:cs="Calibri"/>
                <w:color w:val="000000"/>
                <w:sz w:val="16"/>
                <w:szCs w:val="16"/>
              </w:rPr>
              <w:t xml:space="preserve">AUGMENT UDOWY </w:t>
            </w:r>
          </w:p>
        </w:tc>
        <w:tc>
          <w:tcPr>
            <w:tcW w:w="714" w:type="dxa"/>
            <w:shd w:val="clear" w:color="auto" w:fill="auto"/>
            <w:noWrap/>
            <w:vAlign w:val="center"/>
          </w:tcPr>
          <w:p w14:paraId="07A96B65" w14:textId="4E7F9D69"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989A9EE" w14:textId="4E456063"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20</w:t>
            </w:r>
          </w:p>
        </w:tc>
        <w:tc>
          <w:tcPr>
            <w:tcW w:w="496" w:type="dxa"/>
            <w:vAlign w:val="center"/>
          </w:tcPr>
          <w:p w14:paraId="0148D7B2" w14:textId="77777777" w:rsidR="00A77F9E" w:rsidRPr="00735B68" w:rsidRDefault="00A77F9E" w:rsidP="00A77F9E">
            <w:pPr>
              <w:jc w:val="center"/>
              <w:rPr>
                <w:rFonts w:asciiTheme="minorHAnsi" w:hAnsiTheme="minorHAnsi" w:cstheme="minorHAnsi"/>
                <w:sz w:val="16"/>
                <w:szCs w:val="16"/>
              </w:rPr>
            </w:pPr>
          </w:p>
        </w:tc>
        <w:tc>
          <w:tcPr>
            <w:tcW w:w="683" w:type="dxa"/>
            <w:vAlign w:val="center"/>
          </w:tcPr>
          <w:p w14:paraId="62877F09" w14:textId="77777777" w:rsidR="00A77F9E" w:rsidRPr="00735B68" w:rsidRDefault="00A77F9E" w:rsidP="00A77F9E">
            <w:pPr>
              <w:jc w:val="center"/>
              <w:rPr>
                <w:rFonts w:asciiTheme="minorHAnsi" w:hAnsiTheme="minorHAnsi" w:cstheme="minorHAnsi"/>
                <w:sz w:val="16"/>
                <w:szCs w:val="16"/>
              </w:rPr>
            </w:pPr>
          </w:p>
        </w:tc>
        <w:tc>
          <w:tcPr>
            <w:tcW w:w="362" w:type="dxa"/>
            <w:vAlign w:val="center"/>
          </w:tcPr>
          <w:p w14:paraId="03215F08" w14:textId="77777777" w:rsidR="00A77F9E" w:rsidRPr="00735B68" w:rsidRDefault="00A77F9E" w:rsidP="00A77F9E">
            <w:pPr>
              <w:jc w:val="center"/>
              <w:rPr>
                <w:rFonts w:asciiTheme="minorHAnsi" w:hAnsiTheme="minorHAnsi" w:cstheme="minorHAnsi"/>
                <w:sz w:val="16"/>
                <w:szCs w:val="16"/>
              </w:rPr>
            </w:pPr>
          </w:p>
        </w:tc>
        <w:tc>
          <w:tcPr>
            <w:tcW w:w="683" w:type="dxa"/>
            <w:vAlign w:val="center"/>
          </w:tcPr>
          <w:p w14:paraId="32475DEB" w14:textId="77777777" w:rsidR="00A77F9E" w:rsidRPr="00735B68" w:rsidRDefault="00A77F9E" w:rsidP="00A77F9E">
            <w:pPr>
              <w:jc w:val="center"/>
              <w:rPr>
                <w:rFonts w:asciiTheme="minorHAnsi" w:hAnsiTheme="minorHAnsi" w:cstheme="minorHAnsi"/>
                <w:sz w:val="16"/>
                <w:szCs w:val="16"/>
              </w:rPr>
            </w:pPr>
          </w:p>
        </w:tc>
        <w:tc>
          <w:tcPr>
            <w:tcW w:w="1415" w:type="dxa"/>
            <w:vAlign w:val="center"/>
          </w:tcPr>
          <w:p w14:paraId="76EADA0F" w14:textId="77777777" w:rsidR="00A77F9E" w:rsidRPr="00735B68" w:rsidRDefault="00A77F9E" w:rsidP="00A77F9E">
            <w:pPr>
              <w:jc w:val="center"/>
              <w:rPr>
                <w:rFonts w:asciiTheme="minorHAnsi" w:hAnsiTheme="minorHAnsi" w:cstheme="minorHAnsi"/>
                <w:sz w:val="16"/>
                <w:szCs w:val="16"/>
              </w:rPr>
            </w:pPr>
          </w:p>
        </w:tc>
        <w:tc>
          <w:tcPr>
            <w:tcW w:w="1528" w:type="dxa"/>
            <w:vAlign w:val="center"/>
          </w:tcPr>
          <w:p w14:paraId="2ABC728D" w14:textId="77777777" w:rsidR="00A77F9E" w:rsidRPr="00735B68" w:rsidRDefault="00A77F9E" w:rsidP="00A77F9E">
            <w:pPr>
              <w:jc w:val="center"/>
              <w:rPr>
                <w:rFonts w:asciiTheme="minorHAnsi" w:hAnsiTheme="minorHAnsi" w:cstheme="minorHAnsi"/>
                <w:sz w:val="16"/>
                <w:szCs w:val="16"/>
              </w:rPr>
            </w:pPr>
          </w:p>
        </w:tc>
      </w:tr>
      <w:tr w:rsidR="00A77F9E" w:rsidRPr="00735B68" w14:paraId="2434F37B" w14:textId="77777777" w:rsidTr="004801F9">
        <w:trPr>
          <w:trHeight w:val="255"/>
        </w:trPr>
        <w:tc>
          <w:tcPr>
            <w:tcW w:w="407" w:type="dxa"/>
            <w:shd w:val="clear" w:color="auto" w:fill="auto"/>
            <w:noWrap/>
            <w:vAlign w:val="center"/>
          </w:tcPr>
          <w:p w14:paraId="3D9AEA8E" w14:textId="509EA9AE"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E</w:t>
            </w:r>
          </w:p>
        </w:tc>
        <w:tc>
          <w:tcPr>
            <w:tcW w:w="2233" w:type="dxa"/>
            <w:tcBorders>
              <w:top w:val="nil"/>
              <w:left w:val="single" w:sz="4" w:space="0" w:color="auto"/>
              <w:bottom w:val="single" w:sz="4" w:space="0" w:color="auto"/>
              <w:right w:val="single" w:sz="4" w:space="0" w:color="auto"/>
            </w:tcBorders>
            <w:shd w:val="clear" w:color="000000" w:fill="FFFFFF"/>
            <w:noWrap/>
            <w:vAlign w:val="center"/>
          </w:tcPr>
          <w:p w14:paraId="7B25182F" w14:textId="1FB8907F" w:rsidR="00A77F9E" w:rsidRPr="00735B68" w:rsidRDefault="00A77F9E" w:rsidP="00A77F9E">
            <w:pPr>
              <w:rPr>
                <w:rFonts w:asciiTheme="minorHAnsi" w:hAnsiTheme="minorHAnsi" w:cstheme="minorHAnsi"/>
                <w:color w:val="000000"/>
                <w:sz w:val="16"/>
                <w:szCs w:val="16"/>
              </w:rPr>
            </w:pPr>
            <w:r w:rsidRPr="00113557">
              <w:rPr>
                <w:rFonts w:ascii="Calibri" w:hAnsi="Calibri" w:cs="Calibri"/>
                <w:color w:val="000000"/>
                <w:sz w:val="16"/>
                <w:szCs w:val="16"/>
              </w:rPr>
              <w:t>AUGMENT PISZCZELOWY</w:t>
            </w:r>
          </w:p>
        </w:tc>
        <w:tc>
          <w:tcPr>
            <w:tcW w:w="714" w:type="dxa"/>
            <w:shd w:val="clear" w:color="auto" w:fill="auto"/>
            <w:noWrap/>
            <w:vAlign w:val="center"/>
          </w:tcPr>
          <w:p w14:paraId="591DB1AB" w14:textId="4835F31C"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6335CADB" w14:textId="5F5B432D"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20</w:t>
            </w:r>
          </w:p>
        </w:tc>
        <w:tc>
          <w:tcPr>
            <w:tcW w:w="496" w:type="dxa"/>
            <w:vAlign w:val="center"/>
          </w:tcPr>
          <w:p w14:paraId="21B41651" w14:textId="77777777" w:rsidR="00A77F9E" w:rsidRPr="00735B68" w:rsidRDefault="00A77F9E" w:rsidP="00A77F9E">
            <w:pPr>
              <w:jc w:val="center"/>
              <w:rPr>
                <w:rFonts w:asciiTheme="minorHAnsi" w:hAnsiTheme="minorHAnsi" w:cstheme="minorHAnsi"/>
                <w:sz w:val="16"/>
                <w:szCs w:val="16"/>
              </w:rPr>
            </w:pPr>
          </w:p>
        </w:tc>
        <w:tc>
          <w:tcPr>
            <w:tcW w:w="683" w:type="dxa"/>
            <w:vAlign w:val="center"/>
          </w:tcPr>
          <w:p w14:paraId="14C8E457" w14:textId="77777777" w:rsidR="00A77F9E" w:rsidRPr="00735B68" w:rsidRDefault="00A77F9E" w:rsidP="00A77F9E">
            <w:pPr>
              <w:jc w:val="center"/>
              <w:rPr>
                <w:rFonts w:asciiTheme="minorHAnsi" w:hAnsiTheme="minorHAnsi" w:cstheme="minorHAnsi"/>
                <w:sz w:val="16"/>
                <w:szCs w:val="16"/>
              </w:rPr>
            </w:pPr>
          </w:p>
        </w:tc>
        <w:tc>
          <w:tcPr>
            <w:tcW w:w="362" w:type="dxa"/>
            <w:vAlign w:val="center"/>
          </w:tcPr>
          <w:p w14:paraId="79EC98F2" w14:textId="77777777" w:rsidR="00A77F9E" w:rsidRPr="00735B68" w:rsidRDefault="00A77F9E" w:rsidP="00A77F9E">
            <w:pPr>
              <w:jc w:val="center"/>
              <w:rPr>
                <w:rFonts w:asciiTheme="minorHAnsi" w:hAnsiTheme="minorHAnsi" w:cstheme="minorHAnsi"/>
                <w:sz w:val="16"/>
                <w:szCs w:val="16"/>
              </w:rPr>
            </w:pPr>
          </w:p>
        </w:tc>
        <w:tc>
          <w:tcPr>
            <w:tcW w:w="683" w:type="dxa"/>
            <w:vAlign w:val="center"/>
          </w:tcPr>
          <w:p w14:paraId="04B476BA" w14:textId="77777777" w:rsidR="00A77F9E" w:rsidRPr="00735B68" w:rsidRDefault="00A77F9E" w:rsidP="00A77F9E">
            <w:pPr>
              <w:jc w:val="center"/>
              <w:rPr>
                <w:rFonts w:asciiTheme="minorHAnsi" w:hAnsiTheme="minorHAnsi" w:cstheme="minorHAnsi"/>
                <w:sz w:val="16"/>
                <w:szCs w:val="16"/>
              </w:rPr>
            </w:pPr>
          </w:p>
        </w:tc>
        <w:tc>
          <w:tcPr>
            <w:tcW w:w="1415" w:type="dxa"/>
            <w:vAlign w:val="center"/>
          </w:tcPr>
          <w:p w14:paraId="1A3B65F6" w14:textId="77777777" w:rsidR="00A77F9E" w:rsidRPr="00735B68" w:rsidRDefault="00A77F9E" w:rsidP="00A77F9E">
            <w:pPr>
              <w:jc w:val="center"/>
              <w:rPr>
                <w:rFonts w:asciiTheme="minorHAnsi" w:hAnsiTheme="minorHAnsi" w:cstheme="minorHAnsi"/>
                <w:sz w:val="16"/>
                <w:szCs w:val="16"/>
              </w:rPr>
            </w:pPr>
          </w:p>
        </w:tc>
        <w:tc>
          <w:tcPr>
            <w:tcW w:w="1528" w:type="dxa"/>
            <w:vAlign w:val="center"/>
          </w:tcPr>
          <w:p w14:paraId="73C33E2B" w14:textId="77777777" w:rsidR="00A77F9E" w:rsidRPr="00735B68" w:rsidRDefault="00A77F9E" w:rsidP="00A77F9E">
            <w:pPr>
              <w:jc w:val="center"/>
              <w:rPr>
                <w:rFonts w:asciiTheme="minorHAnsi" w:hAnsiTheme="minorHAnsi" w:cstheme="minorHAnsi"/>
                <w:sz w:val="16"/>
                <w:szCs w:val="16"/>
              </w:rPr>
            </w:pPr>
          </w:p>
        </w:tc>
      </w:tr>
      <w:tr w:rsidR="00A77F9E" w:rsidRPr="00735B68" w14:paraId="59C08A73" w14:textId="77777777" w:rsidTr="004801F9">
        <w:trPr>
          <w:trHeight w:val="255"/>
        </w:trPr>
        <w:tc>
          <w:tcPr>
            <w:tcW w:w="407" w:type="dxa"/>
            <w:shd w:val="clear" w:color="auto" w:fill="auto"/>
            <w:noWrap/>
            <w:vAlign w:val="center"/>
          </w:tcPr>
          <w:p w14:paraId="1E6D72E7" w14:textId="71E04AA1"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F</w:t>
            </w:r>
          </w:p>
        </w:tc>
        <w:tc>
          <w:tcPr>
            <w:tcW w:w="2233" w:type="dxa"/>
            <w:tcBorders>
              <w:top w:val="nil"/>
              <w:left w:val="single" w:sz="4" w:space="0" w:color="auto"/>
              <w:bottom w:val="single" w:sz="4" w:space="0" w:color="auto"/>
              <w:right w:val="single" w:sz="4" w:space="0" w:color="auto"/>
            </w:tcBorders>
            <w:shd w:val="clear" w:color="000000" w:fill="FFFFFF"/>
            <w:noWrap/>
            <w:vAlign w:val="center"/>
          </w:tcPr>
          <w:p w14:paraId="67DDCAC0" w14:textId="068C2D42" w:rsidR="00A77F9E" w:rsidRPr="00735B68" w:rsidRDefault="00A77F9E" w:rsidP="00A77F9E">
            <w:pPr>
              <w:rPr>
                <w:rFonts w:asciiTheme="minorHAnsi" w:hAnsiTheme="minorHAnsi" w:cstheme="minorHAnsi"/>
                <w:color w:val="000000"/>
                <w:sz w:val="16"/>
                <w:szCs w:val="16"/>
              </w:rPr>
            </w:pPr>
            <w:r w:rsidRPr="00113557">
              <w:rPr>
                <w:rFonts w:ascii="Calibri" w:hAnsi="Calibri" w:cs="Calibri"/>
                <w:color w:val="000000"/>
                <w:sz w:val="16"/>
                <w:szCs w:val="16"/>
              </w:rPr>
              <w:t>OFFSET</w:t>
            </w:r>
          </w:p>
        </w:tc>
        <w:tc>
          <w:tcPr>
            <w:tcW w:w="714" w:type="dxa"/>
            <w:shd w:val="clear" w:color="auto" w:fill="auto"/>
            <w:noWrap/>
            <w:vAlign w:val="center"/>
          </w:tcPr>
          <w:p w14:paraId="42B828DA" w14:textId="14770830"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E040BC3" w14:textId="16A44D51"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20</w:t>
            </w:r>
          </w:p>
        </w:tc>
        <w:tc>
          <w:tcPr>
            <w:tcW w:w="496" w:type="dxa"/>
            <w:vAlign w:val="center"/>
          </w:tcPr>
          <w:p w14:paraId="6C440623" w14:textId="77777777" w:rsidR="00A77F9E" w:rsidRPr="00735B68" w:rsidRDefault="00A77F9E" w:rsidP="00A77F9E">
            <w:pPr>
              <w:jc w:val="center"/>
              <w:rPr>
                <w:rFonts w:asciiTheme="minorHAnsi" w:hAnsiTheme="minorHAnsi" w:cstheme="minorHAnsi"/>
                <w:sz w:val="16"/>
                <w:szCs w:val="16"/>
              </w:rPr>
            </w:pPr>
          </w:p>
        </w:tc>
        <w:tc>
          <w:tcPr>
            <w:tcW w:w="683" w:type="dxa"/>
            <w:vAlign w:val="center"/>
          </w:tcPr>
          <w:p w14:paraId="08AC65CD" w14:textId="77777777" w:rsidR="00A77F9E" w:rsidRPr="00735B68" w:rsidRDefault="00A77F9E" w:rsidP="00A77F9E">
            <w:pPr>
              <w:jc w:val="center"/>
              <w:rPr>
                <w:rFonts w:asciiTheme="minorHAnsi" w:hAnsiTheme="minorHAnsi" w:cstheme="minorHAnsi"/>
                <w:sz w:val="16"/>
                <w:szCs w:val="16"/>
              </w:rPr>
            </w:pPr>
          </w:p>
        </w:tc>
        <w:tc>
          <w:tcPr>
            <w:tcW w:w="362" w:type="dxa"/>
            <w:vAlign w:val="center"/>
          </w:tcPr>
          <w:p w14:paraId="58CA3154" w14:textId="77777777" w:rsidR="00A77F9E" w:rsidRPr="00735B68" w:rsidRDefault="00A77F9E" w:rsidP="00A77F9E">
            <w:pPr>
              <w:jc w:val="center"/>
              <w:rPr>
                <w:rFonts w:asciiTheme="minorHAnsi" w:hAnsiTheme="minorHAnsi" w:cstheme="minorHAnsi"/>
                <w:sz w:val="16"/>
                <w:szCs w:val="16"/>
              </w:rPr>
            </w:pPr>
          </w:p>
        </w:tc>
        <w:tc>
          <w:tcPr>
            <w:tcW w:w="683" w:type="dxa"/>
            <w:vAlign w:val="center"/>
          </w:tcPr>
          <w:p w14:paraId="5FD344C5" w14:textId="77777777" w:rsidR="00A77F9E" w:rsidRPr="00735B68" w:rsidRDefault="00A77F9E" w:rsidP="00A77F9E">
            <w:pPr>
              <w:jc w:val="center"/>
              <w:rPr>
                <w:rFonts w:asciiTheme="minorHAnsi" w:hAnsiTheme="minorHAnsi" w:cstheme="minorHAnsi"/>
                <w:sz w:val="16"/>
                <w:szCs w:val="16"/>
              </w:rPr>
            </w:pPr>
          </w:p>
        </w:tc>
        <w:tc>
          <w:tcPr>
            <w:tcW w:w="1415" w:type="dxa"/>
            <w:vAlign w:val="center"/>
          </w:tcPr>
          <w:p w14:paraId="470230ED" w14:textId="77777777" w:rsidR="00A77F9E" w:rsidRPr="00735B68" w:rsidRDefault="00A77F9E" w:rsidP="00A77F9E">
            <w:pPr>
              <w:jc w:val="center"/>
              <w:rPr>
                <w:rFonts w:asciiTheme="minorHAnsi" w:hAnsiTheme="minorHAnsi" w:cstheme="minorHAnsi"/>
                <w:sz w:val="16"/>
                <w:szCs w:val="16"/>
              </w:rPr>
            </w:pPr>
          </w:p>
        </w:tc>
        <w:tc>
          <w:tcPr>
            <w:tcW w:w="1528" w:type="dxa"/>
            <w:vAlign w:val="center"/>
          </w:tcPr>
          <w:p w14:paraId="3A1BDB80" w14:textId="77777777" w:rsidR="00A77F9E" w:rsidRPr="00735B68" w:rsidRDefault="00A77F9E" w:rsidP="00A77F9E">
            <w:pPr>
              <w:jc w:val="center"/>
              <w:rPr>
                <w:rFonts w:asciiTheme="minorHAnsi" w:hAnsiTheme="minorHAnsi" w:cstheme="minorHAnsi"/>
                <w:sz w:val="16"/>
                <w:szCs w:val="16"/>
              </w:rPr>
            </w:pPr>
          </w:p>
        </w:tc>
      </w:tr>
      <w:tr w:rsidR="00A77F9E" w:rsidRPr="00735B68" w14:paraId="39B7155B" w14:textId="77777777" w:rsidTr="004801F9">
        <w:trPr>
          <w:trHeight w:val="255"/>
        </w:trPr>
        <w:tc>
          <w:tcPr>
            <w:tcW w:w="407" w:type="dxa"/>
            <w:shd w:val="clear" w:color="auto" w:fill="auto"/>
            <w:noWrap/>
            <w:vAlign w:val="center"/>
          </w:tcPr>
          <w:p w14:paraId="4A8C4C85" w14:textId="449BFB33"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lastRenderedPageBreak/>
              <w:t>G</w:t>
            </w:r>
          </w:p>
        </w:tc>
        <w:tc>
          <w:tcPr>
            <w:tcW w:w="2233" w:type="dxa"/>
            <w:tcBorders>
              <w:top w:val="nil"/>
              <w:left w:val="single" w:sz="4" w:space="0" w:color="auto"/>
              <w:bottom w:val="single" w:sz="4" w:space="0" w:color="auto"/>
              <w:right w:val="single" w:sz="4" w:space="0" w:color="auto"/>
            </w:tcBorders>
            <w:shd w:val="clear" w:color="000000" w:fill="FFFFFF"/>
            <w:noWrap/>
            <w:vAlign w:val="center"/>
          </w:tcPr>
          <w:p w14:paraId="036075FE" w14:textId="4AB0FDA4" w:rsidR="00A77F9E" w:rsidRPr="00735B68" w:rsidRDefault="00A77F9E" w:rsidP="00A77F9E">
            <w:pPr>
              <w:rPr>
                <w:rFonts w:asciiTheme="minorHAnsi" w:hAnsiTheme="minorHAnsi" w:cstheme="minorHAnsi"/>
                <w:color w:val="000000"/>
                <w:sz w:val="16"/>
                <w:szCs w:val="16"/>
              </w:rPr>
            </w:pPr>
            <w:r w:rsidRPr="00113557">
              <w:rPr>
                <w:rFonts w:ascii="Calibri" w:hAnsi="Calibri" w:cs="Calibri"/>
                <w:color w:val="000000"/>
                <w:sz w:val="16"/>
                <w:szCs w:val="16"/>
              </w:rPr>
              <w:t>PRZEDŁUŻKA</w:t>
            </w:r>
          </w:p>
        </w:tc>
        <w:tc>
          <w:tcPr>
            <w:tcW w:w="714" w:type="dxa"/>
            <w:shd w:val="clear" w:color="auto" w:fill="auto"/>
            <w:noWrap/>
            <w:vAlign w:val="center"/>
          </w:tcPr>
          <w:p w14:paraId="269B456D" w14:textId="48DA9AE3"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DC32A42" w14:textId="2DC0B554"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20</w:t>
            </w:r>
          </w:p>
        </w:tc>
        <w:tc>
          <w:tcPr>
            <w:tcW w:w="496" w:type="dxa"/>
            <w:vAlign w:val="center"/>
          </w:tcPr>
          <w:p w14:paraId="333900A4" w14:textId="77777777" w:rsidR="00A77F9E" w:rsidRPr="00735B68" w:rsidRDefault="00A77F9E" w:rsidP="00A77F9E">
            <w:pPr>
              <w:jc w:val="center"/>
              <w:rPr>
                <w:rFonts w:asciiTheme="minorHAnsi" w:hAnsiTheme="minorHAnsi" w:cstheme="minorHAnsi"/>
                <w:sz w:val="16"/>
                <w:szCs w:val="16"/>
              </w:rPr>
            </w:pPr>
          </w:p>
        </w:tc>
        <w:tc>
          <w:tcPr>
            <w:tcW w:w="683" w:type="dxa"/>
            <w:vAlign w:val="center"/>
          </w:tcPr>
          <w:p w14:paraId="2CDA652D" w14:textId="77777777" w:rsidR="00A77F9E" w:rsidRPr="00735B68" w:rsidRDefault="00A77F9E" w:rsidP="00A77F9E">
            <w:pPr>
              <w:jc w:val="center"/>
              <w:rPr>
                <w:rFonts w:asciiTheme="minorHAnsi" w:hAnsiTheme="minorHAnsi" w:cstheme="minorHAnsi"/>
                <w:sz w:val="16"/>
                <w:szCs w:val="16"/>
              </w:rPr>
            </w:pPr>
          </w:p>
        </w:tc>
        <w:tc>
          <w:tcPr>
            <w:tcW w:w="362" w:type="dxa"/>
            <w:vAlign w:val="center"/>
          </w:tcPr>
          <w:p w14:paraId="516841C5" w14:textId="77777777" w:rsidR="00A77F9E" w:rsidRPr="00735B68" w:rsidRDefault="00A77F9E" w:rsidP="00A77F9E">
            <w:pPr>
              <w:jc w:val="center"/>
              <w:rPr>
                <w:rFonts w:asciiTheme="minorHAnsi" w:hAnsiTheme="minorHAnsi" w:cstheme="minorHAnsi"/>
                <w:sz w:val="16"/>
                <w:szCs w:val="16"/>
              </w:rPr>
            </w:pPr>
          </w:p>
        </w:tc>
        <w:tc>
          <w:tcPr>
            <w:tcW w:w="683" w:type="dxa"/>
            <w:vAlign w:val="center"/>
          </w:tcPr>
          <w:p w14:paraId="27AFF4EA" w14:textId="77777777" w:rsidR="00A77F9E" w:rsidRPr="00735B68" w:rsidRDefault="00A77F9E" w:rsidP="00A77F9E">
            <w:pPr>
              <w:jc w:val="center"/>
              <w:rPr>
                <w:rFonts w:asciiTheme="minorHAnsi" w:hAnsiTheme="minorHAnsi" w:cstheme="minorHAnsi"/>
                <w:sz w:val="16"/>
                <w:szCs w:val="16"/>
              </w:rPr>
            </w:pPr>
          </w:p>
        </w:tc>
        <w:tc>
          <w:tcPr>
            <w:tcW w:w="1415" w:type="dxa"/>
            <w:vAlign w:val="center"/>
          </w:tcPr>
          <w:p w14:paraId="24538063" w14:textId="77777777" w:rsidR="00A77F9E" w:rsidRPr="00735B68" w:rsidRDefault="00A77F9E" w:rsidP="00A77F9E">
            <w:pPr>
              <w:jc w:val="center"/>
              <w:rPr>
                <w:rFonts w:asciiTheme="minorHAnsi" w:hAnsiTheme="minorHAnsi" w:cstheme="minorHAnsi"/>
                <w:sz w:val="16"/>
                <w:szCs w:val="16"/>
              </w:rPr>
            </w:pPr>
          </w:p>
        </w:tc>
        <w:tc>
          <w:tcPr>
            <w:tcW w:w="1528" w:type="dxa"/>
            <w:vAlign w:val="center"/>
          </w:tcPr>
          <w:p w14:paraId="32712577" w14:textId="77777777" w:rsidR="00A77F9E" w:rsidRPr="00735B68" w:rsidRDefault="00A77F9E" w:rsidP="00A77F9E">
            <w:pPr>
              <w:jc w:val="center"/>
              <w:rPr>
                <w:rFonts w:asciiTheme="minorHAnsi" w:hAnsiTheme="minorHAnsi" w:cstheme="minorHAnsi"/>
                <w:sz w:val="16"/>
                <w:szCs w:val="16"/>
              </w:rPr>
            </w:pPr>
          </w:p>
        </w:tc>
      </w:tr>
      <w:tr w:rsidR="00A77F9E" w:rsidRPr="00735B68" w14:paraId="5D78C27D" w14:textId="77777777" w:rsidTr="000E2894">
        <w:trPr>
          <w:trHeight w:val="255"/>
        </w:trPr>
        <w:tc>
          <w:tcPr>
            <w:tcW w:w="407" w:type="dxa"/>
            <w:tcBorders>
              <w:bottom w:val="single" w:sz="4" w:space="0" w:color="auto"/>
            </w:tcBorders>
            <w:shd w:val="clear" w:color="auto" w:fill="auto"/>
            <w:noWrap/>
            <w:vAlign w:val="center"/>
          </w:tcPr>
          <w:p w14:paraId="3FBB16B4" w14:textId="54F919FA"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3</w:t>
            </w:r>
          </w:p>
        </w:tc>
        <w:tc>
          <w:tcPr>
            <w:tcW w:w="2233" w:type="dxa"/>
            <w:tcBorders>
              <w:top w:val="nil"/>
              <w:left w:val="single" w:sz="4" w:space="0" w:color="auto"/>
              <w:bottom w:val="single" w:sz="4" w:space="0" w:color="auto"/>
              <w:right w:val="single" w:sz="4" w:space="0" w:color="auto"/>
            </w:tcBorders>
            <w:shd w:val="clear" w:color="auto" w:fill="auto"/>
            <w:noWrap/>
          </w:tcPr>
          <w:p w14:paraId="0762DEA5" w14:textId="02FF4D0E" w:rsidR="00A77F9E" w:rsidRPr="00735B68" w:rsidRDefault="00A77F9E" w:rsidP="00A77F9E">
            <w:pPr>
              <w:rPr>
                <w:rFonts w:asciiTheme="minorHAnsi" w:hAnsiTheme="minorHAnsi" w:cstheme="minorHAnsi"/>
                <w:color w:val="000000"/>
                <w:sz w:val="16"/>
                <w:szCs w:val="16"/>
              </w:rPr>
            </w:pPr>
            <w:r w:rsidRPr="00113557">
              <w:rPr>
                <w:rFonts w:ascii="Calibri" w:hAnsi="Calibri" w:cs="Calibri"/>
                <w:color w:val="000000"/>
                <w:sz w:val="16"/>
                <w:szCs w:val="16"/>
              </w:rPr>
              <w:t>JEDNORAZOWE OSTRZA DO WIERTARKI - PIŁY ZAOFEROWANEJ W PKT.4</w:t>
            </w:r>
          </w:p>
        </w:tc>
        <w:tc>
          <w:tcPr>
            <w:tcW w:w="714" w:type="dxa"/>
            <w:tcBorders>
              <w:bottom w:val="single" w:sz="4" w:space="0" w:color="auto"/>
            </w:tcBorders>
            <w:shd w:val="clear" w:color="auto" w:fill="auto"/>
            <w:noWrap/>
            <w:vAlign w:val="center"/>
          </w:tcPr>
          <w:p w14:paraId="77041EF4" w14:textId="0F7D9BBD"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74246DA0" w14:textId="04A2663C"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416</w:t>
            </w:r>
          </w:p>
        </w:tc>
        <w:tc>
          <w:tcPr>
            <w:tcW w:w="496" w:type="dxa"/>
            <w:tcBorders>
              <w:bottom w:val="single" w:sz="4" w:space="0" w:color="auto"/>
            </w:tcBorders>
            <w:vAlign w:val="center"/>
          </w:tcPr>
          <w:p w14:paraId="348E7E0C" w14:textId="77777777" w:rsidR="00A77F9E" w:rsidRPr="00735B68" w:rsidRDefault="00A77F9E" w:rsidP="00A77F9E">
            <w:pPr>
              <w:jc w:val="center"/>
              <w:rPr>
                <w:rFonts w:asciiTheme="minorHAnsi" w:hAnsiTheme="minorHAnsi" w:cstheme="minorHAnsi"/>
                <w:sz w:val="16"/>
                <w:szCs w:val="16"/>
              </w:rPr>
            </w:pPr>
          </w:p>
        </w:tc>
        <w:tc>
          <w:tcPr>
            <w:tcW w:w="683" w:type="dxa"/>
            <w:tcBorders>
              <w:bottom w:val="single" w:sz="4" w:space="0" w:color="auto"/>
            </w:tcBorders>
            <w:vAlign w:val="center"/>
          </w:tcPr>
          <w:p w14:paraId="598673FD" w14:textId="77777777" w:rsidR="00A77F9E" w:rsidRPr="00735B68" w:rsidRDefault="00A77F9E" w:rsidP="00A77F9E">
            <w:pPr>
              <w:jc w:val="center"/>
              <w:rPr>
                <w:rFonts w:asciiTheme="minorHAnsi" w:hAnsiTheme="minorHAnsi" w:cstheme="minorHAnsi"/>
                <w:sz w:val="16"/>
                <w:szCs w:val="16"/>
              </w:rPr>
            </w:pPr>
          </w:p>
        </w:tc>
        <w:tc>
          <w:tcPr>
            <w:tcW w:w="362" w:type="dxa"/>
            <w:tcBorders>
              <w:bottom w:val="single" w:sz="4" w:space="0" w:color="auto"/>
            </w:tcBorders>
            <w:vAlign w:val="center"/>
          </w:tcPr>
          <w:p w14:paraId="161CA4C1" w14:textId="77777777" w:rsidR="00A77F9E" w:rsidRPr="00735B68" w:rsidRDefault="00A77F9E" w:rsidP="00A77F9E">
            <w:pPr>
              <w:jc w:val="center"/>
              <w:rPr>
                <w:rFonts w:asciiTheme="minorHAnsi" w:hAnsiTheme="minorHAnsi" w:cstheme="minorHAnsi"/>
                <w:sz w:val="16"/>
                <w:szCs w:val="16"/>
              </w:rPr>
            </w:pPr>
          </w:p>
        </w:tc>
        <w:tc>
          <w:tcPr>
            <w:tcW w:w="683" w:type="dxa"/>
            <w:tcBorders>
              <w:bottom w:val="single" w:sz="4" w:space="0" w:color="auto"/>
            </w:tcBorders>
            <w:vAlign w:val="center"/>
          </w:tcPr>
          <w:p w14:paraId="63E92C8B" w14:textId="77777777" w:rsidR="00A77F9E" w:rsidRPr="00735B68" w:rsidRDefault="00A77F9E" w:rsidP="00A77F9E">
            <w:pPr>
              <w:jc w:val="center"/>
              <w:rPr>
                <w:rFonts w:asciiTheme="minorHAnsi" w:hAnsiTheme="minorHAnsi" w:cstheme="minorHAnsi"/>
                <w:sz w:val="16"/>
                <w:szCs w:val="16"/>
              </w:rPr>
            </w:pPr>
          </w:p>
        </w:tc>
        <w:tc>
          <w:tcPr>
            <w:tcW w:w="1415" w:type="dxa"/>
            <w:tcBorders>
              <w:bottom w:val="single" w:sz="4" w:space="0" w:color="auto"/>
            </w:tcBorders>
            <w:vAlign w:val="center"/>
          </w:tcPr>
          <w:p w14:paraId="035EC5B0" w14:textId="77777777" w:rsidR="00A77F9E" w:rsidRPr="00735B68" w:rsidRDefault="00A77F9E" w:rsidP="00A77F9E">
            <w:pPr>
              <w:jc w:val="center"/>
              <w:rPr>
                <w:rFonts w:asciiTheme="minorHAnsi" w:hAnsiTheme="minorHAnsi" w:cstheme="minorHAnsi"/>
                <w:sz w:val="16"/>
                <w:szCs w:val="16"/>
              </w:rPr>
            </w:pPr>
          </w:p>
        </w:tc>
        <w:tc>
          <w:tcPr>
            <w:tcW w:w="1528" w:type="dxa"/>
            <w:tcBorders>
              <w:bottom w:val="single" w:sz="4" w:space="0" w:color="auto"/>
            </w:tcBorders>
            <w:vAlign w:val="center"/>
          </w:tcPr>
          <w:p w14:paraId="65D2A7B5" w14:textId="77777777" w:rsidR="00A77F9E" w:rsidRPr="00735B68" w:rsidRDefault="00A77F9E" w:rsidP="00A77F9E">
            <w:pPr>
              <w:jc w:val="center"/>
              <w:rPr>
                <w:rFonts w:asciiTheme="minorHAnsi" w:hAnsiTheme="minorHAnsi" w:cstheme="minorHAnsi"/>
                <w:sz w:val="16"/>
                <w:szCs w:val="16"/>
              </w:rPr>
            </w:pPr>
          </w:p>
        </w:tc>
      </w:tr>
      <w:tr w:rsidR="00A77F9E" w:rsidRPr="00735B68" w14:paraId="06BA15A7" w14:textId="77777777" w:rsidTr="000E2894">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A1949" w14:textId="6538C8A3"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4</w:t>
            </w:r>
          </w:p>
        </w:tc>
        <w:tc>
          <w:tcPr>
            <w:tcW w:w="2233" w:type="dxa"/>
            <w:tcBorders>
              <w:top w:val="single" w:sz="4" w:space="0" w:color="auto"/>
              <w:left w:val="single" w:sz="4" w:space="0" w:color="auto"/>
              <w:bottom w:val="single" w:sz="4" w:space="0" w:color="auto"/>
              <w:right w:val="single" w:sz="4" w:space="0" w:color="auto"/>
            </w:tcBorders>
            <w:shd w:val="clear" w:color="auto" w:fill="auto"/>
            <w:noWrap/>
          </w:tcPr>
          <w:p w14:paraId="70390A97" w14:textId="173BC8B6" w:rsidR="00A77F9E" w:rsidRPr="00735B68" w:rsidRDefault="00A77F9E" w:rsidP="00A77F9E">
            <w:pPr>
              <w:rPr>
                <w:rFonts w:asciiTheme="minorHAnsi" w:hAnsiTheme="minorHAnsi" w:cstheme="minorHAnsi"/>
                <w:color w:val="000000"/>
                <w:sz w:val="16"/>
                <w:szCs w:val="16"/>
              </w:rPr>
            </w:pPr>
            <w:r w:rsidRPr="00113557">
              <w:rPr>
                <w:rFonts w:ascii="Calibri" w:hAnsi="Calibri" w:cs="Calibri"/>
                <w:color w:val="000000"/>
                <w:sz w:val="16"/>
                <w:szCs w:val="16"/>
              </w:rPr>
              <w:t xml:space="preserve">WIERTARKI AKUMULATOROWE Z ŁADOWARKAMI, DEDYKOWANE DO ZABIEGÓW ALLOPLASTYKI STAWU KOLANOWEGO 4 SZT.- DZIERŻAWA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83379" w14:textId="30ACD150"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M-C</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B8318" w14:textId="60DF1C1D" w:rsidR="00A77F9E" w:rsidRPr="00735B68" w:rsidRDefault="00A77F9E" w:rsidP="00A77F9E">
            <w:pPr>
              <w:jc w:val="center"/>
              <w:rPr>
                <w:rFonts w:asciiTheme="minorHAnsi" w:hAnsiTheme="minorHAnsi" w:cstheme="minorHAnsi"/>
                <w:sz w:val="16"/>
                <w:szCs w:val="16"/>
              </w:rPr>
            </w:pPr>
            <w:r>
              <w:rPr>
                <w:rFonts w:asciiTheme="minorHAnsi" w:hAnsiTheme="minorHAnsi" w:cstheme="minorHAnsi"/>
                <w:sz w:val="16"/>
                <w:szCs w:val="16"/>
              </w:rPr>
              <w:t>24</w:t>
            </w:r>
          </w:p>
        </w:tc>
        <w:tc>
          <w:tcPr>
            <w:tcW w:w="496" w:type="dxa"/>
            <w:tcBorders>
              <w:top w:val="single" w:sz="4" w:space="0" w:color="auto"/>
              <w:left w:val="single" w:sz="4" w:space="0" w:color="auto"/>
              <w:bottom w:val="single" w:sz="4" w:space="0" w:color="auto"/>
              <w:right w:val="single" w:sz="4" w:space="0" w:color="auto"/>
            </w:tcBorders>
            <w:vAlign w:val="center"/>
          </w:tcPr>
          <w:p w14:paraId="4DA11D43" w14:textId="77777777" w:rsidR="00A77F9E" w:rsidRPr="00735B68" w:rsidRDefault="00A77F9E" w:rsidP="00A77F9E">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38EC82C2" w14:textId="77777777" w:rsidR="00A77F9E" w:rsidRPr="00735B68" w:rsidRDefault="00A77F9E" w:rsidP="00A77F9E">
            <w:pPr>
              <w:jc w:val="center"/>
              <w:rPr>
                <w:rFonts w:asciiTheme="minorHAnsi" w:hAnsiTheme="minorHAnsi" w:cstheme="minorHAns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64612A23" w14:textId="77777777" w:rsidR="00A77F9E" w:rsidRPr="00735B68" w:rsidRDefault="00A77F9E" w:rsidP="00A77F9E">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7E9A5C80" w14:textId="77777777" w:rsidR="00A77F9E" w:rsidRPr="00735B68" w:rsidRDefault="00A77F9E" w:rsidP="00A77F9E">
            <w:pPr>
              <w:jc w:val="center"/>
              <w:rPr>
                <w:rFonts w:asciiTheme="minorHAnsi" w:hAnsiTheme="minorHAnsi" w:cstheme="minorHAnsi"/>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02DB87E6" w14:textId="77777777" w:rsidR="00A77F9E" w:rsidRPr="00735B68" w:rsidRDefault="00A77F9E" w:rsidP="00A77F9E">
            <w:pPr>
              <w:jc w:val="center"/>
              <w:rPr>
                <w:rFonts w:asciiTheme="minorHAnsi" w:hAnsiTheme="minorHAnsi" w:cstheme="minorHAnsi"/>
                <w:sz w:val="16"/>
                <w:szCs w:val="16"/>
              </w:rPr>
            </w:pPr>
          </w:p>
        </w:tc>
        <w:tc>
          <w:tcPr>
            <w:tcW w:w="1528" w:type="dxa"/>
            <w:tcBorders>
              <w:top w:val="single" w:sz="4" w:space="0" w:color="auto"/>
              <w:left w:val="single" w:sz="4" w:space="0" w:color="auto"/>
              <w:bottom w:val="single" w:sz="4" w:space="0" w:color="auto"/>
              <w:right w:val="single" w:sz="4" w:space="0" w:color="auto"/>
            </w:tcBorders>
            <w:vAlign w:val="center"/>
          </w:tcPr>
          <w:p w14:paraId="3AF93D86" w14:textId="77777777" w:rsidR="00A77F9E" w:rsidRPr="00735B68" w:rsidRDefault="00A77F9E" w:rsidP="00A77F9E">
            <w:pPr>
              <w:jc w:val="center"/>
              <w:rPr>
                <w:rFonts w:asciiTheme="minorHAnsi" w:hAnsiTheme="minorHAnsi" w:cstheme="minorHAnsi"/>
                <w:sz w:val="16"/>
                <w:szCs w:val="16"/>
              </w:rPr>
            </w:pPr>
          </w:p>
        </w:tc>
      </w:tr>
      <w:tr w:rsidR="00BC4E2D" w:rsidRPr="00735B68" w14:paraId="70115499" w14:textId="77777777" w:rsidTr="000E2894">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D553A" w14:textId="693F567A" w:rsidR="00BC4E2D" w:rsidRPr="00735B68" w:rsidRDefault="00BC4E2D" w:rsidP="00BC4E2D">
            <w:pPr>
              <w:jc w:val="center"/>
              <w:rPr>
                <w:rFonts w:asciiTheme="minorHAnsi" w:hAnsiTheme="minorHAnsi" w:cstheme="minorHAnsi"/>
                <w:sz w:val="16"/>
                <w:szCs w:val="16"/>
              </w:rPr>
            </w:pPr>
            <w:r>
              <w:rPr>
                <w:rFonts w:asciiTheme="minorHAnsi" w:hAnsiTheme="minorHAnsi" w:cstheme="minorHAnsi"/>
                <w:sz w:val="16"/>
                <w:szCs w:val="16"/>
              </w:rPr>
              <w:t>5</w:t>
            </w:r>
          </w:p>
        </w:tc>
        <w:tc>
          <w:tcPr>
            <w:tcW w:w="2233" w:type="dxa"/>
            <w:tcBorders>
              <w:top w:val="single" w:sz="4" w:space="0" w:color="auto"/>
              <w:left w:val="single" w:sz="4" w:space="0" w:color="auto"/>
              <w:bottom w:val="single" w:sz="4" w:space="0" w:color="auto"/>
              <w:right w:val="single" w:sz="4" w:space="0" w:color="auto"/>
            </w:tcBorders>
            <w:shd w:val="clear" w:color="auto" w:fill="auto"/>
            <w:noWrap/>
          </w:tcPr>
          <w:p w14:paraId="651B5654" w14:textId="6B8FB18D" w:rsidR="00BC4E2D" w:rsidRPr="00735B68" w:rsidRDefault="00BC4E2D" w:rsidP="00BC4E2D">
            <w:pPr>
              <w:rPr>
                <w:rFonts w:asciiTheme="minorHAnsi" w:hAnsiTheme="minorHAnsi" w:cstheme="minorHAnsi"/>
                <w:color w:val="000000"/>
                <w:sz w:val="16"/>
                <w:szCs w:val="16"/>
              </w:rPr>
            </w:pPr>
            <w:r w:rsidRPr="00113557">
              <w:rPr>
                <w:rFonts w:ascii="Calibri" w:hAnsi="Calibri" w:cs="Calibri"/>
                <w:color w:val="000000"/>
                <w:sz w:val="16"/>
                <w:szCs w:val="16"/>
              </w:rPr>
              <w:t>KONTENERY DO STERYLIZACJI BEZOBSŁUGOWYCH PRACUJĄCYCH W SYSTEMIE OTWARTYM, Z SYSTEM AUTOMATYCZNEGO PLOMBOWANIA (NIE WYMAGAJĄCY STOSOWANIA PLOMB JEDNORAZOWEGO UŻYTKU W ILOŚCI ZAPEWNIAJĄCEJ 730 CYKLI STERYLIZACJI, DOSTOSOWANEGO WYMIARAMI DO INSTRUMENTARIUM DOSTARCZONEGO W RAMACH UMOWY  - DZIERŻAWA</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BC08F" w14:textId="4A459F77" w:rsidR="00BC4E2D" w:rsidRPr="00735B68" w:rsidRDefault="00BC4E2D" w:rsidP="00BC4E2D">
            <w:pPr>
              <w:jc w:val="center"/>
              <w:rPr>
                <w:rFonts w:asciiTheme="minorHAnsi" w:hAnsiTheme="minorHAnsi" w:cstheme="minorHAnsi"/>
                <w:sz w:val="16"/>
                <w:szCs w:val="16"/>
              </w:rPr>
            </w:pPr>
            <w:r>
              <w:rPr>
                <w:rFonts w:asciiTheme="minorHAnsi" w:hAnsiTheme="minorHAnsi" w:cstheme="minorHAnsi"/>
                <w:sz w:val="16"/>
                <w:szCs w:val="16"/>
              </w:rPr>
              <w:t>M-C</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72B4D" w14:textId="6C037E95" w:rsidR="00BC4E2D" w:rsidRPr="00735B68" w:rsidRDefault="00BC4E2D" w:rsidP="00BC4E2D">
            <w:pPr>
              <w:jc w:val="center"/>
              <w:rPr>
                <w:rFonts w:asciiTheme="minorHAnsi" w:hAnsiTheme="minorHAnsi" w:cstheme="minorHAnsi"/>
                <w:sz w:val="16"/>
                <w:szCs w:val="16"/>
              </w:rPr>
            </w:pPr>
            <w:r>
              <w:rPr>
                <w:rFonts w:asciiTheme="minorHAnsi" w:hAnsiTheme="minorHAnsi" w:cstheme="minorHAnsi"/>
                <w:sz w:val="16"/>
                <w:szCs w:val="16"/>
              </w:rPr>
              <w:t>24</w:t>
            </w:r>
          </w:p>
        </w:tc>
        <w:tc>
          <w:tcPr>
            <w:tcW w:w="496" w:type="dxa"/>
            <w:tcBorders>
              <w:top w:val="single" w:sz="4" w:space="0" w:color="auto"/>
              <w:left w:val="single" w:sz="4" w:space="0" w:color="auto"/>
              <w:bottom w:val="single" w:sz="4" w:space="0" w:color="auto"/>
              <w:right w:val="single" w:sz="4" w:space="0" w:color="auto"/>
            </w:tcBorders>
            <w:vAlign w:val="center"/>
          </w:tcPr>
          <w:p w14:paraId="633524C1" w14:textId="77777777" w:rsidR="00BC4E2D" w:rsidRPr="00735B68" w:rsidRDefault="00BC4E2D" w:rsidP="00BC4E2D">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08CFDCA7" w14:textId="77777777" w:rsidR="00BC4E2D" w:rsidRPr="00735B68" w:rsidRDefault="00BC4E2D" w:rsidP="00BC4E2D">
            <w:pPr>
              <w:jc w:val="center"/>
              <w:rPr>
                <w:rFonts w:asciiTheme="minorHAnsi" w:hAnsiTheme="minorHAnsi" w:cstheme="minorHAns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2950B2A9" w14:textId="77777777" w:rsidR="00BC4E2D" w:rsidRPr="00735B68" w:rsidRDefault="00BC4E2D" w:rsidP="00BC4E2D">
            <w:pPr>
              <w:jc w:val="center"/>
              <w:rPr>
                <w:rFonts w:asciiTheme="minorHAnsi" w:hAnsiTheme="minorHAnsi" w:cstheme="minorHAns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17E2B585" w14:textId="77777777" w:rsidR="00BC4E2D" w:rsidRPr="00735B68" w:rsidRDefault="00BC4E2D" w:rsidP="00BC4E2D">
            <w:pPr>
              <w:jc w:val="center"/>
              <w:rPr>
                <w:rFonts w:asciiTheme="minorHAnsi" w:hAnsiTheme="minorHAnsi" w:cstheme="minorHAnsi"/>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6F5A64AA" w14:textId="77777777" w:rsidR="00BC4E2D" w:rsidRPr="00735B68" w:rsidRDefault="00BC4E2D" w:rsidP="00BC4E2D">
            <w:pPr>
              <w:jc w:val="center"/>
              <w:rPr>
                <w:rFonts w:asciiTheme="minorHAnsi" w:hAnsiTheme="minorHAnsi" w:cstheme="minorHAnsi"/>
                <w:sz w:val="16"/>
                <w:szCs w:val="16"/>
              </w:rPr>
            </w:pPr>
          </w:p>
        </w:tc>
        <w:tc>
          <w:tcPr>
            <w:tcW w:w="1528" w:type="dxa"/>
            <w:tcBorders>
              <w:top w:val="single" w:sz="4" w:space="0" w:color="auto"/>
              <w:left w:val="single" w:sz="4" w:space="0" w:color="auto"/>
              <w:bottom w:val="single" w:sz="4" w:space="0" w:color="auto"/>
              <w:right w:val="single" w:sz="4" w:space="0" w:color="auto"/>
            </w:tcBorders>
            <w:vAlign w:val="center"/>
          </w:tcPr>
          <w:p w14:paraId="79D4B42E" w14:textId="77777777" w:rsidR="00BC4E2D" w:rsidRPr="00735B68" w:rsidRDefault="00BC4E2D" w:rsidP="00BC4E2D">
            <w:pPr>
              <w:jc w:val="center"/>
              <w:rPr>
                <w:rFonts w:asciiTheme="minorHAnsi" w:hAnsiTheme="minorHAnsi" w:cstheme="minorHAnsi"/>
                <w:sz w:val="16"/>
                <w:szCs w:val="16"/>
              </w:rPr>
            </w:pPr>
          </w:p>
        </w:tc>
      </w:tr>
      <w:tr w:rsidR="00BC4E2D" w:rsidRPr="00735B68" w14:paraId="3D3DA584" w14:textId="77777777" w:rsidTr="00BC4E2D">
        <w:trPr>
          <w:trHeight w:val="255"/>
        </w:trPr>
        <w:tc>
          <w:tcPr>
            <w:tcW w:w="407" w:type="dxa"/>
            <w:tcBorders>
              <w:top w:val="single" w:sz="4" w:space="0" w:color="auto"/>
            </w:tcBorders>
            <w:shd w:val="clear" w:color="auto" w:fill="auto"/>
            <w:noWrap/>
            <w:vAlign w:val="center"/>
          </w:tcPr>
          <w:p w14:paraId="63E77694" w14:textId="75AB5015" w:rsidR="00BC4E2D" w:rsidRPr="00735B68" w:rsidRDefault="00370480" w:rsidP="00BC4E2D">
            <w:pPr>
              <w:jc w:val="center"/>
              <w:rPr>
                <w:rFonts w:asciiTheme="minorHAnsi" w:hAnsiTheme="minorHAnsi" w:cstheme="minorHAnsi"/>
                <w:sz w:val="16"/>
                <w:szCs w:val="16"/>
              </w:rPr>
            </w:pPr>
            <w:r>
              <w:rPr>
                <w:rFonts w:asciiTheme="minorHAnsi" w:hAnsiTheme="minorHAnsi" w:cstheme="minorHAnsi"/>
                <w:sz w:val="16"/>
                <w:szCs w:val="16"/>
              </w:rPr>
              <w:t>6</w:t>
            </w:r>
          </w:p>
        </w:tc>
        <w:tc>
          <w:tcPr>
            <w:tcW w:w="2233" w:type="dxa"/>
            <w:tcBorders>
              <w:top w:val="single" w:sz="4" w:space="0" w:color="auto"/>
              <w:left w:val="single" w:sz="4" w:space="0" w:color="auto"/>
              <w:bottom w:val="single" w:sz="4" w:space="0" w:color="auto"/>
              <w:right w:val="single" w:sz="4" w:space="0" w:color="auto"/>
            </w:tcBorders>
            <w:shd w:val="clear" w:color="auto" w:fill="auto"/>
            <w:noWrap/>
          </w:tcPr>
          <w:p w14:paraId="41BCF57D" w14:textId="029B715A" w:rsidR="00BC4E2D" w:rsidRPr="00735B68" w:rsidRDefault="00BC4E2D" w:rsidP="00BC4E2D">
            <w:pPr>
              <w:rPr>
                <w:rFonts w:asciiTheme="minorHAnsi" w:hAnsiTheme="minorHAnsi" w:cstheme="minorHAnsi"/>
                <w:color w:val="000000"/>
                <w:sz w:val="16"/>
                <w:szCs w:val="16"/>
              </w:rPr>
            </w:pPr>
            <w:r w:rsidRPr="00113557">
              <w:rPr>
                <w:rFonts w:ascii="Calibri" w:hAnsi="Calibri" w:cs="Calibri"/>
                <w:color w:val="000000"/>
                <w:sz w:val="16"/>
                <w:szCs w:val="16"/>
              </w:rPr>
              <w:t>UWAGA! WSZYSTKIE ZAOFEROWANE PRZEZ DANEGO WYKONAWCĘ IMPLANTY MUSZĄ BYĆ TEGO SAMEGO PRODUCENTA.</w:t>
            </w:r>
          </w:p>
        </w:tc>
        <w:tc>
          <w:tcPr>
            <w:tcW w:w="714" w:type="dxa"/>
            <w:tcBorders>
              <w:top w:val="single" w:sz="4" w:space="0" w:color="auto"/>
            </w:tcBorders>
            <w:shd w:val="clear" w:color="auto" w:fill="auto"/>
            <w:noWrap/>
            <w:vAlign w:val="center"/>
          </w:tcPr>
          <w:p w14:paraId="0922A191" w14:textId="77777777" w:rsidR="00BC4E2D" w:rsidRPr="00735B68" w:rsidRDefault="00BC4E2D" w:rsidP="00BC4E2D">
            <w:pPr>
              <w:jc w:val="center"/>
              <w:rPr>
                <w:rFonts w:asciiTheme="minorHAnsi" w:hAnsiTheme="minorHAnsi" w:cstheme="minorHAnsi"/>
                <w:sz w:val="16"/>
                <w:szCs w:val="16"/>
              </w:rPr>
            </w:pPr>
          </w:p>
        </w:tc>
        <w:tc>
          <w:tcPr>
            <w:tcW w:w="683" w:type="dxa"/>
            <w:tcBorders>
              <w:top w:val="single" w:sz="4" w:space="0" w:color="auto"/>
            </w:tcBorders>
            <w:shd w:val="clear" w:color="auto" w:fill="auto"/>
            <w:noWrap/>
            <w:vAlign w:val="center"/>
          </w:tcPr>
          <w:p w14:paraId="109CF366" w14:textId="77777777" w:rsidR="00BC4E2D" w:rsidRPr="00735B68" w:rsidRDefault="00BC4E2D" w:rsidP="00BC4E2D">
            <w:pPr>
              <w:jc w:val="center"/>
              <w:rPr>
                <w:rFonts w:asciiTheme="minorHAnsi" w:hAnsiTheme="minorHAnsi" w:cstheme="minorHAnsi"/>
                <w:sz w:val="16"/>
                <w:szCs w:val="16"/>
              </w:rPr>
            </w:pPr>
          </w:p>
        </w:tc>
        <w:tc>
          <w:tcPr>
            <w:tcW w:w="496" w:type="dxa"/>
            <w:tcBorders>
              <w:top w:val="single" w:sz="4" w:space="0" w:color="auto"/>
            </w:tcBorders>
            <w:vAlign w:val="center"/>
          </w:tcPr>
          <w:p w14:paraId="70323A9D" w14:textId="77777777" w:rsidR="00BC4E2D" w:rsidRPr="00735B68" w:rsidRDefault="00BC4E2D" w:rsidP="00BC4E2D">
            <w:pPr>
              <w:jc w:val="center"/>
              <w:rPr>
                <w:rFonts w:asciiTheme="minorHAnsi" w:hAnsiTheme="minorHAnsi" w:cstheme="minorHAnsi"/>
                <w:sz w:val="16"/>
                <w:szCs w:val="16"/>
              </w:rPr>
            </w:pPr>
          </w:p>
        </w:tc>
        <w:tc>
          <w:tcPr>
            <w:tcW w:w="683" w:type="dxa"/>
            <w:tcBorders>
              <w:top w:val="single" w:sz="4" w:space="0" w:color="auto"/>
            </w:tcBorders>
            <w:vAlign w:val="center"/>
          </w:tcPr>
          <w:p w14:paraId="51FF7978" w14:textId="77777777" w:rsidR="00BC4E2D" w:rsidRPr="00735B68" w:rsidRDefault="00BC4E2D" w:rsidP="00BC4E2D">
            <w:pPr>
              <w:jc w:val="center"/>
              <w:rPr>
                <w:rFonts w:asciiTheme="minorHAnsi" w:hAnsiTheme="minorHAnsi" w:cstheme="minorHAnsi"/>
                <w:sz w:val="16"/>
                <w:szCs w:val="16"/>
              </w:rPr>
            </w:pPr>
          </w:p>
        </w:tc>
        <w:tc>
          <w:tcPr>
            <w:tcW w:w="362" w:type="dxa"/>
            <w:tcBorders>
              <w:top w:val="single" w:sz="4" w:space="0" w:color="auto"/>
            </w:tcBorders>
            <w:vAlign w:val="center"/>
          </w:tcPr>
          <w:p w14:paraId="50E3C1BE" w14:textId="77777777" w:rsidR="00BC4E2D" w:rsidRPr="00735B68" w:rsidRDefault="00BC4E2D" w:rsidP="00BC4E2D">
            <w:pPr>
              <w:jc w:val="center"/>
              <w:rPr>
                <w:rFonts w:asciiTheme="minorHAnsi" w:hAnsiTheme="minorHAnsi" w:cstheme="minorHAnsi"/>
                <w:sz w:val="16"/>
                <w:szCs w:val="16"/>
              </w:rPr>
            </w:pPr>
          </w:p>
        </w:tc>
        <w:tc>
          <w:tcPr>
            <w:tcW w:w="683" w:type="dxa"/>
            <w:tcBorders>
              <w:top w:val="single" w:sz="4" w:space="0" w:color="auto"/>
            </w:tcBorders>
            <w:vAlign w:val="center"/>
          </w:tcPr>
          <w:p w14:paraId="4C8C64FF" w14:textId="77777777" w:rsidR="00BC4E2D" w:rsidRPr="00735B68" w:rsidRDefault="00BC4E2D" w:rsidP="00BC4E2D">
            <w:pPr>
              <w:jc w:val="center"/>
              <w:rPr>
                <w:rFonts w:asciiTheme="minorHAnsi" w:hAnsiTheme="minorHAnsi" w:cstheme="minorHAnsi"/>
                <w:sz w:val="16"/>
                <w:szCs w:val="16"/>
              </w:rPr>
            </w:pPr>
          </w:p>
        </w:tc>
        <w:tc>
          <w:tcPr>
            <w:tcW w:w="1415" w:type="dxa"/>
            <w:tcBorders>
              <w:top w:val="single" w:sz="4" w:space="0" w:color="auto"/>
            </w:tcBorders>
            <w:vAlign w:val="center"/>
          </w:tcPr>
          <w:p w14:paraId="410B75B6" w14:textId="77777777" w:rsidR="00BC4E2D" w:rsidRPr="00735B68" w:rsidRDefault="00BC4E2D" w:rsidP="00BC4E2D">
            <w:pPr>
              <w:jc w:val="center"/>
              <w:rPr>
                <w:rFonts w:asciiTheme="minorHAnsi" w:hAnsiTheme="minorHAnsi" w:cstheme="minorHAnsi"/>
                <w:sz w:val="16"/>
                <w:szCs w:val="16"/>
              </w:rPr>
            </w:pPr>
          </w:p>
        </w:tc>
        <w:tc>
          <w:tcPr>
            <w:tcW w:w="1528" w:type="dxa"/>
            <w:tcBorders>
              <w:top w:val="single" w:sz="4" w:space="0" w:color="auto"/>
            </w:tcBorders>
            <w:vAlign w:val="center"/>
          </w:tcPr>
          <w:p w14:paraId="6FAF903F" w14:textId="77777777" w:rsidR="00BC4E2D" w:rsidRPr="00735B68" w:rsidRDefault="00BC4E2D" w:rsidP="00BC4E2D">
            <w:pPr>
              <w:jc w:val="center"/>
              <w:rPr>
                <w:rFonts w:asciiTheme="minorHAnsi" w:hAnsiTheme="minorHAnsi" w:cstheme="minorHAnsi"/>
                <w:sz w:val="16"/>
                <w:szCs w:val="16"/>
              </w:rPr>
            </w:pPr>
          </w:p>
        </w:tc>
      </w:tr>
      <w:tr w:rsidR="00BC4E2D" w:rsidRPr="00735B68" w14:paraId="2E7863F5" w14:textId="77777777" w:rsidTr="00564983">
        <w:trPr>
          <w:trHeight w:val="255"/>
        </w:trPr>
        <w:tc>
          <w:tcPr>
            <w:tcW w:w="407" w:type="dxa"/>
            <w:shd w:val="clear" w:color="auto" w:fill="auto"/>
            <w:noWrap/>
            <w:vAlign w:val="center"/>
          </w:tcPr>
          <w:p w14:paraId="010390B3" w14:textId="482C2D97" w:rsidR="00BC4E2D" w:rsidRPr="00735B68" w:rsidRDefault="00370480" w:rsidP="00BC4E2D">
            <w:pPr>
              <w:jc w:val="center"/>
              <w:rPr>
                <w:rFonts w:asciiTheme="minorHAnsi" w:hAnsiTheme="minorHAnsi" w:cstheme="minorHAnsi"/>
                <w:sz w:val="16"/>
                <w:szCs w:val="16"/>
              </w:rPr>
            </w:pPr>
            <w:r>
              <w:rPr>
                <w:rFonts w:asciiTheme="minorHAnsi" w:hAnsiTheme="minorHAnsi" w:cstheme="minorHAnsi"/>
                <w:sz w:val="16"/>
                <w:szCs w:val="16"/>
              </w:rPr>
              <w:t>7</w:t>
            </w:r>
          </w:p>
        </w:tc>
        <w:tc>
          <w:tcPr>
            <w:tcW w:w="2233" w:type="dxa"/>
            <w:tcBorders>
              <w:top w:val="nil"/>
              <w:left w:val="single" w:sz="4" w:space="0" w:color="auto"/>
              <w:bottom w:val="single" w:sz="4" w:space="0" w:color="auto"/>
              <w:right w:val="single" w:sz="4" w:space="0" w:color="auto"/>
            </w:tcBorders>
            <w:shd w:val="clear" w:color="auto" w:fill="auto"/>
            <w:noWrap/>
          </w:tcPr>
          <w:p w14:paraId="00D2CB0B" w14:textId="77777777" w:rsidR="00BC4E2D" w:rsidRPr="00735B68" w:rsidRDefault="00BC4E2D" w:rsidP="00BC4E2D">
            <w:pPr>
              <w:rPr>
                <w:rFonts w:ascii="Calibri" w:hAnsi="Calibri" w:cs="Calibri"/>
                <w:color w:val="000000"/>
                <w:sz w:val="16"/>
                <w:szCs w:val="16"/>
              </w:rPr>
            </w:pPr>
            <w:r w:rsidRPr="00735B68">
              <w:rPr>
                <w:rFonts w:ascii="Calibri" w:hAnsi="Calibri" w:cs="Calibri"/>
                <w:color w:val="000000"/>
                <w:sz w:val="16"/>
                <w:szCs w:val="16"/>
              </w:rPr>
              <w:t>OGÓŁEM:</w:t>
            </w:r>
          </w:p>
        </w:tc>
        <w:tc>
          <w:tcPr>
            <w:tcW w:w="714" w:type="dxa"/>
            <w:shd w:val="clear" w:color="auto" w:fill="auto"/>
            <w:noWrap/>
            <w:vAlign w:val="center"/>
          </w:tcPr>
          <w:p w14:paraId="31C41853" w14:textId="77777777" w:rsidR="00BC4E2D" w:rsidRPr="00735B68" w:rsidRDefault="00BC4E2D" w:rsidP="00BC4E2D">
            <w:pPr>
              <w:jc w:val="center"/>
              <w:rPr>
                <w:rFonts w:asciiTheme="minorHAnsi" w:hAnsiTheme="minorHAnsi" w:cstheme="minorHAnsi"/>
                <w:sz w:val="16"/>
                <w:szCs w:val="16"/>
              </w:rPr>
            </w:pPr>
          </w:p>
        </w:tc>
        <w:tc>
          <w:tcPr>
            <w:tcW w:w="683" w:type="dxa"/>
            <w:shd w:val="clear" w:color="auto" w:fill="auto"/>
            <w:noWrap/>
            <w:vAlign w:val="center"/>
          </w:tcPr>
          <w:p w14:paraId="4AE5F763" w14:textId="77777777" w:rsidR="00BC4E2D" w:rsidRPr="00735B68" w:rsidRDefault="00BC4E2D" w:rsidP="00BC4E2D">
            <w:pPr>
              <w:jc w:val="center"/>
              <w:rPr>
                <w:rFonts w:asciiTheme="minorHAnsi" w:hAnsiTheme="minorHAnsi" w:cstheme="minorHAnsi"/>
                <w:sz w:val="16"/>
                <w:szCs w:val="16"/>
              </w:rPr>
            </w:pPr>
          </w:p>
        </w:tc>
        <w:tc>
          <w:tcPr>
            <w:tcW w:w="496" w:type="dxa"/>
            <w:vAlign w:val="center"/>
          </w:tcPr>
          <w:p w14:paraId="73506A3D" w14:textId="77777777" w:rsidR="00BC4E2D" w:rsidRPr="00735B68" w:rsidRDefault="00BC4E2D" w:rsidP="00BC4E2D">
            <w:pPr>
              <w:jc w:val="center"/>
              <w:rPr>
                <w:rFonts w:asciiTheme="minorHAnsi" w:hAnsiTheme="minorHAnsi" w:cstheme="minorHAnsi"/>
                <w:sz w:val="16"/>
                <w:szCs w:val="16"/>
              </w:rPr>
            </w:pPr>
          </w:p>
        </w:tc>
        <w:tc>
          <w:tcPr>
            <w:tcW w:w="683" w:type="dxa"/>
            <w:vAlign w:val="center"/>
          </w:tcPr>
          <w:p w14:paraId="6F08A370" w14:textId="77777777" w:rsidR="00BC4E2D" w:rsidRPr="00735B68" w:rsidRDefault="00BC4E2D" w:rsidP="00BC4E2D">
            <w:pPr>
              <w:jc w:val="center"/>
              <w:rPr>
                <w:rFonts w:asciiTheme="minorHAnsi" w:hAnsiTheme="minorHAnsi" w:cstheme="minorHAnsi"/>
                <w:sz w:val="16"/>
                <w:szCs w:val="16"/>
              </w:rPr>
            </w:pPr>
          </w:p>
        </w:tc>
        <w:tc>
          <w:tcPr>
            <w:tcW w:w="362" w:type="dxa"/>
            <w:vAlign w:val="center"/>
          </w:tcPr>
          <w:p w14:paraId="3972F480" w14:textId="77777777" w:rsidR="00BC4E2D" w:rsidRPr="00735B68" w:rsidRDefault="00BC4E2D" w:rsidP="00BC4E2D">
            <w:pPr>
              <w:jc w:val="center"/>
              <w:rPr>
                <w:rFonts w:asciiTheme="minorHAnsi" w:hAnsiTheme="minorHAnsi" w:cstheme="minorHAnsi"/>
                <w:sz w:val="16"/>
                <w:szCs w:val="16"/>
              </w:rPr>
            </w:pPr>
          </w:p>
        </w:tc>
        <w:tc>
          <w:tcPr>
            <w:tcW w:w="683" w:type="dxa"/>
            <w:vAlign w:val="center"/>
          </w:tcPr>
          <w:p w14:paraId="0A1AB33C" w14:textId="77777777" w:rsidR="00BC4E2D" w:rsidRPr="00735B68" w:rsidRDefault="00BC4E2D" w:rsidP="00BC4E2D">
            <w:pPr>
              <w:jc w:val="center"/>
              <w:rPr>
                <w:rFonts w:asciiTheme="minorHAnsi" w:hAnsiTheme="minorHAnsi" w:cstheme="minorHAnsi"/>
                <w:sz w:val="16"/>
                <w:szCs w:val="16"/>
              </w:rPr>
            </w:pPr>
          </w:p>
        </w:tc>
        <w:tc>
          <w:tcPr>
            <w:tcW w:w="1415" w:type="dxa"/>
            <w:vAlign w:val="center"/>
          </w:tcPr>
          <w:p w14:paraId="3D5ACB61" w14:textId="77777777" w:rsidR="00BC4E2D" w:rsidRPr="00735B68" w:rsidRDefault="00BC4E2D" w:rsidP="00BC4E2D">
            <w:pPr>
              <w:jc w:val="center"/>
              <w:rPr>
                <w:rFonts w:asciiTheme="minorHAnsi" w:hAnsiTheme="minorHAnsi" w:cstheme="minorHAnsi"/>
                <w:sz w:val="16"/>
                <w:szCs w:val="16"/>
              </w:rPr>
            </w:pPr>
          </w:p>
        </w:tc>
        <w:tc>
          <w:tcPr>
            <w:tcW w:w="1528" w:type="dxa"/>
            <w:vAlign w:val="center"/>
          </w:tcPr>
          <w:p w14:paraId="5F39261F" w14:textId="77777777" w:rsidR="00BC4E2D" w:rsidRPr="00735B68" w:rsidRDefault="00BC4E2D" w:rsidP="00BC4E2D">
            <w:pPr>
              <w:jc w:val="center"/>
              <w:rPr>
                <w:rFonts w:asciiTheme="minorHAnsi" w:hAnsiTheme="minorHAnsi" w:cstheme="minorHAnsi"/>
                <w:sz w:val="16"/>
                <w:szCs w:val="16"/>
              </w:rPr>
            </w:pPr>
          </w:p>
        </w:tc>
      </w:tr>
      <w:tr w:rsidR="00BC4E2D" w:rsidRPr="00735B68" w14:paraId="6D1C9AF3" w14:textId="77777777" w:rsidTr="00564983">
        <w:trPr>
          <w:trHeight w:val="255"/>
        </w:trPr>
        <w:tc>
          <w:tcPr>
            <w:tcW w:w="407" w:type="dxa"/>
            <w:shd w:val="clear" w:color="auto" w:fill="auto"/>
            <w:noWrap/>
            <w:vAlign w:val="center"/>
          </w:tcPr>
          <w:p w14:paraId="5B9F68AC" w14:textId="61DDCC5A" w:rsidR="00BC4E2D" w:rsidRPr="00735B68" w:rsidRDefault="00370480" w:rsidP="00BC4E2D">
            <w:pPr>
              <w:jc w:val="center"/>
              <w:rPr>
                <w:rFonts w:asciiTheme="minorHAnsi" w:hAnsiTheme="minorHAnsi" w:cstheme="minorHAnsi"/>
                <w:sz w:val="16"/>
                <w:szCs w:val="16"/>
              </w:rPr>
            </w:pPr>
            <w:r>
              <w:rPr>
                <w:rFonts w:asciiTheme="minorHAnsi" w:hAnsiTheme="minorHAnsi" w:cstheme="minorHAnsi"/>
                <w:sz w:val="16"/>
                <w:szCs w:val="16"/>
              </w:rPr>
              <w:t>8</w:t>
            </w:r>
          </w:p>
        </w:tc>
        <w:tc>
          <w:tcPr>
            <w:tcW w:w="8797" w:type="dxa"/>
            <w:gridSpan w:val="9"/>
            <w:shd w:val="clear" w:color="auto" w:fill="auto"/>
            <w:noWrap/>
            <w:vAlign w:val="center"/>
          </w:tcPr>
          <w:p w14:paraId="0D7F70F2" w14:textId="77777777" w:rsidR="00BC4E2D" w:rsidRPr="00735B68" w:rsidRDefault="00BC4E2D" w:rsidP="00BC4E2D">
            <w:pPr>
              <w:rPr>
                <w:rFonts w:asciiTheme="minorHAnsi" w:hAnsiTheme="minorHAnsi" w:cstheme="minorHAnsi"/>
                <w:sz w:val="16"/>
                <w:szCs w:val="16"/>
              </w:rPr>
            </w:pPr>
            <w:r w:rsidRPr="00735B68">
              <w:rPr>
                <w:rFonts w:asciiTheme="minorHAnsi" w:hAnsiTheme="minorHAnsi" w:cstheme="minorHAnsi"/>
                <w:sz w:val="16"/>
                <w:szCs w:val="16"/>
              </w:rPr>
              <w:t>*- dotyczy braku numeru katalogowego – w przypadku występowania e ramach jednej pozycji asortymentowej kilku jej rozmiarów Wykonawca musi podać producenta dla zaoferowanego rozmiaru w tabeli.</w:t>
            </w:r>
          </w:p>
        </w:tc>
      </w:tr>
      <w:tr w:rsidR="00370480" w:rsidRPr="00735B68" w14:paraId="6B94C698" w14:textId="77777777" w:rsidTr="00564983">
        <w:trPr>
          <w:trHeight w:val="255"/>
        </w:trPr>
        <w:tc>
          <w:tcPr>
            <w:tcW w:w="407" w:type="dxa"/>
            <w:shd w:val="clear" w:color="auto" w:fill="auto"/>
            <w:noWrap/>
            <w:vAlign w:val="center"/>
          </w:tcPr>
          <w:p w14:paraId="6D78F0BE" w14:textId="14F57203" w:rsidR="00370480" w:rsidRPr="00735B68" w:rsidRDefault="00370480" w:rsidP="00BC4E2D">
            <w:pPr>
              <w:jc w:val="center"/>
              <w:rPr>
                <w:rFonts w:asciiTheme="minorHAnsi" w:hAnsiTheme="minorHAnsi" w:cstheme="minorHAnsi"/>
                <w:sz w:val="16"/>
                <w:szCs w:val="16"/>
              </w:rPr>
            </w:pPr>
            <w:r>
              <w:rPr>
                <w:rFonts w:asciiTheme="minorHAnsi" w:hAnsiTheme="minorHAnsi" w:cstheme="minorHAnsi"/>
                <w:sz w:val="16"/>
                <w:szCs w:val="16"/>
              </w:rPr>
              <w:t>9</w:t>
            </w:r>
          </w:p>
        </w:tc>
        <w:tc>
          <w:tcPr>
            <w:tcW w:w="8797" w:type="dxa"/>
            <w:gridSpan w:val="9"/>
            <w:shd w:val="clear" w:color="auto" w:fill="auto"/>
            <w:noWrap/>
            <w:vAlign w:val="center"/>
          </w:tcPr>
          <w:p w14:paraId="4593AB4E"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 xml:space="preserve">Uwaga: </w:t>
            </w:r>
          </w:p>
          <w:p w14:paraId="4D1FB35D"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1) należy wycenić każdy element kompletu jeśli dotyczy.</w:t>
            </w:r>
          </w:p>
          <w:p w14:paraId="5430E36E" w14:textId="77777777" w:rsidR="00370480" w:rsidRPr="00370480" w:rsidRDefault="00370480" w:rsidP="00370480">
            <w:pPr>
              <w:rPr>
                <w:rFonts w:ascii="Calibri" w:hAnsi="Calibri" w:cs="Calibri"/>
                <w:b/>
                <w:bCs/>
                <w:sz w:val="16"/>
                <w:szCs w:val="16"/>
              </w:rPr>
            </w:pPr>
            <w:r w:rsidRPr="00370480">
              <w:rPr>
                <w:rFonts w:ascii="Calibri" w:hAnsi="Calibri" w:cs="Calibri"/>
                <w:b/>
                <w:bCs/>
                <w:sz w:val="16"/>
                <w:szCs w:val="16"/>
              </w:rPr>
              <w:t>2) Oświadczmy, że po w szczepieniu ww. implantów może/ nie może * być wykonywane badanie TK i NMR.</w:t>
            </w:r>
          </w:p>
          <w:p w14:paraId="53B89764" w14:textId="7291DB55" w:rsidR="00370480" w:rsidRPr="00735B68" w:rsidRDefault="00370480" w:rsidP="00370480">
            <w:pPr>
              <w:rPr>
                <w:rFonts w:asciiTheme="minorHAnsi" w:hAnsiTheme="minorHAnsi" w:cstheme="minorHAnsi"/>
                <w:sz w:val="16"/>
                <w:szCs w:val="16"/>
              </w:rPr>
            </w:pPr>
            <w:r w:rsidRPr="00370480">
              <w:rPr>
                <w:rFonts w:ascii="Calibri" w:hAnsi="Calibri" w:cs="Calibri"/>
                <w:sz w:val="16"/>
                <w:szCs w:val="16"/>
              </w:rPr>
              <w:t>*- niepotrzebne skreślić</w:t>
            </w:r>
          </w:p>
        </w:tc>
      </w:tr>
    </w:tbl>
    <w:p w14:paraId="3A4F606C" w14:textId="77777777" w:rsidR="00EA51A5" w:rsidRDefault="00EA51A5" w:rsidP="00DC6470">
      <w:pPr>
        <w:pStyle w:val="Stopka"/>
        <w:rPr>
          <w:lang w:eastAsia="x-none"/>
        </w:rPr>
      </w:pPr>
    </w:p>
    <w:p w14:paraId="45EAD229" w14:textId="77777777" w:rsidR="00EA51A5" w:rsidRDefault="00EA51A5" w:rsidP="00DC6470">
      <w:pPr>
        <w:pStyle w:val="Stopka"/>
        <w:rPr>
          <w:lang w:eastAsia="x-none"/>
        </w:rPr>
      </w:pPr>
    </w:p>
    <w:p w14:paraId="33F55CEB" w14:textId="77777777" w:rsidR="00EA51A5" w:rsidRDefault="00EA51A5" w:rsidP="00DC6470">
      <w:pPr>
        <w:pStyle w:val="Stopka"/>
        <w:rPr>
          <w:lang w:eastAsia="x-none"/>
        </w:rPr>
      </w:pPr>
    </w:p>
    <w:p w14:paraId="71404E89" w14:textId="48AB2403" w:rsidR="00BC4E2D" w:rsidRPr="00510173" w:rsidRDefault="004C4498" w:rsidP="00510173">
      <w:pPr>
        <w:pStyle w:val="glowny"/>
        <w:tabs>
          <w:tab w:val="left" w:leader="dot" w:pos="4535"/>
        </w:tabs>
        <w:rPr>
          <w:rFonts w:ascii="Sylfaen" w:hAnsi="Sylfaen"/>
          <w:sz w:val="22"/>
          <w:szCs w:val="22"/>
          <w:lang w:val="pl-PL"/>
        </w:rPr>
      </w:pPr>
      <w:r>
        <w:rPr>
          <w:rFonts w:ascii="Sylfaen" w:hAnsi="Sylfaen"/>
          <w:sz w:val="22"/>
          <w:szCs w:val="22"/>
          <w:lang w:val="pl-PL"/>
        </w:rPr>
        <w:t>Część 5 – Jednoprzedziałowe endoprotezy stawu kolanowego</w:t>
      </w:r>
    </w:p>
    <w:p w14:paraId="086C008C" w14:textId="414693E3" w:rsidR="00BC4E2D" w:rsidRPr="00BC4E2D" w:rsidRDefault="00BC4E2D" w:rsidP="00BC4E2D">
      <w:pPr>
        <w:pStyle w:val="Stopka"/>
        <w:rPr>
          <w:lang w:eastAsia="x-none"/>
        </w:rPr>
      </w:pPr>
      <w:r>
        <w:rPr>
          <w:lang w:eastAsia="x-none"/>
        </w:rPr>
        <w:t>Tabela A.</w:t>
      </w:r>
    </w:p>
    <w:tbl>
      <w:tblPr>
        <w:tblW w:w="91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471"/>
        <w:gridCol w:w="714"/>
        <w:gridCol w:w="683"/>
        <w:gridCol w:w="496"/>
        <w:gridCol w:w="683"/>
        <w:gridCol w:w="362"/>
        <w:gridCol w:w="683"/>
        <w:gridCol w:w="1213"/>
        <w:gridCol w:w="1417"/>
      </w:tblGrid>
      <w:tr w:rsidR="006C188A" w:rsidRPr="002152D3" w14:paraId="62EE736B" w14:textId="77777777" w:rsidTr="00FD76B7">
        <w:trPr>
          <w:trHeight w:val="2665"/>
        </w:trPr>
        <w:tc>
          <w:tcPr>
            <w:tcW w:w="407" w:type="dxa"/>
            <w:tcBorders>
              <w:bottom w:val="single" w:sz="4" w:space="0" w:color="auto"/>
            </w:tcBorders>
            <w:shd w:val="clear" w:color="auto" w:fill="auto"/>
            <w:noWrap/>
            <w:vAlign w:val="center"/>
            <w:hideMark/>
          </w:tcPr>
          <w:p w14:paraId="0F6E907A" w14:textId="77777777" w:rsidR="006C188A" w:rsidRPr="002152D3" w:rsidRDefault="006C188A" w:rsidP="00EC46C6">
            <w:pPr>
              <w:rPr>
                <w:rFonts w:ascii="Calibri" w:hAnsi="Calibri" w:cs="Calibri"/>
                <w:color w:val="000000"/>
                <w:sz w:val="16"/>
                <w:szCs w:val="16"/>
              </w:rPr>
            </w:pPr>
            <w:r w:rsidRPr="002152D3">
              <w:rPr>
                <w:rFonts w:ascii="Calibri" w:hAnsi="Calibri" w:cs="Calibri"/>
                <w:color w:val="000000"/>
                <w:sz w:val="16"/>
                <w:szCs w:val="16"/>
              </w:rPr>
              <w:t xml:space="preserve">  Lp.</w:t>
            </w:r>
          </w:p>
          <w:p w14:paraId="1FA95457" w14:textId="77777777" w:rsidR="006C188A" w:rsidRPr="002152D3" w:rsidRDefault="006C188A" w:rsidP="00EC46C6">
            <w:pPr>
              <w:rPr>
                <w:rFonts w:ascii="Calibri" w:hAnsi="Calibri" w:cs="Calibri"/>
                <w:color w:val="000000"/>
                <w:sz w:val="16"/>
                <w:szCs w:val="16"/>
              </w:rPr>
            </w:pPr>
            <w:r w:rsidRPr="002152D3">
              <w:rPr>
                <w:rFonts w:ascii="Calibri" w:hAnsi="Calibri" w:cs="Calibri"/>
                <w:sz w:val="16"/>
                <w:szCs w:val="16"/>
              </w:rPr>
              <w:t> </w:t>
            </w:r>
          </w:p>
        </w:tc>
        <w:tc>
          <w:tcPr>
            <w:tcW w:w="2471" w:type="dxa"/>
            <w:tcBorders>
              <w:bottom w:val="single" w:sz="4" w:space="0" w:color="auto"/>
            </w:tcBorders>
            <w:shd w:val="clear" w:color="auto" w:fill="auto"/>
            <w:noWrap/>
            <w:vAlign w:val="center"/>
            <w:hideMark/>
          </w:tcPr>
          <w:p w14:paraId="3E15540A"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 xml:space="preserve"> nazwa  </w:t>
            </w:r>
          </w:p>
          <w:p w14:paraId="5345D395" w14:textId="77777777" w:rsidR="006C188A" w:rsidRPr="002152D3" w:rsidRDefault="006C188A" w:rsidP="00EC46C6">
            <w:pPr>
              <w:rPr>
                <w:rFonts w:ascii="Calibri" w:hAnsi="Calibri" w:cs="Calibri"/>
                <w:sz w:val="16"/>
                <w:szCs w:val="16"/>
              </w:rPr>
            </w:pPr>
            <w:r w:rsidRPr="002152D3">
              <w:rPr>
                <w:rFonts w:ascii="Calibri" w:hAnsi="Calibri" w:cs="Calibri"/>
                <w:sz w:val="16"/>
                <w:szCs w:val="16"/>
              </w:rPr>
              <w:t> </w:t>
            </w:r>
          </w:p>
        </w:tc>
        <w:tc>
          <w:tcPr>
            <w:tcW w:w="714" w:type="dxa"/>
            <w:tcBorders>
              <w:bottom w:val="single" w:sz="4" w:space="0" w:color="auto"/>
            </w:tcBorders>
            <w:shd w:val="clear" w:color="auto" w:fill="auto"/>
            <w:noWrap/>
            <w:vAlign w:val="center"/>
            <w:hideMark/>
          </w:tcPr>
          <w:p w14:paraId="38D2CDB3"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 xml:space="preserve">  jedn.  miary</w:t>
            </w:r>
          </w:p>
          <w:p w14:paraId="0A2A2C50"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 </w:t>
            </w:r>
          </w:p>
        </w:tc>
        <w:tc>
          <w:tcPr>
            <w:tcW w:w="683" w:type="dxa"/>
            <w:tcBorders>
              <w:bottom w:val="single" w:sz="4" w:space="0" w:color="auto"/>
            </w:tcBorders>
            <w:shd w:val="clear" w:color="auto" w:fill="auto"/>
            <w:vAlign w:val="center"/>
            <w:hideMark/>
          </w:tcPr>
          <w:p w14:paraId="0EF2BC34"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tcBorders>
              <w:bottom w:val="single" w:sz="4" w:space="0" w:color="auto"/>
            </w:tcBorders>
            <w:vAlign w:val="center"/>
          </w:tcPr>
          <w:p w14:paraId="112AC0C7"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Cena jedn. netto</w:t>
            </w:r>
          </w:p>
        </w:tc>
        <w:tc>
          <w:tcPr>
            <w:tcW w:w="683" w:type="dxa"/>
            <w:tcBorders>
              <w:bottom w:val="single" w:sz="4" w:space="0" w:color="auto"/>
            </w:tcBorders>
            <w:vAlign w:val="center"/>
          </w:tcPr>
          <w:p w14:paraId="30325A60"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Wartość netto</w:t>
            </w:r>
          </w:p>
        </w:tc>
        <w:tc>
          <w:tcPr>
            <w:tcW w:w="362" w:type="dxa"/>
            <w:tcBorders>
              <w:bottom w:val="single" w:sz="4" w:space="0" w:color="auto"/>
            </w:tcBorders>
            <w:vAlign w:val="center"/>
          </w:tcPr>
          <w:p w14:paraId="16C1E4AD"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Vat %</w:t>
            </w:r>
          </w:p>
        </w:tc>
        <w:tc>
          <w:tcPr>
            <w:tcW w:w="683" w:type="dxa"/>
            <w:tcBorders>
              <w:bottom w:val="single" w:sz="4" w:space="0" w:color="auto"/>
            </w:tcBorders>
            <w:vAlign w:val="center"/>
          </w:tcPr>
          <w:p w14:paraId="276E857C"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Wartość brutto</w:t>
            </w:r>
          </w:p>
        </w:tc>
        <w:tc>
          <w:tcPr>
            <w:tcW w:w="1213" w:type="dxa"/>
            <w:tcBorders>
              <w:bottom w:val="single" w:sz="4" w:space="0" w:color="auto"/>
            </w:tcBorders>
            <w:vAlign w:val="center"/>
          </w:tcPr>
          <w:p w14:paraId="5603A835"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417" w:type="dxa"/>
            <w:tcBorders>
              <w:bottom w:val="single" w:sz="4" w:space="0" w:color="auto"/>
            </w:tcBorders>
            <w:vAlign w:val="center"/>
          </w:tcPr>
          <w:p w14:paraId="5101182F" w14:textId="77777777" w:rsidR="006C188A" w:rsidRPr="002152D3" w:rsidRDefault="006C188A" w:rsidP="00EC46C6">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2C0F52F6" w14:textId="305BD01F" w:rsidR="006C188A" w:rsidRPr="002152D3" w:rsidRDefault="006C188A" w:rsidP="00EC46C6">
            <w:pPr>
              <w:jc w:val="center"/>
              <w:rPr>
                <w:rFonts w:ascii="Calibri" w:hAnsi="Calibri" w:cs="Calibri"/>
                <w:sz w:val="16"/>
                <w:szCs w:val="16"/>
              </w:rPr>
            </w:pPr>
          </w:p>
        </w:tc>
      </w:tr>
      <w:tr w:rsidR="00BC4E2D" w:rsidRPr="002152D3" w14:paraId="25DDD95A" w14:textId="77777777" w:rsidTr="00FD76B7">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EB7B8" w14:textId="77777777" w:rsidR="00BC4E2D" w:rsidRPr="002152D3" w:rsidRDefault="00BC4E2D" w:rsidP="00BC4E2D">
            <w:pPr>
              <w:jc w:val="right"/>
              <w:rPr>
                <w:rFonts w:ascii="Calibri" w:hAnsi="Calibri" w:cs="Calibri"/>
                <w:sz w:val="16"/>
                <w:szCs w:val="16"/>
              </w:rPr>
            </w:pPr>
            <w:r w:rsidRPr="002152D3">
              <w:rPr>
                <w:rFonts w:ascii="Calibri" w:hAnsi="Calibri" w:cs="Calibri"/>
                <w:sz w:val="16"/>
                <w:szCs w:val="16"/>
              </w:rPr>
              <w:t>1.</w:t>
            </w:r>
          </w:p>
        </w:tc>
        <w:tc>
          <w:tcPr>
            <w:tcW w:w="2471" w:type="dxa"/>
            <w:tcBorders>
              <w:top w:val="single" w:sz="4" w:space="0" w:color="auto"/>
              <w:left w:val="single" w:sz="4" w:space="0" w:color="auto"/>
              <w:bottom w:val="single" w:sz="4" w:space="0" w:color="auto"/>
              <w:right w:val="single" w:sz="4" w:space="0" w:color="auto"/>
            </w:tcBorders>
            <w:shd w:val="clear" w:color="auto" w:fill="auto"/>
            <w:noWrap/>
          </w:tcPr>
          <w:p w14:paraId="456B049B" w14:textId="29686157" w:rsidR="00BC4E2D" w:rsidRPr="00BC4E2D" w:rsidRDefault="00BC4E2D" w:rsidP="00BC4E2D">
            <w:pPr>
              <w:rPr>
                <w:rFonts w:ascii="Calibri" w:hAnsi="Calibri" w:cs="Calibri"/>
                <w:color w:val="000000"/>
                <w:sz w:val="16"/>
                <w:szCs w:val="16"/>
              </w:rPr>
            </w:pPr>
            <w:r w:rsidRPr="00BC4E2D">
              <w:rPr>
                <w:rFonts w:ascii="Calibri" w:hAnsi="Calibri" w:cs="Calibri"/>
                <w:color w:val="000000"/>
                <w:sz w:val="16"/>
                <w:szCs w:val="16"/>
              </w:rPr>
              <w:t xml:space="preserve">ENDOPROTEZA JEDNOPRZEDZIAŁOWA KOLANA. Element udowy cementowany w 4 rozmiarach, wykonany ze stopu </w:t>
            </w:r>
            <w:proofErr w:type="spellStart"/>
            <w:r w:rsidRPr="00BC4E2D">
              <w:rPr>
                <w:rFonts w:ascii="Calibri" w:hAnsi="Calibri" w:cs="Calibri"/>
                <w:color w:val="000000"/>
                <w:sz w:val="16"/>
                <w:szCs w:val="16"/>
              </w:rPr>
              <w:t>CoCrMo</w:t>
            </w:r>
            <w:proofErr w:type="spellEnd"/>
            <w:r w:rsidRPr="00BC4E2D">
              <w:rPr>
                <w:rFonts w:ascii="Calibri" w:hAnsi="Calibri" w:cs="Calibri"/>
                <w:color w:val="000000"/>
                <w:sz w:val="16"/>
                <w:szCs w:val="16"/>
              </w:rPr>
              <w:t xml:space="preserve"> oraz pokryty okładziną ceramiczną, wyposażony w 2 bolce </w:t>
            </w:r>
            <w:proofErr w:type="spellStart"/>
            <w:r w:rsidRPr="00BC4E2D">
              <w:rPr>
                <w:rFonts w:ascii="Calibri" w:hAnsi="Calibri" w:cs="Calibri"/>
                <w:color w:val="000000"/>
                <w:sz w:val="16"/>
                <w:szCs w:val="16"/>
              </w:rPr>
              <w:t>antyrotacyjne.Element</w:t>
            </w:r>
            <w:proofErr w:type="spellEnd"/>
            <w:r w:rsidRPr="00BC4E2D">
              <w:rPr>
                <w:rFonts w:ascii="Calibri" w:hAnsi="Calibri" w:cs="Calibri"/>
                <w:color w:val="000000"/>
                <w:sz w:val="16"/>
                <w:szCs w:val="16"/>
              </w:rPr>
              <w:t xml:space="preserve"> piszczelowy cementowany uniwersalny w 8 rozmiarach, wykonany ze stopu </w:t>
            </w:r>
            <w:proofErr w:type="spellStart"/>
            <w:r w:rsidRPr="00BC4E2D">
              <w:rPr>
                <w:rFonts w:ascii="Calibri" w:hAnsi="Calibri" w:cs="Calibri"/>
                <w:color w:val="000000"/>
                <w:sz w:val="16"/>
                <w:szCs w:val="16"/>
              </w:rPr>
              <w:t>CoCrMo</w:t>
            </w:r>
            <w:proofErr w:type="spellEnd"/>
            <w:r w:rsidRPr="00BC4E2D">
              <w:rPr>
                <w:rFonts w:ascii="Calibri" w:hAnsi="Calibri" w:cs="Calibri"/>
                <w:color w:val="000000"/>
                <w:sz w:val="16"/>
                <w:szCs w:val="16"/>
              </w:rPr>
              <w:t xml:space="preserve">, zaopatrzony w płetwę antyrotacyjną i pokryty okładziną ceramiczną. Powierzchnia plateau wygładzona, umożliwiająca ruchy </w:t>
            </w:r>
            <w:r w:rsidRPr="00BC4E2D">
              <w:rPr>
                <w:rFonts w:ascii="Calibri" w:hAnsi="Calibri" w:cs="Calibri"/>
                <w:color w:val="000000"/>
                <w:sz w:val="16"/>
                <w:szCs w:val="16"/>
              </w:rPr>
              <w:lastRenderedPageBreak/>
              <w:t xml:space="preserve">ślizgowe. Element udowy bezcementowy w 4 rozmiarach, wykonany ze stopu </w:t>
            </w:r>
            <w:proofErr w:type="spellStart"/>
            <w:r w:rsidRPr="00BC4E2D">
              <w:rPr>
                <w:rFonts w:ascii="Calibri" w:hAnsi="Calibri" w:cs="Calibri"/>
                <w:color w:val="000000"/>
                <w:sz w:val="16"/>
                <w:szCs w:val="16"/>
              </w:rPr>
              <w:t>CoCrMo</w:t>
            </w:r>
            <w:proofErr w:type="spellEnd"/>
            <w:r w:rsidRPr="00BC4E2D">
              <w:rPr>
                <w:rFonts w:ascii="Calibri" w:hAnsi="Calibri" w:cs="Calibri"/>
                <w:color w:val="000000"/>
                <w:sz w:val="16"/>
                <w:szCs w:val="16"/>
              </w:rPr>
              <w:t xml:space="preserve"> oraz pokryty okładziną ceramiczną, wyposażony w 2 bolce </w:t>
            </w:r>
            <w:proofErr w:type="spellStart"/>
            <w:r w:rsidRPr="00BC4E2D">
              <w:rPr>
                <w:rFonts w:ascii="Calibri" w:hAnsi="Calibri" w:cs="Calibri"/>
                <w:color w:val="000000"/>
                <w:sz w:val="16"/>
                <w:szCs w:val="16"/>
              </w:rPr>
              <w:t>antyrotacyjne</w:t>
            </w:r>
            <w:proofErr w:type="spellEnd"/>
            <w:r w:rsidRPr="00BC4E2D">
              <w:rPr>
                <w:rFonts w:ascii="Calibri" w:hAnsi="Calibri" w:cs="Calibri"/>
                <w:color w:val="000000"/>
                <w:sz w:val="16"/>
                <w:szCs w:val="16"/>
              </w:rPr>
              <w:t xml:space="preserve">. Element piszczelowy bezcementowy uniwersalny w 8 rozmiarach, wykonany ze stopu </w:t>
            </w:r>
            <w:proofErr w:type="spellStart"/>
            <w:r w:rsidRPr="00BC4E2D">
              <w:rPr>
                <w:rFonts w:ascii="Calibri" w:hAnsi="Calibri" w:cs="Calibri"/>
                <w:color w:val="000000"/>
                <w:sz w:val="16"/>
                <w:szCs w:val="16"/>
              </w:rPr>
              <w:t>CoCrMo</w:t>
            </w:r>
            <w:proofErr w:type="spellEnd"/>
            <w:r w:rsidRPr="00BC4E2D">
              <w:rPr>
                <w:rFonts w:ascii="Calibri" w:hAnsi="Calibri" w:cs="Calibri"/>
                <w:color w:val="000000"/>
                <w:sz w:val="16"/>
                <w:szCs w:val="16"/>
              </w:rPr>
              <w:t>, zaopatrzony w płetwę antyrotacyjną i pokryty okładziną ceramiczną. Powierzchnia plateau wygładzona, umożliwiająca ruchy ślizgowe.</w:t>
            </w:r>
            <w:r w:rsidR="00FD76B7">
              <w:rPr>
                <w:rFonts w:ascii="Calibri" w:hAnsi="Calibri" w:cs="Calibri"/>
                <w:color w:val="000000"/>
                <w:sz w:val="16"/>
                <w:szCs w:val="16"/>
              </w:rPr>
              <w:t xml:space="preserve"> </w:t>
            </w:r>
            <w:r w:rsidRPr="00BC4E2D">
              <w:rPr>
                <w:rFonts w:ascii="Calibri" w:hAnsi="Calibri" w:cs="Calibri"/>
                <w:color w:val="000000"/>
                <w:sz w:val="16"/>
                <w:szCs w:val="16"/>
              </w:rPr>
              <w:t>Wkładka polietylenowa o grubości od 4 do 12mm, wysoce dopasowana do elementu udowego.</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C8467" w14:textId="03414435" w:rsidR="00BC4E2D" w:rsidRPr="002152D3" w:rsidRDefault="00C301D2" w:rsidP="00BC4E2D">
            <w:pPr>
              <w:jc w:val="center"/>
              <w:rPr>
                <w:rFonts w:ascii="Calibri" w:hAnsi="Calibri" w:cs="Calibri"/>
                <w:sz w:val="16"/>
                <w:szCs w:val="16"/>
              </w:rPr>
            </w:pPr>
            <w:r>
              <w:rPr>
                <w:rFonts w:ascii="Calibri" w:hAnsi="Calibri" w:cs="Calibri"/>
                <w:sz w:val="16"/>
                <w:szCs w:val="16"/>
              </w:rPr>
              <w:lastRenderedPageBreak/>
              <w:t>KPL.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031F1" w14:textId="7B619061" w:rsidR="00BC4E2D" w:rsidRPr="002152D3" w:rsidRDefault="00C301D2" w:rsidP="00BC4E2D">
            <w:pPr>
              <w:jc w:val="center"/>
              <w:rPr>
                <w:rFonts w:ascii="Calibri" w:hAnsi="Calibri" w:cs="Calibri"/>
                <w:sz w:val="16"/>
                <w:szCs w:val="16"/>
              </w:rPr>
            </w:pPr>
            <w:r>
              <w:rPr>
                <w:rFonts w:ascii="Calibri" w:hAnsi="Calibri" w:cs="Calibri"/>
                <w:sz w:val="16"/>
                <w:szCs w:val="16"/>
              </w:rPr>
              <w:t>20</w:t>
            </w:r>
          </w:p>
        </w:tc>
        <w:tc>
          <w:tcPr>
            <w:tcW w:w="496" w:type="dxa"/>
            <w:tcBorders>
              <w:top w:val="single" w:sz="4" w:space="0" w:color="auto"/>
              <w:left w:val="single" w:sz="4" w:space="0" w:color="auto"/>
              <w:bottom w:val="single" w:sz="4" w:space="0" w:color="auto"/>
              <w:right w:val="single" w:sz="4" w:space="0" w:color="auto"/>
            </w:tcBorders>
            <w:vAlign w:val="center"/>
          </w:tcPr>
          <w:p w14:paraId="46D8D22D" w14:textId="77777777" w:rsidR="00BC4E2D" w:rsidRPr="002152D3" w:rsidRDefault="00BC4E2D" w:rsidP="00BC4E2D">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0703EA35" w14:textId="77777777" w:rsidR="00BC4E2D" w:rsidRPr="002152D3" w:rsidRDefault="00BC4E2D" w:rsidP="00BC4E2D">
            <w:pPr>
              <w:jc w:val="center"/>
              <w:rPr>
                <w:rFonts w:ascii="Calibri" w:hAnsi="Calibri" w:cs="Calibr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3C3CAF46" w14:textId="77777777" w:rsidR="00BC4E2D" w:rsidRPr="002152D3" w:rsidRDefault="00BC4E2D" w:rsidP="00BC4E2D">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7F1CD6DC" w14:textId="77777777" w:rsidR="00BC4E2D" w:rsidRPr="002152D3" w:rsidRDefault="00BC4E2D" w:rsidP="00BC4E2D">
            <w:pPr>
              <w:jc w:val="center"/>
              <w:rPr>
                <w:rFonts w:ascii="Calibri" w:hAnsi="Calibri" w:cs="Calibri"/>
                <w:sz w:val="16"/>
                <w:szCs w:val="16"/>
              </w:rPr>
            </w:pPr>
          </w:p>
        </w:tc>
        <w:tc>
          <w:tcPr>
            <w:tcW w:w="1213" w:type="dxa"/>
            <w:tcBorders>
              <w:top w:val="single" w:sz="4" w:space="0" w:color="auto"/>
              <w:left w:val="single" w:sz="4" w:space="0" w:color="auto"/>
              <w:bottom w:val="single" w:sz="4" w:space="0" w:color="auto"/>
              <w:right w:val="single" w:sz="4" w:space="0" w:color="auto"/>
            </w:tcBorders>
            <w:vAlign w:val="center"/>
          </w:tcPr>
          <w:p w14:paraId="106BAC3D" w14:textId="77777777" w:rsidR="00BC4E2D" w:rsidRPr="002152D3" w:rsidRDefault="00BC4E2D" w:rsidP="00BC4E2D">
            <w:pPr>
              <w:jc w:val="center"/>
              <w:rPr>
                <w:rFonts w:ascii="Calibri" w:hAnsi="Calibri" w:cs="Calibri"/>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570724D" w14:textId="77777777" w:rsidR="00BC4E2D" w:rsidRPr="002152D3" w:rsidRDefault="00BC4E2D" w:rsidP="00BC4E2D">
            <w:pPr>
              <w:jc w:val="center"/>
              <w:rPr>
                <w:rFonts w:ascii="Calibri" w:hAnsi="Calibri" w:cs="Calibri"/>
                <w:sz w:val="16"/>
                <w:szCs w:val="16"/>
              </w:rPr>
            </w:pPr>
          </w:p>
        </w:tc>
      </w:tr>
      <w:tr w:rsidR="00BC4E2D" w:rsidRPr="002152D3" w14:paraId="676A851F" w14:textId="77777777" w:rsidTr="00FD76B7">
        <w:trPr>
          <w:trHeight w:val="255"/>
        </w:trPr>
        <w:tc>
          <w:tcPr>
            <w:tcW w:w="407" w:type="dxa"/>
            <w:tcBorders>
              <w:top w:val="single" w:sz="4" w:space="0" w:color="auto"/>
            </w:tcBorders>
            <w:shd w:val="clear" w:color="auto" w:fill="auto"/>
            <w:noWrap/>
            <w:vAlign w:val="center"/>
          </w:tcPr>
          <w:p w14:paraId="6BD48618" w14:textId="68ECE26E" w:rsidR="00BC4E2D" w:rsidRPr="002152D3" w:rsidRDefault="00C301D2" w:rsidP="00BC4E2D">
            <w:pPr>
              <w:jc w:val="right"/>
              <w:rPr>
                <w:rFonts w:ascii="Calibri" w:hAnsi="Calibri" w:cs="Calibri"/>
                <w:sz w:val="16"/>
                <w:szCs w:val="16"/>
              </w:rPr>
            </w:pPr>
            <w:r>
              <w:rPr>
                <w:rFonts w:ascii="Calibri" w:hAnsi="Calibri" w:cs="Calibri"/>
                <w:sz w:val="16"/>
                <w:szCs w:val="16"/>
              </w:rPr>
              <w:t>A</w:t>
            </w:r>
          </w:p>
        </w:tc>
        <w:tc>
          <w:tcPr>
            <w:tcW w:w="2471" w:type="dxa"/>
            <w:tcBorders>
              <w:top w:val="single" w:sz="4" w:space="0" w:color="auto"/>
              <w:left w:val="single" w:sz="4" w:space="0" w:color="auto"/>
              <w:bottom w:val="single" w:sz="4" w:space="0" w:color="auto"/>
              <w:right w:val="single" w:sz="4" w:space="0" w:color="auto"/>
            </w:tcBorders>
            <w:shd w:val="clear" w:color="000000" w:fill="FFFFFF"/>
            <w:noWrap/>
          </w:tcPr>
          <w:p w14:paraId="53292DE5" w14:textId="368ECB77" w:rsidR="00BC4E2D" w:rsidRPr="00BC4E2D" w:rsidRDefault="00BC4E2D" w:rsidP="00BC4E2D">
            <w:pPr>
              <w:rPr>
                <w:rFonts w:ascii="Calibri" w:hAnsi="Calibri" w:cs="Calibri"/>
                <w:color w:val="000000"/>
                <w:sz w:val="16"/>
                <w:szCs w:val="16"/>
              </w:rPr>
            </w:pPr>
            <w:r w:rsidRPr="00BC4E2D">
              <w:rPr>
                <w:rFonts w:ascii="Calibri" w:hAnsi="Calibri" w:cs="Calibri"/>
                <w:color w:val="000000"/>
                <w:sz w:val="16"/>
                <w:szCs w:val="16"/>
              </w:rPr>
              <w:t xml:space="preserve">Element udowy cementowany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288AC" w14:textId="788F3422" w:rsidR="00BC4E2D" w:rsidRPr="002152D3" w:rsidRDefault="00C301D2" w:rsidP="00BC4E2D">
            <w:pPr>
              <w:jc w:val="center"/>
              <w:rPr>
                <w:rFonts w:ascii="Calibri" w:hAnsi="Calibri" w:cs="Calibri"/>
                <w:sz w:val="16"/>
                <w:szCs w:val="16"/>
              </w:rPr>
            </w:pPr>
            <w:r>
              <w:rPr>
                <w:rFonts w:ascii="Calibri" w:hAnsi="Calibri" w:cs="Calibr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2308F" w14:textId="0E14752C" w:rsidR="00BC4E2D" w:rsidRPr="002152D3" w:rsidRDefault="00C301D2" w:rsidP="00BC4E2D">
            <w:pPr>
              <w:jc w:val="center"/>
              <w:rPr>
                <w:rFonts w:ascii="Calibri" w:hAnsi="Calibri" w:cs="Calibri"/>
                <w:sz w:val="16"/>
                <w:szCs w:val="16"/>
              </w:rPr>
            </w:pPr>
            <w:r>
              <w:rPr>
                <w:rFonts w:ascii="Calibri" w:hAnsi="Calibri" w:cs="Calibri"/>
                <w:sz w:val="16"/>
                <w:szCs w:val="16"/>
              </w:rPr>
              <w:t>18</w:t>
            </w:r>
          </w:p>
        </w:tc>
        <w:tc>
          <w:tcPr>
            <w:tcW w:w="496" w:type="dxa"/>
            <w:tcBorders>
              <w:top w:val="single" w:sz="4" w:space="0" w:color="auto"/>
            </w:tcBorders>
            <w:vAlign w:val="center"/>
          </w:tcPr>
          <w:p w14:paraId="5A9DC460" w14:textId="77777777" w:rsidR="00BC4E2D" w:rsidRPr="002152D3" w:rsidRDefault="00BC4E2D" w:rsidP="00BC4E2D">
            <w:pPr>
              <w:jc w:val="center"/>
              <w:rPr>
                <w:rFonts w:ascii="Calibri" w:hAnsi="Calibri" w:cs="Calibri"/>
                <w:sz w:val="16"/>
                <w:szCs w:val="16"/>
              </w:rPr>
            </w:pPr>
          </w:p>
        </w:tc>
        <w:tc>
          <w:tcPr>
            <w:tcW w:w="683" w:type="dxa"/>
            <w:tcBorders>
              <w:top w:val="single" w:sz="4" w:space="0" w:color="auto"/>
            </w:tcBorders>
            <w:vAlign w:val="center"/>
          </w:tcPr>
          <w:p w14:paraId="71837C53" w14:textId="77777777" w:rsidR="00BC4E2D" w:rsidRPr="002152D3" w:rsidRDefault="00BC4E2D" w:rsidP="00BC4E2D">
            <w:pPr>
              <w:jc w:val="center"/>
              <w:rPr>
                <w:rFonts w:ascii="Calibri" w:hAnsi="Calibri" w:cs="Calibri"/>
                <w:sz w:val="16"/>
                <w:szCs w:val="16"/>
              </w:rPr>
            </w:pPr>
          </w:p>
        </w:tc>
        <w:tc>
          <w:tcPr>
            <w:tcW w:w="362" w:type="dxa"/>
            <w:tcBorders>
              <w:top w:val="single" w:sz="4" w:space="0" w:color="auto"/>
            </w:tcBorders>
            <w:vAlign w:val="center"/>
          </w:tcPr>
          <w:p w14:paraId="5C457A1B" w14:textId="77777777" w:rsidR="00BC4E2D" w:rsidRPr="002152D3" w:rsidRDefault="00BC4E2D" w:rsidP="00BC4E2D">
            <w:pPr>
              <w:jc w:val="center"/>
              <w:rPr>
                <w:rFonts w:ascii="Calibri" w:hAnsi="Calibri" w:cs="Calibri"/>
                <w:sz w:val="16"/>
                <w:szCs w:val="16"/>
              </w:rPr>
            </w:pPr>
          </w:p>
        </w:tc>
        <w:tc>
          <w:tcPr>
            <w:tcW w:w="683" w:type="dxa"/>
            <w:tcBorders>
              <w:top w:val="single" w:sz="4" w:space="0" w:color="auto"/>
            </w:tcBorders>
            <w:vAlign w:val="center"/>
          </w:tcPr>
          <w:p w14:paraId="706A44AF" w14:textId="77777777" w:rsidR="00BC4E2D" w:rsidRPr="002152D3" w:rsidRDefault="00BC4E2D" w:rsidP="00BC4E2D">
            <w:pPr>
              <w:jc w:val="center"/>
              <w:rPr>
                <w:rFonts w:ascii="Calibri" w:hAnsi="Calibri" w:cs="Calibri"/>
                <w:sz w:val="16"/>
                <w:szCs w:val="16"/>
              </w:rPr>
            </w:pPr>
          </w:p>
        </w:tc>
        <w:tc>
          <w:tcPr>
            <w:tcW w:w="1213" w:type="dxa"/>
            <w:tcBorders>
              <w:top w:val="single" w:sz="4" w:space="0" w:color="auto"/>
            </w:tcBorders>
            <w:vAlign w:val="center"/>
          </w:tcPr>
          <w:p w14:paraId="37D9D67A" w14:textId="77777777" w:rsidR="00BC4E2D" w:rsidRPr="002152D3" w:rsidRDefault="00BC4E2D" w:rsidP="00BC4E2D">
            <w:pPr>
              <w:jc w:val="center"/>
              <w:rPr>
                <w:rFonts w:ascii="Calibri" w:hAnsi="Calibri" w:cs="Calibri"/>
                <w:sz w:val="16"/>
                <w:szCs w:val="16"/>
              </w:rPr>
            </w:pPr>
          </w:p>
        </w:tc>
        <w:tc>
          <w:tcPr>
            <w:tcW w:w="1417" w:type="dxa"/>
            <w:tcBorders>
              <w:top w:val="single" w:sz="4" w:space="0" w:color="auto"/>
            </w:tcBorders>
            <w:vAlign w:val="center"/>
          </w:tcPr>
          <w:p w14:paraId="3B05C530" w14:textId="77777777" w:rsidR="00BC4E2D" w:rsidRPr="002152D3" w:rsidRDefault="00BC4E2D" w:rsidP="00BC4E2D">
            <w:pPr>
              <w:jc w:val="center"/>
              <w:rPr>
                <w:rFonts w:ascii="Calibri" w:hAnsi="Calibri" w:cs="Calibri"/>
                <w:sz w:val="16"/>
                <w:szCs w:val="16"/>
              </w:rPr>
            </w:pPr>
          </w:p>
        </w:tc>
      </w:tr>
      <w:tr w:rsidR="00BC4E2D" w:rsidRPr="002152D3" w14:paraId="0DA8B787" w14:textId="77777777" w:rsidTr="00B0761F">
        <w:trPr>
          <w:trHeight w:val="255"/>
        </w:trPr>
        <w:tc>
          <w:tcPr>
            <w:tcW w:w="407" w:type="dxa"/>
            <w:shd w:val="clear" w:color="auto" w:fill="auto"/>
            <w:noWrap/>
            <w:vAlign w:val="center"/>
          </w:tcPr>
          <w:p w14:paraId="7C81E96C" w14:textId="62B78647" w:rsidR="00BC4E2D" w:rsidRPr="002152D3" w:rsidRDefault="00C301D2" w:rsidP="00BC4E2D">
            <w:pPr>
              <w:jc w:val="right"/>
              <w:rPr>
                <w:rFonts w:ascii="Calibri" w:hAnsi="Calibri" w:cs="Calibri"/>
                <w:sz w:val="16"/>
                <w:szCs w:val="16"/>
              </w:rPr>
            </w:pPr>
            <w:r>
              <w:rPr>
                <w:rFonts w:ascii="Calibri" w:hAnsi="Calibri" w:cs="Calibri"/>
                <w:sz w:val="16"/>
                <w:szCs w:val="16"/>
              </w:rPr>
              <w:t>B</w:t>
            </w:r>
          </w:p>
        </w:tc>
        <w:tc>
          <w:tcPr>
            <w:tcW w:w="2471" w:type="dxa"/>
            <w:tcBorders>
              <w:top w:val="nil"/>
              <w:left w:val="single" w:sz="4" w:space="0" w:color="auto"/>
              <w:bottom w:val="single" w:sz="4" w:space="0" w:color="auto"/>
              <w:right w:val="single" w:sz="4" w:space="0" w:color="auto"/>
            </w:tcBorders>
            <w:shd w:val="clear" w:color="000000" w:fill="FFFFFF"/>
            <w:noWrap/>
          </w:tcPr>
          <w:p w14:paraId="1EE4DB68" w14:textId="1F205CEA" w:rsidR="00BC4E2D" w:rsidRPr="00BC4E2D" w:rsidRDefault="00BC4E2D" w:rsidP="00BC4E2D">
            <w:pPr>
              <w:rPr>
                <w:rFonts w:ascii="Calibri" w:hAnsi="Calibri" w:cs="Calibri"/>
                <w:color w:val="000000"/>
                <w:sz w:val="16"/>
                <w:szCs w:val="16"/>
              </w:rPr>
            </w:pPr>
            <w:r w:rsidRPr="00BC4E2D">
              <w:rPr>
                <w:rFonts w:ascii="Calibri" w:hAnsi="Calibri" w:cs="Calibri"/>
                <w:color w:val="000000"/>
                <w:sz w:val="16"/>
                <w:szCs w:val="16"/>
              </w:rPr>
              <w:t xml:space="preserve">Element piszczelowy </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4CC1F255" w14:textId="473C2DC4" w:rsidR="00BC4E2D" w:rsidRPr="002152D3" w:rsidRDefault="00C301D2" w:rsidP="00BC4E2D">
            <w:pPr>
              <w:jc w:val="center"/>
              <w:rPr>
                <w:rFonts w:ascii="Calibri" w:hAnsi="Calibri" w:cs="Calibri"/>
                <w:sz w:val="16"/>
                <w:szCs w:val="16"/>
              </w:rPr>
            </w:pPr>
            <w:r>
              <w:rPr>
                <w:rFonts w:ascii="Calibri" w:hAnsi="Calibri" w:cs="Calibr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477A80A5" w14:textId="41E47A57" w:rsidR="00BC4E2D" w:rsidRPr="002152D3" w:rsidRDefault="00C301D2" w:rsidP="00BC4E2D">
            <w:pPr>
              <w:jc w:val="center"/>
              <w:rPr>
                <w:rFonts w:ascii="Calibri" w:hAnsi="Calibri" w:cs="Calibri"/>
                <w:sz w:val="16"/>
                <w:szCs w:val="16"/>
              </w:rPr>
            </w:pPr>
            <w:r>
              <w:rPr>
                <w:rFonts w:ascii="Calibri" w:hAnsi="Calibri" w:cs="Calibri"/>
                <w:sz w:val="16"/>
                <w:szCs w:val="16"/>
              </w:rPr>
              <w:t>18</w:t>
            </w:r>
          </w:p>
        </w:tc>
        <w:tc>
          <w:tcPr>
            <w:tcW w:w="496" w:type="dxa"/>
            <w:vAlign w:val="center"/>
          </w:tcPr>
          <w:p w14:paraId="41A604A5" w14:textId="77777777" w:rsidR="00BC4E2D" w:rsidRPr="002152D3" w:rsidRDefault="00BC4E2D" w:rsidP="00BC4E2D">
            <w:pPr>
              <w:jc w:val="center"/>
              <w:rPr>
                <w:rFonts w:ascii="Calibri" w:hAnsi="Calibri" w:cs="Calibri"/>
                <w:sz w:val="16"/>
                <w:szCs w:val="16"/>
              </w:rPr>
            </w:pPr>
          </w:p>
        </w:tc>
        <w:tc>
          <w:tcPr>
            <w:tcW w:w="683" w:type="dxa"/>
            <w:vAlign w:val="center"/>
          </w:tcPr>
          <w:p w14:paraId="190D0B74" w14:textId="77777777" w:rsidR="00BC4E2D" w:rsidRPr="002152D3" w:rsidRDefault="00BC4E2D" w:rsidP="00BC4E2D">
            <w:pPr>
              <w:jc w:val="center"/>
              <w:rPr>
                <w:rFonts w:ascii="Calibri" w:hAnsi="Calibri" w:cs="Calibri"/>
                <w:sz w:val="16"/>
                <w:szCs w:val="16"/>
              </w:rPr>
            </w:pPr>
          </w:p>
        </w:tc>
        <w:tc>
          <w:tcPr>
            <w:tcW w:w="362" w:type="dxa"/>
            <w:vAlign w:val="center"/>
          </w:tcPr>
          <w:p w14:paraId="247D2EFE" w14:textId="77777777" w:rsidR="00BC4E2D" w:rsidRPr="002152D3" w:rsidRDefault="00BC4E2D" w:rsidP="00BC4E2D">
            <w:pPr>
              <w:jc w:val="center"/>
              <w:rPr>
                <w:rFonts w:ascii="Calibri" w:hAnsi="Calibri" w:cs="Calibri"/>
                <w:sz w:val="16"/>
                <w:szCs w:val="16"/>
              </w:rPr>
            </w:pPr>
          </w:p>
        </w:tc>
        <w:tc>
          <w:tcPr>
            <w:tcW w:w="683" w:type="dxa"/>
            <w:vAlign w:val="center"/>
          </w:tcPr>
          <w:p w14:paraId="7180958B" w14:textId="77777777" w:rsidR="00BC4E2D" w:rsidRPr="002152D3" w:rsidRDefault="00BC4E2D" w:rsidP="00BC4E2D">
            <w:pPr>
              <w:jc w:val="center"/>
              <w:rPr>
                <w:rFonts w:ascii="Calibri" w:hAnsi="Calibri" w:cs="Calibri"/>
                <w:sz w:val="16"/>
                <w:szCs w:val="16"/>
              </w:rPr>
            </w:pPr>
          </w:p>
        </w:tc>
        <w:tc>
          <w:tcPr>
            <w:tcW w:w="1213" w:type="dxa"/>
            <w:vAlign w:val="center"/>
          </w:tcPr>
          <w:p w14:paraId="6CF5FC71" w14:textId="77777777" w:rsidR="00BC4E2D" w:rsidRPr="002152D3" w:rsidRDefault="00BC4E2D" w:rsidP="00BC4E2D">
            <w:pPr>
              <w:jc w:val="center"/>
              <w:rPr>
                <w:rFonts w:ascii="Calibri" w:hAnsi="Calibri" w:cs="Calibri"/>
                <w:sz w:val="16"/>
                <w:szCs w:val="16"/>
              </w:rPr>
            </w:pPr>
          </w:p>
        </w:tc>
        <w:tc>
          <w:tcPr>
            <w:tcW w:w="1417" w:type="dxa"/>
            <w:vAlign w:val="center"/>
          </w:tcPr>
          <w:p w14:paraId="33E25A23" w14:textId="77777777" w:rsidR="00BC4E2D" w:rsidRPr="002152D3" w:rsidRDefault="00BC4E2D" w:rsidP="00BC4E2D">
            <w:pPr>
              <w:jc w:val="center"/>
              <w:rPr>
                <w:rFonts w:ascii="Calibri" w:hAnsi="Calibri" w:cs="Calibri"/>
                <w:sz w:val="16"/>
                <w:szCs w:val="16"/>
              </w:rPr>
            </w:pPr>
          </w:p>
        </w:tc>
      </w:tr>
      <w:tr w:rsidR="00BC4E2D" w:rsidRPr="002152D3" w14:paraId="40BE35B2" w14:textId="77777777" w:rsidTr="00B0761F">
        <w:trPr>
          <w:trHeight w:val="255"/>
        </w:trPr>
        <w:tc>
          <w:tcPr>
            <w:tcW w:w="407" w:type="dxa"/>
            <w:shd w:val="clear" w:color="auto" w:fill="auto"/>
            <w:noWrap/>
            <w:vAlign w:val="center"/>
          </w:tcPr>
          <w:p w14:paraId="1C955C1C" w14:textId="35A73659" w:rsidR="00BC4E2D" w:rsidRPr="002152D3" w:rsidRDefault="00C301D2" w:rsidP="00BC4E2D">
            <w:pPr>
              <w:jc w:val="right"/>
              <w:rPr>
                <w:rFonts w:ascii="Calibri" w:hAnsi="Calibri" w:cs="Calibri"/>
                <w:sz w:val="16"/>
                <w:szCs w:val="16"/>
              </w:rPr>
            </w:pPr>
            <w:r>
              <w:rPr>
                <w:rFonts w:ascii="Calibri" w:hAnsi="Calibri" w:cs="Calibri"/>
                <w:sz w:val="16"/>
                <w:szCs w:val="16"/>
              </w:rPr>
              <w:t>C</w:t>
            </w:r>
          </w:p>
        </w:tc>
        <w:tc>
          <w:tcPr>
            <w:tcW w:w="2471" w:type="dxa"/>
            <w:tcBorders>
              <w:top w:val="nil"/>
              <w:left w:val="single" w:sz="4" w:space="0" w:color="auto"/>
              <w:bottom w:val="single" w:sz="4" w:space="0" w:color="auto"/>
              <w:right w:val="single" w:sz="4" w:space="0" w:color="auto"/>
            </w:tcBorders>
            <w:shd w:val="clear" w:color="000000" w:fill="FFFFFF"/>
            <w:noWrap/>
          </w:tcPr>
          <w:p w14:paraId="28FB5C24" w14:textId="379937D4" w:rsidR="00BC4E2D" w:rsidRPr="00BC4E2D" w:rsidRDefault="00BC4E2D" w:rsidP="00BC4E2D">
            <w:pPr>
              <w:rPr>
                <w:rFonts w:ascii="Calibri" w:hAnsi="Calibri" w:cs="Calibri"/>
                <w:color w:val="000000"/>
                <w:sz w:val="16"/>
                <w:szCs w:val="16"/>
              </w:rPr>
            </w:pPr>
            <w:r w:rsidRPr="00BC4E2D">
              <w:rPr>
                <w:rFonts w:ascii="Calibri" w:hAnsi="Calibri" w:cs="Calibri"/>
                <w:color w:val="000000"/>
                <w:sz w:val="16"/>
                <w:szCs w:val="16"/>
              </w:rPr>
              <w:t xml:space="preserve">Element udowy bezcementowy </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4E0A8CDF" w14:textId="47FC33D1" w:rsidR="00BC4E2D" w:rsidRPr="002152D3" w:rsidRDefault="00C301D2" w:rsidP="00BC4E2D">
            <w:pPr>
              <w:jc w:val="center"/>
              <w:rPr>
                <w:rFonts w:ascii="Calibri" w:hAnsi="Calibri" w:cs="Calibri"/>
                <w:sz w:val="16"/>
                <w:szCs w:val="16"/>
              </w:rPr>
            </w:pPr>
            <w:r>
              <w:rPr>
                <w:rFonts w:ascii="Calibri" w:hAnsi="Calibri" w:cs="Calibr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5CB1EE8" w14:textId="75363BA9" w:rsidR="00BC4E2D" w:rsidRPr="002152D3" w:rsidRDefault="00C301D2" w:rsidP="00BC4E2D">
            <w:pPr>
              <w:jc w:val="center"/>
              <w:rPr>
                <w:rFonts w:ascii="Calibri" w:hAnsi="Calibri" w:cs="Calibri"/>
                <w:sz w:val="16"/>
                <w:szCs w:val="16"/>
              </w:rPr>
            </w:pPr>
            <w:r>
              <w:rPr>
                <w:rFonts w:ascii="Calibri" w:hAnsi="Calibri" w:cs="Calibri"/>
                <w:sz w:val="16"/>
                <w:szCs w:val="16"/>
              </w:rPr>
              <w:t>2</w:t>
            </w:r>
          </w:p>
        </w:tc>
        <w:tc>
          <w:tcPr>
            <w:tcW w:w="496" w:type="dxa"/>
            <w:vAlign w:val="center"/>
          </w:tcPr>
          <w:p w14:paraId="5C6D603A" w14:textId="77777777" w:rsidR="00BC4E2D" w:rsidRPr="002152D3" w:rsidRDefault="00BC4E2D" w:rsidP="00BC4E2D">
            <w:pPr>
              <w:jc w:val="center"/>
              <w:rPr>
                <w:rFonts w:ascii="Calibri" w:hAnsi="Calibri" w:cs="Calibri"/>
                <w:sz w:val="16"/>
                <w:szCs w:val="16"/>
              </w:rPr>
            </w:pPr>
          </w:p>
        </w:tc>
        <w:tc>
          <w:tcPr>
            <w:tcW w:w="683" w:type="dxa"/>
            <w:vAlign w:val="center"/>
          </w:tcPr>
          <w:p w14:paraId="6B1188E1" w14:textId="77777777" w:rsidR="00BC4E2D" w:rsidRPr="002152D3" w:rsidRDefault="00BC4E2D" w:rsidP="00BC4E2D">
            <w:pPr>
              <w:jc w:val="center"/>
              <w:rPr>
                <w:rFonts w:ascii="Calibri" w:hAnsi="Calibri" w:cs="Calibri"/>
                <w:sz w:val="16"/>
                <w:szCs w:val="16"/>
              </w:rPr>
            </w:pPr>
          </w:p>
        </w:tc>
        <w:tc>
          <w:tcPr>
            <w:tcW w:w="362" w:type="dxa"/>
            <w:vAlign w:val="center"/>
          </w:tcPr>
          <w:p w14:paraId="1ABD0A97" w14:textId="77777777" w:rsidR="00BC4E2D" w:rsidRPr="002152D3" w:rsidRDefault="00BC4E2D" w:rsidP="00BC4E2D">
            <w:pPr>
              <w:jc w:val="center"/>
              <w:rPr>
                <w:rFonts w:ascii="Calibri" w:hAnsi="Calibri" w:cs="Calibri"/>
                <w:sz w:val="16"/>
                <w:szCs w:val="16"/>
              </w:rPr>
            </w:pPr>
          </w:p>
        </w:tc>
        <w:tc>
          <w:tcPr>
            <w:tcW w:w="683" w:type="dxa"/>
            <w:vAlign w:val="center"/>
          </w:tcPr>
          <w:p w14:paraId="614BF73B" w14:textId="77777777" w:rsidR="00BC4E2D" w:rsidRPr="002152D3" w:rsidRDefault="00BC4E2D" w:rsidP="00BC4E2D">
            <w:pPr>
              <w:jc w:val="center"/>
              <w:rPr>
                <w:rFonts w:ascii="Calibri" w:hAnsi="Calibri" w:cs="Calibri"/>
                <w:sz w:val="16"/>
                <w:szCs w:val="16"/>
              </w:rPr>
            </w:pPr>
          </w:p>
        </w:tc>
        <w:tc>
          <w:tcPr>
            <w:tcW w:w="1213" w:type="dxa"/>
            <w:vAlign w:val="center"/>
          </w:tcPr>
          <w:p w14:paraId="3A586B00" w14:textId="77777777" w:rsidR="00BC4E2D" w:rsidRPr="002152D3" w:rsidRDefault="00BC4E2D" w:rsidP="00BC4E2D">
            <w:pPr>
              <w:jc w:val="center"/>
              <w:rPr>
                <w:rFonts w:ascii="Calibri" w:hAnsi="Calibri" w:cs="Calibri"/>
                <w:sz w:val="16"/>
                <w:szCs w:val="16"/>
              </w:rPr>
            </w:pPr>
          </w:p>
        </w:tc>
        <w:tc>
          <w:tcPr>
            <w:tcW w:w="1417" w:type="dxa"/>
            <w:vAlign w:val="center"/>
          </w:tcPr>
          <w:p w14:paraId="6D0DAD4C" w14:textId="77777777" w:rsidR="00BC4E2D" w:rsidRPr="002152D3" w:rsidRDefault="00BC4E2D" w:rsidP="00BC4E2D">
            <w:pPr>
              <w:jc w:val="center"/>
              <w:rPr>
                <w:rFonts w:ascii="Calibri" w:hAnsi="Calibri" w:cs="Calibri"/>
                <w:sz w:val="16"/>
                <w:szCs w:val="16"/>
              </w:rPr>
            </w:pPr>
          </w:p>
        </w:tc>
      </w:tr>
      <w:tr w:rsidR="00BC4E2D" w:rsidRPr="002152D3" w14:paraId="481A0038" w14:textId="77777777" w:rsidTr="00B0761F">
        <w:trPr>
          <w:trHeight w:val="255"/>
        </w:trPr>
        <w:tc>
          <w:tcPr>
            <w:tcW w:w="407" w:type="dxa"/>
            <w:shd w:val="clear" w:color="auto" w:fill="auto"/>
            <w:noWrap/>
            <w:vAlign w:val="center"/>
          </w:tcPr>
          <w:p w14:paraId="5C1EB585" w14:textId="6ADCC507" w:rsidR="00BC4E2D" w:rsidRPr="002152D3" w:rsidRDefault="00C301D2" w:rsidP="00BC4E2D">
            <w:pPr>
              <w:jc w:val="right"/>
              <w:rPr>
                <w:rFonts w:ascii="Calibri" w:hAnsi="Calibri" w:cs="Calibri"/>
                <w:sz w:val="16"/>
                <w:szCs w:val="16"/>
              </w:rPr>
            </w:pPr>
            <w:r>
              <w:rPr>
                <w:rFonts w:ascii="Calibri" w:hAnsi="Calibri" w:cs="Calibri"/>
                <w:sz w:val="16"/>
                <w:szCs w:val="16"/>
              </w:rPr>
              <w:t>D</w:t>
            </w:r>
          </w:p>
        </w:tc>
        <w:tc>
          <w:tcPr>
            <w:tcW w:w="2471" w:type="dxa"/>
            <w:tcBorders>
              <w:top w:val="nil"/>
              <w:left w:val="single" w:sz="4" w:space="0" w:color="auto"/>
              <w:bottom w:val="single" w:sz="4" w:space="0" w:color="auto"/>
              <w:right w:val="single" w:sz="4" w:space="0" w:color="auto"/>
            </w:tcBorders>
            <w:shd w:val="clear" w:color="000000" w:fill="FFFFFF"/>
            <w:noWrap/>
          </w:tcPr>
          <w:p w14:paraId="21269093" w14:textId="0BFF8A0C" w:rsidR="00BC4E2D" w:rsidRPr="00BC4E2D" w:rsidRDefault="00BC4E2D" w:rsidP="00BC4E2D">
            <w:pPr>
              <w:rPr>
                <w:rFonts w:ascii="Calibri" w:hAnsi="Calibri" w:cs="Calibri"/>
                <w:color w:val="000000"/>
                <w:sz w:val="16"/>
                <w:szCs w:val="16"/>
              </w:rPr>
            </w:pPr>
            <w:r w:rsidRPr="00BC4E2D">
              <w:rPr>
                <w:rFonts w:ascii="Calibri" w:hAnsi="Calibri" w:cs="Calibri"/>
                <w:color w:val="000000"/>
                <w:sz w:val="16"/>
                <w:szCs w:val="16"/>
              </w:rPr>
              <w:t>Element piszczelowy bezcementowy .</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5F852866" w14:textId="63F61B93" w:rsidR="00BC4E2D" w:rsidRPr="002152D3" w:rsidRDefault="00C301D2" w:rsidP="00BC4E2D">
            <w:pPr>
              <w:jc w:val="center"/>
              <w:rPr>
                <w:rFonts w:ascii="Calibri" w:hAnsi="Calibri" w:cs="Calibri"/>
                <w:sz w:val="16"/>
                <w:szCs w:val="16"/>
              </w:rPr>
            </w:pPr>
            <w:r>
              <w:rPr>
                <w:rFonts w:ascii="Calibri" w:hAnsi="Calibri" w:cs="Calibr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126BB875" w14:textId="3C9BBD5A" w:rsidR="00BC4E2D" w:rsidRPr="002152D3" w:rsidRDefault="00C301D2" w:rsidP="00BC4E2D">
            <w:pPr>
              <w:jc w:val="center"/>
              <w:rPr>
                <w:rFonts w:ascii="Calibri" w:hAnsi="Calibri" w:cs="Calibri"/>
                <w:sz w:val="16"/>
                <w:szCs w:val="16"/>
              </w:rPr>
            </w:pPr>
            <w:r>
              <w:rPr>
                <w:rFonts w:ascii="Calibri" w:hAnsi="Calibri" w:cs="Calibri"/>
                <w:sz w:val="16"/>
                <w:szCs w:val="16"/>
              </w:rPr>
              <w:t>2</w:t>
            </w:r>
          </w:p>
        </w:tc>
        <w:tc>
          <w:tcPr>
            <w:tcW w:w="496" w:type="dxa"/>
            <w:vAlign w:val="center"/>
          </w:tcPr>
          <w:p w14:paraId="49902D74" w14:textId="77777777" w:rsidR="00BC4E2D" w:rsidRPr="002152D3" w:rsidRDefault="00BC4E2D" w:rsidP="00BC4E2D">
            <w:pPr>
              <w:jc w:val="center"/>
              <w:rPr>
                <w:rFonts w:ascii="Calibri" w:hAnsi="Calibri" w:cs="Calibri"/>
                <w:sz w:val="16"/>
                <w:szCs w:val="16"/>
              </w:rPr>
            </w:pPr>
          </w:p>
        </w:tc>
        <w:tc>
          <w:tcPr>
            <w:tcW w:w="683" w:type="dxa"/>
            <w:vAlign w:val="center"/>
          </w:tcPr>
          <w:p w14:paraId="3B2CA9E3" w14:textId="77777777" w:rsidR="00BC4E2D" w:rsidRPr="002152D3" w:rsidRDefault="00BC4E2D" w:rsidP="00BC4E2D">
            <w:pPr>
              <w:jc w:val="center"/>
              <w:rPr>
                <w:rFonts w:ascii="Calibri" w:hAnsi="Calibri" w:cs="Calibri"/>
                <w:sz w:val="16"/>
                <w:szCs w:val="16"/>
              </w:rPr>
            </w:pPr>
          </w:p>
        </w:tc>
        <w:tc>
          <w:tcPr>
            <w:tcW w:w="362" w:type="dxa"/>
            <w:vAlign w:val="center"/>
          </w:tcPr>
          <w:p w14:paraId="3B7E2EC6" w14:textId="77777777" w:rsidR="00BC4E2D" w:rsidRPr="002152D3" w:rsidRDefault="00BC4E2D" w:rsidP="00BC4E2D">
            <w:pPr>
              <w:jc w:val="center"/>
              <w:rPr>
                <w:rFonts w:ascii="Calibri" w:hAnsi="Calibri" w:cs="Calibri"/>
                <w:sz w:val="16"/>
                <w:szCs w:val="16"/>
              </w:rPr>
            </w:pPr>
          </w:p>
        </w:tc>
        <w:tc>
          <w:tcPr>
            <w:tcW w:w="683" w:type="dxa"/>
            <w:vAlign w:val="center"/>
          </w:tcPr>
          <w:p w14:paraId="72D53C71" w14:textId="77777777" w:rsidR="00BC4E2D" w:rsidRPr="002152D3" w:rsidRDefault="00BC4E2D" w:rsidP="00BC4E2D">
            <w:pPr>
              <w:jc w:val="center"/>
              <w:rPr>
                <w:rFonts w:ascii="Calibri" w:hAnsi="Calibri" w:cs="Calibri"/>
                <w:sz w:val="16"/>
                <w:szCs w:val="16"/>
              </w:rPr>
            </w:pPr>
          </w:p>
        </w:tc>
        <w:tc>
          <w:tcPr>
            <w:tcW w:w="1213" w:type="dxa"/>
            <w:vAlign w:val="center"/>
          </w:tcPr>
          <w:p w14:paraId="797CA512" w14:textId="77777777" w:rsidR="00BC4E2D" w:rsidRPr="002152D3" w:rsidRDefault="00BC4E2D" w:rsidP="00BC4E2D">
            <w:pPr>
              <w:jc w:val="center"/>
              <w:rPr>
                <w:rFonts w:ascii="Calibri" w:hAnsi="Calibri" w:cs="Calibri"/>
                <w:sz w:val="16"/>
                <w:szCs w:val="16"/>
              </w:rPr>
            </w:pPr>
          </w:p>
        </w:tc>
        <w:tc>
          <w:tcPr>
            <w:tcW w:w="1417" w:type="dxa"/>
            <w:vAlign w:val="center"/>
          </w:tcPr>
          <w:p w14:paraId="3DD5A4A4" w14:textId="77777777" w:rsidR="00BC4E2D" w:rsidRPr="002152D3" w:rsidRDefault="00BC4E2D" w:rsidP="00BC4E2D">
            <w:pPr>
              <w:jc w:val="center"/>
              <w:rPr>
                <w:rFonts w:ascii="Calibri" w:hAnsi="Calibri" w:cs="Calibri"/>
                <w:sz w:val="16"/>
                <w:szCs w:val="16"/>
              </w:rPr>
            </w:pPr>
          </w:p>
        </w:tc>
      </w:tr>
      <w:tr w:rsidR="00BC4E2D" w:rsidRPr="002152D3" w14:paraId="7FA5AC57" w14:textId="77777777" w:rsidTr="00B0761F">
        <w:trPr>
          <w:trHeight w:val="255"/>
        </w:trPr>
        <w:tc>
          <w:tcPr>
            <w:tcW w:w="407" w:type="dxa"/>
            <w:shd w:val="clear" w:color="auto" w:fill="auto"/>
            <w:noWrap/>
            <w:vAlign w:val="center"/>
          </w:tcPr>
          <w:p w14:paraId="60E5AE85" w14:textId="327F8F6F" w:rsidR="00BC4E2D" w:rsidRPr="002152D3" w:rsidRDefault="00C301D2" w:rsidP="00BC4E2D">
            <w:pPr>
              <w:jc w:val="right"/>
              <w:rPr>
                <w:rFonts w:ascii="Calibri" w:hAnsi="Calibri" w:cs="Calibri"/>
                <w:sz w:val="16"/>
                <w:szCs w:val="16"/>
              </w:rPr>
            </w:pPr>
            <w:r>
              <w:rPr>
                <w:rFonts w:ascii="Calibri" w:hAnsi="Calibri" w:cs="Calibri"/>
                <w:sz w:val="16"/>
                <w:szCs w:val="16"/>
              </w:rPr>
              <w:t>E</w:t>
            </w:r>
          </w:p>
        </w:tc>
        <w:tc>
          <w:tcPr>
            <w:tcW w:w="2471" w:type="dxa"/>
            <w:tcBorders>
              <w:top w:val="nil"/>
              <w:left w:val="single" w:sz="4" w:space="0" w:color="auto"/>
              <w:bottom w:val="single" w:sz="4" w:space="0" w:color="auto"/>
              <w:right w:val="single" w:sz="4" w:space="0" w:color="auto"/>
            </w:tcBorders>
            <w:shd w:val="clear" w:color="000000" w:fill="FFFFFF"/>
            <w:noWrap/>
          </w:tcPr>
          <w:p w14:paraId="6665081E" w14:textId="655FB384" w:rsidR="00BC4E2D" w:rsidRPr="00BC4E2D" w:rsidRDefault="00BC4E2D" w:rsidP="00BC4E2D">
            <w:pPr>
              <w:rPr>
                <w:rFonts w:ascii="Calibri" w:hAnsi="Calibri" w:cs="Calibri"/>
                <w:color w:val="000000"/>
                <w:sz w:val="16"/>
                <w:szCs w:val="16"/>
              </w:rPr>
            </w:pPr>
            <w:r w:rsidRPr="00BC4E2D">
              <w:rPr>
                <w:rFonts w:ascii="Calibri" w:hAnsi="Calibri" w:cs="Calibri"/>
                <w:color w:val="000000"/>
                <w:sz w:val="16"/>
                <w:szCs w:val="16"/>
              </w:rPr>
              <w:t xml:space="preserve">Wkładka polietylenowa </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4CF56501" w14:textId="7EEB0829" w:rsidR="00BC4E2D" w:rsidRPr="002152D3" w:rsidRDefault="00C301D2" w:rsidP="00BC4E2D">
            <w:pPr>
              <w:jc w:val="center"/>
              <w:rPr>
                <w:rFonts w:ascii="Calibri" w:hAnsi="Calibri" w:cs="Calibri"/>
                <w:sz w:val="16"/>
                <w:szCs w:val="16"/>
              </w:rPr>
            </w:pPr>
            <w:r>
              <w:rPr>
                <w:rFonts w:ascii="Calibri" w:hAnsi="Calibri" w:cs="Calibr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7D30A5BC" w14:textId="70B43786" w:rsidR="00BC4E2D" w:rsidRPr="002152D3" w:rsidRDefault="00C301D2" w:rsidP="00BC4E2D">
            <w:pPr>
              <w:jc w:val="center"/>
              <w:rPr>
                <w:rFonts w:ascii="Calibri" w:hAnsi="Calibri" w:cs="Calibri"/>
                <w:sz w:val="16"/>
                <w:szCs w:val="16"/>
              </w:rPr>
            </w:pPr>
            <w:r>
              <w:rPr>
                <w:rFonts w:ascii="Calibri" w:hAnsi="Calibri" w:cs="Calibri"/>
                <w:sz w:val="16"/>
                <w:szCs w:val="16"/>
              </w:rPr>
              <w:t>20</w:t>
            </w:r>
          </w:p>
        </w:tc>
        <w:tc>
          <w:tcPr>
            <w:tcW w:w="496" w:type="dxa"/>
            <w:vAlign w:val="center"/>
          </w:tcPr>
          <w:p w14:paraId="4E531D59" w14:textId="77777777" w:rsidR="00BC4E2D" w:rsidRPr="002152D3" w:rsidRDefault="00BC4E2D" w:rsidP="00BC4E2D">
            <w:pPr>
              <w:jc w:val="center"/>
              <w:rPr>
                <w:rFonts w:ascii="Calibri" w:hAnsi="Calibri" w:cs="Calibri"/>
                <w:sz w:val="16"/>
                <w:szCs w:val="16"/>
              </w:rPr>
            </w:pPr>
          </w:p>
        </w:tc>
        <w:tc>
          <w:tcPr>
            <w:tcW w:w="683" w:type="dxa"/>
            <w:vAlign w:val="center"/>
          </w:tcPr>
          <w:p w14:paraId="6599C981" w14:textId="77777777" w:rsidR="00BC4E2D" w:rsidRPr="002152D3" w:rsidRDefault="00BC4E2D" w:rsidP="00BC4E2D">
            <w:pPr>
              <w:jc w:val="center"/>
              <w:rPr>
                <w:rFonts w:ascii="Calibri" w:hAnsi="Calibri" w:cs="Calibri"/>
                <w:sz w:val="16"/>
                <w:szCs w:val="16"/>
              </w:rPr>
            </w:pPr>
          </w:p>
        </w:tc>
        <w:tc>
          <w:tcPr>
            <w:tcW w:w="362" w:type="dxa"/>
            <w:vAlign w:val="center"/>
          </w:tcPr>
          <w:p w14:paraId="57D44276" w14:textId="77777777" w:rsidR="00BC4E2D" w:rsidRPr="002152D3" w:rsidRDefault="00BC4E2D" w:rsidP="00BC4E2D">
            <w:pPr>
              <w:jc w:val="center"/>
              <w:rPr>
                <w:rFonts w:ascii="Calibri" w:hAnsi="Calibri" w:cs="Calibri"/>
                <w:sz w:val="16"/>
                <w:szCs w:val="16"/>
              </w:rPr>
            </w:pPr>
          </w:p>
        </w:tc>
        <w:tc>
          <w:tcPr>
            <w:tcW w:w="683" w:type="dxa"/>
            <w:vAlign w:val="center"/>
          </w:tcPr>
          <w:p w14:paraId="05069897" w14:textId="77777777" w:rsidR="00BC4E2D" w:rsidRPr="002152D3" w:rsidRDefault="00BC4E2D" w:rsidP="00BC4E2D">
            <w:pPr>
              <w:jc w:val="center"/>
              <w:rPr>
                <w:rFonts w:ascii="Calibri" w:hAnsi="Calibri" w:cs="Calibri"/>
                <w:sz w:val="16"/>
                <w:szCs w:val="16"/>
              </w:rPr>
            </w:pPr>
          </w:p>
        </w:tc>
        <w:tc>
          <w:tcPr>
            <w:tcW w:w="1213" w:type="dxa"/>
            <w:vAlign w:val="center"/>
          </w:tcPr>
          <w:p w14:paraId="691885A9" w14:textId="77777777" w:rsidR="00BC4E2D" w:rsidRPr="002152D3" w:rsidRDefault="00BC4E2D" w:rsidP="00BC4E2D">
            <w:pPr>
              <w:jc w:val="center"/>
              <w:rPr>
                <w:rFonts w:ascii="Calibri" w:hAnsi="Calibri" w:cs="Calibri"/>
                <w:sz w:val="16"/>
                <w:szCs w:val="16"/>
              </w:rPr>
            </w:pPr>
          </w:p>
        </w:tc>
        <w:tc>
          <w:tcPr>
            <w:tcW w:w="1417" w:type="dxa"/>
            <w:vAlign w:val="center"/>
          </w:tcPr>
          <w:p w14:paraId="6CCC960F" w14:textId="77777777" w:rsidR="00BC4E2D" w:rsidRPr="002152D3" w:rsidRDefault="00BC4E2D" w:rsidP="00BC4E2D">
            <w:pPr>
              <w:jc w:val="center"/>
              <w:rPr>
                <w:rFonts w:ascii="Calibri" w:hAnsi="Calibri" w:cs="Calibri"/>
                <w:sz w:val="16"/>
                <w:szCs w:val="16"/>
              </w:rPr>
            </w:pPr>
          </w:p>
        </w:tc>
      </w:tr>
      <w:tr w:rsidR="00BC4E2D" w:rsidRPr="002152D3" w14:paraId="1EC89DD5" w14:textId="77777777" w:rsidTr="00B0761F">
        <w:trPr>
          <w:trHeight w:val="255"/>
        </w:trPr>
        <w:tc>
          <w:tcPr>
            <w:tcW w:w="407" w:type="dxa"/>
            <w:shd w:val="clear" w:color="auto" w:fill="auto"/>
            <w:noWrap/>
            <w:vAlign w:val="center"/>
          </w:tcPr>
          <w:p w14:paraId="11D17F38" w14:textId="62AE72C2" w:rsidR="00BC4E2D" w:rsidRPr="002152D3" w:rsidRDefault="00C301D2" w:rsidP="00BC4E2D">
            <w:pPr>
              <w:jc w:val="right"/>
              <w:rPr>
                <w:rFonts w:ascii="Calibri" w:hAnsi="Calibri" w:cs="Calibri"/>
                <w:sz w:val="16"/>
                <w:szCs w:val="16"/>
              </w:rPr>
            </w:pPr>
            <w:r>
              <w:rPr>
                <w:rFonts w:ascii="Calibri" w:hAnsi="Calibri" w:cs="Calibri"/>
                <w:sz w:val="16"/>
                <w:szCs w:val="16"/>
              </w:rPr>
              <w:t>2</w:t>
            </w:r>
          </w:p>
        </w:tc>
        <w:tc>
          <w:tcPr>
            <w:tcW w:w="2471" w:type="dxa"/>
            <w:tcBorders>
              <w:top w:val="nil"/>
              <w:left w:val="single" w:sz="4" w:space="0" w:color="auto"/>
              <w:bottom w:val="single" w:sz="4" w:space="0" w:color="auto"/>
              <w:right w:val="single" w:sz="4" w:space="0" w:color="auto"/>
            </w:tcBorders>
            <w:shd w:val="clear" w:color="000000" w:fill="FFFFFF"/>
            <w:noWrap/>
          </w:tcPr>
          <w:p w14:paraId="2D0A3354" w14:textId="2376C1E5" w:rsidR="00BC4E2D" w:rsidRPr="00BC4E2D" w:rsidRDefault="00BC4E2D" w:rsidP="00BC4E2D">
            <w:pPr>
              <w:rPr>
                <w:rFonts w:ascii="Calibri" w:hAnsi="Calibri" w:cs="Calibri"/>
                <w:color w:val="000000"/>
                <w:sz w:val="16"/>
                <w:szCs w:val="16"/>
              </w:rPr>
            </w:pPr>
            <w:r w:rsidRPr="00BC4E2D">
              <w:rPr>
                <w:rFonts w:ascii="Calibri" w:hAnsi="Calibri" w:cs="Calibri"/>
                <w:color w:val="000000"/>
                <w:sz w:val="16"/>
                <w:szCs w:val="16"/>
              </w:rPr>
              <w:t>EDNORAZOWE OSTRZA DO WIERTARKI - PIŁY ZAOFEROWANEJ W PKT. 3</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7B5FE8E4" w14:textId="4A91AB6C" w:rsidR="00BC4E2D" w:rsidRPr="002152D3" w:rsidRDefault="00C301D2" w:rsidP="00BC4E2D">
            <w:pPr>
              <w:jc w:val="center"/>
              <w:rPr>
                <w:rFonts w:ascii="Calibri" w:hAnsi="Calibri" w:cs="Calibri"/>
                <w:sz w:val="16"/>
                <w:szCs w:val="16"/>
              </w:rPr>
            </w:pPr>
            <w:r>
              <w:rPr>
                <w:rFonts w:ascii="Calibri" w:hAnsi="Calibri" w:cs="Calibr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97668B1" w14:textId="71BB290E" w:rsidR="00BC4E2D" w:rsidRPr="002152D3" w:rsidRDefault="00C301D2" w:rsidP="00BC4E2D">
            <w:pPr>
              <w:jc w:val="center"/>
              <w:rPr>
                <w:rFonts w:ascii="Calibri" w:hAnsi="Calibri" w:cs="Calibri"/>
                <w:sz w:val="16"/>
                <w:szCs w:val="16"/>
              </w:rPr>
            </w:pPr>
            <w:r>
              <w:rPr>
                <w:rFonts w:ascii="Calibri" w:hAnsi="Calibri" w:cs="Calibri"/>
                <w:sz w:val="16"/>
                <w:szCs w:val="16"/>
              </w:rPr>
              <w:t>20</w:t>
            </w:r>
          </w:p>
        </w:tc>
        <w:tc>
          <w:tcPr>
            <w:tcW w:w="496" w:type="dxa"/>
            <w:vAlign w:val="center"/>
          </w:tcPr>
          <w:p w14:paraId="3E9B1D80" w14:textId="77777777" w:rsidR="00BC4E2D" w:rsidRPr="002152D3" w:rsidRDefault="00BC4E2D" w:rsidP="00BC4E2D">
            <w:pPr>
              <w:jc w:val="center"/>
              <w:rPr>
                <w:rFonts w:ascii="Calibri" w:hAnsi="Calibri" w:cs="Calibri"/>
                <w:sz w:val="16"/>
                <w:szCs w:val="16"/>
              </w:rPr>
            </w:pPr>
          </w:p>
        </w:tc>
        <w:tc>
          <w:tcPr>
            <w:tcW w:w="683" w:type="dxa"/>
            <w:vAlign w:val="center"/>
          </w:tcPr>
          <w:p w14:paraId="5FC7911D" w14:textId="77777777" w:rsidR="00BC4E2D" w:rsidRPr="002152D3" w:rsidRDefault="00BC4E2D" w:rsidP="00BC4E2D">
            <w:pPr>
              <w:jc w:val="center"/>
              <w:rPr>
                <w:rFonts w:ascii="Calibri" w:hAnsi="Calibri" w:cs="Calibri"/>
                <w:sz w:val="16"/>
                <w:szCs w:val="16"/>
              </w:rPr>
            </w:pPr>
          </w:p>
        </w:tc>
        <w:tc>
          <w:tcPr>
            <w:tcW w:w="362" w:type="dxa"/>
            <w:vAlign w:val="center"/>
          </w:tcPr>
          <w:p w14:paraId="0616E8AB" w14:textId="77777777" w:rsidR="00BC4E2D" w:rsidRPr="002152D3" w:rsidRDefault="00BC4E2D" w:rsidP="00BC4E2D">
            <w:pPr>
              <w:jc w:val="center"/>
              <w:rPr>
                <w:rFonts w:ascii="Calibri" w:hAnsi="Calibri" w:cs="Calibri"/>
                <w:sz w:val="16"/>
                <w:szCs w:val="16"/>
              </w:rPr>
            </w:pPr>
          </w:p>
        </w:tc>
        <w:tc>
          <w:tcPr>
            <w:tcW w:w="683" w:type="dxa"/>
            <w:vAlign w:val="center"/>
          </w:tcPr>
          <w:p w14:paraId="37E8A783" w14:textId="77777777" w:rsidR="00BC4E2D" w:rsidRPr="002152D3" w:rsidRDefault="00BC4E2D" w:rsidP="00BC4E2D">
            <w:pPr>
              <w:jc w:val="center"/>
              <w:rPr>
                <w:rFonts w:ascii="Calibri" w:hAnsi="Calibri" w:cs="Calibri"/>
                <w:sz w:val="16"/>
                <w:szCs w:val="16"/>
              </w:rPr>
            </w:pPr>
          </w:p>
        </w:tc>
        <w:tc>
          <w:tcPr>
            <w:tcW w:w="1213" w:type="dxa"/>
            <w:vAlign w:val="center"/>
          </w:tcPr>
          <w:p w14:paraId="736F19B0" w14:textId="77777777" w:rsidR="00BC4E2D" w:rsidRPr="002152D3" w:rsidRDefault="00BC4E2D" w:rsidP="00BC4E2D">
            <w:pPr>
              <w:jc w:val="center"/>
              <w:rPr>
                <w:rFonts w:ascii="Calibri" w:hAnsi="Calibri" w:cs="Calibri"/>
                <w:sz w:val="16"/>
                <w:szCs w:val="16"/>
              </w:rPr>
            </w:pPr>
          </w:p>
        </w:tc>
        <w:tc>
          <w:tcPr>
            <w:tcW w:w="1417" w:type="dxa"/>
            <w:vAlign w:val="center"/>
          </w:tcPr>
          <w:p w14:paraId="0839719F" w14:textId="77777777" w:rsidR="00BC4E2D" w:rsidRPr="002152D3" w:rsidRDefault="00BC4E2D" w:rsidP="00BC4E2D">
            <w:pPr>
              <w:jc w:val="center"/>
              <w:rPr>
                <w:rFonts w:ascii="Calibri" w:hAnsi="Calibri" w:cs="Calibri"/>
                <w:sz w:val="16"/>
                <w:szCs w:val="16"/>
              </w:rPr>
            </w:pPr>
          </w:p>
        </w:tc>
      </w:tr>
      <w:tr w:rsidR="00BC4E2D" w:rsidRPr="002152D3" w14:paraId="1B679FC8" w14:textId="77777777" w:rsidTr="00B0761F">
        <w:trPr>
          <w:trHeight w:val="255"/>
        </w:trPr>
        <w:tc>
          <w:tcPr>
            <w:tcW w:w="407" w:type="dxa"/>
            <w:shd w:val="clear" w:color="auto" w:fill="auto"/>
            <w:noWrap/>
            <w:vAlign w:val="center"/>
          </w:tcPr>
          <w:p w14:paraId="115BA948" w14:textId="597569B9" w:rsidR="00BC4E2D" w:rsidRPr="002152D3" w:rsidRDefault="00C301D2" w:rsidP="00BC4E2D">
            <w:pPr>
              <w:jc w:val="right"/>
              <w:rPr>
                <w:rFonts w:ascii="Calibri" w:hAnsi="Calibri" w:cs="Calibri"/>
                <w:sz w:val="16"/>
                <w:szCs w:val="16"/>
              </w:rPr>
            </w:pPr>
            <w:r>
              <w:rPr>
                <w:rFonts w:ascii="Calibri" w:hAnsi="Calibri" w:cs="Calibri"/>
                <w:sz w:val="16"/>
                <w:szCs w:val="16"/>
              </w:rPr>
              <w:t>3</w:t>
            </w:r>
          </w:p>
        </w:tc>
        <w:tc>
          <w:tcPr>
            <w:tcW w:w="2471" w:type="dxa"/>
            <w:tcBorders>
              <w:top w:val="nil"/>
              <w:left w:val="single" w:sz="4" w:space="0" w:color="auto"/>
              <w:bottom w:val="single" w:sz="4" w:space="0" w:color="auto"/>
              <w:right w:val="single" w:sz="4" w:space="0" w:color="auto"/>
            </w:tcBorders>
            <w:shd w:val="clear" w:color="000000" w:fill="FFFFFF"/>
            <w:noWrap/>
          </w:tcPr>
          <w:p w14:paraId="0479EBC7" w14:textId="1DF93A19" w:rsidR="00BC4E2D" w:rsidRPr="00BC4E2D" w:rsidRDefault="00BC4E2D" w:rsidP="00BC4E2D">
            <w:pPr>
              <w:rPr>
                <w:rFonts w:ascii="Calibri" w:hAnsi="Calibri" w:cs="Calibri"/>
                <w:color w:val="000000"/>
                <w:sz w:val="16"/>
                <w:szCs w:val="16"/>
              </w:rPr>
            </w:pPr>
            <w:r w:rsidRPr="00BC4E2D">
              <w:rPr>
                <w:rFonts w:ascii="Calibri" w:hAnsi="Calibri" w:cs="Calibri"/>
                <w:color w:val="000000"/>
                <w:sz w:val="16"/>
                <w:szCs w:val="16"/>
              </w:rPr>
              <w:t xml:space="preserve">WIERTARKA AKUMULATOROWA Z ŁADOWARKĄI, DEDYKOWANA DO ZABIEGÓW ALLOPLASTYKI STAWU KOLANOWEGO 1 SZT.- DZIERŻAWA </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5456E2BF" w14:textId="687C1902" w:rsidR="00BC4E2D" w:rsidRPr="002152D3" w:rsidRDefault="00C301D2" w:rsidP="00BC4E2D">
            <w:pPr>
              <w:jc w:val="center"/>
              <w:rPr>
                <w:rFonts w:ascii="Calibri" w:hAnsi="Calibri" w:cs="Calibri"/>
                <w:sz w:val="16"/>
                <w:szCs w:val="16"/>
              </w:rPr>
            </w:pPr>
            <w:r>
              <w:rPr>
                <w:rFonts w:ascii="Calibri" w:hAnsi="Calibri" w:cs="Calibri"/>
                <w:sz w:val="16"/>
                <w:szCs w:val="16"/>
              </w:rPr>
              <w:t>M-CE</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4458EBB" w14:textId="2B38C0E0" w:rsidR="00BC4E2D" w:rsidRPr="002152D3" w:rsidRDefault="00C301D2" w:rsidP="00BC4E2D">
            <w:pPr>
              <w:jc w:val="center"/>
              <w:rPr>
                <w:rFonts w:ascii="Calibri" w:hAnsi="Calibri" w:cs="Calibri"/>
                <w:sz w:val="16"/>
                <w:szCs w:val="16"/>
              </w:rPr>
            </w:pPr>
            <w:r>
              <w:rPr>
                <w:rFonts w:ascii="Calibri" w:hAnsi="Calibri" w:cs="Calibri"/>
                <w:sz w:val="16"/>
                <w:szCs w:val="16"/>
              </w:rPr>
              <w:t>24</w:t>
            </w:r>
          </w:p>
        </w:tc>
        <w:tc>
          <w:tcPr>
            <w:tcW w:w="496" w:type="dxa"/>
            <w:vAlign w:val="center"/>
          </w:tcPr>
          <w:p w14:paraId="1B817181" w14:textId="77777777" w:rsidR="00BC4E2D" w:rsidRPr="002152D3" w:rsidRDefault="00BC4E2D" w:rsidP="00BC4E2D">
            <w:pPr>
              <w:jc w:val="center"/>
              <w:rPr>
                <w:rFonts w:ascii="Calibri" w:hAnsi="Calibri" w:cs="Calibri"/>
                <w:sz w:val="16"/>
                <w:szCs w:val="16"/>
              </w:rPr>
            </w:pPr>
          </w:p>
        </w:tc>
        <w:tc>
          <w:tcPr>
            <w:tcW w:w="683" w:type="dxa"/>
            <w:vAlign w:val="center"/>
          </w:tcPr>
          <w:p w14:paraId="4FEC25F9" w14:textId="77777777" w:rsidR="00BC4E2D" w:rsidRPr="002152D3" w:rsidRDefault="00BC4E2D" w:rsidP="00BC4E2D">
            <w:pPr>
              <w:jc w:val="center"/>
              <w:rPr>
                <w:rFonts w:ascii="Calibri" w:hAnsi="Calibri" w:cs="Calibri"/>
                <w:sz w:val="16"/>
                <w:szCs w:val="16"/>
              </w:rPr>
            </w:pPr>
          </w:p>
        </w:tc>
        <w:tc>
          <w:tcPr>
            <w:tcW w:w="362" w:type="dxa"/>
            <w:vAlign w:val="center"/>
          </w:tcPr>
          <w:p w14:paraId="31799F91" w14:textId="77777777" w:rsidR="00BC4E2D" w:rsidRPr="002152D3" w:rsidRDefault="00BC4E2D" w:rsidP="00BC4E2D">
            <w:pPr>
              <w:jc w:val="center"/>
              <w:rPr>
                <w:rFonts w:ascii="Calibri" w:hAnsi="Calibri" w:cs="Calibri"/>
                <w:sz w:val="16"/>
                <w:szCs w:val="16"/>
              </w:rPr>
            </w:pPr>
          </w:p>
        </w:tc>
        <w:tc>
          <w:tcPr>
            <w:tcW w:w="683" w:type="dxa"/>
            <w:vAlign w:val="center"/>
          </w:tcPr>
          <w:p w14:paraId="21EB5CE9" w14:textId="77777777" w:rsidR="00BC4E2D" w:rsidRPr="002152D3" w:rsidRDefault="00BC4E2D" w:rsidP="00BC4E2D">
            <w:pPr>
              <w:jc w:val="center"/>
              <w:rPr>
                <w:rFonts w:ascii="Calibri" w:hAnsi="Calibri" w:cs="Calibri"/>
                <w:sz w:val="16"/>
                <w:szCs w:val="16"/>
              </w:rPr>
            </w:pPr>
          </w:p>
        </w:tc>
        <w:tc>
          <w:tcPr>
            <w:tcW w:w="1213" w:type="dxa"/>
            <w:vAlign w:val="center"/>
          </w:tcPr>
          <w:p w14:paraId="5D582B50" w14:textId="77777777" w:rsidR="00BC4E2D" w:rsidRPr="002152D3" w:rsidRDefault="00BC4E2D" w:rsidP="00BC4E2D">
            <w:pPr>
              <w:jc w:val="center"/>
              <w:rPr>
                <w:rFonts w:ascii="Calibri" w:hAnsi="Calibri" w:cs="Calibri"/>
                <w:sz w:val="16"/>
                <w:szCs w:val="16"/>
              </w:rPr>
            </w:pPr>
          </w:p>
        </w:tc>
        <w:tc>
          <w:tcPr>
            <w:tcW w:w="1417" w:type="dxa"/>
            <w:vAlign w:val="center"/>
          </w:tcPr>
          <w:p w14:paraId="1A827FA5" w14:textId="77777777" w:rsidR="00BC4E2D" w:rsidRPr="002152D3" w:rsidRDefault="00BC4E2D" w:rsidP="00BC4E2D">
            <w:pPr>
              <w:jc w:val="center"/>
              <w:rPr>
                <w:rFonts w:ascii="Calibri" w:hAnsi="Calibri" w:cs="Calibri"/>
                <w:sz w:val="16"/>
                <w:szCs w:val="16"/>
              </w:rPr>
            </w:pPr>
          </w:p>
        </w:tc>
      </w:tr>
      <w:tr w:rsidR="00BC4E2D" w:rsidRPr="002152D3" w14:paraId="1D89B191" w14:textId="77777777" w:rsidTr="00B0761F">
        <w:trPr>
          <w:trHeight w:val="255"/>
        </w:trPr>
        <w:tc>
          <w:tcPr>
            <w:tcW w:w="407" w:type="dxa"/>
            <w:shd w:val="clear" w:color="auto" w:fill="auto"/>
            <w:noWrap/>
            <w:vAlign w:val="center"/>
          </w:tcPr>
          <w:p w14:paraId="71697007" w14:textId="0865B19B" w:rsidR="00BC4E2D" w:rsidRPr="002152D3" w:rsidRDefault="00C301D2" w:rsidP="00BC4E2D">
            <w:pPr>
              <w:jc w:val="right"/>
              <w:rPr>
                <w:rFonts w:ascii="Calibri" w:hAnsi="Calibri" w:cs="Calibri"/>
                <w:sz w:val="16"/>
                <w:szCs w:val="16"/>
              </w:rPr>
            </w:pPr>
            <w:r>
              <w:rPr>
                <w:rFonts w:ascii="Calibri" w:hAnsi="Calibri" w:cs="Calibri"/>
                <w:sz w:val="16"/>
                <w:szCs w:val="16"/>
              </w:rPr>
              <w:t>4</w:t>
            </w:r>
          </w:p>
        </w:tc>
        <w:tc>
          <w:tcPr>
            <w:tcW w:w="2471" w:type="dxa"/>
            <w:tcBorders>
              <w:top w:val="nil"/>
              <w:left w:val="single" w:sz="4" w:space="0" w:color="auto"/>
              <w:bottom w:val="single" w:sz="4" w:space="0" w:color="auto"/>
              <w:right w:val="single" w:sz="4" w:space="0" w:color="auto"/>
            </w:tcBorders>
            <w:shd w:val="clear" w:color="000000" w:fill="FFFFFF"/>
            <w:noWrap/>
          </w:tcPr>
          <w:p w14:paraId="74FBBB78" w14:textId="7D3684A1" w:rsidR="00BC4E2D" w:rsidRPr="00BC4E2D" w:rsidRDefault="00BC4E2D" w:rsidP="00BC4E2D">
            <w:pPr>
              <w:rPr>
                <w:rFonts w:ascii="Calibri" w:hAnsi="Calibri" w:cs="Calibri"/>
                <w:color w:val="000000"/>
                <w:sz w:val="16"/>
                <w:szCs w:val="16"/>
              </w:rPr>
            </w:pPr>
            <w:r w:rsidRPr="00BC4E2D">
              <w:rPr>
                <w:rFonts w:ascii="Calibri" w:hAnsi="Calibri" w:cs="Calibri"/>
                <w:color w:val="000000"/>
                <w:sz w:val="16"/>
                <w:szCs w:val="16"/>
              </w:rPr>
              <w:t>KONTENERY DO STERYLIZACJI BEZOBSŁUGOWYCH PRACUJĄCYCH W SYSTEMIE OTWARTYM, Z SYSTEM AUTOMATYCZNEGO PLOMBOWANIA (NIEWYMAGAJĄCY STOSOWANIA PLOMB JEDNORAZOWEGO UŻYTKU W ILOŚCI ZAPEWNIAJĄCEJ 730 CYKLI STERYLIZACJI, DOSTOSOWANEGO WYMIARAMI DO INSTRUMENTARIUM DOSTARCZONEGO W RAMACH UMOWY - DZIERŻAWA</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7853DF67" w14:textId="613AC074" w:rsidR="00BC4E2D" w:rsidRPr="002152D3" w:rsidRDefault="00C301D2" w:rsidP="00BC4E2D">
            <w:pPr>
              <w:jc w:val="center"/>
              <w:rPr>
                <w:rFonts w:ascii="Calibri" w:hAnsi="Calibri" w:cs="Calibri"/>
                <w:sz w:val="16"/>
                <w:szCs w:val="16"/>
              </w:rPr>
            </w:pPr>
            <w:r>
              <w:rPr>
                <w:rFonts w:ascii="Calibri" w:hAnsi="Calibri" w:cs="Calibri"/>
                <w:sz w:val="16"/>
                <w:szCs w:val="16"/>
              </w:rPr>
              <w:t>M-CE</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44AE7984" w14:textId="6C79B3B1" w:rsidR="00BC4E2D" w:rsidRPr="002152D3" w:rsidRDefault="00C301D2" w:rsidP="00BC4E2D">
            <w:pPr>
              <w:jc w:val="center"/>
              <w:rPr>
                <w:rFonts w:ascii="Calibri" w:hAnsi="Calibri" w:cs="Calibri"/>
                <w:sz w:val="16"/>
                <w:szCs w:val="16"/>
              </w:rPr>
            </w:pPr>
            <w:r>
              <w:rPr>
                <w:rFonts w:ascii="Calibri" w:hAnsi="Calibri" w:cs="Calibri"/>
                <w:sz w:val="16"/>
                <w:szCs w:val="16"/>
              </w:rPr>
              <w:t>24</w:t>
            </w:r>
          </w:p>
        </w:tc>
        <w:tc>
          <w:tcPr>
            <w:tcW w:w="496" w:type="dxa"/>
            <w:vAlign w:val="center"/>
          </w:tcPr>
          <w:p w14:paraId="7478839C" w14:textId="77777777" w:rsidR="00BC4E2D" w:rsidRPr="002152D3" w:rsidRDefault="00BC4E2D" w:rsidP="00BC4E2D">
            <w:pPr>
              <w:jc w:val="center"/>
              <w:rPr>
                <w:rFonts w:ascii="Calibri" w:hAnsi="Calibri" w:cs="Calibri"/>
                <w:sz w:val="16"/>
                <w:szCs w:val="16"/>
              </w:rPr>
            </w:pPr>
          </w:p>
        </w:tc>
        <w:tc>
          <w:tcPr>
            <w:tcW w:w="683" w:type="dxa"/>
            <w:vAlign w:val="center"/>
          </w:tcPr>
          <w:p w14:paraId="4E5DDC86" w14:textId="77777777" w:rsidR="00BC4E2D" w:rsidRPr="002152D3" w:rsidRDefault="00BC4E2D" w:rsidP="00BC4E2D">
            <w:pPr>
              <w:jc w:val="center"/>
              <w:rPr>
                <w:rFonts w:ascii="Calibri" w:hAnsi="Calibri" w:cs="Calibri"/>
                <w:sz w:val="16"/>
                <w:szCs w:val="16"/>
              </w:rPr>
            </w:pPr>
          </w:p>
        </w:tc>
        <w:tc>
          <w:tcPr>
            <w:tcW w:w="362" w:type="dxa"/>
            <w:vAlign w:val="center"/>
          </w:tcPr>
          <w:p w14:paraId="01E1ED68" w14:textId="77777777" w:rsidR="00BC4E2D" w:rsidRPr="002152D3" w:rsidRDefault="00BC4E2D" w:rsidP="00BC4E2D">
            <w:pPr>
              <w:jc w:val="center"/>
              <w:rPr>
                <w:rFonts w:ascii="Calibri" w:hAnsi="Calibri" w:cs="Calibri"/>
                <w:sz w:val="16"/>
                <w:szCs w:val="16"/>
              </w:rPr>
            </w:pPr>
          </w:p>
        </w:tc>
        <w:tc>
          <w:tcPr>
            <w:tcW w:w="683" w:type="dxa"/>
            <w:vAlign w:val="center"/>
          </w:tcPr>
          <w:p w14:paraId="535D5166" w14:textId="77777777" w:rsidR="00BC4E2D" w:rsidRPr="002152D3" w:rsidRDefault="00BC4E2D" w:rsidP="00BC4E2D">
            <w:pPr>
              <w:jc w:val="center"/>
              <w:rPr>
                <w:rFonts w:ascii="Calibri" w:hAnsi="Calibri" w:cs="Calibri"/>
                <w:sz w:val="16"/>
                <w:szCs w:val="16"/>
              </w:rPr>
            </w:pPr>
          </w:p>
        </w:tc>
        <w:tc>
          <w:tcPr>
            <w:tcW w:w="1213" w:type="dxa"/>
            <w:vAlign w:val="center"/>
          </w:tcPr>
          <w:p w14:paraId="3E088CC0" w14:textId="77777777" w:rsidR="00BC4E2D" w:rsidRPr="002152D3" w:rsidRDefault="00BC4E2D" w:rsidP="00BC4E2D">
            <w:pPr>
              <w:jc w:val="center"/>
              <w:rPr>
                <w:rFonts w:ascii="Calibri" w:hAnsi="Calibri" w:cs="Calibri"/>
                <w:sz w:val="16"/>
                <w:szCs w:val="16"/>
              </w:rPr>
            </w:pPr>
          </w:p>
        </w:tc>
        <w:tc>
          <w:tcPr>
            <w:tcW w:w="1417" w:type="dxa"/>
            <w:vAlign w:val="center"/>
          </w:tcPr>
          <w:p w14:paraId="690C724C" w14:textId="77777777" w:rsidR="00BC4E2D" w:rsidRPr="002152D3" w:rsidRDefault="00BC4E2D" w:rsidP="00BC4E2D">
            <w:pPr>
              <w:jc w:val="center"/>
              <w:rPr>
                <w:rFonts w:ascii="Calibri" w:hAnsi="Calibri" w:cs="Calibri"/>
                <w:sz w:val="16"/>
                <w:szCs w:val="16"/>
              </w:rPr>
            </w:pPr>
          </w:p>
        </w:tc>
      </w:tr>
      <w:tr w:rsidR="00BC4E2D" w:rsidRPr="002152D3" w14:paraId="485BC6FF" w14:textId="77777777" w:rsidTr="00B0761F">
        <w:trPr>
          <w:trHeight w:val="255"/>
        </w:trPr>
        <w:tc>
          <w:tcPr>
            <w:tcW w:w="407" w:type="dxa"/>
            <w:shd w:val="clear" w:color="auto" w:fill="auto"/>
            <w:noWrap/>
            <w:vAlign w:val="center"/>
          </w:tcPr>
          <w:p w14:paraId="4AE82251" w14:textId="405B4127" w:rsidR="00BC4E2D" w:rsidRPr="002152D3" w:rsidRDefault="00C301D2" w:rsidP="00BC4E2D">
            <w:pPr>
              <w:jc w:val="right"/>
              <w:rPr>
                <w:rFonts w:ascii="Calibri" w:hAnsi="Calibri" w:cs="Calibri"/>
                <w:sz w:val="16"/>
                <w:szCs w:val="16"/>
              </w:rPr>
            </w:pPr>
            <w:r>
              <w:rPr>
                <w:rFonts w:ascii="Calibri" w:hAnsi="Calibri" w:cs="Calibri"/>
                <w:sz w:val="16"/>
                <w:szCs w:val="16"/>
              </w:rPr>
              <w:t>5</w:t>
            </w:r>
          </w:p>
        </w:tc>
        <w:tc>
          <w:tcPr>
            <w:tcW w:w="2471" w:type="dxa"/>
            <w:tcBorders>
              <w:top w:val="nil"/>
              <w:left w:val="single" w:sz="4" w:space="0" w:color="auto"/>
              <w:bottom w:val="single" w:sz="4" w:space="0" w:color="auto"/>
              <w:right w:val="single" w:sz="4" w:space="0" w:color="auto"/>
            </w:tcBorders>
            <w:shd w:val="clear" w:color="auto" w:fill="auto"/>
            <w:noWrap/>
          </w:tcPr>
          <w:p w14:paraId="46796859" w14:textId="2F8B137E" w:rsidR="00BC4E2D" w:rsidRPr="00BC4E2D" w:rsidRDefault="00BC4E2D" w:rsidP="00BC4E2D">
            <w:pPr>
              <w:rPr>
                <w:rFonts w:ascii="Calibri" w:hAnsi="Calibri" w:cs="Calibri"/>
                <w:color w:val="000000"/>
                <w:sz w:val="16"/>
                <w:szCs w:val="16"/>
              </w:rPr>
            </w:pPr>
            <w:r w:rsidRPr="00BC4E2D">
              <w:rPr>
                <w:rFonts w:ascii="Calibri" w:hAnsi="Calibri" w:cs="Calibri"/>
                <w:color w:val="000000"/>
                <w:sz w:val="16"/>
                <w:szCs w:val="16"/>
              </w:rPr>
              <w:t>UWAGA! WSZYSTKIE ZAOFEROWANE PRZEZ DANEGO WYKONAWCĘ IMPLANTY MUSZĄ BYĆ TEGO SAMEGO PRODUCENTA.</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3AA4FFE4" w14:textId="3C96D793" w:rsidR="00BC4E2D" w:rsidRPr="002152D3" w:rsidRDefault="00BC4E2D" w:rsidP="00BC4E2D">
            <w:pPr>
              <w:jc w:val="center"/>
              <w:rPr>
                <w:rFonts w:ascii="Calibri" w:hAnsi="Calibri" w:cs="Calibri"/>
                <w:sz w:val="16"/>
                <w:szCs w:val="16"/>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66F99455" w14:textId="41B0F43E" w:rsidR="00BC4E2D" w:rsidRPr="002152D3" w:rsidRDefault="00BC4E2D" w:rsidP="00BC4E2D">
            <w:pPr>
              <w:jc w:val="center"/>
              <w:rPr>
                <w:rFonts w:ascii="Calibri" w:hAnsi="Calibri" w:cs="Calibri"/>
                <w:sz w:val="16"/>
                <w:szCs w:val="16"/>
              </w:rPr>
            </w:pPr>
          </w:p>
        </w:tc>
        <w:tc>
          <w:tcPr>
            <w:tcW w:w="496" w:type="dxa"/>
            <w:vAlign w:val="center"/>
          </w:tcPr>
          <w:p w14:paraId="0FBC7E2A" w14:textId="77777777" w:rsidR="00BC4E2D" w:rsidRPr="002152D3" w:rsidRDefault="00BC4E2D" w:rsidP="00BC4E2D">
            <w:pPr>
              <w:jc w:val="center"/>
              <w:rPr>
                <w:rFonts w:ascii="Calibri" w:hAnsi="Calibri" w:cs="Calibri"/>
                <w:sz w:val="16"/>
                <w:szCs w:val="16"/>
              </w:rPr>
            </w:pPr>
          </w:p>
        </w:tc>
        <w:tc>
          <w:tcPr>
            <w:tcW w:w="683" w:type="dxa"/>
            <w:vAlign w:val="center"/>
          </w:tcPr>
          <w:p w14:paraId="4D40B958" w14:textId="77777777" w:rsidR="00BC4E2D" w:rsidRPr="002152D3" w:rsidRDefault="00BC4E2D" w:rsidP="00BC4E2D">
            <w:pPr>
              <w:jc w:val="center"/>
              <w:rPr>
                <w:rFonts w:ascii="Calibri" w:hAnsi="Calibri" w:cs="Calibri"/>
                <w:sz w:val="16"/>
                <w:szCs w:val="16"/>
              </w:rPr>
            </w:pPr>
          </w:p>
        </w:tc>
        <w:tc>
          <w:tcPr>
            <w:tcW w:w="362" w:type="dxa"/>
            <w:vAlign w:val="center"/>
          </w:tcPr>
          <w:p w14:paraId="471345A0" w14:textId="77777777" w:rsidR="00BC4E2D" w:rsidRPr="002152D3" w:rsidRDefault="00BC4E2D" w:rsidP="00BC4E2D">
            <w:pPr>
              <w:jc w:val="center"/>
              <w:rPr>
                <w:rFonts w:ascii="Calibri" w:hAnsi="Calibri" w:cs="Calibri"/>
                <w:sz w:val="16"/>
                <w:szCs w:val="16"/>
              </w:rPr>
            </w:pPr>
          </w:p>
        </w:tc>
        <w:tc>
          <w:tcPr>
            <w:tcW w:w="683" w:type="dxa"/>
            <w:vAlign w:val="center"/>
          </w:tcPr>
          <w:p w14:paraId="4962F11A" w14:textId="77777777" w:rsidR="00BC4E2D" w:rsidRPr="002152D3" w:rsidRDefault="00BC4E2D" w:rsidP="00BC4E2D">
            <w:pPr>
              <w:jc w:val="center"/>
              <w:rPr>
                <w:rFonts w:ascii="Calibri" w:hAnsi="Calibri" w:cs="Calibri"/>
                <w:sz w:val="16"/>
                <w:szCs w:val="16"/>
              </w:rPr>
            </w:pPr>
          </w:p>
        </w:tc>
        <w:tc>
          <w:tcPr>
            <w:tcW w:w="1213" w:type="dxa"/>
            <w:vAlign w:val="center"/>
          </w:tcPr>
          <w:p w14:paraId="73C85473" w14:textId="77777777" w:rsidR="00BC4E2D" w:rsidRPr="002152D3" w:rsidRDefault="00BC4E2D" w:rsidP="00BC4E2D">
            <w:pPr>
              <w:jc w:val="center"/>
              <w:rPr>
                <w:rFonts w:ascii="Calibri" w:hAnsi="Calibri" w:cs="Calibri"/>
                <w:sz w:val="16"/>
                <w:szCs w:val="16"/>
              </w:rPr>
            </w:pPr>
          </w:p>
        </w:tc>
        <w:tc>
          <w:tcPr>
            <w:tcW w:w="1417" w:type="dxa"/>
            <w:vAlign w:val="center"/>
          </w:tcPr>
          <w:p w14:paraId="69DC6D58" w14:textId="77777777" w:rsidR="00BC4E2D" w:rsidRPr="002152D3" w:rsidRDefault="00BC4E2D" w:rsidP="00BC4E2D">
            <w:pPr>
              <w:jc w:val="center"/>
              <w:rPr>
                <w:rFonts w:ascii="Calibri" w:hAnsi="Calibri" w:cs="Calibri"/>
                <w:sz w:val="16"/>
                <w:szCs w:val="16"/>
              </w:rPr>
            </w:pPr>
          </w:p>
        </w:tc>
      </w:tr>
      <w:tr w:rsidR="00BC4E2D" w:rsidRPr="002152D3" w14:paraId="1BFA8F38" w14:textId="77777777" w:rsidTr="006C188A">
        <w:trPr>
          <w:trHeight w:val="255"/>
        </w:trPr>
        <w:tc>
          <w:tcPr>
            <w:tcW w:w="407" w:type="dxa"/>
            <w:shd w:val="clear" w:color="auto" w:fill="auto"/>
            <w:noWrap/>
            <w:vAlign w:val="center"/>
          </w:tcPr>
          <w:p w14:paraId="27166909" w14:textId="07DF57B4" w:rsidR="00BC4E2D" w:rsidRPr="002152D3" w:rsidRDefault="00C301D2" w:rsidP="00BC4E2D">
            <w:pPr>
              <w:jc w:val="right"/>
              <w:rPr>
                <w:rFonts w:ascii="Calibri" w:hAnsi="Calibri" w:cs="Calibri"/>
                <w:sz w:val="16"/>
                <w:szCs w:val="16"/>
              </w:rPr>
            </w:pPr>
            <w:r>
              <w:rPr>
                <w:rFonts w:ascii="Calibri" w:hAnsi="Calibri" w:cs="Calibri"/>
                <w:sz w:val="16"/>
                <w:szCs w:val="16"/>
              </w:rPr>
              <w:t>6</w:t>
            </w:r>
          </w:p>
        </w:tc>
        <w:tc>
          <w:tcPr>
            <w:tcW w:w="2471" w:type="dxa"/>
            <w:shd w:val="clear" w:color="auto" w:fill="auto"/>
            <w:noWrap/>
            <w:vAlign w:val="center"/>
          </w:tcPr>
          <w:p w14:paraId="21C83C2A" w14:textId="77777777" w:rsidR="00BC4E2D" w:rsidRPr="002152D3" w:rsidRDefault="00BC4E2D" w:rsidP="00BC4E2D">
            <w:pPr>
              <w:rPr>
                <w:rFonts w:ascii="Calibri" w:hAnsi="Calibri" w:cs="Calibri"/>
                <w:color w:val="000000"/>
                <w:sz w:val="16"/>
                <w:szCs w:val="16"/>
              </w:rPr>
            </w:pPr>
            <w:r w:rsidRPr="002152D3">
              <w:rPr>
                <w:rFonts w:ascii="Calibri" w:hAnsi="Calibri" w:cs="Calibri"/>
                <w:color w:val="000000"/>
                <w:sz w:val="16"/>
                <w:szCs w:val="16"/>
              </w:rPr>
              <w:t>OGÓŁEM:</w:t>
            </w:r>
          </w:p>
        </w:tc>
        <w:tc>
          <w:tcPr>
            <w:tcW w:w="714" w:type="dxa"/>
            <w:shd w:val="clear" w:color="auto" w:fill="auto"/>
            <w:noWrap/>
            <w:vAlign w:val="center"/>
          </w:tcPr>
          <w:p w14:paraId="19B8CC16" w14:textId="77777777" w:rsidR="00BC4E2D" w:rsidRPr="002152D3" w:rsidRDefault="00BC4E2D" w:rsidP="00BC4E2D">
            <w:pPr>
              <w:jc w:val="center"/>
              <w:rPr>
                <w:rFonts w:ascii="Calibri" w:hAnsi="Calibri" w:cs="Calibri"/>
                <w:sz w:val="16"/>
                <w:szCs w:val="16"/>
              </w:rPr>
            </w:pPr>
          </w:p>
        </w:tc>
        <w:tc>
          <w:tcPr>
            <w:tcW w:w="683" w:type="dxa"/>
            <w:shd w:val="clear" w:color="auto" w:fill="auto"/>
            <w:noWrap/>
            <w:vAlign w:val="center"/>
          </w:tcPr>
          <w:p w14:paraId="617A1DA4" w14:textId="77777777" w:rsidR="00BC4E2D" w:rsidRPr="002152D3" w:rsidRDefault="00BC4E2D" w:rsidP="00BC4E2D">
            <w:pPr>
              <w:jc w:val="center"/>
              <w:rPr>
                <w:rFonts w:ascii="Calibri" w:hAnsi="Calibri" w:cs="Calibri"/>
                <w:sz w:val="16"/>
                <w:szCs w:val="16"/>
              </w:rPr>
            </w:pPr>
          </w:p>
        </w:tc>
        <w:tc>
          <w:tcPr>
            <w:tcW w:w="496" w:type="dxa"/>
            <w:vAlign w:val="center"/>
          </w:tcPr>
          <w:p w14:paraId="24CFF884" w14:textId="77777777" w:rsidR="00BC4E2D" w:rsidRPr="002152D3" w:rsidRDefault="00BC4E2D" w:rsidP="00BC4E2D">
            <w:pPr>
              <w:jc w:val="center"/>
              <w:rPr>
                <w:rFonts w:ascii="Calibri" w:hAnsi="Calibri" w:cs="Calibri"/>
                <w:sz w:val="16"/>
                <w:szCs w:val="16"/>
              </w:rPr>
            </w:pPr>
          </w:p>
        </w:tc>
        <w:tc>
          <w:tcPr>
            <w:tcW w:w="683" w:type="dxa"/>
            <w:vAlign w:val="center"/>
          </w:tcPr>
          <w:p w14:paraId="597DB4EC" w14:textId="77777777" w:rsidR="00BC4E2D" w:rsidRPr="002152D3" w:rsidRDefault="00BC4E2D" w:rsidP="00BC4E2D">
            <w:pPr>
              <w:jc w:val="center"/>
              <w:rPr>
                <w:rFonts w:ascii="Calibri" w:hAnsi="Calibri" w:cs="Calibri"/>
                <w:sz w:val="16"/>
                <w:szCs w:val="16"/>
              </w:rPr>
            </w:pPr>
          </w:p>
        </w:tc>
        <w:tc>
          <w:tcPr>
            <w:tcW w:w="362" w:type="dxa"/>
            <w:vAlign w:val="center"/>
          </w:tcPr>
          <w:p w14:paraId="46929AD3" w14:textId="77777777" w:rsidR="00BC4E2D" w:rsidRPr="002152D3" w:rsidRDefault="00BC4E2D" w:rsidP="00BC4E2D">
            <w:pPr>
              <w:jc w:val="center"/>
              <w:rPr>
                <w:rFonts w:ascii="Calibri" w:hAnsi="Calibri" w:cs="Calibri"/>
                <w:sz w:val="16"/>
                <w:szCs w:val="16"/>
              </w:rPr>
            </w:pPr>
          </w:p>
        </w:tc>
        <w:tc>
          <w:tcPr>
            <w:tcW w:w="683" w:type="dxa"/>
            <w:vAlign w:val="center"/>
          </w:tcPr>
          <w:p w14:paraId="014A695F" w14:textId="77777777" w:rsidR="00BC4E2D" w:rsidRPr="002152D3" w:rsidRDefault="00BC4E2D" w:rsidP="00BC4E2D">
            <w:pPr>
              <w:jc w:val="center"/>
              <w:rPr>
                <w:rFonts w:ascii="Calibri" w:hAnsi="Calibri" w:cs="Calibri"/>
                <w:sz w:val="16"/>
                <w:szCs w:val="16"/>
              </w:rPr>
            </w:pPr>
          </w:p>
        </w:tc>
        <w:tc>
          <w:tcPr>
            <w:tcW w:w="1213" w:type="dxa"/>
            <w:vAlign w:val="center"/>
          </w:tcPr>
          <w:p w14:paraId="1EB91763" w14:textId="77777777" w:rsidR="00BC4E2D" w:rsidRPr="002152D3" w:rsidRDefault="00BC4E2D" w:rsidP="00BC4E2D">
            <w:pPr>
              <w:jc w:val="center"/>
              <w:rPr>
                <w:rFonts w:ascii="Calibri" w:hAnsi="Calibri" w:cs="Calibri"/>
                <w:sz w:val="16"/>
                <w:szCs w:val="16"/>
              </w:rPr>
            </w:pPr>
          </w:p>
        </w:tc>
        <w:tc>
          <w:tcPr>
            <w:tcW w:w="1417" w:type="dxa"/>
            <w:vAlign w:val="center"/>
          </w:tcPr>
          <w:p w14:paraId="7C351885" w14:textId="77777777" w:rsidR="00BC4E2D" w:rsidRPr="002152D3" w:rsidRDefault="00BC4E2D" w:rsidP="00BC4E2D">
            <w:pPr>
              <w:jc w:val="center"/>
              <w:rPr>
                <w:rFonts w:ascii="Calibri" w:hAnsi="Calibri" w:cs="Calibri"/>
                <w:sz w:val="16"/>
                <w:szCs w:val="16"/>
              </w:rPr>
            </w:pPr>
          </w:p>
        </w:tc>
      </w:tr>
      <w:tr w:rsidR="00BC4E2D" w:rsidRPr="002152D3" w14:paraId="2E13F54A" w14:textId="77777777" w:rsidTr="006C188A">
        <w:trPr>
          <w:trHeight w:val="255"/>
        </w:trPr>
        <w:tc>
          <w:tcPr>
            <w:tcW w:w="407" w:type="dxa"/>
            <w:shd w:val="clear" w:color="auto" w:fill="auto"/>
            <w:noWrap/>
            <w:vAlign w:val="center"/>
          </w:tcPr>
          <w:p w14:paraId="76551635" w14:textId="79152F1F" w:rsidR="00BC4E2D" w:rsidRPr="002152D3" w:rsidRDefault="00BC4E2D" w:rsidP="00BC4E2D">
            <w:pPr>
              <w:jc w:val="right"/>
              <w:rPr>
                <w:rFonts w:ascii="Calibri" w:hAnsi="Calibri" w:cs="Calibri"/>
                <w:sz w:val="16"/>
                <w:szCs w:val="16"/>
              </w:rPr>
            </w:pPr>
            <w:r>
              <w:rPr>
                <w:rFonts w:ascii="Calibri" w:hAnsi="Calibri" w:cs="Calibri"/>
                <w:sz w:val="16"/>
                <w:szCs w:val="16"/>
              </w:rPr>
              <w:t>7.</w:t>
            </w:r>
          </w:p>
        </w:tc>
        <w:tc>
          <w:tcPr>
            <w:tcW w:w="8722" w:type="dxa"/>
            <w:gridSpan w:val="9"/>
            <w:shd w:val="clear" w:color="auto" w:fill="auto"/>
            <w:noWrap/>
            <w:vAlign w:val="center"/>
          </w:tcPr>
          <w:p w14:paraId="3941D84E" w14:textId="77777777" w:rsidR="00BC4E2D" w:rsidRPr="002152D3" w:rsidRDefault="00BC4E2D" w:rsidP="00BC4E2D">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r w:rsidR="00FD76B7" w:rsidRPr="002152D3" w14:paraId="1BB2DC7A" w14:textId="77777777" w:rsidTr="006C188A">
        <w:trPr>
          <w:trHeight w:val="255"/>
        </w:trPr>
        <w:tc>
          <w:tcPr>
            <w:tcW w:w="407" w:type="dxa"/>
            <w:shd w:val="clear" w:color="auto" w:fill="auto"/>
            <w:noWrap/>
            <w:vAlign w:val="center"/>
          </w:tcPr>
          <w:p w14:paraId="5F6186DA" w14:textId="7F6F446E" w:rsidR="00FD76B7" w:rsidRDefault="00FD76B7" w:rsidP="00BC4E2D">
            <w:pPr>
              <w:jc w:val="right"/>
              <w:rPr>
                <w:rFonts w:ascii="Calibri" w:hAnsi="Calibri" w:cs="Calibri"/>
                <w:sz w:val="16"/>
                <w:szCs w:val="16"/>
              </w:rPr>
            </w:pPr>
            <w:r>
              <w:rPr>
                <w:rFonts w:ascii="Calibri" w:hAnsi="Calibri" w:cs="Calibri"/>
                <w:sz w:val="16"/>
                <w:szCs w:val="16"/>
              </w:rPr>
              <w:t>8.</w:t>
            </w:r>
          </w:p>
        </w:tc>
        <w:tc>
          <w:tcPr>
            <w:tcW w:w="8722" w:type="dxa"/>
            <w:gridSpan w:val="9"/>
            <w:shd w:val="clear" w:color="auto" w:fill="auto"/>
            <w:noWrap/>
            <w:vAlign w:val="center"/>
          </w:tcPr>
          <w:p w14:paraId="2815CBA9"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 xml:space="preserve">Uwaga: </w:t>
            </w:r>
          </w:p>
          <w:p w14:paraId="6732D873"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1) należy wycenić każdy element kompletu jeśli dotyczy.</w:t>
            </w:r>
          </w:p>
          <w:p w14:paraId="24A6AD9D" w14:textId="77777777" w:rsidR="00370480" w:rsidRPr="00370480" w:rsidRDefault="00370480" w:rsidP="00370480">
            <w:pPr>
              <w:rPr>
                <w:rFonts w:ascii="Calibri" w:hAnsi="Calibri" w:cs="Calibri"/>
                <w:b/>
                <w:bCs/>
                <w:sz w:val="16"/>
                <w:szCs w:val="16"/>
              </w:rPr>
            </w:pPr>
            <w:r w:rsidRPr="00370480">
              <w:rPr>
                <w:rFonts w:ascii="Calibri" w:hAnsi="Calibri" w:cs="Calibri"/>
                <w:b/>
                <w:bCs/>
                <w:sz w:val="16"/>
                <w:szCs w:val="16"/>
              </w:rPr>
              <w:t>2) Oświadczmy, że po w szczepieniu ww. implantów może/ nie może * być wykonywane badanie TK i NMR.</w:t>
            </w:r>
          </w:p>
          <w:p w14:paraId="3B7F3F79" w14:textId="295F20DA" w:rsidR="00FD76B7" w:rsidRPr="002152D3" w:rsidRDefault="00370480" w:rsidP="00370480">
            <w:pPr>
              <w:rPr>
                <w:rFonts w:ascii="Calibri" w:hAnsi="Calibri" w:cs="Calibri"/>
                <w:sz w:val="16"/>
                <w:szCs w:val="16"/>
              </w:rPr>
            </w:pPr>
            <w:r w:rsidRPr="00370480">
              <w:rPr>
                <w:rFonts w:ascii="Calibri" w:hAnsi="Calibri" w:cs="Calibri"/>
                <w:sz w:val="16"/>
                <w:szCs w:val="16"/>
              </w:rPr>
              <w:t>*- niepotrzebne skreślić</w:t>
            </w:r>
          </w:p>
        </w:tc>
      </w:tr>
    </w:tbl>
    <w:p w14:paraId="68188336" w14:textId="77777777" w:rsidR="00DC6470" w:rsidRPr="00DC6470" w:rsidRDefault="00DC6470" w:rsidP="00DC6470">
      <w:pPr>
        <w:pStyle w:val="Stopka"/>
        <w:rPr>
          <w:lang w:eastAsia="x-none"/>
        </w:rPr>
      </w:pPr>
    </w:p>
    <w:bookmarkEnd w:id="9"/>
    <w:p w14:paraId="452EBE77" w14:textId="2339B2C9" w:rsidR="00B943AE" w:rsidRPr="00510173" w:rsidRDefault="00FD76B7">
      <w:pPr>
        <w:spacing w:line="360" w:lineRule="auto"/>
        <w:rPr>
          <w:bCs/>
          <w:iCs/>
          <w:sz w:val="22"/>
          <w:szCs w:val="22"/>
        </w:rPr>
      </w:pPr>
      <w:r w:rsidRPr="00510173">
        <w:rPr>
          <w:bCs/>
          <w:iCs/>
          <w:sz w:val="22"/>
          <w:szCs w:val="22"/>
        </w:rPr>
        <w:t>Lub Tabela B</w:t>
      </w:r>
    </w:p>
    <w:tbl>
      <w:tblPr>
        <w:tblW w:w="91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471"/>
        <w:gridCol w:w="714"/>
        <w:gridCol w:w="683"/>
        <w:gridCol w:w="496"/>
        <w:gridCol w:w="683"/>
        <w:gridCol w:w="362"/>
        <w:gridCol w:w="683"/>
        <w:gridCol w:w="1213"/>
        <w:gridCol w:w="1417"/>
      </w:tblGrid>
      <w:tr w:rsidR="00FD76B7" w:rsidRPr="002152D3" w14:paraId="1BAD8A1F" w14:textId="77777777" w:rsidTr="00FD76B7">
        <w:trPr>
          <w:trHeight w:val="2665"/>
        </w:trPr>
        <w:tc>
          <w:tcPr>
            <w:tcW w:w="407" w:type="dxa"/>
            <w:tcBorders>
              <w:bottom w:val="single" w:sz="4" w:space="0" w:color="auto"/>
            </w:tcBorders>
            <w:shd w:val="clear" w:color="auto" w:fill="auto"/>
            <w:noWrap/>
            <w:vAlign w:val="center"/>
            <w:hideMark/>
          </w:tcPr>
          <w:p w14:paraId="425DB4C2" w14:textId="77777777" w:rsidR="00FD76B7" w:rsidRPr="002152D3" w:rsidRDefault="00FD76B7" w:rsidP="00564983">
            <w:pPr>
              <w:rPr>
                <w:rFonts w:ascii="Calibri" w:hAnsi="Calibri" w:cs="Calibri"/>
                <w:color w:val="000000"/>
                <w:sz w:val="16"/>
                <w:szCs w:val="16"/>
              </w:rPr>
            </w:pPr>
            <w:r w:rsidRPr="002152D3">
              <w:rPr>
                <w:rFonts w:ascii="Calibri" w:hAnsi="Calibri" w:cs="Calibri"/>
                <w:color w:val="000000"/>
                <w:sz w:val="16"/>
                <w:szCs w:val="16"/>
              </w:rPr>
              <w:t xml:space="preserve">  Lp.</w:t>
            </w:r>
          </w:p>
          <w:p w14:paraId="1FEC3B43" w14:textId="77777777" w:rsidR="00FD76B7" w:rsidRPr="002152D3" w:rsidRDefault="00FD76B7" w:rsidP="00564983">
            <w:pPr>
              <w:rPr>
                <w:rFonts w:ascii="Calibri" w:hAnsi="Calibri" w:cs="Calibri"/>
                <w:color w:val="000000"/>
                <w:sz w:val="16"/>
                <w:szCs w:val="16"/>
              </w:rPr>
            </w:pPr>
            <w:r w:rsidRPr="002152D3">
              <w:rPr>
                <w:rFonts w:ascii="Calibri" w:hAnsi="Calibri" w:cs="Calibri"/>
                <w:sz w:val="16"/>
                <w:szCs w:val="16"/>
              </w:rPr>
              <w:t> </w:t>
            </w:r>
          </w:p>
        </w:tc>
        <w:tc>
          <w:tcPr>
            <w:tcW w:w="2471" w:type="dxa"/>
            <w:tcBorders>
              <w:bottom w:val="single" w:sz="4" w:space="0" w:color="auto"/>
            </w:tcBorders>
            <w:shd w:val="clear" w:color="auto" w:fill="auto"/>
            <w:noWrap/>
            <w:vAlign w:val="center"/>
            <w:hideMark/>
          </w:tcPr>
          <w:p w14:paraId="44AA4970" w14:textId="77777777" w:rsidR="00FD76B7" w:rsidRPr="002152D3" w:rsidRDefault="00FD76B7" w:rsidP="00564983">
            <w:pPr>
              <w:jc w:val="center"/>
              <w:rPr>
                <w:rFonts w:ascii="Calibri" w:hAnsi="Calibri" w:cs="Calibri"/>
                <w:sz w:val="16"/>
                <w:szCs w:val="16"/>
              </w:rPr>
            </w:pPr>
            <w:r w:rsidRPr="002152D3">
              <w:rPr>
                <w:rFonts w:ascii="Calibri" w:hAnsi="Calibri" w:cs="Calibri"/>
                <w:sz w:val="16"/>
                <w:szCs w:val="16"/>
              </w:rPr>
              <w:t xml:space="preserve"> nazwa  </w:t>
            </w:r>
          </w:p>
          <w:p w14:paraId="53D02E32" w14:textId="77777777" w:rsidR="00FD76B7" w:rsidRPr="002152D3" w:rsidRDefault="00FD76B7" w:rsidP="00564983">
            <w:pPr>
              <w:rPr>
                <w:rFonts w:ascii="Calibri" w:hAnsi="Calibri" w:cs="Calibri"/>
                <w:sz w:val="16"/>
                <w:szCs w:val="16"/>
              </w:rPr>
            </w:pPr>
            <w:r w:rsidRPr="002152D3">
              <w:rPr>
                <w:rFonts w:ascii="Calibri" w:hAnsi="Calibri" w:cs="Calibri"/>
                <w:sz w:val="16"/>
                <w:szCs w:val="16"/>
              </w:rPr>
              <w:t> </w:t>
            </w:r>
          </w:p>
        </w:tc>
        <w:tc>
          <w:tcPr>
            <w:tcW w:w="714" w:type="dxa"/>
            <w:tcBorders>
              <w:bottom w:val="single" w:sz="4" w:space="0" w:color="auto"/>
            </w:tcBorders>
            <w:shd w:val="clear" w:color="auto" w:fill="auto"/>
            <w:noWrap/>
            <w:vAlign w:val="center"/>
            <w:hideMark/>
          </w:tcPr>
          <w:p w14:paraId="74890C34" w14:textId="77777777" w:rsidR="00FD76B7" w:rsidRPr="002152D3" w:rsidRDefault="00FD76B7" w:rsidP="00564983">
            <w:pPr>
              <w:jc w:val="center"/>
              <w:rPr>
                <w:rFonts w:ascii="Calibri" w:hAnsi="Calibri" w:cs="Calibri"/>
                <w:sz w:val="16"/>
                <w:szCs w:val="16"/>
              </w:rPr>
            </w:pPr>
            <w:r w:rsidRPr="002152D3">
              <w:rPr>
                <w:rFonts w:ascii="Calibri" w:hAnsi="Calibri" w:cs="Calibri"/>
                <w:sz w:val="16"/>
                <w:szCs w:val="16"/>
              </w:rPr>
              <w:t xml:space="preserve">  jedn.  miary</w:t>
            </w:r>
          </w:p>
          <w:p w14:paraId="48A61124" w14:textId="77777777" w:rsidR="00FD76B7" w:rsidRPr="002152D3" w:rsidRDefault="00FD76B7" w:rsidP="00564983">
            <w:pPr>
              <w:jc w:val="center"/>
              <w:rPr>
                <w:rFonts w:ascii="Calibri" w:hAnsi="Calibri" w:cs="Calibri"/>
                <w:sz w:val="16"/>
                <w:szCs w:val="16"/>
              </w:rPr>
            </w:pPr>
            <w:r w:rsidRPr="002152D3">
              <w:rPr>
                <w:rFonts w:ascii="Calibri" w:hAnsi="Calibri" w:cs="Calibri"/>
                <w:sz w:val="16"/>
                <w:szCs w:val="16"/>
              </w:rPr>
              <w:t> </w:t>
            </w:r>
          </w:p>
        </w:tc>
        <w:tc>
          <w:tcPr>
            <w:tcW w:w="683" w:type="dxa"/>
            <w:tcBorders>
              <w:bottom w:val="single" w:sz="4" w:space="0" w:color="auto"/>
            </w:tcBorders>
            <w:shd w:val="clear" w:color="auto" w:fill="auto"/>
            <w:vAlign w:val="center"/>
            <w:hideMark/>
          </w:tcPr>
          <w:p w14:paraId="25EC5B6F" w14:textId="77777777" w:rsidR="00FD76B7" w:rsidRPr="002152D3" w:rsidRDefault="00FD76B7" w:rsidP="00564983">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tcBorders>
              <w:bottom w:val="single" w:sz="4" w:space="0" w:color="auto"/>
            </w:tcBorders>
            <w:vAlign w:val="center"/>
          </w:tcPr>
          <w:p w14:paraId="777C847E" w14:textId="77777777" w:rsidR="00FD76B7" w:rsidRPr="002152D3" w:rsidRDefault="00FD76B7" w:rsidP="00564983">
            <w:pPr>
              <w:jc w:val="center"/>
              <w:rPr>
                <w:rFonts w:ascii="Calibri" w:hAnsi="Calibri" w:cs="Calibri"/>
                <w:sz w:val="16"/>
                <w:szCs w:val="16"/>
              </w:rPr>
            </w:pPr>
            <w:r w:rsidRPr="002152D3">
              <w:rPr>
                <w:rFonts w:ascii="Calibri" w:hAnsi="Calibri" w:cs="Calibri"/>
                <w:sz w:val="16"/>
                <w:szCs w:val="16"/>
              </w:rPr>
              <w:t>Cena jedn. netto</w:t>
            </w:r>
          </w:p>
        </w:tc>
        <w:tc>
          <w:tcPr>
            <w:tcW w:w="683" w:type="dxa"/>
            <w:tcBorders>
              <w:bottom w:val="single" w:sz="4" w:space="0" w:color="auto"/>
            </w:tcBorders>
            <w:vAlign w:val="center"/>
          </w:tcPr>
          <w:p w14:paraId="7EF3C770" w14:textId="77777777" w:rsidR="00FD76B7" w:rsidRPr="002152D3" w:rsidRDefault="00FD76B7" w:rsidP="00564983">
            <w:pPr>
              <w:jc w:val="center"/>
              <w:rPr>
                <w:rFonts w:ascii="Calibri" w:hAnsi="Calibri" w:cs="Calibri"/>
                <w:sz w:val="16"/>
                <w:szCs w:val="16"/>
              </w:rPr>
            </w:pPr>
            <w:r w:rsidRPr="002152D3">
              <w:rPr>
                <w:rFonts w:ascii="Calibri" w:hAnsi="Calibri" w:cs="Calibri"/>
                <w:sz w:val="16"/>
                <w:szCs w:val="16"/>
              </w:rPr>
              <w:t>Wartość netto</w:t>
            </w:r>
          </w:p>
        </w:tc>
        <w:tc>
          <w:tcPr>
            <w:tcW w:w="362" w:type="dxa"/>
            <w:tcBorders>
              <w:bottom w:val="single" w:sz="4" w:space="0" w:color="auto"/>
            </w:tcBorders>
            <w:vAlign w:val="center"/>
          </w:tcPr>
          <w:p w14:paraId="693702A7" w14:textId="77777777" w:rsidR="00FD76B7" w:rsidRPr="002152D3" w:rsidRDefault="00FD76B7" w:rsidP="00564983">
            <w:pPr>
              <w:jc w:val="center"/>
              <w:rPr>
                <w:rFonts w:ascii="Calibri" w:hAnsi="Calibri" w:cs="Calibri"/>
                <w:sz w:val="16"/>
                <w:szCs w:val="16"/>
              </w:rPr>
            </w:pPr>
            <w:r w:rsidRPr="002152D3">
              <w:rPr>
                <w:rFonts w:ascii="Calibri" w:hAnsi="Calibri" w:cs="Calibri"/>
                <w:sz w:val="16"/>
                <w:szCs w:val="16"/>
              </w:rPr>
              <w:t>Vat %</w:t>
            </w:r>
          </w:p>
        </w:tc>
        <w:tc>
          <w:tcPr>
            <w:tcW w:w="683" w:type="dxa"/>
            <w:tcBorders>
              <w:bottom w:val="single" w:sz="4" w:space="0" w:color="auto"/>
            </w:tcBorders>
            <w:vAlign w:val="center"/>
          </w:tcPr>
          <w:p w14:paraId="7E6DC151" w14:textId="77777777" w:rsidR="00FD76B7" w:rsidRPr="002152D3" w:rsidRDefault="00FD76B7" w:rsidP="00564983">
            <w:pPr>
              <w:jc w:val="center"/>
              <w:rPr>
                <w:rFonts w:ascii="Calibri" w:hAnsi="Calibri" w:cs="Calibri"/>
                <w:sz w:val="16"/>
                <w:szCs w:val="16"/>
              </w:rPr>
            </w:pPr>
            <w:r w:rsidRPr="002152D3">
              <w:rPr>
                <w:rFonts w:ascii="Calibri" w:hAnsi="Calibri" w:cs="Calibri"/>
                <w:sz w:val="16"/>
                <w:szCs w:val="16"/>
              </w:rPr>
              <w:t>Wartość brutto</w:t>
            </w:r>
          </w:p>
        </w:tc>
        <w:tc>
          <w:tcPr>
            <w:tcW w:w="1213" w:type="dxa"/>
            <w:tcBorders>
              <w:bottom w:val="single" w:sz="4" w:space="0" w:color="auto"/>
            </w:tcBorders>
            <w:vAlign w:val="center"/>
          </w:tcPr>
          <w:p w14:paraId="539E3BE8" w14:textId="77777777" w:rsidR="00FD76B7" w:rsidRPr="002152D3" w:rsidRDefault="00FD76B7" w:rsidP="00564983">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417" w:type="dxa"/>
            <w:tcBorders>
              <w:bottom w:val="single" w:sz="4" w:space="0" w:color="auto"/>
            </w:tcBorders>
            <w:vAlign w:val="center"/>
          </w:tcPr>
          <w:p w14:paraId="786D1A4E" w14:textId="77777777" w:rsidR="00FD76B7" w:rsidRPr="002152D3" w:rsidRDefault="00FD76B7" w:rsidP="00564983">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0C97192D" w14:textId="77777777" w:rsidR="00FD76B7" w:rsidRPr="002152D3" w:rsidRDefault="00FD76B7" w:rsidP="00564983">
            <w:pPr>
              <w:jc w:val="center"/>
              <w:rPr>
                <w:rFonts w:ascii="Calibri" w:hAnsi="Calibri" w:cs="Calibri"/>
                <w:sz w:val="16"/>
                <w:szCs w:val="16"/>
              </w:rPr>
            </w:pPr>
          </w:p>
        </w:tc>
      </w:tr>
      <w:tr w:rsidR="00FD76B7" w:rsidRPr="002152D3" w14:paraId="5BCFD6DA" w14:textId="77777777" w:rsidTr="00FD76B7">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898A2" w14:textId="77777777" w:rsidR="00FD76B7" w:rsidRPr="002152D3" w:rsidRDefault="00FD76B7" w:rsidP="00FD76B7">
            <w:pPr>
              <w:jc w:val="right"/>
              <w:rPr>
                <w:rFonts w:ascii="Calibri" w:hAnsi="Calibri" w:cs="Calibri"/>
                <w:sz w:val="16"/>
                <w:szCs w:val="16"/>
              </w:rPr>
            </w:pPr>
            <w:r w:rsidRPr="002152D3">
              <w:rPr>
                <w:rFonts w:ascii="Calibri" w:hAnsi="Calibri" w:cs="Calibri"/>
                <w:sz w:val="16"/>
                <w:szCs w:val="16"/>
              </w:rPr>
              <w:lastRenderedPageBreak/>
              <w:t>1.</w:t>
            </w:r>
          </w:p>
        </w:tc>
        <w:tc>
          <w:tcPr>
            <w:tcW w:w="2471" w:type="dxa"/>
            <w:tcBorders>
              <w:top w:val="single" w:sz="4" w:space="0" w:color="auto"/>
              <w:left w:val="single" w:sz="4" w:space="0" w:color="auto"/>
              <w:bottom w:val="single" w:sz="4" w:space="0" w:color="auto"/>
              <w:right w:val="single" w:sz="4" w:space="0" w:color="auto"/>
            </w:tcBorders>
            <w:shd w:val="clear" w:color="auto" w:fill="auto"/>
            <w:noWrap/>
          </w:tcPr>
          <w:p w14:paraId="582462BB" w14:textId="068E6837" w:rsidR="00FD76B7" w:rsidRPr="00FD76B7" w:rsidRDefault="00FD76B7" w:rsidP="00FD76B7">
            <w:pPr>
              <w:rPr>
                <w:rFonts w:ascii="Calibri" w:hAnsi="Calibri" w:cs="Calibri"/>
                <w:color w:val="000000"/>
                <w:sz w:val="16"/>
                <w:szCs w:val="16"/>
              </w:rPr>
            </w:pPr>
            <w:r w:rsidRPr="00FD76B7">
              <w:rPr>
                <w:rFonts w:ascii="Calibri" w:hAnsi="Calibri" w:cs="Calibri"/>
                <w:color w:val="000000"/>
                <w:sz w:val="16"/>
                <w:szCs w:val="16"/>
              </w:rPr>
              <w:t>ENDOPROTEZA JEDNOPRZEDZIAŁOWA STAWU KOLANOWEGO,</w:t>
            </w:r>
            <w:r w:rsidRPr="00FD76B7">
              <w:rPr>
                <w:rFonts w:ascii="Calibri" w:hAnsi="Calibri" w:cs="Calibri"/>
                <w:color w:val="000000"/>
                <w:sz w:val="16"/>
                <w:szCs w:val="16"/>
              </w:rPr>
              <w:br/>
              <w:t xml:space="preserve">ENDOPROTEZA JEDNOPRZEDZIAŁOWA STAWU KOLANOWEGO W WERSJI PRZYŚRODKOWEJ I POBOCZNEJ. </w:t>
            </w:r>
            <w:r w:rsidRPr="00FD76B7">
              <w:rPr>
                <w:rFonts w:ascii="Calibri" w:hAnsi="Calibri" w:cs="Calibri"/>
                <w:color w:val="000000"/>
                <w:sz w:val="16"/>
                <w:szCs w:val="16"/>
              </w:rPr>
              <w:br/>
              <w:t>KOMPONENT UDOWY ZE STOPU COCR W MINIMUM 5 ROZMIARACH.</w:t>
            </w:r>
            <w:r w:rsidRPr="00FD76B7">
              <w:rPr>
                <w:rFonts w:ascii="Calibri" w:hAnsi="Calibri" w:cs="Calibri"/>
                <w:color w:val="000000"/>
                <w:sz w:val="16"/>
                <w:szCs w:val="16"/>
              </w:rPr>
              <w:br/>
              <w:t xml:space="preserve">KOMPONENT PISZCZELOWY ZE STOPU COCR W MINIMUM 7 ROZMIARACH. </w:t>
            </w:r>
            <w:r w:rsidRPr="00FD76B7">
              <w:rPr>
                <w:rFonts w:ascii="Calibri" w:hAnsi="Calibri" w:cs="Calibri"/>
                <w:color w:val="000000"/>
                <w:sz w:val="16"/>
                <w:szCs w:val="16"/>
              </w:rPr>
              <w:br/>
              <w:t>MOŻLIWOŚĆ UŻYCIA WERSJI BEZCEMENTOWEJ ORAZ WERSJI ZE STOPU TINBN (ANTYALERGICZNEJ).</w:t>
            </w:r>
            <w:r w:rsidRPr="00FD76B7">
              <w:rPr>
                <w:rFonts w:ascii="Calibri" w:hAnsi="Calibri" w:cs="Calibri"/>
                <w:color w:val="000000"/>
                <w:sz w:val="16"/>
                <w:szCs w:val="16"/>
              </w:rPr>
              <w:br/>
              <w:t xml:space="preserve">WKŁADKA STAWOWA POLIETYLENOWA W MINIMUM 7 GRUBOŚCIACH. WKŁADKA RUCHOMA PORUSZAJĄCA SIĘ SWOBODNIE POMIĘDZY KOMPONENTEM UDOWYM I PISZCZELOWYM. </w:t>
            </w:r>
            <w:r w:rsidRPr="00FD76B7">
              <w:rPr>
                <w:rFonts w:ascii="Calibri" w:hAnsi="Calibri" w:cs="Calibri"/>
                <w:color w:val="000000"/>
                <w:sz w:val="16"/>
                <w:szCs w:val="16"/>
              </w:rPr>
              <w:br/>
              <w:t xml:space="preserve">KOMPLET 3 OSTRZY: OSCYLACYJNE, POSUWISTO ZWROTNE I TYPU BRUSH.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C7EB9" w14:textId="77777777" w:rsidR="00FD76B7" w:rsidRPr="002152D3" w:rsidRDefault="00FD76B7" w:rsidP="00FD76B7">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62A11" w14:textId="77777777" w:rsidR="00FD76B7" w:rsidRPr="002152D3" w:rsidRDefault="00FD76B7" w:rsidP="00FD76B7">
            <w:pPr>
              <w:jc w:val="center"/>
              <w:rPr>
                <w:rFonts w:ascii="Calibri" w:hAnsi="Calibri" w:cs="Calibri"/>
                <w:sz w:val="16"/>
                <w:szCs w:val="16"/>
              </w:rPr>
            </w:pPr>
          </w:p>
        </w:tc>
        <w:tc>
          <w:tcPr>
            <w:tcW w:w="496" w:type="dxa"/>
            <w:tcBorders>
              <w:top w:val="single" w:sz="4" w:space="0" w:color="auto"/>
              <w:left w:val="single" w:sz="4" w:space="0" w:color="auto"/>
              <w:bottom w:val="single" w:sz="4" w:space="0" w:color="auto"/>
              <w:right w:val="single" w:sz="4" w:space="0" w:color="auto"/>
            </w:tcBorders>
            <w:vAlign w:val="center"/>
          </w:tcPr>
          <w:p w14:paraId="0248A41F" w14:textId="77777777" w:rsidR="00FD76B7" w:rsidRPr="002152D3" w:rsidRDefault="00FD76B7" w:rsidP="00FD76B7">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37CCF9DA" w14:textId="77777777" w:rsidR="00FD76B7" w:rsidRPr="002152D3" w:rsidRDefault="00FD76B7" w:rsidP="00FD76B7">
            <w:pPr>
              <w:jc w:val="center"/>
              <w:rPr>
                <w:rFonts w:ascii="Calibri" w:hAnsi="Calibri" w:cs="Calibri"/>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4D99E9B4" w14:textId="77777777" w:rsidR="00FD76B7" w:rsidRPr="002152D3" w:rsidRDefault="00FD76B7" w:rsidP="00FD76B7">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vAlign w:val="center"/>
          </w:tcPr>
          <w:p w14:paraId="24A77024" w14:textId="77777777" w:rsidR="00FD76B7" w:rsidRPr="002152D3" w:rsidRDefault="00FD76B7" w:rsidP="00FD76B7">
            <w:pPr>
              <w:jc w:val="center"/>
              <w:rPr>
                <w:rFonts w:ascii="Calibri" w:hAnsi="Calibri" w:cs="Calibri"/>
                <w:sz w:val="16"/>
                <w:szCs w:val="16"/>
              </w:rPr>
            </w:pPr>
          </w:p>
        </w:tc>
        <w:tc>
          <w:tcPr>
            <w:tcW w:w="1213" w:type="dxa"/>
            <w:tcBorders>
              <w:top w:val="single" w:sz="4" w:space="0" w:color="auto"/>
              <w:left w:val="single" w:sz="4" w:space="0" w:color="auto"/>
              <w:bottom w:val="single" w:sz="4" w:space="0" w:color="auto"/>
              <w:right w:val="single" w:sz="4" w:space="0" w:color="auto"/>
            </w:tcBorders>
            <w:vAlign w:val="center"/>
          </w:tcPr>
          <w:p w14:paraId="4685CF13" w14:textId="77777777" w:rsidR="00FD76B7" w:rsidRPr="002152D3" w:rsidRDefault="00FD76B7" w:rsidP="00FD76B7">
            <w:pPr>
              <w:jc w:val="center"/>
              <w:rPr>
                <w:rFonts w:ascii="Calibri" w:hAnsi="Calibri" w:cs="Calibri"/>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665D602" w14:textId="77777777" w:rsidR="00FD76B7" w:rsidRPr="002152D3" w:rsidRDefault="00FD76B7" w:rsidP="00FD76B7">
            <w:pPr>
              <w:jc w:val="center"/>
              <w:rPr>
                <w:rFonts w:ascii="Calibri" w:hAnsi="Calibri" w:cs="Calibri"/>
                <w:sz w:val="16"/>
                <w:szCs w:val="16"/>
              </w:rPr>
            </w:pPr>
          </w:p>
        </w:tc>
      </w:tr>
      <w:tr w:rsidR="00FD76B7" w:rsidRPr="002152D3" w14:paraId="5654328A" w14:textId="77777777" w:rsidTr="00FD76B7">
        <w:trPr>
          <w:trHeight w:val="255"/>
        </w:trPr>
        <w:tc>
          <w:tcPr>
            <w:tcW w:w="407" w:type="dxa"/>
            <w:tcBorders>
              <w:top w:val="single" w:sz="4" w:space="0" w:color="auto"/>
            </w:tcBorders>
            <w:shd w:val="clear" w:color="auto" w:fill="auto"/>
            <w:noWrap/>
            <w:vAlign w:val="center"/>
          </w:tcPr>
          <w:p w14:paraId="4F725803" w14:textId="570495ED" w:rsidR="00FD76B7" w:rsidRPr="002152D3" w:rsidRDefault="00C301D2" w:rsidP="00FD76B7">
            <w:pPr>
              <w:jc w:val="right"/>
              <w:rPr>
                <w:rFonts w:ascii="Calibri" w:hAnsi="Calibri" w:cs="Calibri"/>
                <w:sz w:val="16"/>
                <w:szCs w:val="16"/>
              </w:rPr>
            </w:pPr>
            <w:r>
              <w:rPr>
                <w:rFonts w:ascii="Calibri" w:hAnsi="Calibri" w:cs="Calibri"/>
                <w:sz w:val="16"/>
                <w:szCs w:val="16"/>
              </w:rPr>
              <w:t>A</w:t>
            </w:r>
          </w:p>
        </w:tc>
        <w:tc>
          <w:tcPr>
            <w:tcW w:w="2471" w:type="dxa"/>
            <w:tcBorders>
              <w:top w:val="single" w:sz="4" w:space="0" w:color="auto"/>
              <w:left w:val="single" w:sz="4" w:space="0" w:color="auto"/>
              <w:bottom w:val="single" w:sz="4" w:space="0" w:color="auto"/>
              <w:right w:val="single" w:sz="4" w:space="0" w:color="auto"/>
            </w:tcBorders>
            <w:shd w:val="clear" w:color="000000" w:fill="FFFFFF"/>
            <w:noWrap/>
          </w:tcPr>
          <w:p w14:paraId="70A75DBA" w14:textId="2040CAC4" w:rsidR="00FD76B7" w:rsidRPr="00FD76B7" w:rsidRDefault="00FD76B7" w:rsidP="00FD76B7">
            <w:pPr>
              <w:rPr>
                <w:rFonts w:ascii="Calibri" w:hAnsi="Calibri" w:cs="Calibri"/>
                <w:color w:val="000000"/>
                <w:sz w:val="16"/>
                <w:szCs w:val="16"/>
              </w:rPr>
            </w:pPr>
            <w:r w:rsidRPr="00FD76B7">
              <w:rPr>
                <w:rFonts w:ascii="Calibri" w:hAnsi="Calibri" w:cs="Calibri"/>
                <w:color w:val="000000"/>
                <w:sz w:val="16"/>
                <w:szCs w:val="16"/>
              </w:rPr>
              <w:t>UDO CEMENTOWANE</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3A553" w14:textId="77777777" w:rsidR="00FD76B7" w:rsidRPr="002152D3" w:rsidRDefault="00FD76B7" w:rsidP="00FD76B7">
            <w:pPr>
              <w:jc w:val="center"/>
              <w:rPr>
                <w:rFonts w:ascii="Calibri" w:hAnsi="Calibri" w:cs="Calibri"/>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A4B9F" w14:textId="77777777" w:rsidR="00FD76B7" w:rsidRPr="002152D3" w:rsidRDefault="00FD76B7" w:rsidP="00FD76B7">
            <w:pPr>
              <w:jc w:val="center"/>
              <w:rPr>
                <w:rFonts w:ascii="Calibri" w:hAnsi="Calibri" w:cs="Calibri"/>
                <w:sz w:val="16"/>
                <w:szCs w:val="16"/>
              </w:rPr>
            </w:pPr>
          </w:p>
        </w:tc>
        <w:tc>
          <w:tcPr>
            <w:tcW w:w="496" w:type="dxa"/>
            <w:tcBorders>
              <w:top w:val="single" w:sz="4" w:space="0" w:color="auto"/>
            </w:tcBorders>
            <w:vAlign w:val="center"/>
          </w:tcPr>
          <w:p w14:paraId="7324173B" w14:textId="77777777" w:rsidR="00FD76B7" w:rsidRPr="002152D3" w:rsidRDefault="00FD76B7" w:rsidP="00FD76B7">
            <w:pPr>
              <w:jc w:val="center"/>
              <w:rPr>
                <w:rFonts w:ascii="Calibri" w:hAnsi="Calibri" w:cs="Calibri"/>
                <w:sz w:val="16"/>
                <w:szCs w:val="16"/>
              </w:rPr>
            </w:pPr>
          </w:p>
        </w:tc>
        <w:tc>
          <w:tcPr>
            <w:tcW w:w="683" w:type="dxa"/>
            <w:tcBorders>
              <w:top w:val="single" w:sz="4" w:space="0" w:color="auto"/>
            </w:tcBorders>
            <w:vAlign w:val="center"/>
          </w:tcPr>
          <w:p w14:paraId="4A9C3808" w14:textId="77777777" w:rsidR="00FD76B7" w:rsidRPr="002152D3" w:rsidRDefault="00FD76B7" w:rsidP="00FD76B7">
            <w:pPr>
              <w:jc w:val="center"/>
              <w:rPr>
                <w:rFonts w:ascii="Calibri" w:hAnsi="Calibri" w:cs="Calibri"/>
                <w:sz w:val="16"/>
                <w:szCs w:val="16"/>
              </w:rPr>
            </w:pPr>
          </w:p>
        </w:tc>
        <w:tc>
          <w:tcPr>
            <w:tcW w:w="362" w:type="dxa"/>
            <w:tcBorders>
              <w:top w:val="single" w:sz="4" w:space="0" w:color="auto"/>
            </w:tcBorders>
            <w:vAlign w:val="center"/>
          </w:tcPr>
          <w:p w14:paraId="661E5FA6" w14:textId="77777777" w:rsidR="00FD76B7" w:rsidRPr="002152D3" w:rsidRDefault="00FD76B7" w:rsidP="00FD76B7">
            <w:pPr>
              <w:jc w:val="center"/>
              <w:rPr>
                <w:rFonts w:ascii="Calibri" w:hAnsi="Calibri" w:cs="Calibri"/>
                <w:sz w:val="16"/>
                <w:szCs w:val="16"/>
              </w:rPr>
            </w:pPr>
          </w:p>
        </w:tc>
        <w:tc>
          <w:tcPr>
            <w:tcW w:w="683" w:type="dxa"/>
            <w:tcBorders>
              <w:top w:val="single" w:sz="4" w:space="0" w:color="auto"/>
            </w:tcBorders>
            <w:vAlign w:val="center"/>
          </w:tcPr>
          <w:p w14:paraId="36484DDB" w14:textId="77777777" w:rsidR="00FD76B7" w:rsidRPr="002152D3" w:rsidRDefault="00FD76B7" w:rsidP="00FD76B7">
            <w:pPr>
              <w:jc w:val="center"/>
              <w:rPr>
                <w:rFonts w:ascii="Calibri" w:hAnsi="Calibri" w:cs="Calibri"/>
                <w:sz w:val="16"/>
                <w:szCs w:val="16"/>
              </w:rPr>
            </w:pPr>
          </w:p>
        </w:tc>
        <w:tc>
          <w:tcPr>
            <w:tcW w:w="1213" w:type="dxa"/>
            <w:tcBorders>
              <w:top w:val="single" w:sz="4" w:space="0" w:color="auto"/>
            </w:tcBorders>
            <w:vAlign w:val="center"/>
          </w:tcPr>
          <w:p w14:paraId="0EDF8947" w14:textId="77777777" w:rsidR="00FD76B7" w:rsidRPr="002152D3" w:rsidRDefault="00FD76B7" w:rsidP="00FD76B7">
            <w:pPr>
              <w:jc w:val="center"/>
              <w:rPr>
                <w:rFonts w:ascii="Calibri" w:hAnsi="Calibri" w:cs="Calibri"/>
                <w:sz w:val="16"/>
                <w:szCs w:val="16"/>
              </w:rPr>
            </w:pPr>
          </w:p>
        </w:tc>
        <w:tc>
          <w:tcPr>
            <w:tcW w:w="1417" w:type="dxa"/>
            <w:tcBorders>
              <w:top w:val="single" w:sz="4" w:space="0" w:color="auto"/>
            </w:tcBorders>
            <w:vAlign w:val="center"/>
          </w:tcPr>
          <w:p w14:paraId="30A21D8B" w14:textId="77777777" w:rsidR="00FD76B7" w:rsidRPr="002152D3" w:rsidRDefault="00FD76B7" w:rsidP="00FD76B7">
            <w:pPr>
              <w:jc w:val="center"/>
              <w:rPr>
                <w:rFonts w:ascii="Calibri" w:hAnsi="Calibri" w:cs="Calibri"/>
                <w:sz w:val="16"/>
                <w:szCs w:val="16"/>
              </w:rPr>
            </w:pPr>
          </w:p>
        </w:tc>
      </w:tr>
      <w:tr w:rsidR="00FD76B7" w:rsidRPr="002152D3" w14:paraId="5D77A92E" w14:textId="77777777" w:rsidTr="00564983">
        <w:trPr>
          <w:trHeight w:val="255"/>
        </w:trPr>
        <w:tc>
          <w:tcPr>
            <w:tcW w:w="407" w:type="dxa"/>
            <w:shd w:val="clear" w:color="auto" w:fill="auto"/>
            <w:noWrap/>
            <w:vAlign w:val="center"/>
          </w:tcPr>
          <w:p w14:paraId="7723B830" w14:textId="65F87F4F" w:rsidR="00FD76B7" w:rsidRPr="002152D3" w:rsidRDefault="00C301D2" w:rsidP="00FD76B7">
            <w:pPr>
              <w:jc w:val="right"/>
              <w:rPr>
                <w:rFonts w:ascii="Calibri" w:hAnsi="Calibri" w:cs="Calibri"/>
                <w:sz w:val="16"/>
                <w:szCs w:val="16"/>
              </w:rPr>
            </w:pPr>
            <w:r>
              <w:rPr>
                <w:rFonts w:ascii="Calibri" w:hAnsi="Calibri" w:cs="Calibri"/>
                <w:sz w:val="16"/>
                <w:szCs w:val="16"/>
              </w:rPr>
              <w:t>B</w:t>
            </w:r>
          </w:p>
        </w:tc>
        <w:tc>
          <w:tcPr>
            <w:tcW w:w="2471" w:type="dxa"/>
            <w:tcBorders>
              <w:top w:val="nil"/>
              <w:left w:val="single" w:sz="4" w:space="0" w:color="auto"/>
              <w:bottom w:val="single" w:sz="4" w:space="0" w:color="auto"/>
              <w:right w:val="single" w:sz="4" w:space="0" w:color="auto"/>
            </w:tcBorders>
            <w:shd w:val="clear" w:color="000000" w:fill="FFFFFF"/>
            <w:noWrap/>
          </w:tcPr>
          <w:p w14:paraId="305E0465" w14:textId="70AF914C" w:rsidR="00FD76B7" w:rsidRPr="00FD76B7" w:rsidRDefault="00FD76B7" w:rsidP="00FD76B7">
            <w:pPr>
              <w:rPr>
                <w:rFonts w:ascii="Calibri" w:hAnsi="Calibri" w:cs="Calibri"/>
                <w:color w:val="000000"/>
                <w:sz w:val="16"/>
                <w:szCs w:val="16"/>
              </w:rPr>
            </w:pPr>
            <w:r w:rsidRPr="00FD76B7">
              <w:rPr>
                <w:rFonts w:ascii="Calibri" w:hAnsi="Calibri" w:cs="Calibri"/>
                <w:color w:val="000000"/>
                <w:sz w:val="16"/>
                <w:szCs w:val="16"/>
              </w:rPr>
              <w:t>PISZCZEL CEMENTOWANA</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21DB7361" w14:textId="77777777" w:rsidR="00FD76B7" w:rsidRPr="002152D3" w:rsidRDefault="00FD76B7" w:rsidP="00FD76B7">
            <w:pPr>
              <w:jc w:val="center"/>
              <w:rPr>
                <w:rFonts w:ascii="Calibri" w:hAnsi="Calibri" w:cs="Calibri"/>
                <w:sz w:val="16"/>
                <w:szCs w:val="16"/>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7AE61E29" w14:textId="77777777" w:rsidR="00FD76B7" w:rsidRPr="002152D3" w:rsidRDefault="00FD76B7" w:rsidP="00FD76B7">
            <w:pPr>
              <w:jc w:val="center"/>
              <w:rPr>
                <w:rFonts w:ascii="Calibri" w:hAnsi="Calibri" w:cs="Calibri"/>
                <w:sz w:val="16"/>
                <w:szCs w:val="16"/>
              </w:rPr>
            </w:pPr>
          </w:p>
        </w:tc>
        <w:tc>
          <w:tcPr>
            <w:tcW w:w="496" w:type="dxa"/>
            <w:vAlign w:val="center"/>
          </w:tcPr>
          <w:p w14:paraId="69200780" w14:textId="77777777" w:rsidR="00FD76B7" w:rsidRPr="002152D3" w:rsidRDefault="00FD76B7" w:rsidP="00FD76B7">
            <w:pPr>
              <w:jc w:val="center"/>
              <w:rPr>
                <w:rFonts w:ascii="Calibri" w:hAnsi="Calibri" w:cs="Calibri"/>
                <w:sz w:val="16"/>
                <w:szCs w:val="16"/>
              </w:rPr>
            </w:pPr>
          </w:p>
        </w:tc>
        <w:tc>
          <w:tcPr>
            <w:tcW w:w="683" w:type="dxa"/>
            <w:vAlign w:val="center"/>
          </w:tcPr>
          <w:p w14:paraId="0CCC960A" w14:textId="77777777" w:rsidR="00FD76B7" w:rsidRPr="002152D3" w:rsidRDefault="00FD76B7" w:rsidP="00FD76B7">
            <w:pPr>
              <w:jc w:val="center"/>
              <w:rPr>
                <w:rFonts w:ascii="Calibri" w:hAnsi="Calibri" w:cs="Calibri"/>
                <w:sz w:val="16"/>
                <w:szCs w:val="16"/>
              </w:rPr>
            </w:pPr>
          </w:p>
        </w:tc>
        <w:tc>
          <w:tcPr>
            <w:tcW w:w="362" w:type="dxa"/>
            <w:vAlign w:val="center"/>
          </w:tcPr>
          <w:p w14:paraId="1FA4BDA0" w14:textId="77777777" w:rsidR="00FD76B7" w:rsidRPr="002152D3" w:rsidRDefault="00FD76B7" w:rsidP="00FD76B7">
            <w:pPr>
              <w:jc w:val="center"/>
              <w:rPr>
                <w:rFonts w:ascii="Calibri" w:hAnsi="Calibri" w:cs="Calibri"/>
                <w:sz w:val="16"/>
                <w:szCs w:val="16"/>
              </w:rPr>
            </w:pPr>
          </w:p>
        </w:tc>
        <w:tc>
          <w:tcPr>
            <w:tcW w:w="683" w:type="dxa"/>
            <w:vAlign w:val="center"/>
          </w:tcPr>
          <w:p w14:paraId="0E0B5B40" w14:textId="77777777" w:rsidR="00FD76B7" w:rsidRPr="002152D3" w:rsidRDefault="00FD76B7" w:rsidP="00FD76B7">
            <w:pPr>
              <w:jc w:val="center"/>
              <w:rPr>
                <w:rFonts w:ascii="Calibri" w:hAnsi="Calibri" w:cs="Calibri"/>
                <w:sz w:val="16"/>
                <w:szCs w:val="16"/>
              </w:rPr>
            </w:pPr>
          </w:p>
        </w:tc>
        <w:tc>
          <w:tcPr>
            <w:tcW w:w="1213" w:type="dxa"/>
            <w:vAlign w:val="center"/>
          </w:tcPr>
          <w:p w14:paraId="64B85B99" w14:textId="77777777" w:rsidR="00FD76B7" w:rsidRPr="002152D3" w:rsidRDefault="00FD76B7" w:rsidP="00FD76B7">
            <w:pPr>
              <w:jc w:val="center"/>
              <w:rPr>
                <w:rFonts w:ascii="Calibri" w:hAnsi="Calibri" w:cs="Calibri"/>
                <w:sz w:val="16"/>
                <w:szCs w:val="16"/>
              </w:rPr>
            </w:pPr>
          </w:p>
        </w:tc>
        <w:tc>
          <w:tcPr>
            <w:tcW w:w="1417" w:type="dxa"/>
            <w:vAlign w:val="center"/>
          </w:tcPr>
          <w:p w14:paraId="0F9EE303" w14:textId="77777777" w:rsidR="00FD76B7" w:rsidRPr="002152D3" w:rsidRDefault="00FD76B7" w:rsidP="00FD76B7">
            <w:pPr>
              <w:jc w:val="center"/>
              <w:rPr>
                <w:rFonts w:ascii="Calibri" w:hAnsi="Calibri" w:cs="Calibri"/>
                <w:sz w:val="16"/>
                <w:szCs w:val="16"/>
              </w:rPr>
            </w:pPr>
          </w:p>
        </w:tc>
      </w:tr>
      <w:tr w:rsidR="00FD76B7" w:rsidRPr="002152D3" w14:paraId="7796487B" w14:textId="77777777" w:rsidTr="00564983">
        <w:trPr>
          <w:trHeight w:val="255"/>
        </w:trPr>
        <w:tc>
          <w:tcPr>
            <w:tcW w:w="407" w:type="dxa"/>
            <w:shd w:val="clear" w:color="auto" w:fill="auto"/>
            <w:noWrap/>
            <w:vAlign w:val="center"/>
          </w:tcPr>
          <w:p w14:paraId="52A2214D" w14:textId="0938EE37" w:rsidR="00FD76B7" w:rsidRPr="002152D3" w:rsidRDefault="00C301D2" w:rsidP="00FD76B7">
            <w:pPr>
              <w:jc w:val="right"/>
              <w:rPr>
                <w:rFonts w:ascii="Calibri" w:hAnsi="Calibri" w:cs="Calibri"/>
                <w:sz w:val="16"/>
                <w:szCs w:val="16"/>
              </w:rPr>
            </w:pPr>
            <w:r>
              <w:rPr>
                <w:rFonts w:ascii="Calibri" w:hAnsi="Calibri" w:cs="Calibri"/>
                <w:sz w:val="16"/>
                <w:szCs w:val="16"/>
              </w:rPr>
              <w:t>B</w:t>
            </w:r>
          </w:p>
        </w:tc>
        <w:tc>
          <w:tcPr>
            <w:tcW w:w="2471" w:type="dxa"/>
            <w:tcBorders>
              <w:top w:val="nil"/>
              <w:left w:val="single" w:sz="4" w:space="0" w:color="auto"/>
              <w:bottom w:val="single" w:sz="4" w:space="0" w:color="auto"/>
              <w:right w:val="single" w:sz="4" w:space="0" w:color="auto"/>
            </w:tcBorders>
            <w:shd w:val="clear" w:color="000000" w:fill="FFFFFF"/>
            <w:noWrap/>
          </w:tcPr>
          <w:p w14:paraId="30E46DC7" w14:textId="1A66177C" w:rsidR="00FD76B7" w:rsidRPr="00FD76B7" w:rsidRDefault="00FD76B7" w:rsidP="00FD76B7">
            <w:pPr>
              <w:rPr>
                <w:rFonts w:ascii="Calibri" w:hAnsi="Calibri" w:cs="Calibri"/>
                <w:color w:val="000000"/>
                <w:sz w:val="16"/>
                <w:szCs w:val="16"/>
              </w:rPr>
            </w:pPr>
            <w:r w:rsidRPr="00FD76B7">
              <w:rPr>
                <w:rFonts w:ascii="Calibri" w:hAnsi="Calibri" w:cs="Calibri"/>
                <w:color w:val="000000"/>
                <w:sz w:val="16"/>
                <w:szCs w:val="16"/>
              </w:rPr>
              <w:t>WKŁADKA</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465426DC" w14:textId="77777777" w:rsidR="00FD76B7" w:rsidRPr="002152D3" w:rsidRDefault="00FD76B7" w:rsidP="00FD76B7">
            <w:pPr>
              <w:jc w:val="center"/>
              <w:rPr>
                <w:rFonts w:ascii="Calibri" w:hAnsi="Calibri" w:cs="Calibri"/>
                <w:sz w:val="16"/>
                <w:szCs w:val="16"/>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563AF46" w14:textId="77777777" w:rsidR="00FD76B7" w:rsidRPr="002152D3" w:rsidRDefault="00FD76B7" w:rsidP="00FD76B7">
            <w:pPr>
              <w:jc w:val="center"/>
              <w:rPr>
                <w:rFonts w:ascii="Calibri" w:hAnsi="Calibri" w:cs="Calibri"/>
                <w:sz w:val="16"/>
                <w:szCs w:val="16"/>
              </w:rPr>
            </w:pPr>
          </w:p>
        </w:tc>
        <w:tc>
          <w:tcPr>
            <w:tcW w:w="496" w:type="dxa"/>
            <w:vAlign w:val="center"/>
          </w:tcPr>
          <w:p w14:paraId="7C47D2BD" w14:textId="77777777" w:rsidR="00FD76B7" w:rsidRPr="002152D3" w:rsidRDefault="00FD76B7" w:rsidP="00FD76B7">
            <w:pPr>
              <w:jc w:val="center"/>
              <w:rPr>
                <w:rFonts w:ascii="Calibri" w:hAnsi="Calibri" w:cs="Calibri"/>
                <w:sz w:val="16"/>
                <w:szCs w:val="16"/>
              </w:rPr>
            </w:pPr>
          </w:p>
        </w:tc>
        <w:tc>
          <w:tcPr>
            <w:tcW w:w="683" w:type="dxa"/>
            <w:vAlign w:val="center"/>
          </w:tcPr>
          <w:p w14:paraId="6A6C9358" w14:textId="77777777" w:rsidR="00FD76B7" w:rsidRPr="002152D3" w:rsidRDefault="00FD76B7" w:rsidP="00FD76B7">
            <w:pPr>
              <w:jc w:val="center"/>
              <w:rPr>
                <w:rFonts w:ascii="Calibri" w:hAnsi="Calibri" w:cs="Calibri"/>
                <w:sz w:val="16"/>
                <w:szCs w:val="16"/>
              </w:rPr>
            </w:pPr>
          </w:p>
        </w:tc>
        <w:tc>
          <w:tcPr>
            <w:tcW w:w="362" w:type="dxa"/>
            <w:vAlign w:val="center"/>
          </w:tcPr>
          <w:p w14:paraId="625D8C61" w14:textId="77777777" w:rsidR="00FD76B7" w:rsidRPr="002152D3" w:rsidRDefault="00FD76B7" w:rsidP="00FD76B7">
            <w:pPr>
              <w:jc w:val="center"/>
              <w:rPr>
                <w:rFonts w:ascii="Calibri" w:hAnsi="Calibri" w:cs="Calibri"/>
                <w:sz w:val="16"/>
                <w:szCs w:val="16"/>
              </w:rPr>
            </w:pPr>
          </w:p>
        </w:tc>
        <w:tc>
          <w:tcPr>
            <w:tcW w:w="683" w:type="dxa"/>
            <w:vAlign w:val="center"/>
          </w:tcPr>
          <w:p w14:paraId="39DF5748" w14:textId="77777777" w:rsidR="00FD76B7" w:rsidRPr="002152D3" w:rsidRDefault="00FD76B7" w:rsidP="00FD76B7">
            <w:pPr>
              <w:jc w:val="center"/>
              <w:rPr>
                <w:rFonts w:ascii="Calibri" w:hAnsi="Calibri" w:cs="Calibri"/>
                <w:sz w:val="16"/>
                <w:szCs w:val="16"/>
              </w:rPr>
            </w:pPr>
          </w:p>
        </w:tc>
        <w:tc>
          <w:tcPr>
            <w:tcW w:w="1213" w:type="dxa"/>
            <w:vAlign w:val="center"/>
          </w:tcPr>
          <w:p w14:paraId="48242A2A" w14:textId="77777777" w:rsidR="00FD76B7" w:rsidRPr="002152D3" w:rsidRDefault="00FD76B7" w:rsidP="00FD76B7">
            <w:pPr>
              <w:jc w:val="center"/>
              <w:rPr>
                <w:rFonts w:ascii="Calibri" w:hAnsi="Calibri" w:cs="Calibri"/>
                <w:sz w:val="16"/>
                <w:szCs w:val="16"/>
              </w:rPr>
            </w:pPr>
          </w:p>
        </w:tc>
        <w:tc>
          <w:tcPr>
            <w:tcW w:w="1417" w:type="dxa"/>
            <w:vAlign w:val="center"/>
          </w:tcPr>
          <w:p w14:paraId="2E727243" w14:textId="77777777" w:rsidR="00FD76B7" w:rsidRPr="002152D3" w:rsidRDefault="00FD76B7" w:rsidP="00FD76B7">
            <w:pPr>
              <w:jc w:val="center"/>
              <w:rPr>
                <w:rFonts w:ascii="Calibri" w:hAnsi="Calibri" w:cs="Calibri"/>
                <w:sz w:val="16"/>
                <w:szCs w:val="16"/>
              </w:rPr>
            </w:pPr>
          </w:p>
        </w:tc>
      </w:tr>
      <w:tr w:rsidR="00FD76B7" w:rsidRPr="002152D3" w14:paraId="710B1EE9" w14:textId="77777777" w:rsidTr="00564983">
        <w:trPr>
          <w:trHeight w:val="255"/>
        </w:trPr>
        <w:tc>
          <w:tcPr>
            <w:tcW w:w="407" w:type="dxa"/>
            <w:shd w:val="clear" w:color="auto" w:fill="auto"/>
            <w:noWrap/>
            <w:vAlign w:val="center"/>
          </w:tcPr>
          <w:p w14:paraId="5B679636" w14:textId="681778C3" w:rsidR="00FD76B7" w:rsidRPr="002152D3" w:rsidRDefault="00C301D2" w:rsidP="00FD76B7">
            <w:pPr>
              <w:jc w:val="right"/>
              <w:rPr>
                <w:rFonts w:ascii="Calibri" w:hAnsi="Calibri" w:cs="Calibri"/>
                <w:sz w:val="16"/>
                <w:szCs w:val="16"/>
              </w:rPr>
            </w:pPr>
            <w:r>
              <w:rPr>
                <w:rFonts w:ascii="Calibri" w:hAnsi="Calibri" w:cs="Calibri"/>
                <w:sz w:val="16"/>
                <w:szCs w:val="16"/>
              </w:rPr>
              <w:t>D</w:t>
            </w:r>
          </w:p>
        </w:tc>
        <w:tc>
          <w:tcPr>
            <w:tcW w:w="2471" w:type="dxa"/>
            <w:tcBorders>
              <w:top w:val="nil"/>
              <w:left w:val="single" w:sz="4" w:space="0" w:color="auto"/>
              <w:bottom w:val="single" w:sz="4" w:space="0" w:color="auto"/>
              <w:right w:val="single" w:sz="4" w:space="0" w:color="auto"/>
            </w:tcBorders>
            <w:shd w:val="clear" w:color="000000" w:fill="FFFFFF"/>
            <w:noWrap/>
          </w:tcPr>
          <w:p w14:paraId="2FFA7574" w14:textId="599FA1B9" w:rsidR="00FD76B7" w:rsidRPr="00FD76B7" w:rsidRDefault="00FD76B7" w:rsidP="00FD76B7">
            <w:pPr>
              <w:rPr>
                <w:rFonts w:ascii="Calibri" w:hAnsi="Calibri" w:cs="Calibri"/>
                <w:color w:val="000000"/>
                <w:sz w:val="16"/>
                <w:szCs w:val="16"/>
              </w:rPr>
            </w:pPr>
            <w:r w:rsidRPr="00FD76B7">
              <w:rPr>
                <w:rFonts w:ascii="Calibri" w:hAnsi="Calibri" w:cs="Calibri"/>
                <w:color w:val="000000"/>
                <w:sz w:val="16"/>
                <w:szCs w:val="16"/>
              </w:rPr>
              <w:t>UDO BEZCEMENTOWE</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3678A2D5" w14:textId="77777777" w:rsidR="00FD76B7" w:rsidRPr="002152D3" w:rsidRDefault="00FD76B7" w:rsidP="00FD76B7">
            <w:pPr>
              <w:jc w:val="center"/>
              <w:rPr>
                <w:rFonts w:ascii="Calibri" w:hAnsi="Calibri" w:cs="Calibri"/>
                <w:sz w:val="16"/>
                <w:szCs w:val="16"/>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4D0B87FD" w14:textId="77777777" w:rsidR="00FD76B7" w:rsidRPr="002152D3" w:rsidRDefault="00FD76B7" w:rsidP="00FD76B7">
            <w:pPr>
              <w:jc w:val="center"/>
              <w:rPr>
                <w:rFonts w:ascii="Calibri" w:hAnsi="Calibri" w:cs="Calibri"/>
                <w:sz w:val="16"/>
                <w:szCs w:val="16"/>
              </w:rPr>
            </w:pPr>
          </w:p>
        </w:tc>
        <w:tc>
          <w:tcPr>
            <w:tcW w:w="496" w:type="dxa"/>
            <w:vAlign w:val="center"/>
          </w:tcPr>
          <w:p w14:paraId="4E6CE11B" w14:textId="77777777" w:rsidR="00FD76B7" w:rsidRPr="002152D3" w:rsidRDefault="00FD76B7" w:rsidP="00FD76B7">
            <w:pPr>
              <w:jc w:val="center"/>
              <w:rPr>
                <w:rFonts w:ascii="Calibri" w:hAnsi="Calibri" w:cs="Calibri"/>
                <w:sz w:val="16"/>
                <w:szCs w:val="16"/>
              </w:rPr>
            </w:pPr>
          </w:p>
        </w:tc>
        <w:tc>
          <w:tcPr>
            <w:tcW w:w="683" w:type="dxa"/>
            <w:vAlign w:val="center"/>
          </w:tcPr>
          <w:p w14:paraId="4204ADBD" w14:textId="77777777" w:rsidR="00FD76B7" w:rsidRPr="002152D3" w:rsidRDefault="00FD76B7" w:rsidP="00FD76B7">
            <w:pPr>
              <w:jc w:val="center"/>
              <w:rPr>
                <w:rFonts w:ascii="Calibri" w:hAnsi="Calibri" w:cs="Calibri"/>
                <w:sz w:val="16"/>
                <w:szCs w:val="16"/>
              </w:rPr>
            </w:pPr>
          </w:p>
        </w:tc>
        <w:tc>
          <w:tcPr>
            <w:tcW w:w="362" w:type="dxa"/>
            <w:vAlign w:val="center"/>
          </w:tcPr>
          <w:p w14:paraId="4889F8D6" w14:textId="77777777" w:rsidR="00FD76B7" w:rsidRPr="002152D3" w:rsidRDefault="00FD76B7" w:rsidP="00FD76B7">
            <w:pPr>
              <w:jc w:val="center"/>
              <w:rPr>
                <w:rFonts w:ascii="Calibri" w:hAnsi="Calibri" w:cs="Calibri"/>
                <w:sz w:val="16"/>
                <w:szCs w:val="16"/>
              </w:rPr>
            </w:pPr>
          </w:p>
        </w:tc>
        <w:tc>
          <w:tcPr>
            <w:tcW w:w="683" w:type="dxa"/>
            <w:vAlign w:val="center"/>
          </w:tcPr>
          <w:p w14:paraId="701C0706" w14:textId="77777777" w:rsidR="00FD76B7" w:rsidRPr="002152D3" w:rsidRDefault="00FD76B7" w:rsidP="00FD76B7">
            <w:pPr>
              <w:jc w:val="center"/>
              <w:rPr>
                <w:rFonts w:ascii="Calibri" w:hAnsi="Calibri" w:cs="Calibri"/>
                <w:sz w:val="16"/>
                <w:szCs w:val="16"/>
              </w:rPr>
            </w:pPr>
          </w:p>
        </w:tc>
        <w:tc>
          <w:tcPr>
            <w:tcW w:w="1213" w:type="dxa"/>
            <w:vAlign w:val="center"/>
          </w:tcPr>
          <w:p w14:paraId="7E4676D9" w14:textId="77777777" w:rsidR="00FD76B7" w:rsidRPr="002152D3" w:rsidRDefault="00FD76B7" w:rsidP="00FD76B7">
            <w:pPr>
              <w:jc w:val="center"/>
              <w:rPr>
                <w:rFonts w:ascii="Calibri" w:hAnsi="Calibri" w:cs="Calibri"/>
                <w:sz w:val="16"/>
                <w:szCs w:val="16"/>
              </w:rPr>
            </w:pPr>
          </w:p>
        </w:tc>
        <w:tc>
          <w:tcPr>
            <w:tcW w:w="1417" w:type="dxa"/>
            <w:vAlign w:val="center"/>
          </w:tcPr>
          <w:p w14:paraId="704A64D4" w14:textId="77777777" w:rsidR="00FD76B7" w:rsidRPr="002152D3" w:rsidRDefault="00FD76B7" w:rsidP="00FD76B7">
            <w:pPr>
              <w:jc w:val="center"/>
              <w:rPr>
                <w:rFonts w:ascii="Calibri" w:hAnsi="Calibri" w:cs="Calibri"/>
                <w:sz w:val="16"/>
                <w:szCs w:val="16"/>
              </w:rPr>
            </w:pPr>
          </w:p>
        </w:tc>
      </w:tr>
      <w:tr w:rsidR="00FD76B7" w:rsidRPr="002152D3" w14:paraId="434C83A0" w14:textId="77777777" w:rsidTr="00564983">
        <w:trPr>
          <w:trHeight w:val="255"/>
        </w:trPr>
        <w:tc>
          <w:tcPr>
            <w:tcW w:w="407" w:type="dxa"/>
            <w:shd w:val="clear" w:color="auto" w:fill="auto"/>
            <w:noWrap/>
            <w:vAlign w:val="center"/>
          </w:tcPr>
          <w:p w14:paraId="52ADC143" w14:textId="6780C74D" w:rsidR="00FD76B7" w:rsidRPr="002152D3" w:rsidRDefault="00C301D2" w:rsidP="00FD76B7">
            <w:pPr>
              <w:jc w:val="right"/>
              <w:rPr>
                <w:rFonts w:ascii="Calibri" w:hAnsi="Calibri" w:cs="Calibri"/>
                <w:sz w:val="16"/>
                <w:szCs w:val="16"/>
              </w:rPr>
            </w:pPr>
            <w:r>
              <w:rPr>
                <w:rFonts w:ascii="Calibri" w:hAnsi="Calibri" w:cs="Calibri"/>
                <w:sz w:val="16"/>
                <w:szCs w:val="16"/>
              </w:rPr>
              <w:t>E</w:t>
            </w:r>
          </w:p>
        </w:tc>
        <w:tc>
          <w:tcPr>
            <w:tcW w:w="2471" w:type="dxa"/>
            <w:tcBorders>
              <w:top w:val="nil"/>
              <w:left w:val="single" w:sz="4" w:space="0" w:color="auto"/>
              <w:bottom w:val="single" w:sz="4" w:space="0" w:color="auto"/>
              <w:right w:val="single" w:sz="4" w:space="0" w:color="auto"/>
            </w:tcBorders>
            <w:shd w:val="clear" w:color="000000" w:fill="FFFFFF"/>
            <w:noWrap/>
          </w:tcPr>
          <w:p w14:paraId="6EDC017A" w14:textId="5C0C2074" w:rsidR="00FD76B7" w:rsidRPr="00FD76B7" w:rsidRDefault="00FD76B7" w:rsidP="00FD76B7">
            <w:pPr>
              <w:rPr>
                <w:rFonts w:ascii="Calibri" w:hAnsi="Calibri" w:cs="Calibri"/>
                <w:color w:val="000000"/>
                <w:sz w:val="16"/>
                <w:szCs w:val="16"/>
              </w:rPr>
            </w:pPr>
            <w:r w:rsidRPr="00FD76B7">
              <w:rPr>
                <w:rFonts w:ascii="Calibri" w:hAnsi="Calibri" w:cs="Calibri"/>
                <w:color w:val="000000"/>
                <w:sz w:val="16"/>
                <w:szCs w:val="16"/>
              </w:rPr>
              <w:t>PISZCZEL BEZCEMENTOWA</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093192DF" w14:textId="77777777" w:rsidR="00FD76B7" w:rsidRPr="002152D3" w:rsidRDefault="00FD76B7" w:rsidP="00FD76B7">
            <w:pPr>
              <w:jc w:val="center"/>
              <w:rPr>
                <w:rFonts w:ascii="Calibri" w:hAnsi="Calibri" w:cs="Calibri"/>
                <w:sz w:val="16"/>
                <w:szCs w:val="16"/>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4DDC17B4" w14:textId="77777777" w:rsidR="00FD76B7" w:rsidRPr="002152D3" w:rsidRDefault="00FD76B7" w:rsidP="00FD76B7">
            <w:pPr>
              <w:jc w:val="center"/>
              <w:rPr>
                <w:rFonts w:ascii="Calibri" w:hAnsi="Calibri" w:cs="Calibri"/>
                <w:sz w:val="16"/>
                <w:szCs w:val="16"/>
              </w:rPr>
            </w:pPr>
          </w:p>
        </w:tc>
        <w:tc>
          <w:tcPr>
            <w:tcW w:w="496" w:type="dxa"/>
            <w:vAlign w:val="center"/>
          </w:tcPr>
          <w:p w14:paraId="0F86320E" w14:textId="77777777" w:rsidR="00FD76B7" w:rsidRPr="002152D3" w:rsidRDefault="00FD76B7" w:rsidP="00FD76B7">
            <w:pPr>
              <w:jc w:val="center"/>
              <w:rPr>
                <w:rFonts w:ascii="Calibri" w:hAnsi="Calibri" w:cs="Calibri"/>
                <w:sz w:val="16"/>
                <w:szCs w:val="16"/>
              </w:rPr>
            </w:pPr>
          </w:p>
        </w:tc>
        <w:tc>
          <w:tcPr>
            <w:tcW w:w="683" w:type="dxa"/>
            <w:vAlign w:val="center"/>
          </w:tcPr>
          <w:p w14:paraId="2A3AF883" w14:textId="77777777" w:rsidR="00FD76B7" w:rsidRPr="002152D3" w:rsidRDefault="00FD76B7" w:rsidP="00FD76B7">
            <w:pPr>
              <w:jc w:val="center"/>
              <w:rPr>
                <w:rFonts w:ascii="Calibri" w:hAnsi="Calibri" w:cs="Calibri"/>
                <w:sz w:val="16"/>
                <w:szCs w:val="16"/>
              </w:rPr>
            </w:pPr>
          </w:p>
        </w:tc>
        <w:tc>
          <w:tcPr>
            <w:tcW w:w="362" w:type="dxa"/>
            <w:vAlign w:val="center"/>
          </w:tcPr>
          <w:p w14:paraId="335C809F" w14:textId="77777777" w:rsidR="00FD76B7" w:rsidRPr="002152D3" w:rsidRDefault="00FD76B7" w:rsidP="00FD76B7">
            <w:pPr>
              <w:jc w:val="center"/>
              <w:rPr>
                <w:rFonts w:ascii="Calibri" w:hAnsi="Calibri" w:cs="Calibri"/>
                <w:sz w:val="16"/>
                <w:szCs w:val="16"/>
              </w:rPr>
            </w:pPr>
          </w:p>
        </w:tc>
        <w:tc>
          <w:tcPr>
            <w:tcW w:w="683" w:type="dxa"/>
            <w:vAlign w:val="center"/>
          </w:tcPr>
          <w:p w14:paraId="7EBF3517" w14:textId="77777777" w:rsidR="00FD76B7" w:rsidRPr="002152D3" w:rsidRDefault="00FD76B7" w:rsidP="00FD76B7">
            <w:pPr>
              <w:jc w:val="center"/>
              <w:rPr>
                <w:rFonts w:ascii="Calibri" w:hAnsi="Calibri" w:cs="Calibri"/>
                <w:sz w:val="16"/>
                <w:szCs w:val="16"/>
              </w:rPr>
            </w:pPr>
          </w:p>
        </w:tc>
        <w:tc>
          <w:tcPr>
            <w:tcW w:w="1213" w:type="dxa"/>
            <w:vAlign w:val="center"/>
          </w:tcPr>
          <w:p w14:paraId="0864B1B0" w14:textId="77777777" w:rsidR="00FD76B7" w:rsidRPr="002152D3" w:rsidRDefault="00FD76B7" w:rsidP="00FD76B7">
            <w:pPr>
              <w:jc w:val="center"/>
              <w:rPr>
                <w:rFonts w:ascii="Calibri" w:hAnsi="Calibri" w:cs="Calibri"/>
                <w:sz w:val="16"/>
                <w:szCs w:val="16"/>
              </w:rPr>
            </w:pPr>
          </w:p>
        </w:tc>
        <w:tc>
          <w:tcPr>
            <w:tcW w:w="1417" w:type="dxa"/>
            <w:vAlign w:val="center"/>
          </w:tcPr>
          <w:p w14:paraId="1A016A02" w14:textId="77777777" w:rsidR="00FD76B7" w:rsidRPr="002152D3" w:rsidRDefault="00FD76B7" w:rsidP="00FD76B7">
            <w:pPr>
              <w:jc w:val="center"/>
              <w:rPr>
                <w:rFonts w:ascii="Calibri" w:hAnsi="Calibri" w:cs="Calibri"/>
                <w:sz w:val="16"/>
                <w:szCs w:val="16"/>
              </w:rPr>
            </w:pPr>
          </w:p>
        </w:tc>
      </w:tr>
      <w:tr w:rsidR="00FD76B7" w:rsidRPr="002152D3" w14:paraId="5B67506B" w14:textId="77777777" w:rsidTr="00564983">
        <w:trPr>
          <w:trHeight w:val="255"/>
        </w:trPr>
        <w:tc>
          <w:tcPr>
            <w:tcW w:w="407" w:type="dxa"/>
            <w:shd w:val="clear" w:color="auto" w:fill="auto"/>
            <w:noWrap/>
            <w:vAlign w:val="center"/>
          </w:tcPr>
          <w:p w14:paraId="6962741A" w14:textId="526AB57B" w:rsidR="00FD76B7" w:rsidRPr="002152D3" w:rsidRDefault="00C301D2" w:rsidP="00FD76B7">
            <w:pPr>
              <w:jc w:val="right"/>
              <w:rPr>
                <w:rFonts w:ascii="Calibri" w:hAnsi="Calibri" w:cs="Calibri"/>
                <w:sz w:val="16"/>
                <w:szCs w:val="16"/>
              </w:rPr>
            </w:pPr>
            <w:r>
              <w:rPr>
                <w:rFonts w:ascii="Calibri" w:hAnsi="Calibri" w:cs="Calibri"/>
                <w:sz w:val="16"/>
                <w:szCs w:val="16"/>
              </w:rPr>
              <w:t>2</w:t>
            </w:r>
          </w:p>
        </w:tc>
        <w:tc>
          <w:tcPr>
            <w:tcW w:w="2471" w:type="dxa"/>
            <w:tcBorders>
              <w:top w:val="nil"/>
              <w:left w:val="single" w:sz="4" w:space="0" w:color="auto"/>
              <w:bottom w:val="single" w:sz="4" w:space="0" w:color="auto"/>
              <w:right w:val="single" w:sz="4" w:space="0" w:color="auto"/>
            </w:tcBorders>
            <w:shd w:val="clear" w:color="000000" w:fill="FFFFFF"/>
            <w:noWrap/>
          </w:tcPr>
          <w:p w14:paraId="010D07A1" w14:textId="5845F1B5" w:rsidR="00FD76B7" w:rsidRPr="00FD76B7" w:rsidRDefault="00FD76B7" w:rsidP="00FD76B7">
            <w:pPr>
              <w:rPr>
                <w:rFonts w:ascii="Calibri" w:hAnsi="Calibri" w:cs="Calibri"/>
                <w:color w:val="000000"/>
                <w:sz w:val="16"/>
                <w:szCs w:val="16"/>
              </w:rPr>
            </w:pPr>
            <w:r w:rsidRPr="00FD76B7">
              <w:rPr>
                <w:rFonts w:ascii="Calibri" w:hAnsi="Calibri" w:cs="Calibri"/>
                <w:color w:val="000000"/>
                <w:sz w:val="16"/>
                <w:szCs w:val="16"/>
              </w:rPr>
              <w:t>JEDNORAZOWE OSTRZA DO WIERTARKI - PIŁY ZAOFEROWANEJ W PKT.V.. – OSTRZE 3 SZT.</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6BEA5A77" w14:textId="77777777" w:rsidR="00FD76B7" w:rsidRPr="002152D3" w:rsidRDefault="00FD76B7" w:rsidP="00FD76B7">
            <w:pPr>
              <w:jc w:val="center"/>
              <w:rPr>
                <w:rFonts w:ascii="Calibri" w:hAnsi="Calibri" w:cs="Calibri"/>
                <w:sz w:val="16"/>
                <w:szCs w:val="16"/>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189D832A" w14:textId="77777777" w:rsidR="00FD76B7" w:rsidRPr="002152D3" w:rsidRDefault="00FD76B7" w:rsidP="00FD76B7">
            <w:pPr>
              <w:jc w:val="center"/>
              <w:rPr>
                <w:rFonts w:ascii="Calibri" w:hAnsi="Calibri" w:cs="Calibri"/>
                <w:sz w:val="16"/>
                <w:szCs w:val="16"/>
              </w:rPr>
            </w:pPr>
          </w:p>
        </w:tc>
        <w:tc>
          <w:tcPr>
            <w:tcW w:w="496" w:type="dxa"/>
            <w:vAlign w:val="center"/>
          </w:tcPr>
          <w:p w14:paraId="6DBDB1E7" w14:textId="77777777" w:rsidR="00FD76B7" w:rsidRPr="002152D3" w:rsidRDefault="00FD76B7" w:rsidP="00FD76B7">
            <w:pPr>
              <w:jc w:val="center"/>
              <w:rPr>
                <w:rFonts w:ascii="Calibri" w:hAnsi="Calibri" w:cs="Calibri"/>
                <w:sz w:val="16"/>
                <w:szCs w:val="16"/>
              </w:rPr>
            </w:pPr>
          </w:p>
        </w:tc>
        <w:tc>
          <w:tcPr>
            <w:tcW w:w="683" w:type="dxa"/>
            <w:vAlign w:val="center"/>
          </w:tcPr>
          <w:p w14:paraId="215EEE58" w14:textId="77777777" w:rsidR="00FD76B7" w:rsidRPr="002152D3" w:rsidRDefault="00FD76B7" w:rsidP="00FD76B7">
            <w:pPr>
              <w:jc w:val="center"/>
              <w:rPr>
                <w:rFonts w:ascii="Calibri" w:hAnsi="Calibri" w:cs="Calibri"/>
                <w:sz w:val="16"/>
                <w:szCs w:val="16"/>
              </w:rPr>
            </w:pPr>
          </w:p>
        </w:tc>
        <w:tc>
          <w:tcPr>
            <w:tcW w:w="362" w:type="dxa"/>
            <w:vAlign w:val="center"/>
          </w:tcPr>
          <w:p w14:paraId="51EA7086" w14:textId="77777777" w:rsidR="00FD76B7" w:rsidRPr="002152D3" w:rsidRDefault="00FD76B7" w:rsidP="00FD76B7">
            <w:pPr>
              <w:jc w:val="center"/>
              <w:rPr>
                <w:rFonts w:ascii="Calibri" w:hAnsi="Calibri" w:cs="Calibri"/>
                <w:sz w:val="16"/>
                <w:szCs w:val="16"/>
              </w:rPr>
            </w:pPr>
          </w:p>
        </w:tc>
        <w:tc>
          <w:tcPr>
            <w:tcW w:w="683" w:type="dxa"/>
            <w:vAlign w:val="center"/>
          </w:tcPr>
          <w:p w14:paraId="29EB9441" w14:textId="77777777" w:rsidR="00FD76B7" w:rsidRPr="002152D3" w:rsidRDefault="00FD76B7" w:rsidP="00FD76B7">
            <w:pPr>
              <w:jc w:val="center"/>
              <w:rPr>
                <w:rFonts w:ascii="Calibri" w:hAnsi="Calibri" w:cs="Calibri"/>
                <w:sz w:val="16"/>
                <w:szCs w:val="16"/>
              </w:rPr>
            </w:pPr>
          </w:p>
        </w:tc>
        <w:tc>
          <w:tcPr>
            <w:tcW w:w="1213" w:type="dxa"/>
            <w:vAlign w:val="center"/>
          </w:tcPr>
          <w:p w14:paraId="4DA357B5" w14:textId="77777777" w:rsidR="00FD76B7" w:rsidRPr="002152D3" w:rsidRDefault="00FD76B7" w:rsidP="00FD76B7">
            <w:pPr>
              <w:jc w:val="center"/>
              <w:rPr>
                <w:rFonts w:ascii="Calibri" w:hAnsi="Calibri" w:cs="Calibri"/>
                <w:sz w:val="16"/>
                <w:szCs w:val="16"/>
              </w:rPr>
            </w:pPr>
          </w:p>
        </w:tc>
        <w:tc>
          <w:tcPr>
            <w:tcW w:w="1417" w:type="dxa"/>
            <w:vAlign w:val="center"/>
          </w:tcPr>
          <w:p w14:paraId="0E688948" w14:textId="77777777" w:rsidR="00FD76B7" w:rsidRPr="002152D3" w:rsidRDefault="00FD76B7" w:rsidP="00FD76B7">
            <w:pPr>
              <w:jc w:val="center"/>
              <w:rPr>
                <w:rFonts w:ascii="Calibri" w:hAnsi="Calibri" w:cs="Calibri"/>
                <w:sz w:val="16"/>
                <w:szCs w:val="16"/>
              </w:rPr>
            </w:pPr>
          </w:p>
        </w:tc>
      </w:tr>
      <w:tr w:rsidR="00FD76B7" w:rsidRPr="002152D3" w14:paraId="795A3708" w14:textId="77777777" w:rsidTr="00564983">
        <w:trPr>
          <w:trHeight w:val="255"/>
        </w:trPr>
        <w:tc>
          <w:tcPr>
            <w:tcW w:w="407" w:type="dxa"/>
            <w:shd w:val="clear" w:color="auto" w:fill="auto"/>
            <w:noWrap/>
            <w:vAlign w:val="center"/>
          </w:tcPr>
          <w:p w14:paraId="2584FABB" w14:textId="62C107B9" w:rsidR="00FD76B7" w:rsidRPr="002152D3" w:rsidRDefault="00C301D2" w:rsidP="00FD76B7">
            <w:pPr>
              <w:jc w:val="right"/>
              <w:rPr>
                <w:rFonts w:ascii="Calibri" w:hAnsi="Calibri" w:cs="Calibri"/>
                <w:sz w:val="16"/>
                <w:szCs w:val="16"/>
              </w:rPr>
            </w:pPr>
            <w:r>
              <w:rPr>
                <w:rFonts w:ascii="Calibri" w:hAnsi="Calibri" w:cs="Calibri"/>
                <w:sz w:val="16"/>
                <w:szCs w:val="16"/>
              </w:rPr>
              <w:t>3</w:t>
            </w:r>
          </w:p>
        </w:tc>
        <w:tc>
          <w:tcPr>
            <w:tcW w:w="2471" w:type="dxa"/>
            <w:tcBorders>
              <w:top w:val="nil"/>
              <w:left w:val="single" w:sz="4" w:space="0" w:color="auto"/>
              <w:bottom w:val="single" w:sz="4" w:space="0" w:color="auto"/>
              <w:right w:val="single" w:sz="4" w:space="0" w:color="auto"/>
            </w:tcBorders>
            <w:shd w:val="clear" w:color="000000" w:fill="FFFFFF"/>
            <w:noWrap/>
          </w:tcPr>
          <w:p w14:paraId="799393F3" w14:textId="0E56985B" w:rsidR="00FD76B7" w:rsidRPr="00FD76B7" w:rsidRDefault="00FD76B7" w:rsidP="00FD76B7">
            <w:pPr>
              <w:rPr>
                <w:rFonts w:ascii="Calibri" w:hAnsi="Calibri" w:cs="Calibri"/>
                <w:color w:val="000000"/>
                <w:sz w:val="16"/>
                <w:szCs w:val="16"/>
              </w:rPr>
            </w:pPr>
            <w:r w:rsidRPr="00FD76B7">
              <w:rPr>
                <w:rFonts w:ascii="Calibri" w:hAnsi="Calibri" w:cs="Calibri"/>
                <w:color w:val="000000"/>
                <w:sz w:val="16"/>
                <w:szCs w:val="16"/>
              </w:rPr>
              <w:t>JEDNORAZOWE OSTRZA DO WIERTARKI - PIŁY ZAOFEROWANEJ W PKT.V - OSTRZE OSCYLACYJNE / POSUWISTO-ZROTNE</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2D9FBE13" w14:textId="77777777" w:rsidR="00FD76B7" w:rsidRPr="002152D3" w:rsidRDefault="00FD76B7" w:rsidP="00FD76B7">
            <w:pPr>
              <w:jc w:val="center"/>
              <w:rPr>
                <w:rFonts w:ascii="Calibri" w:hAnsi="Calibri" w:cs="Calibri"/>
                <w:sz w:val="16"/>
                <w:szCs w:val="16"/>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644BAED9" w14:textId="77777777" w:rsidR="00FD76B7" w:rsidRPr="002152D3" w:rsidRDefault="00FD76B7" w:rsidP="00FD76B7">
            <w:pPr>
              <w:jc w:val="center"/>
              <w:rPr>
                <w:rFonts w:ascii="Calibri" w:hAnsi="Calibri" w:cs="Calibri"/>
                <w:sz w:val="16"/>
                <w:szCs w:val="16"/>
              </w:rPr>
            </w:pPr>
          </w:p>
        </w:tc>
        <w:tc>
          <w:tcPr>
            <w:tcW w:w="496" w:type="dxa"/>
            <w:vAlign w:val="center"/>
          </w:tcPr>
          <w:p w14:paraId="467FB3C4" w14:textId="77777777" w:rsidR="00FD76B7" w:rsidRPr="002152D3" w:rsidRDefault="00FD76B7" w:rsidP="00FD76B7">
            <w:pPr>
              <w:jc w:val="center"/>
              <w:rPr>
                <w:rFonts w:ascii="Calibri" w:hAnsi="Calibri" w:cs="Calibri"/>
                <w:sz w:val="16"/>
                <w:szCs w:val="16"/>
              </w:rPr>
            </w:pPr>
          </w:p>
        </w:tc>
        <w:tc>
          <w:tcPr>
            <w:tcW w:w="683" w:type="dxa"/>
            <w:vAlign w:val="center"/>
          </w:tcPr>
          <w:p w14:paraId="2C20467D" w14:textId="77777777" w:rsidR="00FD76B7" w:rsidRPr="002152D3" w:rsidRDefault="00FD76B7" w:rsidP="00FD76B7">
            <w:pPr>
              <w:jc w:val="center"/>
              <w:rPr>
                <w:rFonts w:ascii="Calibri" w:hAnsi="Calibri" w:cs="Calibri"/>
                <w:sz w:val="16"/>
                <w:szCs w:val="16"/>
              </w:rPr>
            </w:pPr>
          </w:p>
        </w:tc>
        <w:tc>
          <w:tcPr>
            <w:tcW w:w="362" w:type="dxa"/>
            <w:vAlign w:val="center"/>
          </w:tcPr>
          <w:p w14:paraId="6D3CEC8B" w14:textId="77777777" w:rsidR="00FD76B7" w:rsidRPr="002152D3" w:rsidRDefault="00FD76B7" w:rsidP="00FD76B7">
            <w:pPr>
              <w:jc w:val="center"/>
              <w:rPr>
                <w:rFonts w:ascii="Calibri" w:hAnsi="Calibri" w:cs="Calibri"/>
                <w:sz w:val="16"/>
                <w:szCs w:val="16"/>
              </w:rPr>
            </w:pPr>
          </w:p>
        </w:tc>
        <w:tc>
          <w:tcPr>
            <w:tcW w:w="683" w:type="dxa"/>
            <w:vAlign w:val="center"/>
          </w:tcPr>
          <w:p w14:paraId="554B871B" w14:textId="77777777" w:rsidR="00FD76B7" w:rsidRPr="002152D3" w:rsidRDefault="00FD76B7" w:rsidP="00FD76B7">
            <w:pPr>
              <w:jc w:val="center"/>
              <w:rPr>
                <w:rFonts w:ascii="Calibri" w:hAnsi="Calibri" w:cs="Calibri"/>
                <w:sz w:val="16"/>
                <w:szCs w:val="16"/>
              </w:rPr>
            </w:pPr>
          </w:p>
        </w:tc>
        <w:tc>
          <w:tcPr>
            <w:tcW w:w="1213" w:type="dxa"/>
            <w:vAlign w:val="center"/>
          </w:tcPr>
          <w:p w14:paraId="4D8B0554" w14:textId="77777777" w:rsidR="00FD76B7" w:rsidRPr="002152D3" w:rsidRDefault="00FD76B7" w:rsidP="00FD76B7">
            <w:pPr>
              <w:jc w:val="center"/>
              <w:rPr>
                <w:rFonts w:ascii="Calibri" w:hAnsi="Calibri" w:cs="Calibri"/>
                <w:sz w:val="16"/>
                <w:szCs w:val="16"/>
              </w:rPr>
            </w:pPr>
          </w:p>
        </w:tc>
        <w:tc>
          <w:tcPr>
            <w:tcW w:w="1417" w:type="dxa"/>
            <w:vAlign w:val="center"/>
          </w:tcPr>
          <w:p w14:paraId="69583E48" w14:textId="77777777" w:rsidR="00FD76B7" w:rsidRPr="002152D3" w:rsidRDefault="00FD76B7" w:rsidP="00FD76B7">
            <w:pPr>
              <w:jc w:val="center"/>
              <w:rPr>
                <w:rFonts w:ascii="Calibri" w:hAnsi="Calibri" w:cs="Calibri"/>
                <w:sz w:val="16"/>
                <w:szCs w:val="16"/>
              </w:rPr>
            </w:pPr>
          </w:p>
        </w:tc>
      </w:tr>
      <w:tr w:rsidR="00FD76B7" w:rsidRPr="002152D3" w14:paraId="7EED23CC" w14:textId="77777777" w:rsidTr="00564983">
        <w:trPr>
          <w:trHeight w:val="255"/>
        </w:trPr>
        <w:tc>
          <w:tcPr>
            <w:tcW w:w="407" w:type="dxa"/>
            <w:shd w:val="clear" w:color="auto" w:fill="auto"/>
            <w:noWrap/>
            <w:vAlign w:val="center"/>
          </w:tcPr>
          <w:p w14:paraId="14FE16CF" w14:textId="22522E75" w:rsidR="00FD76B7" w:rsidRPr="002152D3" w:rsidRDefault="00C301D2" w:rsidP="00FD76B7">
            <w:pPr>
              <w:jc w:val="right"/>
              <w:rPr>
                <w:rFonts w:ascii="Calibri" w:hAnsi="Calibri" w:cs="Calibri"/>
                <w:sz w:val="16"/>
                <w:szCs w:val="16"/>
              </w:rPr>
            </w:pPr>
            <w:r>
              <w:rPr>
                <w:rFonts w:ascii="Calibri" w:hAnsi="Calibri" w:cs="Calibri"/>
                <w:sz w:val="16"/>
                <w:szCs w:val="16"/>
              </w:rPr>
              <w:t>4</w:t>
            </w:r>
          </w:p>
        </w:tc>
        <w:tc>
          <w:tcPr>
            <w:tcW w:w="2471" w:type="dxa"/>
            <w:tcBorders>
              <w:top w:val="nil"/>
              <w:left w:val="single" w:sz="4" w:space="0" w:color="auto"/>
              <w:bottom w:val="single" w:sz="4" w:space="0" w:color="auto"/>
              <w:right w:val="single" w:sz="4" w:space="0" w:color="auto"/>
            </w:tcBorders>
            <w:shd w:val="clear" w:color="000000" w:fill="FFFFFF"/>
            <w:noWrap/>
          </w:tcPr>
          <w:p w14:paraId="72BDC210" w14:textId="2B1F883E" w:rsidR="00FD76B7" w:rsidRPr="00FD76B7" w:rsidRDefault="00FD76B7" w:rsidP="00FD76B7">
            <w:pPr>
              <w:rPr>
                <w:rFonts w:ascii="Calibri" w:hAnsi="Calibri" w:cs="Calibri"/>
                <w:color w:val="000000"/>
                <w:sz w:val="16"/>
                <w:szCs w:val="16"/>
              </w:rPr>
            </w:pPr>
            <w:r w:rsidRPr="00FD76B7">
              <w:rPr>
                <w:rFonts w:ascii="Calibri" w:hAnsi="Calibri" w:cs="Calibri"/>
                <w:color w:val="000000"/>
                <w:sz w:val="16"/>
                <w:szCs w:val="16"/>
              </w:rPr>
              <w:t>JEDNORAZOWE OSTRZA DO WIERTARKI - PIŁY ZAOFEROWANEJ W PKT.V - OSTRZE „KEEL”</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74CAC8DC" w14:textId="77777777" w:rsidR="00FD76B7" w:rsidRPr="002152D3" w:rsidRDefault="00FD76B7" w:rsidP="00FD76B7">
            <w:pPr>
              <w:jc w:val="center"/>
              <w:rPr>
                <w:rFonts w:ascii="Calibri" w:hAnsi="Calibri" w:cs="Calibri"/>
                <w:sz w:val="16"/>
                <w:szCs w:val="16"/>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288933D" w14:textId="77777777" w:rsidR="00FD76B7" w:rsidRPr="002152D3" w:rsidRDefault="00FD76B7" w:rsidP="00FD76B7">
            <w:pPr>
              <w:jc w:val="center"/>
              <w:rPr>
                <w:rFonts w:ascii="Calibri" w:hAnsi="Calibri" w:cs="Calibri"/>
                <w:sz w:val="16"/>
                <w:szCs w:val="16"/>
              </w:rPr>
            </w:pPr>
          </w:p>
        </w:tc>
        <w:tc>
          <w:tcPr>
            <w:tcW w:w="496" w:type="dxa"/>
            <w:vAlign w:val="center"/>
          </w:tcPr>
          <w:p w14:paraId="6C85539D" w14:textId="77777777" w:rsidR="00FD76B7" w:rsidRPr="002152D3" w:rsidRDefault="00FD76B7" w:rsidP="00FD76B7">
            <w:pPr>
              <w:jc w:val="center"/>
              <w:rPr>
                <w:rFonts w:ascii="Calibri" w:hAnsi="Calibri" w:cs="Calibri"/>
                <w:sz w:val="16"/>
                <w:szCs w:val="16"/>
              </w:rPr>
            </w:pPr>
          </w:p>
        </w:tc>
        <w:tc>
          <w:tcPr>
            <w:tcW w:w="683" w:type="dxa"/>
            <w:vAlign w:val="center"/>
          </w:tcPr>
          <w:p w14:paraId="51E5A0AD" w14:textId="77777777" w:rsidR="00FD76B7" w:rsidRPr="002152D3" w:rsidRDefault="00FD76B7" w:rsidP="00FD76B7">
            <w:pPr>
              <w:jc w:val="center"/>
              <w:rPr>
                <w:rFonts w:ascii="Calibri" w:hAnsi="Calibri" w:cs="Calibri"/>
                <w:sz w:val="16"/>
                <w:szCs w:val="16"/>
              </w:rPr>
            </w:pPr>
          </w:p>
        </w:tc>
        <w:tc>
          <w:tcPr>
            <w:tcW w:w="362" w:type="dxa"/>
            <w:vAlign w:val="center"/>
          </w:tcPr>
          <w:p w14:paraId="7151E363" w14:textId="77777777" w:rsidR="00FD76B7" w:rsidRPr="002152D3" w:rsidRDefault="00FD76B7" w:rsidP="00FD76B7">
            <w:pPr>
              <w:jc w:val="center"/>
              <w:rPr>
                <w:rFonts w:ascii="Calibri" w:hAnsi="Calibri" w:cs="Calibri"/>
                <w:sz w:val="16"/>
                <w:szCs w:val="16"/>
              </w:rPr>
            </w:pPr>
          </w:p>
        </w:tc>
        <w:tc>
          <w:tcPr>
            <w:tcW w:w="683" w:type="dxa"/>
            <w:vAlign w:val="center"/>
          </w:tcPr>
          <w:p w14:paraId="6D8D454C" w14:textId="77777777" w:rsidR="00FD76B7" w:rsidRPr="002152D3" w:rsidRDefault="00FD76B7" w:rsidP="00FD76B7">
            <w:pPr>
              <w:jc w:val="center"/>
              <w:rPr>
                <w:rFonts w:ascii="Calibri" w:hAnsi="Calibri" w:cs="Calibri"/>
                <w:sz w:val="16"/>
                <w:szCs w:val="16"/>
              </w:rPr>
            </w:pPr>
          </w:p>
        </w:tc>
        <w:tc>
          <w:tcPr>
            <w:tcW w:w="1213" w:type="dxa"/>
            <w:vAlign w:val="center"/>
          </w:tcPr>
          <w:p w14:paraId="5FA86A05" w14:textId="77777777" w:rsidR="00FD76B7" w:rsidRPr="002152D3" w:rsidRDefault="00FD76B7" w:rsidP="00FD76B7">
            <w:pPr>
              <w:jc w:val="center"/>
              <w:rPr>
                <w:rFonts w:ascii="Calibri" w:hAnsi="Calibri" w:cs="Calibri"/>
                <w:sz w:val="16"/>
                <w:szCs w:val="16"/>
              </w:rPr>
            </w:pPr>
          </w:p>
        </w:tc>
        <w:tc>
          <w:tcPr>
            <w:tcW w:w="1417" w:type="dxa"/>
            <w:vAlign w:val="center"/>
          </w:tcPr>
          <w:p w14:paraId="5AF833EE" w14:textId="77777777" w:rsidR="00FD76B7" w:rsidRPr="002152D3" w:rsidRDefault="00FD76B7" w:rsidP="00FD76B7">
            <w:pPr>
              <w:jc w:val="center"/>
              <w:rPr>
                <w:rFonts w:ascii="Calibri" w:hAnsi="Calibri" w:cs="Calibri"/>
                <w:sz w:val="16"/>
                <w:szCs w:val="16"/>
              </w:rPr>
            </w:pPr>
          </w:p>
        </w:tc>
      </w:tr>
      <w:tr w:rsidR="00FD76B7" w:rsidRPr="002152D3" w14:paraId="6B49C7B3" w14:textId="77777777" w:rsidTr="00E25D17">
        <w:trPr>
          <w:trHeight w:val="255"/>
        </w:trPr>
        <w:tc>
          <w:tcPr>
            <w:tcW w:w="407" w:type="dxa"/>
            <w:shd w:val="clear" w:color="auto" w:fill="auto"/>
            <w:noWrap/>
            <w:vAlign w:val="center"/>
          </w:tcPr>
          <w:p w14:paraId="6A83505A" w14:textId="45CD07B5" w:rsidR="00FD76B7" w:rsidRPr="002152D3" w:rsidRDefault="00C301D2" w:rsidP="00FD76B7">
            <w:pPr>
              <w:jc w:val="right"/>
              <w:rPr>
                <w:rFonts w:ascii="Calibri" w:hAnsi="Calibri" w:cs="Calibri"/>
                <w:sz w:val="16"/>
                <w:szCs w:val="16"/>
              </w:rPr>
            </w:pPr>
            <w:r>
              <w:rPr>
                <w:rFonts w:ascii="Calibri" w:hAnsi="Calibri" w:cs="Calibri"/>
                <w:sz w:val="16"/>
                <w:szCs w:val="16"/>
              </w:rPr>
              <w:t>5</w:t>
            </w:r>
          </w:p>
        </w:tc>
        <w:tc>
          <w:tcPr>
            <w:tcW w:w="2471" w:type="dxa"/>
            <w:tcBorders>
              <w:top w:val="nil"/>
              <w:left w:val="single" w:sz="4" w:space="0" w:color="auto"/>
              <w:bottom w:val="single" w:sz="4" w:space="0" w:color="auto"/>
              <w:right w:val="single" w:sz="4" w:space="0" w:color="auto"/>
            </w:tcBorders>
            <w:shd w:val="clear" w:color="000000" w:fill="FFFFFF"/>
            <w:noWrap/>
          </w:tcPr>
          <w:p w14:paraId="4AAE87A7" w14:textId="73BA7A4D" w:rsidR="00FD76B7" w:rsidRPr="00FD76B7" w:rsidRDefault="00FD76B7" w:rsidP="00FD76B7">
            <w:pPr>
              <w:rPr>
                <w:rFonts w:ascii="Calibri" w:hAnsi="Calibri" w:cs="Calibri"/>
                <w:color w:val="000000"/>
                <w:sz w:val="16"/>
                <w:szCs w:val="16"/>
              </w:rPr>
            </w:pPr>
            <w:r w:rsidRPr="00FD76B7">
              <w:rPr>
                <w:rFonts w:ascii="Calibri" w:hAnsi="Calibri" w:cs="Calibri"/>
                <w:color w:val="000000"/>
                <w:sz w:val="16"/>
                <w:szCs w:val="16"/>
              </w:rPr>
              <w:t xml:space="preserve">WIERTARKA AKUMULATOROWA Z ŁADOWARKĄI, DEDYKOWANA DO ZABIEGÓW ALLOPLASTYKI STAWU KOLANOWEGO 1 SZT.- DZIERŻAWA </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2496EE48" w14:textId="77777777" w:rsidR="00FD76B7" w:rsidRPr="002152D3" w:rsidRDefault="00FD76B7" w:rsidP="00FD76B7">
            <w:pPr>
              <w:jc w:val="center"/>
              <w:rPr>
                <w:rFonts w:ascii="Calibri" w:hAnsi="Calibri" w:cs="Calibri"/>
                <w:sz w:val="16"/>
                <w:szCs w:val="16"/>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4D40071D" w14:textId="77777777" w:rsidR="00FD76B7" w:rsidRPr="002152D3" w:rsidRDefault="00FD76B7" w:rsidP="00FD76B7">
            <w:pPr>
              <w:jc w:val="center"/>
              <w:rPr>
                <w:rFonts w:ascii="Calibri" w:hAnsi="Calibri" w:cs="Calibri"/>
                <w:sz w:val="16"/>
                <w:szCs w:val="16"/>
              </w:rPr>
            </w:pPr>
          </w:p>
        </w:tc>
        <w:tc>
          <w:tcPr>
            <w:tcW w:w="496" w:type="dxa"/>
            <w:vAlign w:val="center"/>
          </w:tcPr>
          <w:p w14:paraId="2C5DBDE6" w14:textId="77777777" w:rsidR="00FD76B7" w:rsidRPr="002152D3" w:rsidRDefault="00FD76B7" w:rsidP="00FD76B7">
            <w:pPr>
              <w:jc w:val="center"/>
              <w:rPr>
                <w:rFonts w:ascii="Calibri" w:hAnsi="Calibri" w:cs="Calibri"/>
                <w:sz w:val="16"/>
                <w:szCs w:val="16"/>
              </w:rPr>
            </w:pPr>
          </w:p>
        </w:tc>
        <w:tc>
          <w:tcPr>
            <w:tcW w:w="683" w:type="dxa"/>
            <w:vAlign w:val="center"/>
          </w:tcPr>
          <w:p w14:paraId="234AFCA5" w14:textId="77777777" w:rsidR="00FD76B7" w:rsidRPr="002152D3" w:rsidRDefault="00FD76B7" w:rsidP="00FD76B7">
            <w:pPr>
              <w:jc w:val="center"/>
              <w:rPr>
                <w:rFonts w:ascii="Calibri" w:hAnsi="Calibri" w:cs="Calibri"/>
                <w:sz w:val="16"/>
                <w:szCs w:val="16"/>
              </w:rPr>
            </w:pPr>
          </w:p>
        </w:tc>
        <w:tc>
          <w:tcPr>
            <w:tcW w:w="362" w:type="dxa"/>
            <w:vAlign w:val="center"/>
          </w:tcPr>
          <w:p w14:paraId="0ECB027D" w14:textId="77777777" w:rsidR="00FD76B7" w:rsidRPr="002152D3" w:rsidRDefault="00FD76B7" w:rsidP="00FD76B7">
            <w:pPr>
              <w:jc w:val="center"/>
              <w:rPr>
                <w:rFonts w:ascii="Calibri" w:hAnsi="Calibri" w:cs="Calibri"/>
                <w:sz w:val="16"/>
                <w:szCs w:val="16"/>
              </w:rPr>
            </w:pPr>
          </w:p>
        </w:tc>
        <w:tc>
          <w:tcPr>
            <w:tcW w:w="683" w:type="dxa"/>
            <w:vAlign w:val="center"/>
          </w:tcPr>
          <w:p w14:paraId="1D2B1FE6" w14:textId="77777777" w:rsidR="00FD76B7" w:rsidRPr="002152D3" w:rsidRDefault="00FD76B7" w:rsidP="00FD76B7">
            <w:pPr>
              <w:jc w:val="center"/>
              <w:rPr>
                <w:rFonts w:ascii="Calibri" w:hAnsi="Calibri" w:cs="Calibri"/>
                <w:sz w:val="16"/>
                <w:szCs w:val="16"/>
              </w:rPr>
            </w:pPr>
          </w:p>
        </w:tc>
        <w:tc>
          <w:tcPr>
            <w:tcW w:w="1213" w:type="dxa"/>
            <w:vAlign w:val="center"/>
          </w:tcPr>
          <w:p w14:paraId="1A736DA9" w14:textId="77777777" w:rsidR="00FD76B7" w:rsidRPr="002152D3" w:rsidRDefault="00FD76B7" w:rsidP="00FD76B7">
            <w:pPr>
              <w:jc w:val="center"/>
              <w:rPr>
                <w:rFonts w:ascii="Calibri" w:hAnsi="Calibri" w:cs="Calibri"/>
                <w:sz w:val="16"/>
                <w:szCs w:val="16"/>
              </w:rPr>
            </w:pPr>
          </w:p>
        </w:tc>
        <w:tc>
          <w:tcPr>
            <w:tcW w:w="1417" w:type="dxa"/>
            <w:vAlign w:val="center"/>
          </w:tcPr>
          <w:p w14:paraId="59429B39" w14:textId="77777777" w:rsidR="00FD76B7" w:rsidRPr="002152D3" w:rsidRDefault="00FD76B7" w:rsidP="00FD76B7">
            <w:pPr>
              <w:jc w:val="center"/>
              <w:rPr>
                <w:rFonts w:ascii="Calibri" w:hAnsi="Calibri" w:cs="Calibri"/>
                <w:sz w:val="16"/>
                <w:szCs w:val="16"/>
              </w:rPr>
            </w:pPr>
          </w:p>
        </w:tc>
      </w:tr>
      <w:tr w:rsidR="00FD76B7" w:rsidRPr="002152D3" w14:paraId="3CE2C0C6" w14:textId="77777777" w:rsidTr="00E25D17">
        <w:trPr>
          <w:trHeight w:val="255"/>
        </w:trPr>
        <w:tc>
          <w:tcPr>
            <w:tcW w:w="407" w:type="dxa"/>
            <w:shd w:val="clear" w:color="auto" w:fill="auto"/>
            <w:noWrap/>
            <w:vAlign w:val="center"/>
          </w:tcPr>
          <w:p w14:paraId="087F10BF" w14:textId="65AD9659" w:rsidR="00FD76B7" w:rsidRPr="002152D3" w:rsidRDefault="00C301D2" w:rsidP="00FD76B7">
            <w:pPr>
              <w:jc w:val="right"/>
              <w:rPr>
                <w:rFonts w:ascii="Calibri" w:hAnsi="Calibri" w:cs="Calibri"/>
                <w:sz w:val="16"/>
                <w:szCs w:val="16"/>
              </w:rPr>
            </w:pPr>
            <w:r>
              <w:rPr>
                <w:rFonts w:ascii="Calibri" w:hAnsi="Calibri" w:cs="Calibri"/>
                <w:sz w:val="16"/>
                <w:szCs w:val="16"/>
              </w:rPr>
              <w:t>6</w:t>
            </w:r>
          </w:p>
        </w:tc>
        <w:tc>
          <w:tcPr>
            <w:tcW w:w="2471" w:type="dxa"/>
            <w:tcBorders>
              <w:top w:val="nil"/>
              <w:left w:val="single" w:sz="4" w:space="0" w:color="auto"/>
              <w:bottom w:val="single" w:sz="4" w:space="0" w:color="auto"/>
              <w:right w:val="single" w:sz="4" w:space="0" w:color="auto"/>
            </w:tcBorders>
            <w:shd w:val="clear" w:color="000000" w:fill="FFFFFF"/>
            <w:noWrap/>
          </w:tcPr>
          <w:p w14:paraId="0DB22676" w14:textId="53F2DCA0" w:rsidR="00FD76B7" w:rsidRPr="00FD76B7" w:rsidRDefault="00FD76B7" w:rsidP="00FD76B7">
            <w:pPr>
              <w:rPr>
                <w:rFonts w:ascii="Calibri" w:hAnsi="Calibri" w:cs="Calibri"/>
                <w:color w:val="000000"/>
                <w:sz w:val="16"/>
                <w:szCs w:val="16"/>
              </w:rPr>
            </w:pPr>
            <w:r w:rsidRPr="00FD76B7">
              <w:rPr>
                <w:rFonts w:ascii="Calibri" w:hAnsi="Calibri" w:cs="Calibri"/>
                <w:color w:val="000000"/>
                <w:sz w:val="16"/>
                <w:szCs w:val="16"/>
              </w:rPr>
              <w:t>KONTENERY DO STERYLIZACJI BEZOBSŁUGOWYCH PRACUJĄCYCH W SYSTEMIE OTWARTYM, Z SYSTEM AUTOMATYCZNEGO PLOMBOWANIA (NIEWYMAGAJĄCY STOSOWANIA PLOMB JEDNORAZOWEGO UŻYTKU W ILOŚCI ZAPEWNIAJĄCEJ 730 CYKLI STERYLIZACJI, DOSTOSOWANEGO WYMIARAMI DO INSTRUMENTARIUM DOSTARCZONEGO W RAMACH UMOWY - DZIERŻAWA</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067A43C1" w14:textId="77777777" w:rsidR="00FD76B7" w:rsidRPr="002152D3" w:rsidRDefault="00FD76B7" w:rsidP="00FD76B7">
            <w:pPr>
              <w:jc w:val="center"/>
              <w:rPr>
                <w:rFonts w:ascii="Calibri" w:hAnsi="Calibri" w:cs="Calibri"/>
                <w:sz w:val="16"/>
                <w:szCs w:val="16"/>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1B85F026" w14:textId="77777777" w:rsidR="00FD76B7" w:rsidRPr="002152D3" w:rsidRDefault="00FD76B7" w:rsidP="00FD76B7">
            <w:pPr>
              <w:jc w:val="center"/>
              <w:rPr>
                <w:rFonts w:ascii="Calibri" w:hAnsi="Calibri" w:cs="Calibri"/>
                <w:sz w:val="16"/>
                <w:szCs w:val="16"/>
              </w:rPr>
            </w:pPr>
          </w:p>
        </w:tc>
        <w:tc>
          <w:tcPr>
            <w:tcW w:w="496" w:type="dxa"/>
            <w:vAlign w:val="center"/>
          </w:tcPr>
          <w:p w14:paraId="7C5A9BA5" w14:textId="77777777" w:rsidR="00FD76B7" w:rsidRPr="002152D3" w:rsidRDefault="00FD76B7" w:rsidP="00FD76B7">
            <w:pPr>
              <w:jc w:val="center"/>
              <w:rPr>
                <w:rFonts w:ascii="Calibri" w:hAnsi="Calibri" w:cs="Calibri"/>
                <w:sz w:val="16"/>
                <w:szCs w:val="16"/>
              </w:rPr>
            </w:pPr>
          </w:p>
        </w:tc>
        <w:tc>
          <w:tcPr>
            <w:tcW w:w="683" w:type="dxa"/>
            <w:vAlign w:val="center"/>
          </w:tcPr>
          <w:p w14:paraId="3B1211D6" w14:textId="77777777" w:rsidR="00FD76B7" w:rsidRPr="002152D3" w:rsidRDefault="00FD76B7" w:rsidP="00FD76B7">
            <w:pPr>
              <w:jc w:val="center"/>
              <w:rPr>
                <w:rFonts w:ascii="Calibri" w:hAnsi="Calibri" w:cs="Calibri"/>
                <w:sz w:val="16"/>
                <w:szCs w:val="16"/>
              </w:rPr>
            </w:pPr>
          </w:p>
        </w:tc>
        <w:tc>
          <w:tcPr>
            <w:tcW w:w="362" w:type="dxa"/>
            <w:vAlign w:val="center"/>
          </w:tcPr>
          <w:p w14:paraId="3F431330" w14:textId="77777777" w:rsidR="00FD76B7" w:rsidRPr="002152D3" w:rsidRDefault="00FD76B7" w:rsidP="00FD76B7">
            <w:pPr>
              <w:jc w:val="center"/>
              <w:rPr>
                <w:rFonts w:ascii="Calibri" w:hAnsi="Calibri" w:cs="Calibri"/>
                <w:sz w:val="16"/>
                <w:szCs w:val="16"/>
              </w:rPr>
            </w:pPr>
          </w:p>
        </w:tc>
        <w:tc>
          <w:tcPr>
            <w:tcW w:w="683" w:type="dxa"/>
            <w:vAlign w:val="center"/>
          </w:tcPr>
          <w:p w14:paraId="0B43E71E" w14:textId="77777777" w:rsidR="00FD76B7" w:rsidRPr="002152D3" w:rsidRDefault="00FD76B7" w:rsidP="00FD76B7">
            <w:pPr>
              <w:jc w:val="center"/>
              <w:rPr>
                <w:rFonts w:ascii="Calibri" w:hAnsi="Calibri" w:cs="Calibri"/>
                <w:sz w:val="16"/>
                <w:szCs w:val="16"/>
              </w:rPr>
            </w:pPr>
          </w:p>
        </w:tc>
        <w:tc>
          <w:tcPr>
            <w:tcW w:w="1213" w:type="dxa"/>
            <w:vAlign w:val="center"/>
          </w:tcPr>
          <w:p w14:paraId="470612BC" w14:textId="77777777" w:rsidR="00FD76B7" w:rsidRPr="002152D3" w:rsidRDefault="00FD76B7" w:rsidP="00FD76B7">
            <w:pPr>
              <w:jc w:val="center"/>
              <w:rPr>
                <w:rFonts w:ascii="Calibri" w:hAnsi="Calibri" w:cs="Calibri"/>
                <w:sz w:val="16"/>
                <w:szCs w:val="16"/>
              </w:rPr>
            </w:pPr>
          </w:p>
        </w:tc>
        <w:tc>
          <w:tcPr>
            <w:tcW w:w="1417" w:type="dxa"/>
            <w:vAlign w:val="center"/>
          </w:tcPr>
          <w:p w14:paraId="4F098FE9" w14:textId="77777777" w:rsidR="00FD76B7" w:rsidRPr="002152D3" w:rsidRDefault="00FD76B7" w:rsidP="00FD76B7">
            <w:pPr>
              <w:jc w:val="center"/>
              <w:rPr>
                <w:rFonts w:ascii="Calibri" w:hAnsi="Calibri" w:cs="Calibri"/>
                <w:sz w:val="16"/>
                <w:szCs w:val="16"/>
              </w:rPr>
            </w:pPr>
          </w:p>
        </w:tc>
      </w:tr>
      <w:tr w:rsidR="00FD76B7" w:rsidRPr="002152D3" w14:paraId="72910721" w14:textId="77777777" w:rsidTr="00E25D17">
        <w:trPr>
          <w:trHeight w:val="255"/>
        </w:trPr>
        <w:tc>
          <w:tcPr>
            <w:tcW w:w="407" w:type="dxa"/>
            <w:shd w:val="clear" w:color="auto" w:fill="auto"/>
            <w:noWrap/>
            <w:vAlign w:val="center"/>
          </w:tcPr>
          <w:p w14:paraId="620A51AE" w14:textId="4F6DCE3D" w:rsidR="00FD76B7" w:rsidRPr="002152D3" w:rsidRDefault="00C301D2" w:rsidP="00FD76B7">
            <w:pPr>
              <w:jc w:val="right"/>
              <w:rPr>
                <w:rFonts w:ascii="Calibri" w:hAnsi="Calibri" w:cs="Calibri"/>
                <w:sz w:val="16"/>
                <w:szCs w:val="16"/>
              </w:rPr>
            </w:pPr>
            <w:r>
              <w:rPr>
                <w:rFonts w:ascii="Calibri" w:hAnsi="Calibri" w:cs="Calibri"/>
                <w:sz w:val="16"/>
                <w:szCs w:val="16"/>
              </w:rPr>
              <w:t>7</w:t>
            </w:r>
          </w:p>
        </w:tc>
        <w:tc>
          <w:tcPr>
            <w:tcW w:w="2471" w:type="dxa"/>
            <w:tcBorders>
              <w:top w:val="nil"/>
              <w:left w:val="single" w:sz="4" w:space="0" w:color="auto"/>
              <w:bottom w:val="single" w:sz="4" w:space="0" w:color="auto"/>
              <w:right w:val="single" w:sz="4" w:space="0" w:color="auto"/>
            </w:tcBorders>
            <w:shd w:val="clear" w:color="auto" w:fill="auto"/>
            <w:noWrap/>
          </w:tcPr>
          <w:p w14:paraId="40EC73AD" w14:textId="2706BB52" w:rsidR="00FD76B7" w:rsidRPr="00FD76B7" w:rsidRDefault="00FD76B7" w:rsidP="00FD76B7">
            <w:pPr>
              <w:rPr>
                <w:rFonts w:ascii="Calibri" w:hAnsi="Calibri" w:cs="Calibri"/>
                <w:color w:val="000000"/>
                <w:sz w:val="16"/>
                <w:szCs w:val="16"/>
              </w:rPr>
            </w:pPr>
            <w:r w:rsidRPr="00FD76B7">
              <w:rPr>
                <w:rFonts w:ascii="Calibri" w:hAnsi="Calibri" w:cs="Calibri"/>
                <w:color w:val="000000"/>
                <w:sz w:val="16"/>
                <w:szCs w:val="16"/>
              </w:rPr>
              <w:t>UWAGA! WSZYSTKIE ZAOFEROWANE PRZEZ DANEGO WYKONAWCĘ IMPLANTY MUSZĄ BYĆ TEGO SAMEGO PRODUCENTA.</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4A1E8A2A" w14:textId="77777777" w:rsidR="00FD76B7" w:rsidRPr="002152D3" w:rsidRDefault="00FD76B7" w:rsidP="00FD76B7">
            <w:pPr>
              <w:jc w:val="center"/>
              <w:rPr>
                <w:rFonts w:ascii="Calibri" w:hAnsi="Calibri" w:cs="Calibri"/>
                <w:sz w:val="16"/>
                <w:szCs w:val="16"/>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10A750B1" w14:textId="77777777" w:rsidR="00FD76B7" w:rsidRPr="002152D3" w:rsidRDefault="00FD76B7" w:rsidP="00FD76B7">
            <w:pPr>
              <w:jc w:val="center"/>
              <w:rPr>
                <w:rFonts w:ascii="Calibri" w:hAnsi="Calibri" w:cs="Calibri"/>
                <w:sz w:val="16"/>
                <w:szCs w:val="16"/>
              </w:rPr>
            </w:pPr>
          </w:p>
        </w:tc>
        <w:tc>
          <w:tcPr>
            <w:tcW w:w="496" w:type="dxa"/>
            <w:vAlign w:val="center"/>
          </w:tcPr>
          <w:p w14:paraId="7DCF4B32" w14:textId="77777777" w:rsidR="00FD76B7" w:rsidRPr="002152D3" w:rsidRDefault="00FD76B7" w:rsidP="00FD76B7">
            <w:pPr>
              <w:jc w:val="center"/>
              <w:rPr>
                <w:rFonts w:ascii="Calibri" w:hAnsi="Calibri" w:cs="Calibri"/>
                <w:sz w:val="16"/>
                <w:szCs w:val="16"/>
              </w:rPr>
            </w:pPr>
          </w:p>
        </w:tc>
        <w:tc>
          <w:tcPr>
            <w:tcW w:w="683" w:type="dxa"/>
            <w:vAlign w:val="center"/>
          </w:tcPr>
          <w:p w14:paraId="1484C683" w14:textId="77777777" w:rsidR="00FD76B7" w:rsidRPr="002152D3" w:rsidRDefault="00FD76B7" w:rsidP="00FD76B7">
            <w:pPr>
              <w:jc w:val="center"/>
              <w:rPr>
                <w:rFonts w:ascii="Calibri" w:hAnsi="Calibri" w:cs="Calibri"/>
                <w:sz w:val="16"/>
                <w:szCs w:val="16"/>
              </w:rPr>
            </w:pPr>
          </w:p>
        </w:tc>
        <w:tc>
          <w:tcPr>
            <w:tcW w:w="362" w:type="dxa"/>
            <w:vAlign w:val="center"/>
          </w:tcPr>
          <w:p w14:paraId="44C0411E" w14:textId="77777777" w:rsidR="00FD76B7" w:rsidRPr="002152D3" w:rsidRDefault="00FD76B7" w:rsidP="00FD76B7">
            <w:pPr>
              <w:jc w:val="center"/>
              <w:rPr>
                <w:rFonts w:ascii="Calibri" w:hAnsi="Calibri" w:cs="Calibri"/>
                <w:sz w:val="16"/>
                <w:szCs w:val="16"/>
              </w:rPr>
            </w:pPr>
          </w:p>
        </w:tc>
        <w:tc>
          <w:tcPr>
            <w:tcW w:w="683" w:type="dxa"/>
            <w:vAlign w:val="center"/>
          </w:tcPr>
          <w:p w14:paraId="1E8EF836" w14:textId="77777777" w:rsidR="00FD76B7" w:rsidRPr="002152D3" w:rsidRDefault="00FD76B7" w:rsidP="00FD76B7">
            <w:pPr>
              <w:jc w:val="center"/>
              <w:rPr>
                <w:rFonts w:ascii="Calibri" w:hAnsi="Calibri" w:cs="Calibri"/>
                <w:sz w:val="16"/>
                <w:szCs w:val="16"/>
              </w:rPr>
            </w:pPr>
          </w:p>
        </w:tc>
        <w:tc>
          <w:tcPr>
            <w:tcW w:w="1213" w:type="dxa"/>
            <w:vAlign w:val="center"/>
          </w:tcPr>
          <w:p w14:paraId="6DD50110" w14:textId="77777777" w:rsidR="00FD76B7" w:rsidRPr="002152D3" w:rsidRDefault="00FD76B7" w:rsidP="00FD76B7">
            <w:pPr>
              <w:jc w:val="center"/>
              <w:rPr>
                <w:rFonts w:ascii="Calibri" w:hAnsi="Calibri" w:cs="Calibri"/>
                <w:sz w:val="16"/>
                <w:szCs w:val="16"/>
              </w:rPr>
            </w:pPr>
          </w:p>
        </w:tc>
        <w:tc>
          <w:tcPr>
            <w:tcW w:w="1417" w:type="dxa"/>
            <w:vAlign w:val="center"/>
          </w:tcPr>
          <w:p w14:paraId="1F96ADAA" w14:textId="77777777" w:rsidR="00FD76B7" w:rsidRPr="002152D3" w:rsidRDefault="00FD76B7" w:rsidP="00FD76B7">
            <w:pPr>
              <w:jc w:val="center"/>
              <w:rPr>
                <w:rFonts w:ascii="Calibri" w:hAnsi="Calibri" w:cs="Calibri"/>
                <w:sz w:val="16"/>
                <w:szCs w:val="16"/>
              </w:rPr>
            </w:pPr>
          </w:p>
        </w:tc>
      </w:tr>
      <w:tr w:rsidR="00FD76B7" w:rsidRPr="002152D3" w14:paraId="5BE50169" w14:textId="77777777" w:rsidTr="00564983">
        <w:trPr>
          <w:trHeight w:val="255"/>
        </w:trPr>
        <w:tc>
          <w:tcPr>
            <w:tcW w:w="407" w:type="dxa"/>
            <w:shd w:val="clear" w:color="auto" w:fill="auto"/>
            <w:noWrap/>
            <w:vAlign w:val="center"/>
          </w:tcPr>
          <w:p w14:paraId="402D36FA" w14:textId="428DE84E" w:rsidR="00FD76B7" w:rsidRPr="002152D3" w:rsidRDefault="00C301D2" w:rsidP="00FD76B7">
            <w:pPr>
              <w:jc w:val="right"/>
              <w:rPr>
                <w:rFonts w:ascii="Calibri" w:hAnsi="Calibri" w:cs="Calibri"/>
                <w:sz w:val="16"/>
                <w:szCs w:val="16"/>
              </w:rPr>
            </w:pPr>
            <w:r>
              <w:rPr>
                <w:rFonts w:ascii="Calibri" w:hAnsi="Calibri" w:cs="Calibri"/>
                <w:sz w:val="16"/>
                <w:szCs w:val="16"/>
              </w:rPr>
              <w:t>8</w:t>
            </w:r>
          </w:p>
        </w:tc>
        <w:tc>
          <w:tcPr>
            <w:tcW w:w="2471" w:type="dxa"/>
            <w:shd w:val="clear" w:color="auto" w:fill="auto"/>
            <w:noWrap/>
            <w:vAlign w:val="center"/>
          </w:tcPr>
          <w:p w14:paraId="21A2DABB" w14:textId="77777777" w:rsidR="00FD76B7" w:rsidRPr="002152D3" w:rsidRDefault="00FD76B7" w:rsidP="00FD76B7">
            <w:pPr>
              <w:rPr>
                <w:rFonts w:ascii="Calibri" w:hAnsi="Calibri" w:cs="Calibri"/>
                <w:color w:val="000000"/>
                <w:sz w:val="16"/>
                <w:szCs w:val="16"/>
              </w:rPr>
            </w:pPr>
            <w:r w:rsidRPr="002152D3">
              <w:rPr>
                <w:rFonts w:ascii="Calibri" w:hAnsi="Calibri" w:cs="Calibri"/>
                <w:color w:val="000000"/>
                <w:sz w:val="16"/>
                <w:szCs w:val="16"/>
              </w:rPr>
              <w:t>OGÓŁEM:</w:t>
            </w:r>
          </w:p>
        </w:tc>
        <w:tc>
          <w:tcPr>
            <w:tcW w:w="714" w:type="dxa"/>
            <w:shd w:val="clear" w:color="auto" w:fill="auto"/>
            <w:noWrap/>
            <w:vAlign w:val="center"/>
          </w:tcPr>
          <w:p w14:paraId="7FADFD77" w14:textId="77777777" w:rsidR="00FD76B7" w:rsidRPr="002152D3" w:rsidRDefault="00FD76B7" w:rsidP="00FD76B7">
            <w:pPr>
              <w:jc w:val="center"/>
              <w:rPr>
                <w:rFonts w:ascii="Calibri" w:hAnsi="Calibri" w:cs="Calibri"/>
                <w:sz w:val="16"/>
                <w:szCs w:val="16"/>
              </w:rPr>
            </w:pPr>
          </w:p>
        </w:tc>
        <w:tc>
          <w:tcPr>
            <w:tcW w:w="683" w:type="dxa"/>
            <w:shd w:val="clear" w:color="auto" w:fill="auto"/>
            <w:noWrap/>
            <w:vAlign w:val="center"/>
          </w:tcPr>
          <w:p w14:paraId="50E1ADA6" w14:textId="77777777" w:rsidR="00FD76B7" w:rsidRPr="002152D3" w:rsidRDefault="00FD76B7" w:rsidP="00FD76B7">
            <w:pPr>
              <w:jc w:val="center"/>
              <w:rPr>
                <w:rFonts w:ascii="Calibri" w:hAnsi="Calibri" w:cs="Calibri"/>
                <w:sz w:val="16"/>
                <w:szCs w:val="16"/>
              </w:rPr>
            </w:pPr>
          </w:p>
        </w:tc>
        <w:tc>
          <w:tcPr>
            <w:tcW w:w="496" w:type="dxa"/>
            <w:vAlign w:val="center"/>
          </w:tcPr>
          <w:p w14:paraId="7CCF9709" w14:textId="77777777" w:rsidR="00FD76B7" w:rsidRPr="002152D3" w:rsidRDefault="00FD76B7" w:rsidP="00FD76B7">
            <w:pPr>
              <w:jc w:val="center"/>
              <w:rPr>
                <w:rFonts w:ascii="Calibri" w:hAnsi="Calibri" w:cs="Calibri"/>
                <w:sz w:val="16"/>
                <w:szCs w:val="16"/>
              </w:rPr>
            </w:pPr>
          </w:p>
        </w:tc>
        <w:tc>
          <w:tcPr>
            <w:tcW w:w="683" w:type="dxa"/>
            <w:vAlign w:val="center"/>
          </w:tcPr>
          <w:p w14:paraId="42E23D63" w14:textId="77777777" w:rsidR="00FD76B7" w:rsidRPr="002152D3" w:rsidRDefault="00FD76B7" w:rsidP="00FD76B7">
            <w:pPr>
              <w:jc w:val="center"/>
              <w:rPr>
                <w:rFonts w:ascii="Calibri" w:hAnsi="Calibri" w:cs="Calibri"/>
                <w:sz w:val="16"/>
                <w:szCs w:val="16"/>
              </w:rPr>
            </w:pPr>
          </w:p>
        </w:tc>
        <w:tc>
          <w:tcPr>
            <w:tcW w:w="362" w:type="dxa"/>
            <w:vAlign w:val="center"/>
          </w:tcPr>
          <w:p w14:paraId="7C59E863" w14:textId="77777777" w:rsidR="00FD76B7" w:rsidRPr="002152D3" w:rsidRDefault="00FD76B7" w:rsidP="00FD76B7">
            <w:pPr>
              <w:jc w:val="center"/>
              <w:rPr>
                <w:rFonts w:ascii="Calibri" w:hAnsi="Calibri" w:cs="Calibri"/>
                <w:sz w:val="16"/>
                <w:szCs w:val="16"/>
              </w:rPr>
            </w:pPr>
          </w:p>
        </w:tc>
        <w:tc>
          <w:tcPr>
            <w:tcW w:w="683" w:type="dxa"/>
            <w:vAlign w:val="center"/>
          </w:tcPr>
          <w:p w14:paraId="20350D9C" w14:textId="77777777" w:rsidR="00FD76B7" w:rsidRPr="002152D3" w:rsidRDefault="00FD76B7" w:rsidP="00FD76B7">
            <w:pPr>
              <w:jc w:val="center"/>
              <w:rPr>
                <w:rFonts w:ascii="Calibri" w:hAnsi="Calibri" w:cs="Calibri"/>
                <w:sz w:val="16"/>
                <w:szCs w:val="16"/>
              </w:rPr>
            </w:pPr>
          </w:p>
        </w:tc>
        <w:tc>
          <w:tcPr>
            <w:tcW w:w="1213" w:type="dxa"/>
            <w:vAlign w:val="center"/>
          </w:tcPr>
          <w:p w14:paraId="2E57E606" w14:textId="77777777" w:rsidR="00FD76B7" w:rsidRPr="002152D3" w:rsidRDefault="00FD76B7" w:rsidP="00FD76B7">
            <w:pPr>
              <w:jc w:val="center"/>
              <w:rPr>
                <w:rFonts w:ascii="Calibri" w:hAnsi="Calibri" w:cs="Calibri"/>
                <w:sz w:val="16"/>
                <w:szCs w:val="16"/>
              </w:rPr>
            </w:pPr>
          </w:p>
        </w:tc>
        <w:tc>
          <w:tcPr>
            <w:tcW w:w="1417" w:type="dxa"/>
            <w:vAlign w:val="center"/>
          </w:tcPr>
          <w:p w14:paraId="7D205189" w14:textId="77777777" w:rsidR="00FD76B7" w:rsidRPr="002152D3" w:rsidRDefault="00FD76B7" w:rsidP="00FD76B7">
            <w:pPr>
              <w:jc w:val="center"/>
              <w:rPr>
                <w:rFonts w:ascii="Calibri" w:hAnsi="Calibri" w:cs="Calibri"/>
                <w:sz w:val="16"/>
                <w:szCs w:val="16"/>
              </w:rPr>
            </w:pPr>
          </w:p>
        </w:tc>
      </w:tr>
      <w:tr w:rsidR="00FD76B7" w:rsidRPr="002152D3" w14:paraId="2805F804" w14:textId="77777777" w:rsidTr="00564983">
        <w:trPr>
          <w:trHeight w:val="255"/>
        </w:trPr>
        <w:tc>
          <w:tcPr>
            <w:tcW w:w="407" w:type="dxa"/>
            <w:shd w:val="clear" w:color="auto" w:fill="auto"/>
            <w:noWrap/>
            <w:vAlign w:val="center"/>
          </w:tcPr>
          <w:p w14:paraId="7B73F0BB" w14:textId="353E193F" w:rsidR="00FD76B7" w:rsidRPr="002152D3" w:rsidRDefault="00C301D2" w:rsidP="00FD76B7">
            <w:pPr>
              <w:jc w:val="right"/>
              <w:rPr>
                <w:rFonts w:ascii="Calibri" w:hAnsi="Calibri" w:cs="Calibri"/>
                <w:sz w:val="16"/>
                <w:szCs w:val="16"/>
              </w:rPr>
            </w:pPr>
            <w:r>
              <w:rPr>
                <w:rFonts w:ascii="Calibri" w:hAnsi="Calibri" w:cs="Calibri"/>
                <w:sz w:val="16"/>
                <w:szCs w:val="16"/>
              </w:rPr>
              <w:t>9</w:t>
            </w:r>
            <w:r w:rsidR="00FD76B7">
              <w:rPr>
                <w:rFonts w:ascii="Calibri" w:hAnsi="Calibri" w:cs="Calibri"/>
                <w:sz w:val="16"/>
                <w:szCs w:val="16"/>
              </w:rPr>
              <w:t>.</w:t>
            </w:r>
          </w:p>
        </w:tc>
        <w:tc>
          <w:tcPr>
            <w:tcW w:w="8722" w:type="dxa"/>
            <w:gridSpan w:val="9"/>
            <w:shd w:val="clear" w:color="auto" w:fill="auto"/>
            <w:noWrap/>
            <w:vAlign w:val="center"/>
          </w:tcPr>
          <w:p w14:paraId="29E7431A" w14:textId="77777777" w:rsidR="00FD76B7" w:rsidRPr="002152D3" w:rsidRDefault="00FD76B7" w:rsidP="00FD76B7">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r w:rsidR="00C301D2" w:rsidRPr="002152D3" w14:paraId="09969F92" w14:textId="77777777" w:rsidTr="00564983">
        <w:trPr>
          <w:trHeight w:val="255"/>
        </w:trPr>
        <w:tc>
          <w:tcPr>
            <w:tcW w:w="407" w:type="dxa"/>
            <w:shd w:val="clear" w:color="auto" w:fill="auto"/>
            <w:noWrap/>
            <w:vAlign w:val="center"/>
          </w:tcPr>
          <w:p w14:paraId="5E9A0CA6" w14:textId="28667794" w:rsidR="00C301D2" w:rsidRDefault="00C301D2" w:rsidP="00FD76B7">
            <w:pPr>
              <w:jc w:val="right"/>
              <w:rPr>
                <w:rFonts w:ascii="Calibri" w:hAnsi="Calibri" w:cs="Calibri"/>
                <w:sz w:val="16"/>
                <w:szCs w:val="16"/>
              </w:rPr>
            </w:pPr>
            <w:r>
              <w:rPr>
                <w:rFonts w:ascii="Calibri" w:hAnsi="Calibri" w:cs="Calibri"/>
                <w:sz w:val="16"/>
                <w:szCs w:val="16"/>
              </w:rPr>
              <w:t>10.</w:t>
            </w:r>
          </w:p>
        </w:tc>
        <w:tc>
          <w:tcPr>
            <w:tcW w:w="8722" w:type="dxa"/>
            <w:gridSpan w:val="9"/>
            <w:shd w:val="clear" w:color="auto" w:fill="auto"/>
            <w:noWrap/>
            <w:vAlign w:val="center"/>
          </w:tcPr>
          <w:p w14:paraId="1137C3C4"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 xml:space="preserve">Uwaga: </w:t>
            </w:r>
          </w:p>
          <w:p w14:paraId="235DFC30" w14:textId="77777777" w:rsidR="00370480" w:rsidRPr="00370480" w:rsidRDefault="00370480" w:rsidP="00370480">
            <w:pPr>
              <w:rPr>
                <w:rFonts w:ascii="Calibri" w:hAnsi="Calibri" w:cs="Calibri"/>
                <w:sz w:val="16"/>
                <w:szCs w:val="16"/>
              </w:rPr>
            </w:pPr>
            <w:r w:rsidRPr="00370480">
              <w:rPr>
                <w:rFonts w:ascii="Calibri" w:hAnsi="Calibri" w:cs="Calibri"/>
                <w:sz w:val="16"/>
                <w:szCs w:val="16"/>
              </w:rPr>
              <w:t>1) należy wycenić każdy element kompletu jeśli dotyczy.</w:t>
            </w:r>
          </w:p>
          <w:p w14:paraId="67A089F0" w14:textId="77777777" w:rsidR="00370480" w:rsidRPr="00370480" w:rsidRDefault="00370480" w:rsidP="00370480">
            <w:pPr>
              <w:rPr>
                <w:rFonts w:ascii="Calibri" w:hAnsi="Calibri" w:cs="Calibri"/>
                <w:b/>
                <w:bCs/>
                <w:sz w:val="16"/>
                <w:szCs w:val="16"/>
              </w:rPr>
            </w:pPr>
            <w:r w:rsidRPr="00370480">
              <w:rPr>
                <w:rFonts w:ascii="Calibri" w:hAnsi="Calibri" w:cs="Calibri"/>
                <w:b/>
                <w:bCs/>
                <w:sz w:val="16"/>
                <w:szCs w:val="16"/>
              </w:rPr>
              <w:t>2) Oświadczmy, że po w szczepieniu ww. implantów może/ nie może * być wykonywane badanie TK i NMR.</w:t>
            </w:r>
          </w:p>
          <w:p w14:paraId="56E4261A" w14:textId="14D8A77D" w:rsidR="00C301D2" w:rsidRPr="002152D3" w:rsidRDefault="00370480" w:rsidP="00370480">
            <w:pPr>
              <w:rPr>
                <w:rFonts w:ascii="Calibri" w:hAnsi="Calibri" w:cs="Calibri"/>
                <w:sz w:val="16"/>
                <w:szCs w:val="16"/>
              </w:rPr>
            </w:pPr>
            <w:r w:rsidRPr="00370480">
              <w:rPr>
                <w:rFonts w:ascii="Calibri" w:hAnsi="Calibri" w:cs="Calibri"/>
                <w:sz w:val="16"/>
                <w:szCs w:val="16"/>
              </w:rPr>
              <w:t>*- niepotrzebne skreślić</w:t>
            </w:r>
          </w:p>
        </w:tc>
      </w:tr>
    </w:tbl>
    <w:p w14:paraId="66BB8156" w14:textId="77777777" w:rsidR="00FD76B7" w:rsidRDefault="00FD76B7">
      <w:pPr>
        <w:spacing w:line="360" w:lineRule="auto"/>
        <w:rPr>
          <w:rFonts w:ascii="Calibri" w:hAnsi="Calibri" w:cs="Calibri"/>
          <w:bCs/>
          <w:iCs/>
          <w:sz w:val="20"/>
          <w:szCs w:val="20"/>
        </w:rPr>
      </w:pPr>
    </w:p>
    <w:p w14:paraId="56BC5D35" w14:textId="21FEC094" w:rsidR="001F23E9" w:rsidRDefault="001F23E9" w:rsidP="001F23E9">
      <w:pPr>
        <w:tabs>
          <w:tab w:val="left" w:pos="2127"/>
        </w:tabs>
        <w:jc w:val="right"/>
        <w:rPr>
          <w:rFonts w:ascii="Calibri" w:hAnsi="Calibri" w:cs="Calibri"/>
          <w:iCs/>
          <w:sz w:val="20"/>
          <w:szCs w:val="20"/>
        </w:rPr>
      </w:pPr>
      <w:r w:rsidRPr="00E71F73">
        <w:rPr>
          <w:rFonts w:ascii="Calibri" w:hAnsi="Calibri" w:cs="Calibri"/>
          <w:bCs/>
          <w:iCs/>
          <w:sz w:val="20"/>
          <w:szCs w:val="20"/>
        </w:rPr>
        <w:lastRenderedPageBreak/>
        <w:t>ZAŁĄCZNIK  Nr 2</w:t>
      </w:r>
      <w:r w:rsidR="00CF5545">
        <w:rPr>
          <w:rFonts w:ascii="Calibri" w:hAnsi="Calibri" w:cs="Calibri"/>
          <w:bCs/>
          <w:iCs/>
          <w:sz w:val="20"/>
          <w:szCs w:val="20"/>
        </w:rPr>
        <w:t xml:space="preserve"> do SWZ</w:t>
      </w:r>
      <w:r w:rsidRPr="00E71F73">
        <w:rPr>
          <w:rFonts w:ascii="Calibri" w:hAnsi="Calibri" w:cs="Calibri"/>
          <w:bCs/>
          <w:iCs/>
          <w:sz w:val="20"/>
          <w:szCs w:val="20"/>
        </w:rPr>
        <w:t xml:space="preserve"> - </w:t>
      </w:r>
      <w:r w:rsidRPr="00E71F73">
        <w:rPr>
          <w:rFonts w:ascii="Calibri" w:hAnsi="Calibri" w:cs="Calibri"/>
          <w:iCs/>
          <w:sz w:val="20"/>
          <w:szCs w:val="20"/>
        </w:rPr>
        <w:t>Projektowane postanowienia umowy</w:t>
      </w:r>
    </w:p>
    <w:p w14:paraId="6D362991" w14:textId="77777777" w:rsidR="00697F2E" w:rsidRDefault="00697F2E" w:rsidP="00815CF1">
      <w:pPr>
        <w:pStyle w:val="Tytu"/>
        <w:ind w:left="0" w:hanging="2"/>
        <w:rPr>
          <w:rFonts w:ascii="Calibri" w:hAnsi="Calibri"/>
          <w:bCs/>
          <w:color w:val="000000" w:themeColor="text1"/>
          <w:sz w:val="20"/>
        </w:rPr>
      </w:pPr>
    </w:p>
    <w:p w14:paraId="51988A90" w14:textId="77777777" w:rsidR="00BB3615" w:rsidRPr="002F7C98" w:rsidRDefault="00BB3615" w:rsidP="00BB3615">
      <w:pPr>
        <w:jc w:val="right"/>
        <w:rPr>
          <w:rFonts w:ascii="Calibri" w:hAnsi="Calibri" w:cs="Calibri"/>
          <w:color w:val="FF0000"/>
          <w:sz w:val="21"/>
          <w:szCs w:val="21"/>
        </w:rPr>
      </w:pPr>
      <w:r w:rsidRPr="002F7C98">
        <w:rPr>
          <w:rFonts w:ascii="Calibri" w:hAnsi="Calibri" w:cs="Calibri"/>
          <w:color w:val="FF0000"/>
          <w:sz w:val="21"/>
          <w:szCs w:val="21"/>
        </w:rPr>
        <w:t>PROJEKTOWANE POSTANOWIENIA UMOWY – dotyczy zadania nr 1</w:t>
      </w:r>
    </w:p>
    <w:p w14:paraId="64089C23" w14:textId="77777777" w:rsidR="00BB3615" w:rsidRPr="00076B7E" w:rsidRDefault="00BB3615" w:rsidP="00076B7E">
      <w:pPr>
        <w:pStyle w:val="Tytu"/>
        <w:ind w:left="0" w:hanging="2"/>
        <w:rPr>
          <w:rFonts w:ascii="Calibri" w:hAnsi="Calibri"/>
          <w:bCs/>
          <w:sz w:val="21"/>
          <w:szCs w:val="21"/>
        </w:rPr>
      </w:pPr>
      <w:r w:rsidRPr="00076B7E">
        <w:rPr>
          <w:rFonts w:ascii="Calibri" w:hAnsi="Calibri"/>
          <w:bCs/>
          <w:sz w:val="21"/>
          <w:szCs w:val="21"/>
        </w:rPr>
        <w:t>UMOWA   DOSTAWY</w:t>
      </w:r>
    </w:p>
    <w:p w14:paraId="395AE526" w14:textId="77777777" w:rsidR="00BB3615" w:rsidRPr="00076B7E" w:rsidRDefault="00BB3615" w:rsidP="00076B7E">
      <w:pPr>
        <w:pStyle w:val="Nagwek1"/>
        <w:spacing w:before="0"/>
        <w:jc w:val="center"/>
        <w:rPr>
          <w:rFonts w:ascii="Calibri" w:hAnsi="Calibri" w:cs="Calibri"/>
          <w:b w:val="0"/>
          <w:bCs w:val="0"/>
          <w:color w:val="auto"/>
          <w:sz w:val="21"/>
          <w:szCs w:val="21"/>
        </w:rPr>
      </w:pPr>
      <w:r w:rsidRPr="00076B7E">
        <w:rPr>
          <w:rFonts w:ascii="Calibri" w:hAnsi="Calibri" w:cs="Calibri"/>
          <w:b w:val="0"/>
          <w:bCs w:val="0"/>
          <w:color w:val="auto"/>
          <w:sz w:val="21"/>
          <w:szCs w:val="21"/>
        </w:rPr>
        <w:t>Nr: SSM.DZP.200.47.2023/…</w:t>
      </w:r>
    </w:p>
    <w:p w14:paraId="6F15B500" w14:textId="77777777" w:rsidR="00BB3615" w:rsidRPr="00076B7E" w:rsidRDefault="00BB3615" w:rsidP="00076B7E">
      <w:pPr>
        <w:rPr>
          <w:rFonts w:ascii="Calibri" w:hAnsi="Calibri" w:cs="Calibri"/>
          <w:color w:val="auto"/>
          <w:sz w:val="21"/>
          <w:szCs w:val="21"/>
        </w:rPr>
      </w:pPr>
    </w:p>
    <w:p w14:paraId="2ECDA4CE" w14:textId="77777777" w:rsidR="00BB3615" w:rsidRPr="00076B7E" w:rsidRDefault="00BB3615" w:rsidP="00076B7E">
      <w:pPr>
        <w:rPr>
          <w:rFonts w:ascii="Calibri" w:hAnsi="Calibri" w:cs="Calibri"/>
          <w:color w:val="auto"/>
          <w:sz w:val="21"/>
          <w:szCs w:val="21"/>
        </w:rPr>
      </w:pPr>
      <w:r w:rsidRPr="00076B7E">
        <w:rPr>
          <w:rFonts w:ascii="Calibri" w:hAnsi="Calibri" w:cs="Calibri"/>
          <w:color w:val="auto"/>
          <w:sz w:val="21"/>
          <w:szCs w:val="21"/>
        </w:rPr>
        <w:t>zawarta w Toruniu, w dniu ….. roku pomiędzy:</w:t>
      </w:r>
    </w:p>
    <w:p w14:paraId="22384A94" w14:textId="77777777" w:rsidR="00BB3615" w:rsidRPr="00076B7E" w:rsidRDefault="00BB3615" w:rsidP="00076B7E">
      <w:pPr>
        <w:pStyle w:val="Nagwek2"/>
        <w:tabs>
          <w:tab w:val="left" w:pos="1643"/>
        </w:tabs>
        <w:spacing w:before="0"/>
        <w:jc w:val="both"/>
        <w:rPr>
          <w:rFonts w:ascii="Calibri" w:hAnsi="Calibri" w:cs="Calibri"/>
          <w:b w:val="0"/>
          <w:color w:val="auto"/>
          <w:sz w:val="21"/>
          <w:szCs w:val="21"/>
        </w:rPr>
      </w:pPr>
      <w:r w:rsidRPr="00076B7E">
        <w:rPr>
          <w:rFonts w:ascii="Calibri" w:hAnsi="Calibri" w:cs="Calibri"/>
          <w:b w:val="0"/>
          <w:color w:val="auto"/>
          <w:sz w:val="21"/>
          <w:szCs w:val="21"/>
        </w:rPr>
        <w:t xml:space="preserve">Specjalistycznym Szpitalem Miejskim im. Mikołaja Kopernika w Toruniu, ul. Batorego 17/19 </w:t>
      </w:r>
    </w:p>
    <w:p w14:paraId="6491DE24" w14:textId="79194A09" w:rsidR="00BB3615" w:rsidRPr="00076B7E" w:rsidRDefault="00BB3615" w:rsidP="00076B7E">
      <w:pPr>
        <w:pStyle w:val="Nagwek2"/>
        <w:tabs>
          <w:tab w:val="left" w:pos="1643"/>
        </w:tabs>
        <w:spacing w:before="0"/>
        <w:jc w:val="both"/>
        <w:rPr>
          <w:rFonts w:ascii="Calibri" w:hAnsi="Calibri" w:cs="Calibri"/>
          <w:b w:val="0"/>
          <w:color w:val="auto"/>
          <w:sz w:val="21"/>
          <w:szCs w:val="21"/>
        </w:rPr>
      </w:pPr>
      <w:r w:rsidRPr="00076B7E">
        <w:rPr>
          <w:rFonts w:ascii="Calibri" w:hAnsi="Calibri" w:cs="Calibri"/>
          <w:b w:val="0"/>
          <w:color w:val="auto"/>
          <w:sz w:val="21"/>
          <w:szCs w:val="21"/>
        </w:rPr>
        <w:t xml:space="preserve">wpisanym do Krajowego Rejestru Sądowego w Sądzie Rejonowym w Toruniu, VII Wydział Gospodarczy Krajowego Rejestru Sądowego pod nr KRS </w:t>
      </w:r>
      <w:r w:rsidR="00076B7E">
        <w:rPr>
          <w:rFonts w:ascii="Calibri" w:hAnsi="Calibri" w:cs="Calibri"/>
          <w:b w:val="0"/>
          <w:color w:val="auto"/>
          <w:sz w:val="21"/>
          <w:szCs w:val="21"/>
        </w:rPr>
        <w:t>000000</w:t>
      </w:r>
      <w:r w:rsidRPr="00076B7E">
        <w:rPr>
          <w:rFonts w:ascii="Calibri" w:hAnsi="Calibri" w:cs="Calibri"/>
          <w:b w:val="0"/>
          <w:color w:val="auto"/>
          <w:sz w:val="21"/>
          <w:szCs w:val="21"/>
        </w:rPr>
        <w:t>2564</w:t>
      </w:r>
    </w:p>
    <w:p w14:paraId="4B03E4C4" w14:textId="77777777" w:rsidR="00BB3615" w:rsidRPr="00076B7E" w:rsidRDefault="00BB3615" w:rsidP="00076B7E">
      <w:pPr>
        <w:rPr>
          <w:rFonts w:ascii="Calibri" w:hAnsi="Calibri" w:cs="Calibri"/>
          <w:color w:val="auto"/>
          <w:sz w:val="21"/>
          <w:szCs w:val="21"/>
        </w:rPr>
      </w:pPr>
      <w:r w:rsidRPr="00076B7E">
        <w:rPr>
          <w:rFonts w:ascii="Calibri" w:hAnsi="Calibri" w:cs="Calibri"/>
          <w:color w:val="auto"/>
          <w:sz w:val="21"/>
          <w:szCs w:val="21"/>
        </w:rPr>
        <w:t>reprezentowanym przez:</w:t>
      </w:r>
    </w:p>
    <w:p w14:paraId="6F6C1D4D" w14:textId="2892B9BA" w:rsidR="00BB3615" w:rsidRPr="00076B7E" w:rsidRDefault="00C228C2" w:rsidP="00076B7E">
      <w:pPr>
        <w:jc w:val="both"/>
        <w:rPr>
          <w:rFonts w:ascii="Calibri" w:hAnsi="Calibri" w:cs="Calibri"/>
          <w:color w:val="auto"/>
          <w:sz w:val="21"/>
          <w:szCs w:val="21"/>
        </w:rPr>
      </w:pPr>
      <w:proofErr w:type="spellStart"/>
      <w:r>
        <w:rPr>
          <w:rFonts w:ascii="Calibri" w:hAnsi="Calibri" w:cs="Calibri"/>
          <w:color w:val="auto"/>
          <w:sz w:val="21"/>
          <w:szCs w:val="21"/>
        </w:rPr>
        <w:t>lek.med</w:t>
      </w:r>
      <w:proofErr w:type="spellEnd"/>
      <w:r>
        <w:rPr>
          <w:rFonts w:ascii="Calibri" w:hAnsi="Calibri" w:cs="Calibri"/>
          <w:color w:val="auto"/>
          <w:sz w:val="21"/>
          <w:szCs w:val="21"/>
        </w:rPr>
        <w:t xml:space="preserve">. Sergiusza Sowińskiego – Zastępcę </w:t>
      </w:r>
      <w:r w:rsidR="00BB3615" w:rsidRPr="00076B7E">
        <w:rPr>
          <w:rFonts w:ascii="Calibri" w:hAnsi="Calibri" w:cs="Calibri"/>
          <w:color w:val="auto"/>
          <w:sz w:val="21"/>
          <w:szCs w:val="21"/>
        </w:rPr>
        <w:t>Dyrektora</w:t>
      </w:r>
      <w:r>
        <w:rPr>
          <w:rFonts w:ascii="Calibri" w:hAnsi="Calibri" w:cs="Calibri"/>
          <w:color w:val="auto"/>
          <w:sz w:val="21"/>
          <w:szCs w:val="21"/>
        </w:rPr>
        <w:t xml:space="preserve"> ds. Lecznictwa</w:t>
      </w:r>
    </w:p>
    <w:p w14:paraId="21ACF49B" w14:textId="77777777" w:rsidR="00BB3615" w:rsidRPr="00076B7E" w:rsidRDefault="00BB3615" w:rsidP="00076B7E">
      <w:pPr>
        <w:rPr>
          <w:rFonts w:ascii="Calibri" w:hAnsi="Calibri" w:cs="Calibri"/>
          <w:color w:val="auto"/>
          <w:sz w:val="21"/>
          <w:szCs w:val="21"/>
        </w:rPr>
      </w:pPr>
      <w:r w:rsidRPr="00076B7E">
        <w:rPr>
          <w:rFonts w:ascii="Calibri" w:hAnsi="Calibri" w:cs="Calibri"/>
          <w:color w:val="auto"/>
          <w:sz w:val="21"/>
          <w:szCs w:val="21"/>
        </w:rPr>
        <w:t>zwanym dalej „Odbiorcą”</w:t>
      </w:r>
    </w:p>
    <w:p w14:paraId="0330ABDD" w14:textId="77777777" w:rsidR="00BB3615" w:rsidRPr="00076B7E" w:rsidRDefault="00BB3615" w:rsidP="00076B7E">
      <w:pPr>
        <w:rPr>
          <w:rFonts w:ascii="Calibri" w:hAnsi="Calibri" w:cs="Calibri"/>
          <w:color w:val="auto"/>
          <w:sz w:val="21"/>
          <w:szCs w:val="21"/>
        </w:rPr>
      </w:pPr>
      <w:r w:rsidRPr="00076B7E">
        <w:rPr>
          <w:rFonts w:ascii="Calibri" w:hAnsi="Calibri" w:cs="Calibri"/>
          <w:color w:val="auto"/>
          <w:sz w:val="21"/>
          <w:szCs w:val="21"/>
        </w:rPr>
        <w:t>, a</w:t>
      </w:r>
    </w:p>
    <w:p w14:paraId="7D3DF0AF" w14:textId="77777777" w:rsidR="00BB3615" w:rsidRPr="00076B7E" w:rsidRDefault="00BB3615" w:rsidP="00076B7E">
      <w:pPr>
        <w:ind w:left="6"/>
        <w:jc w:val="both"/>
        <w:rPr>
          <w:rFonts w:ascii="Calibri" w:hAnsi="Calibri" w:cs="Calibri"/>
          <w:color w:val="auto"/>
          <w:sz w:val="21"/>
          <w:szCs w:val="21"/>
        </w:rPr>
      </w:pPr>
      <w:r w:rsidRPr="00076B7E">
        <w:rPr>
          <w:rFonts w:ascii="Calibri" w:hAnsi="Calibri" w:cs="Calibri"/>
          <w:color w:val="auto"/>
          <w:sz w:val="21"/>
          <w:szCs w:val="21"/>
        </w:rPr>
        <w:tab/>
        <w:t>…… z siedzibą w ….. (kod pocztowy), ul. …, wpisaną do Rejestru Przedsiębiorców Krajowego Rejestru Sądowego przez Sąd Rejonowy, … Wydział Gospodarczy Krajowego Rejestru Sądowego pod nr KRS …, NIP…, REGON…</w:t>
      </w:r>
    </w:p>
    <w:p w14:paraId="4C475AA5" w14:textId="77777777" w:rsidR="00BB3615" w:rsidRPr="00076B7E" w:rsidRDefault="00BB3615" w:rsidP="00076B7E">
      <w:pPr>
        <w:ind w:left="6"/>
        <w:jc w:val="both"/>
        <w:rPr>
          <w:rFonts w:ascii="Calibri" w:hAnsi="Calibri" w:cs="Calibri"/>
          <w:color w:val="auto"/>
          <w:sz w:val="21"/>
          <w:szCs w:val="21"/>
        </w:rPr>
      </w:pPr>
      <w:r w:rsidRPr="00076B7E">
        <w:rPr>
          <w:rFonts w:ascii="Calibri" w:hAnsi="Calibri" w:cs="Calibri"/>
          <w:color w:val="auto"/>
          <w:sz w:val="21"/>
          <w:szCs w:val="21"/>
        </w:rPr>
        <w:t xml:space="preserve">reprezentowaną przez </w:t>
      </w:r>
    </w:p>
    <w:p w14:paraId="686D3A17" w14:textId="77777777" w:rsidR="00BB3615" w:rsidRPr="00076B7E" w:rsidRDefault="00BB3615" w:rsidP="00076B7E">
      <w:pPr>
        <w:pStyle w:val="Nagwek2"/>
        <w:spacing w:before="0"/>
        <w:rPr>
          <w:rFonts w:ascii="Calibri" w:hAnsi="Calibri" w:cs="Calibri"/>
          <w:b w:val="0"/>
          <w:color w:val="auto"/>
          <w:sz w:val="21"/>
          <w:szCs w:val="21"/>
        </w:rPr>
      </w:pPr>
      <w:r w:rsidRPr="00076B7E">
        <w:rPr>
          <w:rFonts w:ascii="Calibri" w:hAnsi="Calibri" w:cs="Calibri"/>
          <w:b w:val="0"/>
          <w:color w:val="auto"/>
          <w:sz w:val="21"/>
          <w:szCs w:val="21"/>
        </w:rPr>
        <w:t>..........................................................................</w:t>
      </w:r>
    </w:p>
    <w:p w14:paraId="415A6F81" w14:textId="77777777" w:rsidR="00BB3615" w:rsidRPr="00076B7E" w:rsidRDefault="00BB3615" w:rsidP="00076B7E">
      <w:pPr>
        <w:pStyle w:val="Nagwek2"/>
        <w:tabs>
          <w:tab w:val="left" w:pos="9165"/>
        </w:tabs>
        <w:spacing w:before="0"/>
        <w:rPr>
          <w:rFonts w:ascii="Calibri" w:hAnsi="Calibri" w:cs="Calibri"/>
          <w:b w:val="0"/>
          <w:color w:val="auto"/>
          <w:sz w:val="21"/>
          <w:szCs w:val="21"/>
        </w:rPr>
      </w:pPr>
      <w:r w:rsidRPr="00076B7E">
        <w:rPr>
          <w:rFonts w:ascii="Calibri" w:hAnsi="Calibri" w:cs="Calibri"/>
          <w:b w:val="0"/>
          <w:color w:val="auto"/>
          <w:sz w:val="21"/>
          <w:szCs w:val="21"/>
        </w:rPr>
        <w:t xml:space="preserve">zwaną dalej „Dostawcą” </w:t>
      </w:r>
    </w:p>
    <w:p w14:paraId="457477F6" w14:textId="77777777" w:rsidR="00BB3615" w:rsidRPr="00076B7E" w:rsidRDefault="00BB3615" w:rsidP="00076B7E">
      <w:pPr>
        <w:pStyle w:val="Nagwek2"/>
        <w:tabs>
          <w:tab w:val="left" w:pos="1643"/>
        </w:tabs>
        <w:spacing w:before="0"/>
        <w:jc w:val="center"/>
        <w:rPr>
          <w:rFonts w:ascii="Calibri" w:hAnsi="Calibri" w:cs="Calibri"/>
          <w:b w:val="0"/>
          <w:color w:val="auto"/>
          <w:sz w:val="21"/>
          <w:szCs w:val="21"/>
        </w:rPr>
      </w:pPr>
      <w:r w:rsidRPr="00076B7E">
        <w:rPr>
          <w:rFonts w:ascii="Calibri" w:hAnsi="Calibri" w:cs="Calibri"/>
          <w:b w:val="0"/>
          <w:color w:val="auto"/>
          <w:sz w:val="21"/>
          <w:szCs w:val="21"/>
        </w:rPr>
        <w:br/>
        <w:t>§ 1</w:t>
      </w:r>
    </w:p>
    <w:p w14:paraId="202AF8E1" w14:textId="6DE21895" w:rsidR="00BB3615" w:rsidRPr="00634C0A" w:rsidRDefault="00BB3615" w:rsidP="00076B7E">
      <w:pPr>
        <w:jc w:val="both"/>
        <w:rPr>
          <w:rFonts w:ascii="Calibri" w:hAnsi="Calibri" w:cs="Calibri"/>
          <w:color w:val="000000"/>
          <w:sz w:val="21"/>
          <w:szCs w:val="21"/>
        </w:rPr>
      </w:pPr>
      <w:r w:rsidRPr="00076B7E">
        <w:rPr>
          <w:rFonts w:ascii="Calibri" w:hAnsi="Calibri" w:cs="Calibri"/>
          <w:color w:val="auto"/>
          <w:sz w:val="21"/>
          <w:szCs w:val="21"/>
        </w:rPr>
        <w:t xml:space="preserve">1. Umowę zawarto w wyniku wyboru oferty Dostawcy przez Odbiorcę w zadaniu nr 1 w postępowaniu o </w:t>
      </w:r>
      <w:r w:rsidRPr="00634C0A">
        <w:rPr>
          <w:rFonts w:ascii="Calibri" w:hAnsi="Calibri" w:cs="Calibri"/>
          <w:color w:val="000000"/>
          <w:sz w:val="21"/>
          <w:szCs w:val="21"/>
        </w:rPr>
        <w:t xml:space="preserve">zamówienie publiczne w trybie przetargu nieograniczonego dotyczącego dostawy </w:t>
      </w:r>
      <w:r w:rsidR="00F469D1" w:rsidRPr="00F469D1">
        <w:rPr>
          <w:rFonts w:ascii="Calibri" w:hAnsi="Calibri" w:cs="Calibri"/>
          <w:color w:val="000000"/>
          <w:sz w:val="21"/>
          <w:szCs w:val="21"/>
        </w:rPr>
        <w:t>wyrobów ortopedycznych</w:t>
      </w:r>
      <w:r w:rsidRPr="00634C0A">
        <w:rPr>
          <w:rFonts w:ascii="Calibri" w:hAnsi="Calibri" w:cs="Calibri"/>
          <w:color w:val="000000"/>
          <w:sz w:val="21"/>
          <w:szCs w:val="21"/>
        </w:rPr>
        <w:t>.</w:t>
      </w:r>
    </w:p>
    <w:p w14:paraId="2B9A816B" w14:textId="77777777" w:rsidR="00BB3615" w:rsidRPr="00634C0A" w:rsidRDefault="00BB3615" w:rsidP="00BB3615">
      <w:pPr>
        <w:jc w:val="both"/>
        <w:rPr>
          <w:rFonts w:ascii="Calibri" w:hAnsi="Calibri" w:cs="Calibri"/>
          <w:color w:val="000000"/>
          <w:sz w:val="21"/>
          <w:szCs w:val="21"/>
        </w:rPr>
      </w:pPr>
      <w:r w:rsidRPr="00634C0A">
        <w:rPr>
          <w:rFonts w:ascii="Calibri" w:hAnsi="Calibri" w:cs="Calibri"/>
          <w:color w:val="000000"/>
          <w:sz w:val="21"/>
          <w:szCs w:val="21"/>
        </w:rPr>
        <w:t>2. Integralną część niniejszej umowy stanowi oferta przetargowa Dostawcy.</w:t>
      </w:r>
    </w:p>
    <w:p w14:paraId="6163A9C1" w14:textId="77777777" w:rsidR="00BB3615" w:rsidRPr="00634C0A" w:rsidRDefault="00BB3615" w:rsidP="00BB3615">
      <w:pPr>
        <w:rPr>
          <w:rFonts w:ascii="Calibri" w:hAnsi="Calibri" w:cs="Calibri"/>
          <w:color w:val="000000"/>
          <w:sz w:val="21"/>
          <w:szCs w:val="21"/>
        </w:rPr>
      </w:pPr>
      <w:r w:rsidRPr="00634C0A">
        <w:rPr>
          <w:rFonts w:ascii="Calibri" w:hAnsi="Calibri" w:cs="Calibri"/>
          <w:color w:val="000000"/>
          <w:sz w:val="21"/>
          <w:szCs w:val="21"/>
        </w:rPr>
        <w:t>3. Umowę niniejszą zawiera się na okres 24 miesięcy liczony od daty jej zawarcia.</w:t>
      </w:r>
    </w:p>
    <w:p w14:paraId="477440AE" w14:textId="77777777" w:rsidR="00BB3615" w:rsidRPr="00634C0A" w:rsidRDefault="00BB3615" w:rsidP="00BB3615">
      <w:pPr>
        <w:suppressAutoHyphens/>
        <w:rPr>
          <w:rFonts w:ascii="Calibri" w:eastAsia="Arial" w:hAnsi="Calibri" w:cs="Calibri"/>
          <w:sz w:val="21"/>
          <w:szCs w:val="21"/>
        </w:rPr>
      </w:pPr>
      <w:r w:rsidRPr="00634C0A">
        <w:rPr>
          <w:rFonts w:ascii="Calibri" w:hAnsi="Calibri" w:cs="Calibri"/>
          <w:sz w:val="21"/>
          <w:szCs w:val="21"/>
        </w:rPr>
        <w:t>4. Załącznik nr 2 do niniejszej umowy zawiera i</w:t>
      </w:r>
      <w:r w:rsidRPr="00634C0A">
        <w:rPr>
          <w:rFonts w:ascii="Calibri" w:eastAsia="Arial" w:hAnsi="Calibri" w:cs="Calibri"/>
          <w:sz w:val="21"/>
          <w:szCs w:val="21"/>
        </w:rPr>
        <w:t>nformacje o sposobie przetwarzania danych osobowych przez Specjalistyczny Szpital Miejski im. M. Kopernika w Toruniu.</w:t>
      </w:r>
    </w:p>
    <w:p w14:paraId="51E23ECF" w14:textId="77777777" w:rsidR="00BB3615" w:rsidRDefault="00BB3615" w:rsidP="00BB3615">
      <w:pPr>
        <w:suppressAutoHyphens/>
        <w:rPr>
          <w:rFonts w:ascii="Calibri" w:eastAsia="Arial" w:hAnsi="Calibri" w:cs="Calibri"/>
          <w:sz w:val="21"/>
          <w:szCs w:val="21"/>
        </w:rPr>
      </w:pPr>
      <w:r w:rsidRPr="00634C0A">
        <w:rPr>
          <w:rFonts w:ascii="Calibri" w:eastAsia="Arial" w:hAnsi="Calibri" w:cs="Calibri"/>
          <w:sz w:val="21"/>
          <w:szCs w:val="21"/>
        </w:rPr>
        <w:t>5.</w:t>
      </w:r>
      <w:r>
        <w:rPr>
          <w:rFonts w:ascii="Calibri" w:eastAsia="Arial" w:hAnsi="Calibri" w:cs="Calibri"/>
          <w:sz w:val="21"/>
          <w:szCs w:val="21"/>
        </w:rPr>
        <w:t>Intergralną część niniejszej umowy stanowi</w:t>
      </w:r>
      <w:r w:rsidRPr="00634C0A">
        <w:rPr>
          <w:rFonts w:ascii="Calibri" w:eastAsia="Arial" w:hAnsi="Calibri" w:cs="Calibri"/>
          <w:sz w:val="21"/>
          <w:szCs w:val="21"/>
        </w:rPr>
        <w:t xml:space="preserve"> Załącznik nr 3 </w:t>
      </w:r>
      <w:r>
        <w:rPr>
          <w:rFonts w:ascii="Calibri" w:eastAsia="Arial" w:hAnsi="Calibri" w:cs="Calibri"/>
          <w:sz w:val="21"/>
          <w:szCs w:val="21"/>
        </w:rPr>
        <w:t xml:space="preserve">- </w:t>
      </w:r>
      <w:r w:rsidRPr="00634C0A">
        <w:rPr>
          <w:rFonts w:ascii="Calibri" w:hAnsi="Calibri" w:cs="Calibri"/>
          <w:sz w:val="21"/>
          <w:szCs w:val="21"/>
        </w:rPr>
        <w:t>oświadczenie o akceptacji faktur przesyłanych drogą elektroniczną</w:t>
      </w:r>
      <w:r w:rsidRPr="00634C0A">
        <w:rPr>
          <w:rFonts w:ascii="Calibri" w:eastAsia="Arial" w:hAnsi="Calibri" w:cs="Calibri"/>
          <w:sz w:val="21"/>
          <w:szCs w:val="21"/>
        </w:rPr>
        <w:t xml:space="preserve"> do Specjalistycznego Szpitala Miejskiego im. M. Kopernika w Toruniu.</w:t>
      </w:r>
    </w:p>
    <w:p w14:paraId="6F905EBE" w14:textId="77777777" w:rsidR="00BB3615" w:rsidRPr="00634C0A" w:rsidRDefault="00BB3615" w:rsidP="00BB3615">
      <w:pPr>
        <w:suppressAutoHyphens/>
        <w:rPr>
          <w:rFonts w:ascii="Calibri" w:hAnsi="Calibri" w:cs="Calibri"/>
          <w:sz w:val="21"/>
          <w:szCs w:val="21"/>
        </w:rPr>
      </w:pPr>
      <w:r>
        <w:rPr>
          <w:rFonts w:ascii="Calibri" w:eastAsia="Arial" w:hAnsi="Calibri" w:cs="Calibri"/>
          <w:sz w:val="21"/>
          <w:szCs w:val="21"/>
        </w:rPr>
        <w:t>6.</w:t>
      </w:r>
      <w:r w:rsidRPr="0029027A">
        <w:rPr>
          <w:rFonts w:ascii="Calibri" w:eastAsia="Arial" w:hAnsi="Calibri" w:cs="Calibri"/>
          <w:sz w:val="21"/>
          <w:szCs w:val="21"/>
        </w:rPr>
        <w:t xml:space="preserve"> </w:t>
      </w:r>
      <w:r>
        <w:rPr>
          <w:rFonts w:ascii="Calibri" w:eastAsia="Arial" w:hAnsi="Calibri" w:cs="Calibri"/>
          <w:sz w:val="21"/>
          <w:szCs w:val="21"/>
        </w:rPr>
        <w:t>Integralną część niniejszej umowy stanowi Załącznik nr 4 - formularz zużycia przedmiotu umowy.</w:t>
      </w:r>
    </w:p>
    <w:p w14:paraId="108F8D2C" w14:textId="77777777" w:rsidR="00BB3615" w:rsidRPr="00634C0A" w:rsidRDefault="00BB3615" w:rsidP="00BB3615">
      <w:pPr>
        <w:suppressAutoHyphens/>
        <w:rPr>
          <w:rFonts w:ascii="Calibri" w:hAnsi="Calibri" w:cs="Calibri"/>
          <w:sz w:val="21"/>
          <w:szCs w:val="21"/>
        </w:rPr>
      </w:pPr>
    </w:p>
    <w:p w14:paraId="6E27850F" w14:textId="77777777" w:rsidR="00BB3615" w:rsidRPr="00634C0A" w:rsidRDefault="00BB3615" w:rsidP="00BB3615">
      <w:pPr>
        <w:jc w:val="center"/>
        <w:rPr>
          <w:rFonts w:ascii="Calibri" w:hAnsi="Calibri" w:cs="Calibri"/>
          <w:color w:val="000000"/>
          <w:sz w:val="21"/>
          <w:szCs w:val="21"/>
        </w:rPr>
      </w:pPr>
      <w:r w:rsidRPr="00634C0A">
        <w:rPr>
          <w:rFonts w:ascii="Calibri" w:hAnsi="Calibri" w:cs="Calibri"/>
          <w:color w:val="000000"/>
          <w:sz w:val="21"/>
          <w:szCs w:val="21"/>
        </w:rPr>
        <w:t>§ 2</w:t>
      </w:r>
    </w:p>
    <w:p w14:paraId="7D287380" w14:textId="77777777" w:rsidR="00BB3615" w:rsidRPr="00634C0A" w:rsidRDefault="00BB3615" w:rsidP="00BB3615">
      <w:pPr>
        <w:suppressAutoHyphens/>
        <w:jc w:val="both"/>
        <w:rPr>
          <w:rFonts w:ascii="Calibri" w:hAnsi="Calibri" w:cs="Calibri"/>
          <w:color w:val="000000"/>
          <w:sz w:val="21"/>
          <w:szCs w:val="21"/>
        </w:rPr>
      </w:pPr>
      <w:r w:rsidRPr="00634C0A">
        <w:rPr>
          <w:rFonts w:ascii="Calibri" w:hAnsi="Calibri" w:cs="Calibri"/>
          <w:color w:val="000000"/>
          <w:sz w:val="21"/>
          <w:szCs w:val="21"/>
        </w:rPr>
        <w:t xml:space="preserve">1. Przedmiotem umowy jest dostawa </w:t>
      </w:r>
      <w:r w:rsidRPr="00751D33">
        <w:rPr>
          <w:rFonts w:ascii="Calibri" w:hAnsi="Calibri" w:cs="Calibri"/>
          <w:color w:val="000000"/>
          <w:sz w:val="21"/>
          <w:szCs w:val="21"/>
          <w:highlight w:val="yellow"/>
          <w:u w:val="single"/>
        </w:rPr>
        <w:t>dwumobilnych endoprotez stawu nadgarstkowo-śródręcznego CMC1</w:t>
      </w:r>
      <w:r w:rsidRPr="00634C0A">
        <w:rPr>
          <w:rFonts w:ascii="Calibri" w:hAnsi="Calibri" w:cs="Calibri"/>
          <w:color w:val="000000"/>
          <w:sz w:val="21"/>
          <w:szCs w:val="21"/>
        </w:rPr>
        <w:t xml:space="preserve"> (w dalszej części umowy zwanymi implantami) określonych w załączniku nr 1 do niniejszej umowy. </w:t>
      </w:r>
    </w:p>
    <w:p w14:paraId="13E3FACD" w14:textId="77777777" w:rsidR="00BB3615" w:rsidRPr="00634C0A" w:rsidRDefault="00BB3615" w:rsidP="00BB3615">
      <w:pPr>
        <w:suppressAutoHyphens/>
        <w:rPr>
          <w:rFonts w:ascii="Calibri" w:hAnsi="Calibri" w:cs="Calibri"/>
          <w:color w:val="000000"/>
          <w:sz w:val="21"/>
          <w:szCs w:val="21"/>
        </w:rPr>
      </w:pPr>
      <w:r w:rsidRPr="00634C0A">
        <w:rPr>
          <w:rFonts w:ascii="Calibri" w:hAnsi="Calibri" w:cs="Calibri"/>
          <w:color w:val="000000"/>
          <w:sz w:val="21"/>
          <w:szCs w:val="21"/>
        </w:rPr>
        <w:t>2. Załącznik, o którym mowa w ust. 1 określa rodzaje, ilości, ceny, producenta przedmiotu niniejszej umowy</w:t>
      </w:r>
      <w:r>
        <w:rPr>
          <w:rFonts w:ascii="Calibri" w:hAnsi="Calibri" w:cs="Calibri"/>
          <w:color w:val="000000"/>
          <w:sz w:val="21"/>
          <w:szCs w:val="21"/>
        </w:rPr>
        <w:t xml:space="preserve"> i stanowi integralną część umowy</w:t>
      </w:r>
      <w:r w:rsidRPr="00634C0A">
        <w:rPr>
          <w:rFonts w:ascii="Calibri" w:hAnsi="Calibri" w:cs="Calibri"/>
          <w:color w:val="000000"/>
          <w:sz w:val="21"/>
          <w:szCs w:val="21"/>
        </w:rPr>
        <w:t>.</w:t>
      </w:r>
    </w:p>
    <w:p w14:paraId="2C194358" w14:textId="77777777" w:rsidR="00BB3615" w:rsidRPr="00634C0A" w:rsidRDefault="00BB3615" w:rsidP="00BB3615">
      <w:pPr>
        <w:jc w:val="center"/>
        <w:rPr>
          <w:rFonts w:ascii="Calibri" w:hAnsi="Calibri" w:cs="Calibri"/>
          <w:color w:val="000000"/>
          <w:sz w:val="21"/>
          <w:szCs w:val="21"/>
        </w:rPr>
      </w:pPr>
      <w:r w:rsidRPr="00634C0A">
        <w:rPr>
          <w:rFonts w:ascii="Calibri" w:hAnsi="Calibri" w:cs="Calibri"/>
          <w:color w:val="000000"/>
          <w:sz w:val="21"/>
          <w:szCs w:val="21"/>
        </w:rPr>
        <w:t>§ 3</w:t>
      </w:r>
    </w:p>
    <w:p w14:paraId="60395BA3" w14:textId="77777777" w:rsidR="00BB3615" w:rsidRPr="003D5F50" w:rsidRDefault="00BB3615" w:rsidP="00BB3615">
      <w:pPr>
        <w:tabs>
          <w:tab w:val="left" w:pos="284"/>
        </w:tabs>
        <w:suppressAutoHyphens/>
        <w:jc w:val="both"/>
        <w:rPr>
          <w:rFonts w:ascii="Calibri" w:hAnsi="Calibri" w:cs="Calibri"/>
          <w:color w:val="000000"/>
          <w:sz w:val="21"/>
          <w:szCs w:val="21"/>
        </w:rPr>
      </w:pPr>
      <w:r w:rsidRPr="003D5F50">
        <w:rPr>
          <w:rFonts w:ascii="Calibri" w:hAnsi="Calibri" w:cs="Calibri"/>
          <w:color w:val="000000"/>
          <w:sz w:val="21"/>
          <w:szCs w:val="21"/>
        </w:rPr>
        <w:t xml:space="preserve">1.Dostawca zobowiązuje się do sukcesywnego dostarczania </w:t>
      </w:r>
      <w:r>
        <w:rPr>
          <w:rFonts w:ascii="Calibri" w:hAnsi="Calibri" w:cs="Calibri"/>
          <w:color w:val="000000"/>
          <w:sz w:val="21"/>
          <w:szCs w:val="21"/>
        </w:rPr>
        <w:t xml:space="preserve">„na wezwanie” </w:t>
      </w:r>
      <w:r w:rsidRPr="003D5F50">
        <w:rPr>
          <w:rFonts w:ascii="Calibri" w:hAnsi="Calibri" w:cs="Calibri"/>
          <w:color w:val="000000"/>
          <w:sz w:val="21"/>
          <w:szCs w:val="21"/>
        </w:rPr>
        <w:t>przedmiotu umowy w terminie 1 dnia roboczego od dnia złożenia Dostawcy przez Odbiorcę zamówienia.</w:t>
      </w:r>
    </w:p>
    <w:p w14:paraId="137D5FCC" w14:textId="77777777" w:rsidR="00BB3615" w:rsidRPr="005C02C6" w:rsidRDefault="00BB3615" w:rsidP="00BB3615">
      <w:pPr>
        <w:tabs>
          <w:tab w:val="left" w:pos="284"/>
        </w:tabs>
        <w:suppressAutoHyphens/>
        <w:jc w:val="both"/>
        <w:rPr>
          <w:rFonts w:ascii="Calibri" w:hAnsi="Calibri" w:cs="Calibri"/>
          <w:color w:val="000000"/>
          <w:sz w:val="21"/>
          <w:szCs w:val="21"/>
        </w:rPr>
      </w:pPr>
      <w:r w:rsidRPr="005C02C6">
        <w:rPr>
          <w:rFonts w:ascii="Calibri" w:hAnsi="Calibri" w:cs="Calibri"/>
          <w:color w:val="000000"/>
          <w:sz w:val="21"/>
          <w:szCs w:val="21"/>
        </w:rPr>
        <w:t>2.Odbiorca może złożyć zamówienie w formie pisemnej, faxem……………., e-mailem na adres …...</w:t>
      </w:r>
    </w:p>
    <w:p w14:paraId="4BD0D7F2" w14:textId="77777777" w:rsidR="00BB3615" w:rsidRPr="005C02C6" w:rsidRDefault="00BB3615" w:rsidP="00BB3615">
      <w:pPr>
        <w:suppressAutoHyphens/>
        <w:jc w:val="both"/>
        <w:rPr>
          <w:rFonts w:ascii="Calibri" w:hAnsi="Calibri" w:cs="Calibri"/>
          <w:color w:val="000000"/>
          <w:sz w:val="21"/>
          <w:szCs w:val="21"/>
        </w:rPr>
      </w:pPr>
      <w:r w:rsidRPr="005C02C6">
        <w:rPr>
          <w:rFonts w:ascii="Calibri" w:hAnsi="Calibri" w:cs="Calibri"/>
          <w:color w:val="000000"/>
          <w:sz w:val="21"/>
          <w:szCs w:val="21"/>
        </w:rPr>
        <w:t>3.Dostawca zobowiązuje się do dostarczania przedmiotu umowy na własny koszt i ryzyko, swoim transportem do siedziby Odbiorcy wraz z wniesieniem do Działu Zaopatrzenia pok. 30-32</w:t>
      </w:r>
      <w:r>
        <w:rPr>
          <w:rFonts w:ascii="Calibri" w:hAnsi="Calibri" w:cs="Calibri"/>
          <w:color w:val="000000"/>
          <w:sz w:val="21"/>
          <w:szCs w:val="21"/>
        </w:rPr>
        <w:t xml:space="preserve"> lub do innego miejsca wskazanego przez Zamawiającego, od poniedziałku do piątku w godzinach 7.30-14:00</w:t>
      </w:r>
      <w:r w:rsidRPr="005C02C6">
        <w:rPr>
          <w:rFonts w:ascii="Calibri" w:hAnsi="Calibri" w:cs="Calibri"/>
          <w:color w:val="000000"/>
          <w:sz w:val="21"/>
          <w:szCs w:val="21"/>
        </w:rPr>
        <w:t>.</w:t>
      </w:r>
      <w:r>
        <w:rPr>
          <w:rFonts w:ascii="Calibri" w:hAnsi="Calibri" w:cs="Calibri"/>
          <w:color w:val="000000"/>
          <w:sz w:val="21"/>
          <w:szCs w:val="21"/>
        </w:rPr>
        <w:t xml:space="preserve"> </w:t>
      </w:r>
    </w:p>
    <w:p w14:paraId="25F939A7" w14:textId="77777777" w:rsidR="00BB3615" w:rsidRPr="005C02C6" w:rsidRDefault="00BB3615" w:rsidP="00BB3615">
      <w:pPr>
        <w:suppressAutoHyphens/>
        <w:jc w:val="both"/>
        <w:rPr>
          <w:rFonts w:ascii="Calibri" w:hAnsi="Calibri" w:cs="Calibri"/>
          <w:color w:val="000000"/>
          <w:sz w:val="21"/>
          <w:szCs w:val="21"/>
        </w:rPr>
      </w:pPr>
      <w:r w:rsidRPr="005C02C6">
        <w:rPr>
          <w:rFonts w:ascii="Calibri" w:hAnsi="Calibri" w:cs="Calibri"/>
          <w:color w:val="000000"/>
          <w:sz w:val="21"/>
          <w:szCs w:val="21"/>
        </w:rPr>
        <w:t>4.Dostawca może realizować dostawy przy pomocy osób trzecich, za których działania / zaniechania jak za własne odpowiedzialność ponosi Dostawca.</w:t>
      </w:r>
    </w:p>
    <w:p w14:paraId="6525943B" w14:textId="77777777" w:rsidR="00BB3615" w:rsidRPr="005C02C6" w:rsidRDefault="00BB3615" w:rsidP="00BB3615">
      <w:pPr>
        <w:suppressAutoHyphens/>
        <w:jc w:val="both"/>
        <w:rPr>
          <w:rFonts w:ascii="Calibri" w:hAnsi="Calibri" w:cs="Calibri"/>
          <w:color w:val="000000"/>
          <w:sz w:val="21"/>
          <w:szCs w:val="21"/>
        </w:rPr>
      </w:pPr>
      <w:r w:rsidRPr="005C02C6">
        <w:rPr>
          <w:rFonts w:ascii="Calibri" w:hAnsi="Calibri" w:cs="Calibri"/>
          <w:color w:val="000000"/>
          <w:sz w:val="21"/>
          <w:szCs w:val="21"/>
        </w:rPr>
        <w:t>5.Przedmiot umowy powinien być opakowany w sposób zabezpieczający go przed uszkodzeniem w czasie transportu.</w:t>
      </w:r>
    </w:p>
    <w:p w14:paraId="6DB49018" w14:textId="77777777" w:rsidR="00BB3615" w:rsidRPr="005C02C6" w:rsidRDefault="00BB3615" w:rsidP="00BB3615">
      <w:pPr>
        <w:suppressAutoHyphens/>
        <w:jc w:val="both"/>
        <w:rPr>
          <w:rFonts w:ascii="Calibri" w:hAnsi="Calibri" w:cs="Calibri"/>
          <w:color w:val="000000"/>
          <w:sz w:val="21"/>
          <w:szCs w:val="21"/>
        </w:rPr>
      </w:pPr>
      <w:r w:rsidRPr="005C02C6">
        <w:rPr>
          <w:rFonts w:ascii="Calibri" w:hAnsi="Calibri" w:cs="Calibri"/>
          <w:color w:val="000000"/>
          <w:sz w:val="21"/>
          <w:szCs w:val="21"/>
        </w:rPr>
        <w:t>6.Dostawca zobowiązuje się ponieść ewentualne konsekwencje z tytułu nienależytego transportu przedmiotu umowy lub powstałych jego strat ilościowych.</w:t>
      </w:r>
    </w:p>
    <w:p w14:paraId="4308E1CE" w14:textId="77777777" w:rsidR="00BB3615" w:rsidRPr="005C02C6" w:rsidRDefault="00BB3615" w:rsidP="00BB3615">
      <w:pPr>
        <w:suppressAutoHyphens/>
        <w:jc w:val="both"/>
        <w:rPr>
          <w:rFonts w:ascii="Calibri" w:hAnsi="Calibri" w:cs="Calibri"/>
          <w:color w:val="000000"/>
          <w:sz w:val="21"/>
          <w:szCs w:val="21"/>
        </w:rPr>
      </w:pPr>
      <w:r w:rsidRPr="005C02C6">
        <w:rPr>
          <w:rFonts w:ascii="Calibri" w:hAnsi="Calibri" w:cs="Calibri"/>
          <w:color w:val="000000"/>
          <w:sz w:val="21"/>
          <w:szCs w:val="21"/>
        </w:rPr>
        <w:t>7.Implanty powinny posiadać odpowiednio długie okresy ważności pozwalające Odbiorcy na swobodne ich użytkowanie przez okres minimum 24 miesi</w:t>
      </w:r>
      <w:r>
        <w:rPr>
          <w:rFonts w:ascii="Calibri" w:hAnsi="Calibri" w:cs="Calibri"/>
          <w:color w:val="000000"/>
          <w:sz w:val="21"/>
          <w:szCs w:val="21"/>
        </w:rPr>
        <w:t xml:space="preserve">ęcy </w:t>
      </w:r>
      <w:r w:rsidRPr="005C02C6">
        <w:rPr>
          <w:rFonts w:ascii="Calibri" w:hAnsi="Calibri" w:cs="Calibri"/>
          <w:color w:val="000000"/>
          <w:sz w:val="21"/>
          <w:szCs w:val="21"/>
        </w:rPr>
        <w:t>od daty dostawy.</w:t>
      </w:r>
    </w:p>
    <w:p w14:paraId="46CB63B1" w14:textId="77777777" w:rsidR="00BB3615" w:rsidRPr="005C02C6" w:rsidRDefault="00BB3615" w:rsidP="00BB3615">
      <w:pPr>
        <w:suppressAutoHyphens/>
        <w:jc w:val="both"/>
        <w:rPr>
          <w:rFonts w:ascii="Calibri" w:hAnsi="Calibri" w:cs="Calibri"/>
          <w:color w:val="000000"/>
          <w:sz w:val="21"/>
          <w:szCs w:val="21"/>
        </w:rPr>
      </w:pPr>
      <w:r w:rsidRPr="005C02C6">
        <w:rPr>
          <w:rFonts w:ascii="Calibri" w:hAnsi="Calibri" w:cs="Calibri"/>
          <w:color w:val="000000"/>
          <w:sz w:val="21"/>
          <w:szCs w:val="21"/>
        </w:rPr>
        <w:t>8.Do dostarczonych implantów powinny być załączone atesty, jeżeli istnieją takie wymogi wydane przez odpowiednie organy do tego upoważnione.</w:t>
      </w:r>
    </w:p>
    <w:p w14:paraId="03BC5E90" w14:textId="77777777" w:rsidR="00BB3615" w:rsidRPr="003D5F50" w:rsidRDefault="00BB3615" w:rsidP="00BB3615">
      <w:pPr>
        <w:suppressAutoHyphens/>
        <w:jc w:val="both"/>
        <w:rPr>
          <w:rFonts w:ascii="Calibri" w:hAnsi="Calibri" w:cs="Calibri"/>
          <w:color w:val="000000"/>
          <w:sz w:val="21"/>
          <w:szCs w:val="21"/>
          <w:shd w:val="clear" w:color="auto" w:fill="FFFF00"/>
        </w:rPr>
      </w:pPr>
      <w:r w:rsidRPr="003D5F50">
        <w:rPr>
          <w:rFonts w:ascii="Calibri" w:hAnsi="Calibri" w:cs="Calibri"/>
          <w:color w:val="000000"/>
          <w:sz w:val="21"/>
          <w:szCs w:val="21"/>
        </w:rPr>
        <w:lastRenderedPageBreak/>
        <w:t xml:space="preserve">9.Dostawca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6C8464F2" w14:textId="77777777" w:rsidR="00BB3615" w:rsidRPr="00602944" w:rsidRDefault="00BB3615" w:rsidP="00BB3615">
      <w:pPr>
        <w:suppressAutoHyphens/>
        <w:jc w:val="both"/>
        <w:rPr>
          <w:rFonts w:ascii="Calibri" w:hAnsi="Calibri" w:cs="Calibri"/>
          <w:color w:val="000000"/>
          <w:sz w:val="21"/>
          <w:szCs w:val="21"/>
          <w:shd w:val="clear" w:color="auto" w:fill="FFFF00"/>
        </w:rPr>
      </w:pPr>
      <w:r w:rsidRPr="00602944">
        <w:rPr>
          <w:rFonts w:ascii="Calibri" w:hAnsi="Calibri" w:cs="Calibri"/>
          <w:color w:val="000000"/>
          <w:sz w:val="21"/>
          <w:szCs w:val="21"/>
        </w:rPr>
        <w:t xml:space="preserve">10.Przedmiot umowy w czasie obowiązywania niniejszej umowy może ulec zmniejszeniu z zastrzeżeniem jednak, że zmniejszenie ilości zamawianego przedmiotu umowy nie przekroczy 30% wartości brutto umowy, określonej w </w:t>
      </w:r>
      <w:r w:rsidRPr="00602944">
        <w:rPr>
          <w:color w:val="000000"/>
          <w:sz w:val="21"/>
          <w:szCs w:val="21"/>
        </w:rPr>
        <w:t>§</w:t>
      </w:r>
      <w:r w:rsidRPr="00602944">
        <w:rPr>
          <w:rFonts w:ascii="Calibri" w:hAnsi="Calibri" w:cs="Calibri"/>
          <w:color w:val="000000"/>
          <w:sz w:val="21"/>
          <w:szCs w:val="21"/>
        </w:rPr>
        <w:t xml:space="preserve">5 ust.1. W przypadku niewykorzystania przez Odbiorcę całości zamówienia Dostawcy nie przysługuje żadne roszczenie. </w:t>
      </w:r>
    </w:p>
    <w:p w14:paraId="2E217F51" w14:textId="77777777" w:rsidR="00BB3615" w:rsidRPr="00A357EC" w:rsidRDefault="00BB3615" w:rsidP="00BB3615">
      <w:pPr>
        <w:suppressAutoHyphens/>
        <w:jc w:val="both"/>
        <w:rPr>
          <w:rFonts w:ascii="Calibri" w:hAnsi="Calibri" w:cs="Calibri"/>
          <w:color w:val="000000"/>
          <w:sz w:val="21"/>
          <w:szCs w:val="21"/>
          <w:shd w:val="clear" w:color="auto" w:fill="FFFF00"/>
        </w:rPr>
      </w:pPr>
      <w:r w:rsidRPr="00A357EC">
        <w:rPr>
          <w:rFonts w:ascii="Calibri" w:hAnsi="Calibri" w:cs="Calibri"/>
          <w:color w:val="000000"/>
          <w:sz w:val="21"/>
          <w:szCs w:val="21"/>
        </w:rPr>
        <w:t>11.Osobą upoważnioną ze strony Odbiorcy do składnia zamówień jest pani Róża Walczak - Cupa – Kierownik Działu Zaopatrzenia.</w:t>
      </w:r>
    </w:p>
    <w:p w14:paraId="561E1360" w14:textId="77777777" w:rsidR="00BB3615" w:rsidRPr="00A357EC" w:rsidRDefault="00BB3615" w:rsidP="00BB3615">
      <w:pPr>
        <w:suppressAutoHyphens/>
        <w:jc w:val="both"/>
        <w:rPr>
          <w:rFonts w:ascii="Calibri" w:hAnsi="Calibri" w:cs="Calibri"/>
          <w:sz w:val="21"/>
          <w:szCs w:val="21"/>
          <w:shd w:val="clear" w:color="auto" w:fill="FFFF00"/>
        </w:rPr>
      </w:pPr>
      <w:r w:rsidRPr="00A357EC">
        <w:rPr>
          <w:rFonts w:ascii="Calibri" w:hAnsi="Calibri" w:cs="Calibri"/>
          <w:sz w:val="21"/>
          <w:szCs w:val="21"/>
        </w:rPr>
        <w:t xml:space="preserve">12.W przypadku niezrealizowania dostawy przez Dostawcę w terminie określonym w §3 ust.1 lub </w:t>
      </w:r>
      <w:r>
        <w:rPr>
          <w:rFonts w:ascii="Calibri" w:hAnsi="Calibri" w:cs="Calibri"/>
          <w:sz w:val="21"/>
          <w:szCs w:val="21"/>
        </w:rPr>
        <w:t xml:space="preserve">w przypadku </w:t>
      </w:r>
      <w:r w:rsidRPr="00A357EC">
        <w:rPr>
          <w:rFonts w:ascii="Calibri" w:hAnsi="Calibri" w:cs="Calibri"/>
          <w:sz w:val="21"/>
          <w:szCs w:val="21"/>
        </w:rPr>
        <w:t>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5ADA389E" w14:textId="77777777" w:rsidR="00BB3615" w:rsidRDefault="00BB3615" w:rsidP="00BB3615">
      <w:pPr>
        <w:jc w:val="both"/>
        <w:rPr>
          <w:rFonts w:ascii="Calibri" w:hAnsi="Calibri" w:cs="Calibri"/>
          <w:color w:val="000000"/>
          <w:sz w:val="21"/>
          <w:szCs w:val="21"/>
        </w:rPr>
      </w:pPr>
      <w:r w:rsidRPr="005C02C6">
        <w:rPr>
          <w:rFonts w:ascii="Calibri" w:hAnsi="Calibri" w:cs="Calibri"/>
          <w:sz w:val="21"/>
          <w:szCs w:val="21"/>
        </w:rPr>
        <w:t>13.</w:t>
      </w:r>
      <w:r w:rsidRPr="005C02C6">
        <w:rPr>
          <w:rFonts w:ascii="Calibri" w:hAnsi="Calibri" w:cs="Calibri"/>
          <w:color w:val="000000"/>
          <w:sz w:val="21"/>
          <w:szCs w:val="21"/>
        </w:rPr>
        <w:t>Na opakowaniach (sprzętu sterylnego) znajdują się samoprzylepne kontrolki umożliwiające powtórne wklejenie do protokołu operacyjnego z identyfikacją danego wyrobu – nr katalogowy, producent, data ważności, nr serii.</w:t>
      </w:r>
    </w:p>
    <w:p w14:paraId="00BAF113" w14:textId="77777777" w:rsidR="00BB3615" w:rsidRPr="00602944" w:rsidRDefault="00BB3615" w:rsidP="00BB3615">
      <w:pPr>
        <w:jc w:val="both"/>
        <w:rPr>
          <w:rFonts w:ascii="Calibri" w:hAnsi="Calibri" w:cs="Calibri"/>
          <w:color w:val="000000"/>
          <w:sz w:val="21"/>
          <w:szCs w:val="21"/>
        </w:rPr>
      </w:pPr>
      <w:r>
        <w:rPr>
          <w:rFonts w:ascii="Calibri" w:hAnsi="Calibri" w:cs="Calibri"/>
          <w:color w:val="000000"/>
          <w:sz w:val="21"/>
          <w:szCs w:val="21"/>
        </w:rPr>
        <w:t>14.</w:t>
      </w:r>
      <w:r w:rsidRPr="00602944">
        <w:t xml:space="preserve"> </w:t>
      </w:r>
      <w:r w:rsidRPr="00602944">
        <w:rPr>
          <w:rFonts w:ascii="Calibri" w:hAnsi="Calibri" w:cs="Calibri"/>
          <w:color w:val="000000"/>
          <w:sz w:val="21"/>
          <w:szCs w:val="21"/>
        </w:rPr>
        <w:t>Dostawca zobowiązuje się na każde żądanie Odbiorcy (w terminie do 3 dni od dnia przesłania przez Odbiorcę Dostawcy wezwania) do przedłożenia dokumentów potwierdzających spełnienie wymagań w postaci:</w:t>
      </w:r>
    </w:p>
    <w:p w14:paraId="1EBF1A0E" w14:textId="77777777" w:rsidR="00BB3615" w:rsidRPr="00602944" w:rsidRDefault="00BB3615" w:rsidP="00BB3615">
      <w:pPr>
        <w:jc w:val="both"/>
        <w:rPr>
          <w:rFonts w:ascii="Calibri" w:hAnsi="Calibri" w:cs="Calibri"/>
          <w:color w:val="000000"/>
          <w:sz w:val="21"/>
          <w:szCs w:val="21"/>
        </w:rPr>
      </w:pPr>
      <w:r w:rsidRPr="00602944">
        <w:rPr>
          <w:rFonts w:ascii="Calibri" w:hAnsi="Calibri" w:cs="Calibri"/>
          <w:color w:val="000000"/>
          <w:sz w:val="21"/>
          <w:szCs w:val="21"/>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24574EC0" w14:textId="77777777" w:rsidR="00BB3615" w:rsidRPr="00602944" w:rsidRDefault="00BB3615" w:rsidP="00BB3615">
      <w:pPr>
        <w:jc w:val="both"/>
        <w:rPr>
          <w:rFonts w:ascii="Calibri" w:hAnsi="Calibri" w:cs="Calibri"/>
          <w:color w:val="000000"/>
          <w:sz w:val="21"/>
          <w:szCs w:val="21"/>
        </w:rPr>
      </w:pPr>
      <w:r w:rsidRPr="00602944">
        <w:rPr>
          <w:rFonts w:ascii="Calibri" w:hAnsi="Calibri" w:cs="Calibri"/>
          <w:color w:val="000000"/>
          <w:sz w:val="21"/>
          <w:szCs w:val="21"/>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4474DB8D" w14:textId="77777777" w:rsidR="00BB3615" w:rsidRPr="00602944" w:rsidRDefault="00BB3615" w:rsidP="00BB3615">
      <w:pPr>
        <w:jc w:val="both"/>
        <w:rPr>
          <w:rFonts w:ascii="Calibri" w:hAnsi="Calibri" w:cs="Calibri"/>
          <w:color w:val="000000"/>
          <w:sz w:val="21"/>
          <w:szCs w:val="21"/>
        </w:rPr>
      </w:pPr>
      <w:r w:rsidRPr="00602944">
        <w:rPr>
          <w:rFonts w:ascii="Calibri" w:hAnsi="Calibri" w:cs="Calibri"/>
          <w:color w:val="000000"/>
          <w:sz w:val="21"/>
          <w:szCs w:val="21"/>
        </w:rPr>
        <w:t>3) w przypadku oferowania wyrobów medycznych nieobjętych punktami 1) lub 2):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2179078" w14:textId="77777777" w:rsidR="00BB3615" w:rsidRPr="00F75F97" w:rsidRDefault="00BB3615" w:rsidP="00BB3615">
      <w:pPr>
        <w:jc w:val="both"/>
        <w:rPr>
          <w:rFonts w:ascii="Calibri" w:hAnsi="Calibri" w:cs="Calibri"/>
          <w:color w:val="000000"/>
          <w:sz w:val="21"/>
          <w:szCs w:val="21"/>
        </w:rPr>
      </w:pPr>
      <w:r w:rsidRPr="00602944">
        <w:rPr>
          <w:rFonts w:ascii="Calibri" w:hAnsi="Calibri" w:cs="Calibri"/>
          <w:color w:val="000000"/>
          <w:sz w:val="21"/>
          <w:szCs w:val="21"/>
        </w:rPr>
        <w:t>1</w:t>
      </w:r>
      <w:r>
        <w:rPr>
          <w:rFonts w:ascii="Calibri" w:hAnsi="Calibri" w:cs="Calibri"/>
          <w:color w:val="000000"/>
          <w:sz w:val="21"/>
          <w:szCs w:val="21"/>
        </w:rPr>
        <w:t>5</w:t>
      </w:r>
      <w:r w:rsidRPr="00602944">
        <w:rPr>
          <w:rFonts w:ascii="Calibri" w:hAnsi="Calibri" w:cs="Calibri"/>
          <w:color w:val="000000"/>
          <w:sz w:val="21"/>
          <w:szCs w:val="21"/>
        </w:rPr>
        <w:t>.W przypadku niedostarczenia przez Dostawcę dokumentów w terminie określonym w ustępie 1</w:t>
      </w:r>
      <w:r>
        <w:rPr>
          <w:rFonts w:ascii="Calibri" w:hAnsi="Calibri" w:cs="Calibri"/>
          <w:color w:val="000000"/>
          <w:sz w:val="21"/>
          <w:szCs w:val="21"/>
        </w:rPr>
        <w:t>4</w:t>
      </w:r>
      <w:r w:rsidRPr="00602944">
        <w:rPr>
          <w:rFonts w:ascii="Calibri" w:hAnsi="Calibri" w:cs="Calibri"/>
          <w:color w:val="000000"/>
          <w:sz w:val="21"/>
          <w:szCs w:val="21"/>
        </w:rPr>
        <w:t xml:space="preserve"> </w:t>
      </w:r>
      <w:r w:rsidRPr="00F75F97">
        <w:rPr>
          <w:rFonts w:ascii="Calibri" w:hAnsi="Calibri" w:cs="Calibri"/>
          <w:color w:val="000000"/>
          <w:sz w:val="21"/>
          <w:szCs w:val="21"/>
        </w:rPr>
        <w:t>Odbiorca może Dostawcy naliczyć karę umowną, o której mowa w §9 ust.6 niniejszej umowy.</w:t>
      </w:r>
    </w:p>
    <w:p w14:paraId="6D0E1E76" w14:textId="77777777" w:rsidR="00BB3615" w:rsidRPr="005C02C6" w:rsidRDefault="00BB3615" w:rsidP="00BB3615">
      <w:pPr>
        <w:jc w:val="both"/>
        <w:rPr>
          <w:rFonts w:ascii="Calibri" w:hAnsi="Calibri" w:cs="Calibri"/>
          <w:b/>
          <w:bCs/>
          <w:color w:val="000000"/>
          <w:sz w:val="21"/>
          <w:szCs w:val="21"/>
          <w:shd w:val="clear" w:color="auto" w:fill="FFFF00"/>
        </w:rPr>
      </w:pPr>
    </w:p>
    <w:p w14:paraId="51B39106" w14:textId="77777777" w:rsidR="00BB3615" w:rsidRPr="00634C0A" w:rsidRDefault="00BB3615" w:rsidP="00BB3615">
      <w:pPr>
        <w:jc w:val="center"/>
        <w:rPr>
          <w:rFonts w:ascii="Calibri" w:hAnsi="Calibri" w:cs="Calibri"/>
          <w:color w:val="000000"/>
          <w:sz w:val="21"/>
          <w:szCs w:val="21"/>
        </w:rPr>
      </w:pPr>
      <w:r w:rsidRPr="00634C0A">
        <w:rPr>
          <w:rFonts w:ascii="Calibri" w:hAnsi="Calibri" w:cs="Calibri"/>
          <w:color w:val="000000"/>
          <w:sz w:val="21"/>
          <w:szCs w:val="21"/>
        </w:rPr>
        <w:t>§ 4</w:t>
      </w:r>
    </w:p>
    <w:p w14:paraId="70CF6C44" w14:textId="77777777" w:rsidR="00BB3615" w:rsidRPr="0049614A" w:rsidRDefault="00BB3615" w:rsidP="00BB3615">
      <w:pPr>
        <w:jc w:val="both"/>
        <w:rPr>
          <w:rFonts w:ascii="Calibri" w:hAnsi="Calibri" w:cs="Calibri"/>
          <w:w w:val="105"/>
          <w:sz w:val="21"/>
          <w:szCs w:val="21"/>
        </w:rPr>
      </w:pPr>
      <w:r>
        <w:rPr>
          <w:rFonts w:ascii="Calibri" w:hAnsi="Calibri" w:cs="Calibri"/>
          <w:sz w:val="21"/>
          <w:szCs w:val="21"/>
        </w:rPr>
        <w:t>1</w:t>
      </w:r>
      <w:r w:rsidRPr="0049614A">
        <w:rPr>
          <w:rFonts w:ascii="Calibri" w:hAnsi="Calibri" w:cs="Calibri"/>
          <w:sz w:val="21"/>
          <w:szCs w:val="21"/>
        </w:rPr>
        <w:t xml:space="preserve">. Dostawca zobowiązuje się do dostarczania „na wezwanie” Odbiorcy w terminie 24 godzin od momentu złożenia zamówienia, na czas trwania umowy, </w:t>
      </w:r>
      <w:r w:rsidRPr="0049614A">
        <w:rPr>
          <w:rFonts w:ascii="Calibri" w:hAnsi="Calibri" w:cs="Calibri"/>
          <w:w w:val="105"/>
          <w:sz w:val="21"/>
          <w:szCs w:val="21"/>
        </w:rPr>
        <w:t>kompletnego instrumentarium umożliwiającego przeprowadzenie zabiegów</w:t>
      </w:r>
      <w:r>
        <w:rPr>
          <w:rFonts w:ascii="Calibri" w:hAnsi="Calibri" w:cs="Calibri"/>
          <w:w w:val="105"/>
          <w:sz w:val="21"/>
          <w:szCs w:val="21"/>
        </w:rPr>
        <w:t xml:space="preserve">, pod rygorem naliczenia kary umownej określonej w </w:t>
      </w:r>
      <w:r>
        <w:rPr>
          <w:w w:val="105"/>
          <w:sz w:val="21"/>
          <w:szCs w:val="21"/>
        </w:rPr>
        <w:t>§</w:t>
      </w:r>
      <w:r>
        <w:rPr>
          <w:rFonts w:ascii="Calibri" w:hAnsi="Calibri" w:cs="Calibri"/>
          <w:w w:val="105"/>
          <w:sz w:val="21"/>
          <w:szCs w:val="21"/>
        </w:rPr>
        <w:t>9 ust.7</w:t>
      </w:r>
      <w:r w:rsidRPr="0049614A">
        <w:rPr>
          <w:rFonts w:ascii="Calibri" w:hAnsi="Calibri" w:cs="Calibri"/>
          <w:w w:val="105"/>
          <w:sz w:val="21"/>
          <w:szCs w:val="21"/>
        </w:rPr>
        <w:t xml:space="preserve">.  </w:t>
      </w:r>
    </w:p>
    <w:p w14:paraId="60796BC8" w14:textId="77777777" w:rsidR="00BB3615" w:rsidRPr="00436DD0" w:rsidRDefault="00BB3615" w:rsidP="00BB3615">
      <w:pPr>
        <w:autoSpaceDE w:val="0"/>
        <w:jc w:val="both"/>
        <w:rPr>
          <w:rFonts w:ascii="Calibri" w:hAnsi="Calibri" w:cs="Calibri"/>
          <w:sz w:val="21"/>
          <w:szCs w:val="21"/>
        </w:rPr>
      </w:pPr>
      <w:r>
        <w:rPr>
          <w:rFonts w:ascii="Calibri" w:hAnsi="Calibri" w:cs="Calibri"/>
          <w:sz w:val="21"/>
          <w:szCs w:val="21"/>
        </w:rPr>
        <w:t>2</w:t>
      </w:r>
      <w:r w:rsidRPr="00436DD0">
        <w:rPr>
          <w:rFonts w:ascii="Calibri" w:hAnsi="Calibri" w:cs="Calibri"/>
          <w:sz w:val="21"/>
          <w:szCs w:val="21"/>
        </w:rPr>
        <w:t xml:space="preserve">. Przekazania i odbioru przedmiotu umowy strony dokonają protokólarnie. </w:t>
      </w:r>
    </w:p>
    <w:p w14:paraId="2D28B3E5" w14:textId="77777777" w:rsidR="00BB3615" w:rsidRPr="00436DD0" w:rsidRDefault="00BB3615" w:rsidP="00BB3615">
      <w:pPr>
        <w:autoSpaceDE w:val="0"/>
        <w:jc w:val="both"/>
        <w:rPr>
          <w:rFonts w:ascii="Calibri" w:hAnsi="Calibri" w:cs="Calibri"/>
          <w:sz w:val="21"/>
          <w:szCs w:val="21"/>
        </w:rPr>
      </w:pPr>
      <w:r>
        <w:rPr>
          <w:rFonts w:ascii="Calibri" w:hAnsi="Calibri" w:cs="Calibri"/>
          <w:sz w:val="21"/>
          <w:szCs w:val="21"/>
        </w:rPr>
        <w:lastRenderedPageBreak/>
        <w:t>3</w:t>
      </w:r>
      <w:r w:rsidRPr="00436DD0">
        <w:rPr>
          <w:rFonts w:ascii="Calibri" w:hAnsi="Calibri" w:cs="Calibri"/>
          <w:sz w:val="21"/>
          <w:szCs w:val="21"/>
        </w:rPr>
        <w:t xml:space="preserve">. W dniu przekazania przedmiotu umowy Dostawca przekaże Odbiorcy szczegółowy wykaz przekazanego asortymentu sporządzony w języku polskim. </w:t>
      </w:r>
    </w:p>
    <w:p w14:paraId="0D8A22AC" w14:textId="77777777" w:rsidR="00BB3615" w:rsidRPr="00436DD0" w:rsidRDefault="00BB3615" w:rsidP="00BB3615">
      <w:pPr>
        <w:jc w:val="both"/>
        <w:rPr>
          <w:rFonts w:ascii="Calibri" w:hAnsi="Calibri" w:cs="Calibri"/>
          <w:sz w:val="21"/>
          <w:szCs w:val="21"/>
        </w:rPr>
      </w:pPr>
      <w:r>
        <w:rPr>
          <w:rFonts w:ascii="Calibri" w:hAnsi="Calibri" w:cs="Calibri"/>
          <w:sz w:val="21"/>
          <w:szCs w:val="21"/>
        </w:rPr>
        <w:t>4</w:t>
      </w:r>
      <w:r w:rsidRPr="00436DD0">
        <w:rPr>
          <w:rFonts w:ascii="Calibri" w:hAnsi="Calibri" w:cs="Calibri"/>
          <w:sz w:val="21"/>
          <w:szCs w:val="21"/>
        </w:rPr>
        <w:t>. Dostawca zobowiązuje się do uzupełniania bezpośrednio do Działu Zaopatrzenia p.30-32 wyłącznie pełnego kompletu zużytych wyrobów „na wezwanie” w terminie 24 godzin od momentu złożenia zamówienia przez Odbiorcę</w:t>
      </w:r>
      <w:r>
        <w:rPr>
          <w:rFonts w:ascii="Calibri" w:hAnsi="Calibri" w:cs="Calibri"/>
          <w:w w:val="105"/>
          <w:sz w:val="21"/>
          <w:szCs w:val="21"/>
        </w:rPr>
        <w:t xml:space="preserve">, pod rygorem naliczenia kary umownej określonej w </w:t>
      </w:r>
      <w:r>
        <w:rPr>
          <w:w w:val="105"/>
          <w:sz w:val="21"/>
          <w:szCs w:val="21"/>
        </w:rPr>
        <w:t>§</w:t>
      </w:r>
      <w:r>
        <w:rPr>
          <w:rFonts w:ascii="Calibri" w:hAnsi="Calibri" w:cs="Calibri"/>
          <w:w w:val="105"/>
          <w:sz w:val="21"/>
          <w:szCs w:val="21"/>
        </w:rPr>
        <w:t>9 ust.7</w:t>
      </w:r>
      <w:r w:rsidRPr="00436DD0">
        <w:rPr>
          <w:rFonts w:ascii="Calibri" w:hAnsi="Calibri" w:cs="Calibri"/>
          <w:sz w:val="21"/>
          <w:szCs w:val="21"/>
        </w:rPr>
        <w:t xml:space="preserve">. </w:t>
      </w:r>
    </w:p>
    <w:p w14:paraId="0760E918" w14:textId="77777777" w:rsidR="00BB3615" w:rsidRPr="00436DD0" w:rsidRDefault="00BB3615" w:rsidP="00BB3615">
      <w:pPr>
        <w:autoSpaceDE w:val="0"/>
        <w:jc w:val="both"/>
        <w:rPr>
          <w:rFonts w:ascii="Calibri" w:hAnsi="Calibri" w:cs="Calibri"/>
          <w:color w:val="000000"/>
          <w:sz w:val="21"/>
          <w:szCs w:val="21"/>
        </w:rPr>
      </w:pPr>
      <w:r>
        <w:rPr>
          <w:rFonts w:ascii="Calibri" w:hAnsi="Calibri" w:cs="Calibri"/>
          <w:color w:val="000000"/>
          <w:sz w:val="21"/>
          <w:szCs w:val="21"/>
        </w:rPr>
        <w:t>5</w:t>
      </w:r>
      <w:r w:rsidRPr="00436DD0">
        <w:rPr>
          <w:rFonts w:ascii="Calibri" w:hAnsi="Calibri" w:cs="Calibri"/>
          <w:color w:val="000000"/>
          <w:sz w:val="21"/>
          <w:szCs w:val="21"/>
        </w:rPr>
        <w:t xml:space="preserve">. Rozliczenia końcowego przedmiotu umowy strony dokonają najpóźniej w ciągu 7 dni od daty zakończenia obowiązywania niniejszej umowy. </w:t>
      </w:r>
    </w:p>
    <w:p w14:paraId="2BDAF192" w14:textId="77777777" w:rsidR="00BB3615" w:rsidRPr="00436DD0" w:rsidRDefault="00BB3615" w:rsidP="00BB3615">
      <w:pPr>
        <w:jc w:val="both"/>
        <w:rPr>
          <w:rFonts w:ascii="Calibri" w:hAnsi="Calibri" w:cs="Calibri"/>
          <w:color w:val="000000"/>
          <w:sz w:val="21"/>
          <w:szCs w:val="21"/>
        </w:rPr>
      </w:pPr>
      <w:r>
        <w:rPr>
          <w:rFonts w:ascii="Calibri" w:hAnsi="Calibri" w:cs="Calibri"/>
          <w:sz w:val="21"/>
          <w:szCs w:val="21"/>
        </w:rPr>
        <w:t>6</w:t>
      </w:r>
      <w:r w:rsidRPr="00436DD0">
        <w:rPr>
          <w:rFonts w:ascii="Calibri" w:hAnsi="Calibri" w:cs="Calibri"/>
          <w:sz w:val="21"/>
          <w:szCs w:val="21"/>
        </w:rPr>
        <w:t>.</w:t>
      </w:r>
      <w:r>
        <w:rPr>
          <w:rFonts w:ascii="Calibri" w:hAnsi="Calibri" w:cs="Calibri"/>
          <w:sz w:val="21"/>
          <w:szCs w:val="21"/>
        </w:rPr>
        <w:t xml:space="preserve"> </w:t>
      </w:r>
      <w:r w:rsidRPr="00436DD0">
        <w:rPr>
          <w:rFonts w:ascii="Calibri" w:hAnsi="Calibri" w:cs="Calibri"/>
          <w:sz w:val="21"/>
          <w:szCs w:val="21"/>
        </w:rPr>
        <w:t>Odbiorca zobowiązuje się każdorazowo najpóźniej w terminie 7 dni od daty zużycia przedmiotu umowy do pisemnego poinformowania Dostawcy o zaistniałym fakcie. Wzór formularza zużycia przedmiotu umowy</w:t>
      </w:r>
      <w:r w:rsidRPr="00436DD0">
        <w:rPr>
          <w:rFonts w:ascii="Calibri" w:hAnsi="Calibri" w:cs="Calibri"/>
          <w:color w:val="000000"/>
          <w:sz w:val="21"/>
          <w:szCs w:val="21"/>
        </w:rPr>
        <w:t xml:space="preserve"> stanowi Załącznik nr 4 do umowy.</w:t>
      </w:r>
    </w:p>
    <w:p w14:paraId="09723C31" w14:textId="77777777" w:rsidR="00BB3615" w:rsidRPr="00436DD0" w:rsidRDefault="00BB3615" w:rsidP="00BB3615">
      <w:pPr>
        <w:autoSpaceDE w:val="0"/>
        <w:jc w:val="both"/>
        <w:rPr>
          <w:rFonts w:ascii="Calibri" w:hAnsi="Calibri" w:cs="Calibri"/>
          <w:sz w:val="21"/>
          <w:szCs w:val="21"/>
        </w:rPr>
      </w:pPr>
      <w:r>
        <w:rPr>
          <w:rFonts w:ascii="Calibri" w:hAnsi="Calibri" w:cs="Calibri"/>
          <w:color w:val="000000"/>
          <w:sz w:val="21"/>
          <w:szCs w:val="21"/>
        </w:rPr>
        <w:t>7</w:t>
      </w:r>
      <w:r w:rsidRPr="00436DD0">
        <w:rPr>
          <w:rFonts w:ascii="Calibri" w:hAnsi="Calibri" w:cs="Calibri"/>
          <w:color w:val="000000"/>
          <w:sz w:val="21"/>
          <w:szCs w:val="21"/>
        </w:rPr>
        <w:t xml:space="preserve">. Niezużyty przedmiot umowy zostanie zwrócony Dostawcy przez Odbiorcę </w:t>
      </w:r>
      <w:r w:rsidRPr="00436DD0">
        <w:rPr>
          <w:rFonts w:ascii="Calibri" w:hAnsi="Calibri" w:cs="Calibri"/>
          <w:sz w:val="21"/>
          <w:szCs w:val="21"/>
        </w:rPr>
        <w:t xml:space="preserve">protokołem zdawczo-odbiorczym. </w:t>
      </w:r>
    </w:p>
    <w:p w14:paraId="7E7BE895" w14:textId="77777777" w:rsidR="00BB3615" w:rsidRPr="0049614A" w:rsidRDefault="00BB3615" w:rsidP="00BB3615">
      <w:pPr>
        <w:jc w:val="both"/>
        <w:rPr>
          <w:rFonts w:ascii="Calibri" w:hAnsi="Calibri" w:cs="Calibri"/>
          <w:sz w:val="21"/>
          <w:szCs w:val="21"/>
        </w:rPr>
      </w:pPr>
      <w:r>
        <w:rPr>
          <w:rFonts w:ascii="Calibri" w:hAnsi="Calibri" w:cs="Calibri"/>
          <w:sz w:val="21"/>
          <w:szCs w:val="21"/>
        </w:rPr>
        <w:t>8</w:t>
      </w:r>
      <w:r w:rsidRPr="0049614A">
        <w:rPr>
          <w:rFonts w:ascii="Calibri" w:hAnsi="Calibri" w:cs="Calibri"/>
          <w:sz w:val="21"/>
          <w:szCs w:val="21"/>
        </w:rPr>
        <w:t xml:space="preserve">. Wraz z każdą dostawą Dostawca przekaże Odbiorcy sporządzoną w j. polskim instrukcję </w:t>
      </w:r>
      <w:r w:rsidRPr="0049614A">
        <w:rPr>
          <w:rFonts w:ascii="Calibri" w:hAnsi="Calibri" w:cs="Calibri"/>
          <w:w w:val="105"/>
          <w:sz w:val="21"/>
          <w:szCs w:val="21"/>
        </w:rPr>
        <w:t xml:space="preserve">mycia dezynfekcji i sterylizacji instrumentarium, o którym mowa w </w:t>
      </w:r>
      <w:r w:rsidRPr="0049614A">
        <w:rPr>
          <w:rFonts w:ascii="Calibri" w:hAnsi="Calibri" w:cs="Calibri"/>
          <w:sz w:val="21"/>
          <w:szCs w:val="21"/>
        </w:rPr>
        <w:t>§4</w:t>
      </w:r>
      <w:r w:rsidRPr="0049614A">
        <w:rPr>
          <w:rFonts w:ascii="Calibri" w:hAnsi="Calibri" w:cs="Calibri"/>
          <w:w w:val="105"/>
          <w:sz w:val="21"/>
          <w:szCs w:val="21"/>
        </w:rPr>
        <w:t xml:space="preserve"> ust.</w:t>
      </w:r>
      <w:r>
        <w:rPr>
          <w:rFonts w:ascii="Calibri" w:hAnsi="Calibri" w:cs="Calibri"/>
          <w:w w:val="105"/>
          <w:sz w:val="21"/>
          <w:szCs w:val="21"/>
        </w:rPr>
        <w:t>1</w:t>
      </w:r>
      <w:r w:rsidRPr="0049614A">
        <w:rPr>
          <w:rFonts w:ascii="Calibri" w:hAnsi="Calibri" w:cs="Calibri"/>
          <w:w w:val="105"/>
          <w:sz w:val="21"/>
          <w:szCs w:val="21"/>
        </w:rPr>
        <w:t>, wraz z wykazem w j. polskim, co wchodzi</w:t>
      </w:r>
      <w:r w:rsidRPr="0049614A">
        <w:rPr>
          <w:rFonts w:ascii="Calibri" w:hAnsi="Calibri" w:cs="Calibri"/>
          <w:spacing w:val="1"/>
          <w:w w:val="105"/>
          <w:sz w:val="21"/>
          <w:szCs w:val="21"/>
        </w:rPr>
        <w:t xml:space="preserve"> </w:t>
      </w:r>
      <w:r w:rsidRPr="0049614A">
        <w:rPr>
          <w:rFonts w:ascii="Calibri" w:hAnsi="Calibri" w:cs="Calibri"/>
          <w:w w:val="105"/>
          <w:sz w:val="21"/>
          <w:szCs w:val="21"/>
        </w:rPr>
        <w:t xml:space="preserve">w </w:t>
      </w:r>
      <w:r w:rsidRPr="0049614A">
        <w:rPr>
          <w:rFonts w:ascii="Calibri" w:hAnsi="Calibri" w:cs="Calibri"/>
          <w:spacing w:val="-5"/>
          <w:w w:val="105"/>
          <w:sz w:val="21"/>
          <w:szCs w:val="21"/>
        </w:rPr>
        <w:t>skład</w:t>
      </w:r>
      <w:r w:rsidRPr="0049614A">
        <w:rPr>
          <w:rFonts w:ascii="Calibri" w:hAnsi="Calibri" w:cs="Calibri"/>
          <w:spacing w:val="-4"/>
          <w:w w:val="105"/>
          <w:sz w:val="21"/>
          <w:szCs w:val="21"/>
        </w:rPr>
        <w:t xml:space="preserve"> </w:t>
      </w:r>
      <w:r w:rsidRPr="0049614A">
        <w:rPr>
          <w:rFonts w:ascii="Calibri" w:hAnsi="Calibri" w:cs="Calibri"/>
          <w:spacing w:val="1"/>
          <w:w w:val="105"/>
          <w:sz w:val="21"/>
          <w:szCs w:val="21"/>
        </w:rPr>
        <w:t>instr</w:t>
      </w:r>
      <w:r w:rsidRPr="0049614A">
        <w:rPr>
          <w:rFonts w:ascii="Calibri" w:hAnsi="Calibri" w:cs="Calibri"/>
          <w:w w:val="105"/>
          <w:sz w:val="21"/>
          <w:szCs w:val="21"/>
        </w:rPr>
        <w:t>umentarium. Ponadto wraz</w:t>
      </w:r>
      <w:r w:rsidRPr="0049614A">
        <w:rPr>
          <w:rFonts w:ascii="Calibri" w:hAnsi="Calibri" w:cs="Calibri"/>
          <w:spacing w:val="-8"/>
          <w:w w:val="105"/>
          <w:sz w:val="21"/>
          <w:szCs w:val="21"/>
        </w:rPr>
        <w:t xml:space="preserve"> </w:t>
      </w:r>
      <w:r w:rsidRPr="0049614A">
        <w:rPr>
          <w:rFonts w:ascii="Calibri" w:hAnsi="Calibri" w:cs="Calibri"/>
          <w:w w:val="105"/>
          <w:sz w:val="21"/>
          <w:szCs w:val="21"/>
        </w:rPr>
        <w:t>z</w:t>
      </w:r>
      <w:r w:rsidRPr="0049614A">
        <w:rPr>
          <w:rFonts w:ascii="Calibri" w:hAnsi="Calibri" w:cs="Calibri"/>
          <w:spacing w:val="-8"/>
          <w:w w:val="105"/>
          <w:sz w:val="21"/>
          <w:szCs w:val="21"/>
        </w:rPr>
        <w:t xml:space="preserve"> każdą </w:t>
      </w:r>
      <w:r w:rsidRPr="0049614A">
        <w:rPr>
          <w:rFonts w:ascii="Calibri" w:hAnsi="Calibri" w:cs="Calibri"/>
          <w:w w:val="105"/>
          <w:sz w:val="21"/>
          <w:szCs w:val="21"/>
        </w:rPr>
        <w:t xml:space="preserve">dostawą instrumentarium, o którym mowa w </w:t>
      </w:r>
      <w:r w:rsidRPr="0049614A">
        <w:rPr>
          <w:rFonts w:ascii="Calibri" w:hAnsi="Calibri" w:cs="Calibri"/>
          <w:sz w:val="21"/>
          <w:szCs w:val="21"/>
        </w:rPr>
        <w:t>§4 ust.</w:t>
      </w:r>
      <w:r>
        <w:rPr>
          <w:rFonts w:ascii="Calibri" w:hAnsi="Calibri" w:cs="Calibri"/>
          <w:sz w:val="21"/>
          <w:szCs w:val="21"/>
        </w:rPr>
        <w:t>1</w:t>
      </w:r>
      <w:r w:rsidRPr="0049614A">
        <w:rPr>
          <w:rFonts w:ascii="Calibri" w:hAnsi="Calibri" w:cs="Calibri"/>
          <w:sz w:val="21"/>
          <w:szCs w:val="21"/>
        </w:rPr>
        <w:t>,</w:t>
      </w:r>
      <w:r w:rsidRPr="0049614A">
        <w:rPr>
          <w:rFonts w:ascii="Calibri" w:hAnsi="Calibri" w:cs="Calibri"/>
          <w:spacing w:val="-15"/>
          <w:w w:val="105"/>
          <w:sz w:val="21"/>
          <w:szCs w:val="21"/>
        </w:rPr>
        <w:t xml:space="preserve"> Dostawca </w:t>
      </w:r>
      <w:r w:rsidRPr="0049614A">
        <w:rPr>
          <w:rFonts w:ascii="Calibri" w:hAnsi="Calibri" w:cs="Calibri"/>
          <w:w w:val="105"/>
          <w:sz w:val="21"/>
          <w:szCs w:val="21"/>
        </w:rPr>
        <w:t>dostarczy</w:t>
      </w:r>
      <w:r w:rsidRPr="0049614A">
        <w:rPr>
          <w:rFonts w:ascii="Calibri" w:hAnsi="Calibri" w:cs="Calibri"/>
          <w:spacing w:val="6"/>
          <w:w w:val="105"/>
          <w:sz w:val="21"/>
          <w:szCs w:val="21"/>
        </w:rPr>
        <w:t xml:space="preserve"> Odbiorcy </w:t>
      </w:r>
      <w:r w:rsidRPr="0049614A">
        <w:rPr>
          <w:rFonts w:ascii="Calibri" w:hAnsi="Calibri" w:cs="Calibri"/>
          <w:w w:val="105"/>
          <w:sz w:val="21"/>
          <w:szCs w:val="21"/>
        </w:rPr>
        <w:t xml:space="preserve">dokument dekontaminacji. Przekazania i odbioru kompletnego instrumentarium, o którym mowa w </w:t>
      </w:r>
      <w:r w:rsidRPr="0049614A">
        <w:rPr>
          <w:rFonts w:ascii="Calibri" w:hAnsi="Calibri" w:cs="Calibri"/>
          <w:sz w:val="21"/>
          <w:szCs w:val="21"/>
        </w:rPr>
        <w:t>§4 ust.</w:t>
      </w:r>
      <w:r>
        <w:rPr>
          <w:rFonts w:ascii="Calibri" w:hAnsi="Calibri" w:cs="Calibri"/>
          <w:sz w:val="21"/>
          <w:szCs w:val="21"/>
        </w:rPr>
        <w:t>1</w:t>
      </w:r>
      <w:r w:rsidRPr="0049614A">
        <w:rPr>
          <w:rFonts w:ascii="Calibri" w:hAnsi="Calibri" w:cs="Calibri"/>
          <w:sz w:val="21"/>
          <w:szCs w:val="21"/>
        </w:rPr>
        <w:t xml:space="preserve"> Strony dokonają protokolarnie.</w:t>
      </w:r>
    </w:p>
    <w:p w14:paraId="72969296" w14:textId="77777777" w:rsidR="00BB3615" w:rsidRPr="00634C0A" w:rsidRDefault="00BB3615" w:rsidP="00BB3615">
      <w:pPr>
        <w:jc w:val="center"/>
        <w:rPr>
          <w:rFonts w:ascii="Calibri" w:hAnsi="Calibri" w:cs="Calibri"/>
          <w:color w:val="000000"/>
          <w:sz w:val="21"/>
          <w:szCs w:val="21"/>
        </w:rPr>
      </w:pPr>
    </w:p>
    <w:p w14:paraId="15828B71" w14:textId="77777777" w:rsidR="00BB3615" w:rsidRPr="00FA02F0" w:rsidRDefault="00BB3615" w:rsidP="00BB3615">
      <w:pPr>
        <w:jc w:val="center"/>
        <w:rPr>
          <w:rFonts w:ascii="Calibri" w:hAnsi="Calibri" w:cs="Calibri"/>
          <w:sz w:val="21"/>
          <w:szCs w:val="21"/>
        </w:rPr>
      </w:pPr>
      <w:r w:rsidRPr="00FA02F0">
        <w:rPr>
          <w:rFonts w:ascii="Calibri" w:hAnsi="Calibri" w:cs="Calibri"/>
          <w:sz w:val="21"/>
          <w:szCs w:val="21"/>
        </w:rPr>
        <w:t>§ 5</w:t>
      </w:r>
    </w:p>
    <w:p w14:paraId="4C2C26C5" w14:textId="77777777" w:rsidR="00BB3615" w:rsidRPr="00634C0A" w:rsidRDefault="00BB3615" w:rsidP="00BB3615">
      <w:pPr>
        <w:jc w:val="both"/>
        <w:rPr>
          <w:rFonts w:ascii="Calibri" w:hAnsi="Calibri" w:cs="Calibri"/>
          <w:sz w:val="21"/>
          <w:szCs w:val="21"/>
        </w:rPr>
      </w:pPr>
      <w:r w:rsidRPr="00634C0A">
        <w:rPr>
          <w:rFonts w:ascii="Calibri" w:hAnsi="Calibri" w:cs="Calibri"/>
          <w:sz w:val="21"/>
          <w:szCs w:val="21"/>
        </w:rPr>
        <w:t>1.Ogólna wartość umowy brutto wraz z należnym podatkiem VAT wynosi …. zł (słownie: ….).</w:t>
      </w:r>
    </w:p>
    <w:p w14:paraId="54D840A9" w14:textId="77777777" w:rsidR="00BB3615" w:rsidRPr="00634C0A" w:rsidRDefault="00BB3615" w:rsidP="00BB3615">
      <w:pPr>
        <w:jc w:val="both"/>
        <w:rPr>
          <w:rFonts w:ascii="Calibri" w:hAnsi="Calibri" w:cs="Calibri"/>
          <w:sz w:val="21"/>
          <w:szCs w:val="21"/>
        </w:rPr>
      </w:pPr>
      <w:r w:rsidRPr="00634C0A">
        <w:rPr>
          <w:rFonts w:ascii="Calibri" w:hAnsi="Calibri" w:cs="Calibri"/>
          <w:sz w:val="21"/>
          <w:szCs w:val="21"/>
        </w:rPr>
        <w:t>2.Odbiorca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§4 ust.6.</w:t>
      </w:r>
    </w:p>
    <w:p w14:paraId="07357F38" w14:textId="77777777" w:rsidR="00BB3615" w:rsidRPr="00634C0A" w:rsidRDefault="00BB3615" w:rsidP="00BB3615">
      <w:pPr>
        <w:jc w:val="both"/>
        <w:rPr>
          <w:rFonts w:ascii="Calibri" w:hAnsi="Calibri" w:cs="Calibri"/>
          <w:sz w:val="21"/>
          <w:szCs w:val="21"/>
        </w:rPr>
      </w:pPr>
      <w:r w:rsidRPr="00634C0A">
        <w:rPr>
          <w:rFonts w:ascii="Calibri" w:hAnsi="Calibri" w:cs="Calibri"/>
          <w:sz w:val="21"/>
          <w:szCs w:val="21"/>
        </w:rPr>
        <w:t xml:space="preserve">3.Dostawca na fakturze lub dokumencie </w:t>
      </w:r>
      <w:proofErr w:type="spellStart"/>
      <w:r w:rsidRPr="00634C0A">
        <w:rPr>
          <w:rFonts w:ascii="Calibri" w:hAnsi="Calibri" w:cs="Calibri"/>
          <w:sz w:val="21"/>
          <w:szCs w:val="21"/>
        </w:rPr>
        <w:t>wz</w:t>
      </w:r>
      <w:proofErr w:type="spellEnd"/>
      <w:r w:rsidRPr="00634C0A">
        <w:rPr>
          <w:rFonts w:ascii="Calibri" w:hAnsi="Calibri" w:cs="Calibri"/>
          <w:sz w:val="21"/>
          <w:szCs w:val="21"/>
        </w:rPr>
        <w:t xml:space="preserve"> każdorazowo realizując dostawę zobowiązany jest podać: nazwę, numer katalogowy, numer serii i datę ważności dostarczanego przedmiotu umowy. Bez ww. danych towar nie zostanie przyjęty.</w:t>
      </w:r>
    </w:p>
    <w:p w14:paraId="2A5E496F" w14:textId="77777777" w:rsidR="00BB3615" w:rsidRPr="00634C0A" w:rsidRDefault="00BB3615" w:rsidP="00BB3615">
      <w:pPr>
        <w:jc w:val="both"/>
        <w:rPr>
          <w:rFonts w:ascii="Calibri" w:hAnsi="Calibri" w:cs="Calibri"/>
          <w:sz w:val="21"/>
          <w:szCs w:val="21"/>
        </w:rPr>
      </w:pPr>
      <w:r w:rsidRPr="00634C0A">
        <w:rPr>
          <w:rFonts w:ascii="Calibri" w:hAnsi="Calibri" w:cs="Calibri"/>
          <w:sz w:val="21"/>
          <w:szCs w:val="21"/>
        </w:rPr>
        <w:t xml:space="preserve">4.Wystawianie faktury i uzupełnienie implantów odbywają się wyłącznie jednorazowo wg formularza zużycia implantów, o którym mowa w §4 ust.6, tj. jedna faktura na wszystkie elementy zużyte w trakcie zabiegu, udokumentowane na formularzu zużycia implantu. Nie dopuszcza się wystawiania kilku faktur na jeden formularz zużycia oraz dostarczania </w:t>
      </w:r>
      <w:r>
        <w:rPr>
          <w:rFonts w:ascii="Calibri" w:hAnsi="Calibri" w:cs="Calibri"/>
          <w:sz w:val="21"/>
          <w:szCs w:val="21"/>
        </w:rPr>
        <w:t xml:space="preserve">lub </w:t>
      </w:r>
      <w:r w:rsidRPr="00634C0A">
        <w:rPr>
          <w:rFonts w:ascii="Calibri" w:hAnsi="Calibri" w:cs="Calibri"/>
          <w:sz w:val="21"/>
          <w:szCs w:val="21"/>
        </w:rPr>
        <w:t>uzupełnienia implantów częściowo.</w:t>
      </w:r>
    </w:p>
    <w:p w14:paraId="7E33E2BD" w14:textId="77777777" w:rsidR="00BB3615" w:rsidRPr="00634C0A" w:rsidRDefault="00BB3615" w:rsidP="00BB3615">
      <w:pPr>
        <w:jc w:val="both"/>
        <w:rPr>
          <w:rFonts w:ascii="Calibri" w:hAnsi="Calibri" w:cs="Calibri"/>
          <w:sz w:val="21"/>
          <w:szCs w:val="21"/>
        </w:rPr>
      </w:pPr>
      <w:r w:rsidRPr="00634C0A">
        <w:rPr>
          <w:rFonts w:ascii="Calibri" w:hAnsi="Calibri" w:cs="Calibri"/>
          <w:sz w:val="21"/>
          <w:szCs w:val="21"/>
        </w:rPr>
        <w:t>5.</w:t>
      </w:r>
      <w:r w:rsidRPr="00B231DC">
        <w:t xml:space="preserve"> </w:t>
      </w:r>
      <w:r w:rsidRPr="00B231DC">
        <w:rPr>
          <w:rFonts w:ascii="Calibri" w:hAnsi="Calibri" w:cs="Calibri"/>
          <w:sz w:val="21"/>
          <w:szCs w:val="21"/>
        </w:rPr>
        <w:t>Dostawca wystawia Odbiorcy każdorazowo tylko jedną fakturę obejmującą całość złożonego przez Odbiorcę zamówienia, o którym mowa w §3 ust.1 pod rygorem naliczenia kary określonej w §9 ust. 8</w:t>
      </w:r>
      <w:r>
        <w:rPr>
          <w:rFonts w:ascii="Calibri" w:hAnsi="Calibri" w:cs="Calibri"/>
          <w:sz w:val="21"/>
          <w:szCs w:val="21"/>
        </w:rPr>
        <w:t>.</w:t>
      </w:r>
    </w:p>
    <w:p w14:paraId="278E6E70" w14:textId="77777777" w:rsidR="00BB3615" w:rsidRPr="00634C0A" w:rsidRDefault="00BB3615" w:rsidP="00BB3615">
      <w:pPr>
        <w:jc w:val="both"/>
        <w:rPr>
          <w:rFonts w:ascii="Calibri" w:hAnsi="Calibri" w:cs="Calibri"/>
          <w:sz w:val="21"/>
          <w:szCs w:val="21"/>
        </w:rPr>
      </w:pPr>
      <w:r w:rsidRPr="00634C0A">
        <w:rPr>
          <w:rFonts w:ascii="Calibri" w:hAnsi="Calibri" w:cs="Calibri"/>
          <w:sz w:val="21"/>
          <w:szCs w:val="21"/>
        </w:rPr>
        <w:t>6.Dostawca nie może bez zgody podmiotu tworzącego Odbiorcę zbywać wierzytelności z tytułu realizacji niniejszej umowy na rzecz osób trzecich.</w:t>
      </w:r>
    </w:p>
    <w:p w14:paraId="1E2F893E" w14:textId="77777777" w:rsidR="00BB3615" w:rsidRPr="00634C0A" w:rsidRDefault="00BB3615" w:rsidP="00BB3615">
      <w:pPr>
        <w:jc w:val="both"/>
        <w:rPr>
          <w:rFonts w:ascii="Calibri" w:hAnsi="Calibri" w:cs="Calibri"/>
          <w:color w:val="000000"/>
          <w:sz w:val="21"/>
          <w:szCs w:val="21"/>
        </w:rPr>
      </w:pPr>
      <w:r w:rsidRPr="00634C0A">
        <w:rPr>
          <w:rFonts w:ascii="Calibri" w:hAnsi="Calibri" w:cs="Calibri"/>
          <w:sz w:val="21"/>
          <w:szCs w:val="21"/>
        </w:rPr>
        <w:t>7.</w:t>
      </w:r>
      <w:r w:rsidRPr="00634C0A">
        <w:rPr>
          <w:rFonts w:ascii="Calibri" w:hAnsi="Calibri" w:cs="Calibri"/>
          <w:color w:val="000000"/>
          <w:sz w:val="21"/>
          <w:szCs w:val="21"/>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20B0DF19" w14:textId="77777777" w:rsidR="00BB3615" w:rsidRPr="00634C0A" w:rsidRDefault="00BB3615" w:rsidP="00BB3615">
      <w:pPr>
        <w:jc w:val="both"/>
        <w:rPr>
          <w:rFonts w:ascii="Calibri" w:hAnsi="Calibri" w:cs="Calibri"/>
          <w:color w:val="000000"/>
          <w:sz w:val="21"/>
          <w:szCs w:val="21"/>
        </w:rPr>
      </w:pPr>
      <w:r w:rsidRPr="00634C0A">
        <w:rPr>
          <w:rFonts w:ascii="Calibri" w:hAnsi="Calibri" w:cs="Calibri"/>
          <w:color w:val="000000"/>
          <w:sz w:val="21"/>
          <w:szCs w:val="21"/>
        </w:rPr>
        <w:t>8.Za zrealizowane dostawy Odbiorca zapłaci Dostawcy wynagrodzenie ustalone jako iloczyn obowiązujących cen jednostkowych brutto, określonych w załączniku nr…. do niniejszej umowy, oraz faktycznie dostarczonych ilości przedmiotu umowy.</w:t>
      </w:r>
    </w:p>
    <w:p w14:paraId="3C6B982D" w14:textId="77777777" w:rsidR="00BB3615" w:rsidRDefault="00BB3615" w:rsidP="00BB3615">
      <w:pPr>
        <w:jc w:val="both"/>
        <w:rPr>
          <w:rFonts w:ascii="Calibri" w:eastAsia="Andale Sans UI" w:hAnsi="Calibri" w:cs="Calibri"/>
          <w:color w:val="000000"/>
          <w:sz w:val="21"/>
          <w:szCs w:val="21"/>
        </w:rPr>
      </w:pPr>
      <w:r w:rsidRPr="00634C0A">
        <w:rPr>
          <w:rFonts w:ascii="Calibri" w:hAnsi="Calibri" w:cs="Calibri"/>
          <w:color w:val="000000"/>
          <w:sz w:val="21"/>
          <w:szCs w:val="21"/>
        </w:rPr>
        <w:t>9.Za dostarczany sukcesywnie w częściach przedmiot umowy Odbiorca wypłacać będzie wynagrodzenie częściowe nie mniejsze niż 0,05%</w:t>
      </w:r>
      <w:r w:rsidRPr="00634C0A">
        <w:rPr>
          <w:rFonts w:ascii="Calibri" w:eastAsia="Andale Sans UI" w:hAnsi="Calibri" w:cs="Calibri"/>
          <w:color w:val="000000"/>
          <w:sz w:val="21"/>
          <w:szCs w:val="21"/>
        </w:rPr>
        <w:t xml:space="preserve"> wartości umowy brutto, określonej w §5 ust.1 niniejszej umowy. Procentowa wartość ostatniej części wynagrodzenia nie może wynosić więcej niż </w:t>
      </w:r>
      <w:r>
        <w:rPr>
          <w:rFonts w:ascii="Calibri" w:eastAsia="Andale Sans UI" w:hAnsi="Calibri" w:cs="Calibri"/>
          <w:color w:val="000000"/>
          <w:sz w:val="21"/>
          <w:szCs w:val="21"/>
        </w:rPr>
        <w:t>3</w:t>
      </w:r>
      <w:r w:rsidRPr="00634C0A">
        <w:rPr>
          <w:rFonts w:ascii="Calibri" w:eastAsia="Andale Sans UI" w:hAnsi="Calibri" w:cs="Calibri"/>
          <w:color w:val="000000"/>
          <w:sz w:val="21"/>
          <w:szCs w:val="21"/>
        </w:rPr>
        <w:t>0% wynagrodzenia należnego Dostawcy.</w:t>
      </w:r>
    </w:p>
    <w:p w14:paraId="06B9C4E0" w14:textId="77777777" w:rsidR="00BB3615" w:rsidRPr="00634C0A" w:rsidRDefault="00BB3615" w:rsidP="00BB3615">
      <w:pPr>
        <w:jc w:val="both"/>
        <w:rPr>
          <w:rFonts w:ascii="Calibri" w:hAnsi="Calibri" w:cs="Calibri"/>
          <w:color w:val="000000"/>
          <w:sz w:val="21"/>
          <w:szCs w:val="21"/>
        </w:rPr>
      </w:pPr>
    </w:p>
    <w:p w14:paraId="1FC286A4" w14:textId="77777777" w:rsidR="00BB3615" w:rsidRPr="00634C0A" w:rsidRDefault="00BB3615" w:rsidP="00BB3615">
      <w:pPr>
        <w:jc w:val="center"/>
        <w:rPr>
          <w:rFonts w:ascii="Calibri" w:hAnsi="Calibri" w:cs="Calibri"/>
          <w:color w:val="000000"/>
          <w:sz w:val="21"/>
          <w:szCs w:val="21"/>
        </w:rPr>
      </w:pPr>
      <w:r w:rsidRPr="00634C0A">
        <w:rPr>
          <w:rFonts w:ascii="Calibri" w:hAnsi="Calibri" w:cs="Calibri"/>
          <w:color w:val="000000"/>
          <w:sz w:val="21"/>
          <w:szCs w:val="21"/>
        </w:rPr>
        <w:t>§ 6</w:t>
      </w:r>
    </w:p>
    <w:p w14:paraId="04B3FD13" w14:textId="77777777" w:rsidR="00BB3615" w:rsidRPr="00F75F97" w:rsidRDefault="00BB3615" w:rsidP="00BB3615">
      <w:pPr>
        <w:jc w:val="both"/>
        <w:rPr>
          <w:rFonts w:ascii="Calibri" w:hAnsi="Calibri" w:cs="Calibri"/>
          <w:color w:val="000000"/>
          <w:sz w:val="21"/>
          <w:szCs w:val="21"/>
        </w:rPr>
      </w:pPr>
      <w:r w:rsidRPr="00F75F97">
        <w:rPr>
          <w:rFonts w:ascii="Calibri" w:hAnsi="Calibri" w:cs="Calibri"/>
          <w:color w:val="000000"/>
          <w:sz w:val="21"/>
          <w:szCs w:val="21"/>
        </w:rPr>
        <w:t>1. Strony umowy dopuszczają zmianę postanowień umowy w przypadku:</w:t>
      </w:r>
    </w:p>
    <w:p w14:paraId="08007DEC" w14:textId="77777777" w:rsidR="00BB3615" w:rsidRPr="00F75F97" w:rsidRDefault="00BB3615" w:rsidP="00BB3615">
      <w:pPr>
        <w:jc w:val="both"/>
        <w:rPr>
          <w:rFonts w:ascii="Calibri" w:hAnsi="Calibri" w:cs="Calibri"/>
          <w:color w:val="000000"/>
          <w:sz w:val="21"/>
          <w:szCs w:val="21"/>
        </w:rPr>
      </w:pPr>
      <w:r w:rsidRPr="00F75F97">
        <w:rPr>
          <w:rFonts w:ascii="Calibri" w:hAnsi="Calibri" w:cs="Calibri"/>
          <w:color w:val="000000"/>
          <w:sz w:val="21"/>
          <w:szCs w:val="21"/>
        </w:rPr>
        <w:t>1) zmiany numerów katalogowych danego asortymentu objętego umową, która nie spowoduje istotnej zmiany przedmiotu umowy – dopuszcza się wówczas zmianę numerów katalogowych,</w:t>
      </w:r>
    </w:p>
    <w:p w14:paraId="15EB8D2B" w14:textId="77777777" w:rsidR="00BB3615" w:rsidRPr="00F75F97" w:rsidRDefault="00BB3615" w:rsidP="00BB3615">
      <w:pPr>
        <w:jc w:val="both"/>
        <w:rPr>
          <w:rFonts w:ascii="Calibri" w:hAnsi="Calibri" w:cs="Calibri"/>
          <w:color w:val="000000"/>
          <w:sz w:val="21"/>
          <w:szCs w:val="21"/>
        </w:rPr>
      </w:pPr>
      <w:r w:rsidRPr="00F75F97">
        <w:rPr>
          <w:rFonts w:ascii="Calibri" w:hAnsi="Calibri" w:cs="Calibri"/>
          <w:color w:val="000000"/>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w:t>
      </w:r>
      <w:r w:rsidRPr="00F75F97">
        <w:rPr>
          <w:rFonts w:ascii="Calibri" w:hAnsi="Calibri" w:cs="Calibri"/>
          <w:color w:val="000000"/>
          <w:sz w:val="21"/>
          <w:szCs w:val="21"/>
        </w:rPr>
        <w:lastRenderedPageBreak/>
        <w:t>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08937A93" w14:textId="77777777" w:rsidR="00BB3615" w:rsidRPr="00F75F97" w:rsidRDefault="00BB3615" w:rsidP="00BB3615">
      <w:pPr>
        <w:jc w:val="both"/>
        <w:rPr>
          <w:rFonts w:ascii="Calibri" w:hAnsi="Calibri" w:cs="Calibri"/>
          <w:color w:val="000000"/>
          <w:sz w:val="21"/>
          <w:szCs w:val="21"/>
        </w:rPr>
      </w:pPr>
      <w:r w:rsidRPr="00F75F97">
        <w:rPr>
          <w:rFonts w:ascii="Calibri" w:hAnsi="Calibri" w:cs="Calibri"/>
          <w:color w:val="000000"/>
          <w:sz w:val="21"/>
          <w:szCs w:val="21"/>
        </w:rPr>
        <w:t>3) zmiany cen na korzyść Odbiorcy na skutek udzielonych w szczególności promocji, rabatów, zmiany kursów walut – dopuszcza się wówczas zmianę ceny jednostkowej wraz z dalszymi konsekwencjami rachunkowymi.</w:t>
      </w:r>
    </w:p>
    <w:p w14:paraId="1CD2059D" w14:textId="77777777" w:rsidR="00BB3615" w:rsidRPr="00F75F97" w:rsidRDefault="00BB3615" w:rsidP="00BB3615">
      <w:pPr>
        <w:jc w:val="both"/>
        <w:rPr>
          <w:rFonts w:ascii="Calibri" w:hAnsi="Calibri" w:cs="Calibri"/>
          <w:color w:val="000000"/>
          <w:sz w:val="21"/>
          <w:szCs w:val="21"/>
        </w:rPr>
      </w:pPr>
      <w:r w:rsidRPr="00F75F97">
        <w:rPr>
          <w:rFonts w:ascii="Calibri" w:hAnsi="Calibri" w:cs="Calibri"/>
          <w:color w:val="000000"/>
          <w:sz w:val="21"/>
          <w:szCs w:val="21"/>
        </w:rPr>
        <w:t xml:space="preserve"> 2. Zmiana postanowień umowy, w przypadku o którym mowa w ust.1, może nastąpić na pisemny wniosek Strony inicjującej zmianę (forma pisemna zastrzeżona pod rygorem nieważności) i następuje pod rygorem nieważności w formie podpisanego przez obie Strony aneksu do Umowy.</w:t>
      </w:r>
    </w:p>
    <w:p w14:paraId="402E11F4" w14:textId="77777777" w:rsidR="00BB3615" w:rsidRPr="00F75F97" w:rsidRDefault="00BB3615" w:rsidP="00BB3615">
      <w:pPr>
        <w:jc w:val="both"/>
        <w:rPr>
          <w:rFonts w:ascii="Calibri" w:hAnsi="Calibri" w:cs="Calibri"/>
          <w:color w:val="000000"/>
          <w:sz w:val="21"/>
          <w:szCs w:val="21"/>
        </w:rPr>
      </w:pPr>
      <w:r w:rsidRPr="00F75F97">
        <w:rPr>
          <w:rFonts w:ascii="Calibri" w:hAnsi="Calibri" w:cs="Calibri"/>
          <w:color w:val="000000"/>
          <w:sz w:val="21"/>
          <w:szCs w:val="21"/>
        </w:rPr>
        <w:t>3.Strona inicjująca zmianę wysokości wynagrodzenia Dostawcy sporządzi pisemnie odpowiedni projekt zmiany umowy uwzględniający podwyższenie lub obniżenie wysokości wynagrodzenia Dostawcy dokonane zgodnie z zasadami określonymi w ust. 1-3 i przedłoży go drugiej Stronie.</w:t>
      </w:r>
    </w:p>
    <w:p w14:paraId="4273A724" w14:textId="77777777" w:rsidR="00BB3615" w:rsidRPr="00F75F97" w:rsidRDefault="00BB3615" w:rsidP="00BB3615">
      <w:pPr>
        <w:jc w:val="both"/>
        <w:rPr>
          <w:rFonts w:ascii="Calibri" w:hAnsi="Calibri" w:cs="Calibri"/>
          <w:color w:val="000000"/>
          <w:sz w:val="21"/>
          <w:szCs w:val="21"/>
        </w:rPr>
      </w:pPr>
      <w:r w:rsidRPr="00F75F97">
        <w:rPr>
          <w:rFonts w:ascii="Calibri" w:hAnsi="Calibri" w:cs="Calibri"/>
          <w:color w:val="000000"/>
          <w:sz w:val="21"/>
          <w:szCs w:val="21"/>
        </w:rPr>
        <w:t>4. Zmiana wysokości wynagrodzenia Dostawcy, dokonana zgodnie z zasadami określonymi w ust.1-3, będzie obowiązywała Strony od daty wskazanej w aneksie do Umowy, nie wcześniej niż data zawarcia aneksu.</w:t>
      </w:r>
    </w:p>
    <w:p w14:paraId="69DFE053" w14:textId="77777777" w:rsidR="00BB3615" w:rsidRPr="00634C0A" w:rsidRDefault="00BB3615" w:rsidP="00BB3615">
      <w:pPr>
        <w:jc w:val="both"/>
        <w:rPr>
          <w:rFonts w:ascii="Calibri" w:hAnsi="Calibri" w:cs="Calibri"/>
          <w:sz w:val="21"/>
          <w:szCs w:val="21"/>
        </w:rPr>
      </w:pPr>
    </w:p>
    <w:p w14:paraId="4CADBE99" w14:textId="77777777" w:rsidR="00BB3615" w:rsidRPr="00634C0A" w:rsidRDefault="00BB3615" w:rsidP="00BB3615">
      <w:pPr>
        <w:jc w:val="center"/>
        <w:rPr>
          <w:rFonts w:ascii="Calibri" w:hAnsi="Calibri" w:cs="Calibri"/>
          <w:sz w:val="21"/>
          <w:szCs w:val="21"/>
        </w:rPr>
      </w:pPr>
      <w:r w:rsidRPr="00634C0A">
        <w:rPr>
          <w:rFonts w:ascii="Calibri" w:hAnsi="Calibri" w:cs="Calibri"/>
          <w:sz w:val="21"/>
          <w:szCs w:val="21"/>
        </w:rPr>
        <w:t>§ 7</w:t>
      </w:r>
    </w:p>
    <w:p w14:paraId="4075C362" w14:textId="77777777" w:rsidR="00BB3615" w:rsidRPr="00634C0A" w:rsidRDefault="00BB3615" w:rsidP="00BB3615">
      <w:pPr>
        <w:autoSpaceDE w:val="0"/>
        <w:autoSpaceDN w:val="0"/>
        <w:adjustRightInd w:val="0"/>
        <w:jc w:val="both"/>
        <w:rPr>
          <w:rFonts w:ascii="Calibri" w:hAnsi="Calibri" w:cs="Calibri"/>
          <w:sz w:val="21"/>
          <w:szCs w:val="21"/>
        </w:rPr>
      </w:pPr>
      <w:r w:rsidRPr="00634C0A">
        <w:rPr>
          <w:rFonts w:ascii="Calibri" w:hAnsi="Calibri" w:cs="Calibri"/>
          <w:sz w:val="21"/>
          <w:szCs w:val="21"/>
        </w:rPr>
        <w:t>1.W ramach wynagrodzenia, o którym mowa w §5 ust. 1, Dostawca zobowiązuje się do przeszkolenia personelu bloku operacyjnego w siedzibie Odbiorcy z zakresu obsługi instrumentarium i techniki operacyjnej</w:t>
      </w:r>
      <w:r>
        <w:rPr>
          <w:rFonts w:ascii="Calibri" w:hAnsi="Calibri" w:cs="Calibri"/>
          <w:sz w:val="21"/>
          <w:szCs w:val="21"/>
        </w:rPr>
        <w:t>,</w:t>
      </w:r>
      <w:r w:rsidRPr="00634C0A">
        <w:rPr>
          <w:rFonts w:ascii="Calibri" w:hAnsi="Calibri" w:cs="Calibri"/>
          <w:sz w:val="21"/>
          <w:szCs w:val="21"/>
        </w:rPr>
        <w:t xml:space="preserve"> implantów.</w:t>
      </w:r>
    </w:p>
    <w:p w14:paraId="00D54B3D" w14:textId="77777777" w:rsidR="00BB3615" w:rsidRPr="00634C0A" w:rsidRDefault="00BB3615" w:rsidP="00BB3615">
      <w:pPr>
        <w:autoSpaceDE w:val="0"/>
        <w:autoSpaceDN w:val="0"/>
        <w:adjustRightInd w:val="0"/>
        <w:rPr>
          <w:rFonts w:ascii="Calibri" w:hAnsi="Calibri" w:cs="Calibri"/>
          <w:sz w:val="21"/>
          <w:szCs w:val="21"/>
        </w:rPr>
      </w:pPr>
      <w:r w:rsidRPr="00634C0A">
        <w:rPr>
          <w:rFonts w:ascii="Calibri" w:hAnsi="Calibri" w:cs="Calibri"/>
          <w:sz w:val="21"/>
          <w:szCs w:val="21"/>
        </w:rPr>
        <w:t>2. Strony sporządzają protokół zawierający listę osób przeszkolonych wraz z ich podpisami.</w:t>
      </w:r>
    </w:p>
    <w:p w14:paraId="11B42553" w14:textId="77777777" w:rsidR="00BB3615" w:rsidRPr="00634C0A" w:rsidRDefault="00BB3615" w:rsidP="00BB3615">
      <w:pPr>
        <w:autoSpaceDE w:val="0"/>
        <w:autoSpaceDN w:val="0"/>
        <w:adjustRightInd w:val="0"/>
        <w:jc w:val="both"/>
        <w:rPr>
          <w:rFonts w:ascii="Calibri" w:hAnsi="Calibri" w:cs="Calibri"/>
          <w:sz w:val="21"/>
          <w:szCs w:val="21"/>
        </w:rPr>
      </w:pPr>
      <w:r w:rsidRPr="00634C0A">
        <w:rPr>
          <w:rFonts w:ascii="Calibri" w:hAnsi="Calibri" w:cs="Calibri"/>
          <w:sz w:val="21"/>
          <w:szCs w:val="21"/>
        </w:rPr>
        <w:t>3.Dostawca przekaże Odbiorcy materiały szkoleniowe z techniki operacyjnej w formie papierowej i elektronicznej w języku polskim (przekazane na adres e-mailowy zaopatrzenie@med.torun.pl), w terminie 3 dni po podpisaniu umowy pod rygorem naliczenia kar określonych w §9 ust.</w:t>
      </w:r>
      <w:r>
        <w:rPr>
          <w:rFonts w:ascii="Calibri" w:hAnsi="Calibri" w:cs="Calibri"/>
          <w:sz w:val="21"/>
          <w:szCs w:val="21"/>
        </w:rPr>
        <w:t>6</w:t>
      </w:r>
      <w:r w:rsidRPr="00634C0A">
        <w:rPr>
          <w:rFonts w:ascii="Calibri" w:hAnsi="Calibri" w:cs="Calibri"/>
          <w:sz w:val="21"/>
          <w:szCs w:val="21"/>
        </w:rPr>
        <w:t>.</w:t>
      </w:r>
    </w:p>
    <w:p w14:paraId="4708A38A" w14:textId="77777777" w:rsidR="00BB3615" w:rsidRPr="00634C0A" w:rsidRDefault="00BB3615" w:rsidP="00BB3615">
      <w:pPr>
        <w:autoSpaceDE w:val="0"/>
        <w:autoSpaceDN w:val="0"/>
        <w:adjustRightInd w:val="0"/>
        <w:jc w:val="both"/>
        <w:rPr>
          <w:rFonts w:ascii="Calibri" w:hAnsi="Calibri" w:cs="Calibri"/>
          <w:sz w:val="21"/>
          <w:szCs w:val="21"/>
        </w:rPr>
      </w:pPr>
    </w:p>
    <w:p w14:paraId="3176C7ED" w14:textId="77777777" w:rsidR="00BB3615" w:rsidRPr="00F75F97" w:rsidRDefault="00BB3615" w:rsidP="00BB3615">
      <w:pPr>
        <w:jc w:val="center"/>
        <w:rPr>
          <w:rFonts w:ascii="Calibri" w:hAnsi="Calibri" w:cs="Calibri"/>
          <w:color w:val="000000"/>
          <w:sz w:val="21"/>
          <w:szCs w:val="21"/>
        </w:rPr>
      </w:pPr>
      <w:r w:rsidRPr="00F75F97">
        <w:rPr>
          <w:rFonts w:ascii="Calibri" w:hAnsi="Calibri" w:cs="Calibri"/>
          <w:color w:val="000000"/>
          <w:sz w:val="21"/>
          <w:szCs w:val="21"/>
        </w:rPr>
        <w:t>§8</w:t>
      </w:r>
    </w:p>
    <w:p w14:paraId="34E0A8B7" w14:textId="77777777" w:rsidR="00BB3615" w:rsidRPr="00F75F97" w:rsidRDefault="00BB3615" w:rsidP="00BB3615">
      <w:pPr>
        <w:spacing w:line="276" w:lineRule="auto"/>
        <w:jc w:val="both"/>
        <w:rPr>
          <w:rFonts w:ascii="Calibri" w:hAnsi="Calibri" w:cs="Calibri"/>
          <w:sz w:val="21"/>
          <w:szCs w:val="21"/>
        </w:rPr>
      </w:pPr>
      <w:r>
        <w:rPr>
          <w:rFonts w:ascii="Calibri" w:hAnsi="Calibri" w:cs="Calibri"/>
          <w:sz w:val="21"/>
          <w:szCs w:val="21"/>
        </w:rPr>
        <w:t>1.</w:t>
      </w:r>
      <w:r w:rsidRPr="00F75F97">
        <w:rPr>
          <w:rFonts w:ascii="Calibri" w:hAnsi="Calibri" w:cs="Calibri"/>
          <w:sz w:val="21"/>
          <w:szCs w:val="21"/>
        </w:rPr>
        <w:t xml:space="preserve">Wszelkie reklamacje Odbiorca zobowiązany jest sporządzić w formie pisemnej i przekazać Dostawcy. </w:t>
      </w:r>
    </w:p>
    <w:p w14:paraId="29B53140" w14:textId="77777777" w:rsidR="00BB3615" w:rsidRPr="00F75F97" w:rsidRDefault="00BB3615" w:rsidP="00BB3615">
      <w:pPr>
        <w:spacing w:line="276" w:lineRule="auto"/>
        <w:jc w:val="both"/>
        <w:rPr>
          <w:rFonts w:ascii="Calibri" w:hAnsi="Calibri" w:cs="Calibri"/>
          <w:sz w:val="21"/>
          <w:szCs w:val="21"/>
        </w:rPr>
      </w:pPr>
      <w:r>
        <w:rPr>
          <w:rFonts w:ascii="Calibri" w:hAnsi="Calibri" w:cs="Calibri"/>
          <w:sz w:val="21"/>
          <w:szCs w:val="21"/>
        </w:rPr>
        <w:t>2.</w:t>
      </w:r>
      <w:r w:rsidRPr="00F75F97">
        <w:rPr>
          <w:rFonts w:ascii="Calibri" w:hAnsi="Calibri" w:cs="Calibri"/>
          <w:sz w:val="21"/>
          <w:szCs w:val="21"/>
        </w:rPr>
        <w:t xml:space="preserve">Dostawca jest zobowiązany reklamację rozpatrzyć bezzwłocznie, najpóźniej w ciągu 24 godzin od chwili jej otrzymania. </w:t>
      </w:r>
    </w:p>
    <w:p w14:paraId="272F23A4" w14:textId="77777777" w:rsidR="00BB3615" w:rsidRPr="00076B7E" w:rsidRDefault="00BB3615" w:rsidP="00BB3615">
      <w:pPr>
        <w:pStyle w:val="Tekstpodstawowy"/>
        <w:suppressAutoHyphens/>
        <w:spacing w:line="276" w:lineRule="auto"/>
        <w:rPr>
          <w:rFonts w:ascii="Calibri" w:hAnsi="Calibri" w:cs="Calibri"/>
          <w:bCs/>
          <w:iCs/>
          <w:color w:val="000000"/>
          <w:sz w:val="21"/>
          <w:szCs w:val="21"/>
        </w:rPr>
      </w:pPr>
      <w:r w:rsidRPr="00076B7E">
        <w:rPr>
          <w:rFonts w:ascii="Calibri" w:hAnsi="Calibri" w:cs="Calibri"/>
          <w:bCs/>
          <w:iCs/>
          <w:sz w:val="21"/>
          <w:szCs w:val="21"/>
        </w:rPr>
        <w:t>3.Odbiorca reklamacje może złożyć faksem nr …………………… lub e-mailem ……………………………………..</w:t>
      </w:r>
    </w:p>
    <w:p w14:paraId="567717AE" w14:textId="77777777" w:rsidR="00BB3615" w:rsidRPr="003D5F50" w:rsidRDefault="00BB3615" w:rsidP="00BB3615">
      <w:pPr>
        <w:jc w:val="center"/>
        <w:rPr>
          <w:rFonts w:ascii="Calibri" w:hAnsi="Calibri" w:cs="Calibri"/>
          <w:b/>
          <w:bCs/>
          <w:color w:val="000000"/>
          <w:sz w:val="21"/>
          <w:szCs w:val="21"/>
        </w:rPr>
      </w:pPr>
    </w:p>
    <w:p w14:paraId="31D44488" w14:textId="77777777" w:rsidR="00BB3615" w:rsidRPr="00F75F97" w:rsidRDefault="00BB3615" w:rsidP="00BB3615">
      <w:pPr>
        <w:jc w:val="center"/>
        <w:rPr>
          <w:rFonts w:ascii="Calibri" w:hAnsi="Calibri" w:cs="Calibri"/>
          <w:color w:val="000000"/>
          <w:sz w:val="21"/>
          <w:szCs w:val="21"/>
        </w:rPr>
      </w:pPr>
      <w:r w:rsidRPr="00F75F97">
        <w:rPr>
          <w:rFonts w:ascii="Calibri" w:hAnsi="Calibri" w:cs="Calibri"/>
          <w:color w:val="000000"/>
          <w:sz w:val="21"/>
          <w:szCs w:val="21"/>
        </w:rPr>
        <w:t>§ 9</w:t>
      </w:r>
    </w:p>
    <w:p w14:paraId="3755D279" w14:textId="77777777" w:rsidR="00BB3615" w:rsidRPr="00F75F97" w:rsidRDefault="00BB3615" w:rsidP="00BB3615">
      <w:pPr>
        <w:jc w:val="both"/>
        <w:rPr>
          <w:rFonts w:ascii="Calibri" w:hAnsi="Calibri" w:cs="Calibri"/>
          <w:sz w:val="21"/>
          <w:szCs w:val="21"/>
        </w:rPr>
      </w:pPr>
      <w:r w:rsidRPr="00F75F97">
        <w:rPr>
          <w:rFonts w:ascii="Calibri" w:hAnsi="Calibri" w:cs="Calibri"/>
          <w:sz w:val="21"/>
          <w:szCs w:val="21"/>
        </w:rPr>
        <w:t xml:space="preserve">1. Dostawca zapłaci Odbiorcy kary umowne: </w:t>
      </w:r>
    </w:p>
    <w:p w14:paraId="72784738" w14:textId="77777777" w:rsidR="00BB3615" w:rsidRDefault="00BB3615" w:rsidP="00BB3615">
      <w:pPr>
        <w:jc w:val="both"/>
        <w:rPr>
          <w:rFonts w:ascii="Calibri" w:hAnsi="Calibri" w:cs="Calibri"/>
          <w:sz w:val="21"/>
          <w:szCs w:val="21"/>
        </w:rPr>
      </w:pPr>
      <w:r w:rsidRPr="00F75F97">
        <w:rPr>
          <w:rFonts w:ascii="Calibri" w:hAnsi="Calibri" w:cs="Calibri"/>
          <w:sz w:val="21"/>
          <w:szCs w:val="21"/>
        </w:rPr>
        <w:t xml:space="preserve">1) za zwłokę w zrealizowaniu przedmiotu umowy, określonego w §2 ust. 1 niniejszej umowy, w wysokości </w:t>
      </w:r>
      <w:r>
        <w:rPr>
          <w:rFonts w:ascii="Calibri" w:hAnsi="Calibri" w:cs="Calibri"/>
          <w:sz w:val="21"/>
          <w:szCs w:val="21"/>
        </w:rPr>
        <w:t xml:space="preserve">0,10% wartości brutto niedostarczonych w terminie towarów za każdy rozpoczęty dzień zwłoki, </w:t>
      </w:r>
    </w:p>
    <w:p w14:paraId="0B511254" w14:textId="77777777" w:rsidR="00BB3615" w:rsidRDefault="00BB3615" w:rsidP="00BB3615">
      <w:pPr>
        <w:jc w:val="both"/>
        <w:rPr>
          <w:rFonts w:ascii="Calibri" w:hAnsi="Calibri" w:cs="Calibri"/>
          <w:sz w:val="21"/>
          <w:szCs w:val="21"/>
        </w:rPr>
      </w:pPr>
      <w:r>
        <w:rPr>
          <w:rFonts w:ascii="Calibri" w:hAnsi="Calibri" w:cs="Calibri"/>
          <w:sz w:val="21"/>
          <w:szCs w:val="21"/>
        </w:rPr>
        <w:t xml:space="preserve">2) w razie niewykonania lub nienależytego wykonania umowy w wysokości 5% wartości brutto umowy, o której mowa w §5 ust. 1 niniejszej umowy. </w:t>
      </w:r>
    </w:p>
    <w:p w14:paraId="4038D20B" w14:textId="77777777" w:rsidR="00BB3615" w:rsidRDefault="00BB3615" w:rsidP="00BB3615">
      <w:pPr>
        <w:jc w:val="both"/>
        <w:rPr>
          <w:rFonts w:ascii="Calibri" w:hAnsi="Calibri" w:cs="Calibri"/>
          <w:sz w:val="21"/>
          <w:szCs w:val="21"/>
        </w:rPr>
      </w:pPr>
      <w:r>
        <w:rPr>
          <w:rFonts w:ascii="Calibri" w:hAnsi="Calibri" w:cs="Calibri"/>
          <w:sz w:val="21"/>
          <w:szCs w:val="21"/>
        </w:rPr>
        <w:t xml:space="preserve">2.W przypadku odstąpienia od umowy z przyczyn leżących po stronie Dostawcy, Dostawca zapłaci Odbiorcy karę umowną w wysokości 10% wartości umowy brutto, określonej w §5 ust. 1 niniejszej umowy </w:t>
      </w:r>
    </w:p>
    <w:p w14:paraId="5EDECC4E" w14:textId="77777777" w:rsidR="00BB3615" w:rsidRDefault="00BB3615" w:rsidP="00BB3615">
      <w:pPr>
        <w:jc w:val="both"/>
        <w:rPr>
          <w:rFonts w:ascii="Calibri" w:hAnsi="Calibri" w:cs="Calibri"/>
          <w:sz w:val="21"/>
          <w:szCs w:val="21"/>
        </w:rPr>
      </w:pPr>
      <w:r>
        <w:rPr>
          <w:rFonts w:ascii="Calibri" w:hAnsi="Calibri" w:cs="Calibri"/>
          <w:sz w:val="21"/>
          <w:szCs w:val="21"/>
        </w:rPr>
        <w:t xml:space="preserve">3. Łączna maksymalna wysokość kar umownych dochodzonych przez Odbiorcę od Dostawcy na podstawie postanowień niniejszej Umowy nie może przekroczyć 30% wartości umowy brutto, określonej w §5 ust. 1 niniejszej umowy. </w:t>
      </w:r>
    </w:p>
    <w:p w14:paraId="2450C426" w14:textId="77777777" w:rsidR="00BB3615" w:rsidRDefault="00BB3615" w:rsidP="00BB3615">
      <w:pPr>
        <w:jc w:val="both"/>
        <w:rPr>
          <w:rFonts w:ascii="Calibri" w:hAnsi="Calibri" w:cs="Calibri"/>
          <w:sz w:val="21"/>
          <w:szCs w:val="21"/>
        </w:rPr>
      </w:pPr>
      <w:r>
        <w:rPr>
          <w:rFonts w:ascii="Calibri" w:hAnsi="Calibri" w:cs="Calibri"/>
          <w:sz w:val="21"/>
          <w:szCs w:val="21"/>
        </w:rPr>
        <w:t>4. Dostawca nie ponosi odpowiedzialności za okoliczności, za które wyłączną odpowiedzialność ponosi Odbiorca.</w:t>
      </w:r>
    </w:p>
    <w:p w14:paraId="4981AA4A" w14:textId="77777777" w:rsidR="00BB3615" w:rsidRDefault="00BB3615" w:rsidP="00BB3615">
      <w:pPr>
        <w:jc w:val="both"/>
        <w:rPr>
          <w:rFonts w:ascii="Calibri" w:hAnsi="Calibri" w:cs="Calibri"/>
          <w:sz w:val="21"/>
          <w:szCs w:val="21"/>
        </w:rPr>
      </w:pPr>
      <w:r>
        <w:rPr>
          <w:rFonts w:ascii="Calibri" w:hAnsi="Calibri" w:cs="Calibri"/>
          <w:sz w:val="21"/>
          <w:szCs w:val="21"/>
        </w:rPr>
        <w:t>5.W przypadku braku zapłaty lub nieterminowej zapłaty wynagrodzenia należnego podwykonawcom z tytułu zmiany wysokości wynagrodzenia, o której mowa w art.439 ust.5 ustawy prawo zamówień publicznych Dostawca zapłaci Odbiorcy karę umowną w wysokości 10.000 zł (słownie: dziesięć tysięcy złotych) za każdy taki przypadek.</w:t>
      </w:r>
    </w:p>
    <w:p w14:paraId="0E6EB379" w14:textId="77777777" w:rsidR="00BB3615" w:rsidRDefault="00BB3615" w:rsidP="00BB3615">
      <w:pPr>
        <w:jc w:val="both"/>
        <w:rPr>
          <w:rFonts w:ascii="Calibri" w:hAnsi="Calibri" w:cs="Calibri"/>
          <w:sz w:val="21"/>
          <w:szCs w:val="21"/>
        </w:rPr>
      </w:pPr>
      <w:r>
        <w:rPr>
          <w:rFonts w:ascii="Calibri" w:hAnsi="Calibri" w:cs="Calibri"/>
          <w:sz w:val="21"/>
          <w:szCs w:val="21"/>
        </w:rPr>
        <w:t xml:space="preserve">6.W przypadku zwłoki w realizacji zobowiązania określonego w §3 ust.14 , §7 ust.3 i §13 ust.10 niniejszej umowy Dostawca zapłaci Odbiorcy karę umowną w wysokości 0,1% wartości brutto umowy, określonej w § 5 ust. 1 niniejszej umowy, za każdy rozpoczęty dzień zwłoki. </w:t>
      </w:r>
    </w:p>
    <w:p w14:paraId="47E7F396" w14:textId="77777777" w:rsidR="00BB3615" w:rsidRDefault="00BB3615" w:rsidP="00BB3615">
      <w:pPr>
        <w:jc w:val="both"/>
        <w:rPr>
          <w:rFonts w:ascii="Calibri" w:hAnsi="Calibri" w:cs="Calibri"/>
          <w:sz w:val="21"/>
          <w:szCs w:val="21"/>
        </w:rPr>
      </w:pPr>
      <w:r>
        <w:rPr>
          <w:rFonts w:ascii="Calibri" w:hAnsi="Calibri" w:cs="Calibri"/>
          <w:sz w:val="21"/>
          <w:szCs w:val="21"/>
        </w:rPr>
        <w:t xml:space="preserve">7.W przypadku zwłoki w realizacji zobowiązania określonego w </w:t>
      </w:r>
      <w:r>
        <w:rPr>
          <w:sz w:val="21"/>
          <w:szCs w:val="21"/>
        </w:rPr>
        <w:t>§</w:t>
      </w:r>
      <w:r>
        <w:rPr>
          <w:rFonts w:ascii="Calibri" w:hAnsi="Calibri" w:cs="Calibri"/>
          <w:sz w:val="21"/>
          <w:szCs w:val="21"/>
        </w:rPr>
        <w:t xml:space="preserve">4 ust.1 i </w:t>
      </w:r>
      <w:r>
        <w:rPr>
          <w:sz w:val="21"/>
          <w:szCs w:val="21"/>
        </w:rPr>
        <w:t>§</w:t>
      </w:r>
      <w:r>
        <w:rPr>
          <w:rFonts w:ascii="Calibri" w:hAnsi="Calibri" w:cs="Calibri"/>
          <w:sz w:val="21"/>
          <w:szCs w:val="21"/>
        </w:rPr>
        <w:t xml:space="preserve">4 ust.4 niniejszej umowy Dostawca zapłaci Odbiorcy karę umowną w wysokości 0,002% wartości brutto umowy, określonej w </w:t>
      </w:r>
      <w:r>
        <w:rPr>
          <w:sz w:val="21"/>
          <w:szCs w:val="21"/>
        </w:rPr>
        <w:t>§</w:t>
      </w:r>
      <w:r>
        <w:rPr>
          <w:rFonts w:ascii="Calibri" w:hAnsi="Calibri" w:cs="Calibri"/>
          <w:sz w:val="21"/>
          <w:szCs w:val="21"/>
        </w:rPr>
        <w:t>5 ust.1 niniejszej umowy, za każdą rozpoczętą godzinę zwłoki.</w:t>
      </w:r>
    </w:p>
    <w:p w14:paraId="28789809" w14:textId="77777777" w:rsidR="00BB3615" w:rsidRDefault="00BB3615" w:rsidP="00BB3615">
      <w:pPr>
        <w:jc w:val="both"/>
        <w:rPr>
          <w:rFonts w:ascii="Calibri" w:hAnsi="Calibri" w:cs="Calibri"/>
          <w:sz w:val="21"/>
          <w:szCs w:val="21"/>
        </w:rPr>
      </w:pPr>
      <w:r>
        <w:rPr>
          <w:rFonts w:ascii="Calibri" w:hAnsi="Calibri" w:cs="Calibri"/>
          <w:sz w:val="21"/>
          <w:szCs w:val="21"/>
        </w:rPr>
        <w:t>8. Za każdy przypadek niezrealizowania przez Dostawcę obowiązku wynikającego z §5 ust.5, Dostawca Zapłaci Odbiorcy karę umowną w wysokości 1.000 zł (słownie: jeden tysiąc złotych).</w:t>
      </w:r>
    </w:p>
    <w:p w14:paraId="356D633E" w14:textId="77777777" w:rsidR="00BB3615" w:rsidRDefault="00BB3615" w:rsidP="00BB3615">
      <w:pPr>
        <w:jc w:val="both"/>
        <w:rPr>
          <w:rFonts w:ascii="Calibri" w:hAnsi="Calibri" w:cs="Calibri"/>
          <w:color w:val="000000"/>
          <w:sz w:val="21"/>
          <w:szCs w:val="21"/>
        </w:rPr>
      </w:pPr>
    </w:p>
    <w:p w14:paraId="4085106C"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10</w:t>
      </w:r>
    </w:p>
    <w:p w14:paraId="4BD3E357" w14:textId="77777777" w:rsidR="00BB3615" w:rsidRDefault="00BB3615" w:rsidP="00BB3615">
      <w:pPr>
        <w:rPr>
          <w:rFonts w:ascii="Calibri" w:hAnsi="Calibri" w:cs="Calibri"/>
          <w:color w:val="000000"/>
          <w:sz w:val="21"/>
          <w:szCs w:val="21"/>
        </w:rPr>
      </w:pPr>
      <w:r>
        <w:rPr>
          <w:rFonts w:ascii="Calibri" w:hAnsi="Calibri" w:cs="Calibri"/>
          <w:color w:val="000000"/>
          <w:sz w:val="21"/>
          <w:szCs w:val="21"/>
        </w:rPr>
        <w:t>Strony mogą dochodzić na zasadach ogólnych KC odszkodowania przewyższającego wysokość ustalonych kar umownych.</w:t>
      </w:r>
    </w:p>
    <w:p w14:paraId="1AC54DDC"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11</w:t>
      </w:r>
    </w:p>
    <w:p w14:paraId="1E48AED1" w14:textId="77777777" w:rsidR="00BB3615" w:rsidRDefault="00BB3615" w:rsidP="00BB3615">
      <w:pPr>
        <w:jc w:val="both"/>
        <w:rPr>
          <w:rFonts w:ascii="Calibri" w:eastAsia="Andale Sans UI" w:hAnsi="Calibri" w:cs="Calibri"/>
          <w:color w:val="000000"/>
          <w:sz w:val="21"/>
          <w:szCs w:val="21"/>
        </w:rPr>
      </w:pPr>
      <w:r>
        <w:rPr>
          <w:rFonts w:ascii="Calibri" w:eastAsia="Andale Sans UI" w:hAnsi="Calibri" w:cs="Calibri"/>
          <w:color w:val="000000"/>
          <w:sz w:val="21"/>
          <w:szCs w:val="21"/>
        </w:rPr>
        <w:t>1.Odbiorca zastrzega sobie prawo do odstąpienia od niniejszej umowy zgodnie z zapisem art. 456 ustawy prawo zamówień publicznych.</w:t>
      </w:r>
    </w:p>
    <w:p w14:paraId="65673CC0" w14:textId="77777777" w:rsidR="00BB3615" w:rsidRDefault="00BB3615" w:rsidP="00BB3615">
      <w:pPr>
        <w:jc w:val="both"/>
        <w:rPr>
          <w:rFonts w:ascii="Calibri" w:eastAsia="Andale Sans UI" w:hAnsi="Calibri" w:cs="Calibri"/>
          <w:color w:val="000000"/>
          <w:sz w:val="21"/>
          <w:szCs w:val="21"/>
        </w:rPr>
      </w:pPr>
      <w:r>
        <w:rPr>
          <w:rFonts w:ascii="Calibri" w:eastAsia="Andale Sans UI" w:hAnsi="Calibri" w:cs="Calibri"/>
          <w:color w:val="000000"/>
          <w:sz w:val="21"/>
          <w:szCs w:val="21"/>
        </w:rPr>
        <w:t>2. Poza przypadkami określonymi przepisami powszechnie obowiązującego prawa, w tym art. 456 ustawy prawo zamówień publicznych, Odbiorcy przysługuje prawo odstąpienia od niniejszej umowy w przypadku:</w:t>
      </w:r>
    </w:p>
    <w:p w14:paraId="44926DC3" w14:textId="77777777" w:rsidR="00BB3615" w:rsidRDefault="00BB3615" w:rsidP="00BB3615">
      <w:pPr>
        <w:jc w:val="both"/>
        <w:rPr>
          <w:rFonts w:ascii="Calibri" w:eastAsia="Andale Sans UI" w:hAnsi="Calibri" w:cs="Calibri"/>
          <w:color w:val="000000"/>
          <w:sz w:val="21"/>
          <w:szCs w:val="21"/>
        </w:rPr>
      </w:pPr>
      <w:r>
        <w:rPr>
          <w:rFonts w:ascii="Calibri" w:eastAsia="Andale Sans UI" w:hAnsi="Calibri" w:cs="Calibri"/>
          <w:color w:val="000000"/>
          <w:sz w:val="21"/>
          <w:szCs w:val="21"/>
        </w:rPr>
        <w:t>1)stwierdzenia wad jakościowych dostarczanego przedmiotu umowy,</w:t>
      </w:r>
    </w:p>
    <w:p w14:paraId="4089ADC7" w14:textId="77777777" w:rsidR="00BB3615" w:rsidRDefault="00BB3615" w:rsidP="00BB3615">
      <w:pPr>
        <w:jc w:val="both"/>
        <w:rPr>
          <w:rFonts w:ascii="Calibri" w:eastAsia="Andale Sans UI" w:hAnsi="Calibri" w:cs="Calibri"/>
          <w:color w:val="000000"/>
          <w:sz w:val="21"/>
          <w:szCs w:val="21"/>
        </w:rPr>
      </w:pPr>
      <w:r>
        <w:rPr>
          <w:rFonts w:ascii="Calibri" w:eastAsia="Andale Sans UI" w:hAnsi="Calibri" w:cs="Calibri"/>
          <w:color w:val="000000"/>
          <w:sz w:val="21"/>
          <w:szCs w:val="21"/>
        </w:rPr>
        <w:t>2)zwłoki w dostawie przedmiotu umowy,</w:t>
      </w:r>
    </w:p>
    <w:p w14:paraId="7CDC8042" w14:textId="77777777" w:rsidR="00BB3615" w:rsidRDefault="00BB3615" w:rsidP="00BB3615">
      <w:pPr>
        <w:jc w:val="both"/>
        <w:rPr>
          <w:rFonts w:ascii="Calibri" w:eastAsia="Andale Sans UI" w:hAnsi="Calibri" w:cs="Calibri"/>
          <w:color w:val="000000"/>
          <w:sz w:val="21"/>
          <w:szCs w:val="21"/>
        </w:rPr>
      </w:pPr>
      <w:r>
        <w:rPr>
          <w:rFonts w:ascii="Calibri" w:eastAsia="Andale Sans UI" w:hAnsi="Calibri" w:cs="Calibri"/>
          <w:color w:val="000000"/>
          <w:sz w:val="21"/>
          <w:szCs w:val="21"/>
        </w:rPr>
        <w:t>3)nieodpowiedniego okresu ważności przedmiotu umowy.</w:t>
      </w:r>
    </w:p>
    <w:p w14:paraId="3231636E" w14:textId="77777777" w:rsidR="00BB3615" w:rsidRDefault="00BB3615" w:rsidP="00BB3615">
      <w:pPr>
        <w:jc w:val="both"/>
        <w:rPr>
          <w:rFonts w:ascii="Calibri" w:eastAsia="Andale Sans UI" w:hAnsi="Calibri" w:cs="Calibri"/>
          <w:color w:val="000000"/>
          <w:sz w:val="21"/>
          <w:szCs w:val="21"/>
        </w:rPr>
      </w:pPr>
      <w:r>
        <w:rPr>
          <w:rFonts w:ascii="Calibri" w:eastAsia="Andale Sans UI" w:hAnsi="Calibri" w:cs="Calibri"/>
          <w:color w:val="000000"/>
          <w:sz w:val="21"/>
          <w:szCs w:val="21"/>
        </w:rPr>
        <w:t>3. Prawo odstąpienia od umowy w przypadkach, o których mowa w ust. 2 pkt. 1-3, przysługuje Odbiorcy w terminie 30 dni od dnia stwierdzenia przez niego zaistnienia przesłanki do odstąpienia od Umowy.</w:t>
      </w:r>
    </w:p>
    <w:p w14:paraId="2BC04BC1" w14:textId="77777777" w:rsidR="00BB3615" w:rsidRDefault="00BB3615" w:rsidP="00BB3615">
      <w:pPr>
        <w:jc w:val="both"/>
        <w:rPr>
          <w:rFonts w:ascii="Calibri" w:eastAsia="Andale Sans UI" w:hAnsi="Calibri" w:cs="Calibri"/>
          <w:color w:val="000000"/>
          <w:sz w:val="21"/>
          <w:szCs w:val="21"/>
        </w:rPr>
      </w:pPr>
      <w:r>
        <w:rPr>
          <w:rFonts w:ascii="Calibri" w:eastAsia="Andale Sans UI" w:hAnsi="Calibri" w:cs="Calibri"/>
          <w:color w:val="000000"/>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B26E7F5" w14:textId="77777777" w:rsidR="00BB3615" w:rsidRDefault="00BB3615" w:rsidP="00BB3615">
      <w:pPr>
        <w:jc w:val="both"/>
        <w:rPr>
          <w:rFonts w:ascii="Calibri" w:eastAsia="Andale Sans UI" w:hAnsi="Calibri" w:cs="Calibri"/>
          <w:color w:val="000000"/>
          <w:sz w:val="21"/>
          <w:szCs w:val="21"/>
        </w:rPr>
      </w:pPr>
      <w:r>
        <w:rPr>
          <w:rFonts w:ascii="Calibri" w:eastAsia="Andale Sans UI" w:hAnsi="Calibri" w:cs="Calibri"/>
          <w:color w:val="000000"/>
          <w:sz w:val="21"/>
          <w:szCs w:val="21"/>
        </w:rPr>
        <w:t>5.W przypadku odstąpienia od Umowy przez którąkolwiek ze Stron z przyczyn leżących po stronie Dostawcy, Dostawca zapłaci Odbiorcy karę umowną, o której mowa w § 9 ust. 2  niniejszej umowy.</w:t>
      </w:r>
    </w:p>
    <w:p w14:paraId="6E9D685C" w14:textId="77777777" w:rsidR="00BB3615" w:rsidRDefault="00BB3615" w:rsidP="00BB3615">
      <w:pPr>
        <w:jc w:val="both"/>
        <w:rPr>
          <w:rFonts w:ascii="Calibri" w:eastAsia="Andale Sans UI" w:hAnsi="Calibri" w:cs="Calibri"/>
          <w:color w:val="000000"/>
          <w:sz w:val="21"/>
          <w:szCs w:val="21"/>
        </w:rPr>
      </w:pPr>
      <w:r>
        <w:rPr>
          <w:rFonts w:ascii="Calibri" w:eastAsia="Andale Sans UI" w:hAnsi="Calibri" w:cs="Calibri"/>
          <w:color w:val="000000"/>
          <w:sz w:val="21"/>
          <w:szCs w:val="21"/>
        </w:rPr>
        <w:t>6. Odstąpienie od umowy następuje w drodze pisemnego oświadczenia (forma pisemna zastrzeżona pod rygorem nieważności).</w:t>
      </w:r>
    </w:p>
    <w:p w14:paraId="27B980C4" w14:textId="77777777" w:rsidR="00BB3615" w:rsidRDefault="00BB3615" w:rsidP="00BB3615">
      <w:pPr>
        <w:jc w:val="both"/>
        <w:rPr>
          <w:rFonts w:ascii="Calibri" w:eastAsia="Andale Sans UI" w:hAnsi="Calibri" w:cs="Calibri"/>
          <w:b/>
          <w:bCs/>
          <w:color w:val="000000"/>
          <w:sz w:val="21"/>
          <w:szCs w:val="21"/>
        </w:rPr>
      </w:pPr>
    </w:p>
    <w:p w14:paraId="128DB60C"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12</w:t>
      </w:r>
    </w:p>
    <w:p w14:paraId="618DB1D7" w14:textId="77777777" w:rsidR="00BB3615" w:rsidRDefault="00BB3615" w:rsidP="00BB3615">
      <w:pPr>
        <w:jc w:val="both"/>
        <w:rPr>
          <w:rFonts w:ascii="Calibri" w:hAnsi="Calibri" w:cs="Calibri"/>
          <w:sz w:val="21"/>
          <w:szCs w:val="21"/>
        </w:rPr>
      </w:pPr>
      <w:r>
        <w:rPr>
          <w:rFonts w:ascii="Calibri" w:hAnsi="Calibri" w:cs="Calibri"/>
          <w:sz w:val="21"/>
          <w:szCs w:val="21"/>
        </w:rPr>
        <w:t>1. Strony zobowiązują się dokonać odpowiedniej zmiany wysokości wynagrodzenia należnego Dostawcy, o którym mowa w §5 ust. 1 Umowy, w formie pisemnego aneksu (forma pisemna zastrzeżona pod rygorem nieważności) podpisanego przez obie strony, każdorazowo w przypadku wystąpienia jednej z następujących okoliczności:</w:t>
      </w:r>
    </w:p>
    <w:p w14:paraId="13EC69E3" w14:textId="77777777" w:rsidR="00BB3615" w:rsidRDefault="00BB3615" w:rsidP="00BB3615">
      <w:pPr>
        <w:jc w:val="both"/>
        <w:rPr>
          <w:rFonts w:ascii="Calibri" w:hAnsi="Calibri" w:cs="Calibri"/>
          <w:sz w:val="21"/>
          <w:szCs w:val="21"/>
        </w:rPr>
      </w:pPr>
      <w:r>
        <w:rPr>
          <w:rFonts w:ascii="Calibri" w:hAnsi="Calibri" w:cs="Calibri"/>
          <w:sz w:val="21"/>
          <w:szCs w:val="21"/>
        </w:rPr>
        <w:tab/>
        <w:t xml:space="preserve">1) zmiany stawki podatku od towarów i usług oraz podatku akcyzowego, </w:t>
      </w:r>
    </w:p>
    <w:p w14:paraId="6FA6E8B4" w14:textId="77777777" w:rsidR="00BB3615" w:rsidRDefault="00BB3615" w:rsidP="00BB3615">
      <w:pPr>
        <w:jc w:val="both"/>
        <w:rPr>
          <w:rFonts w:ascii="Calibri" w:hAnsi="Calibri" w:cs="Calibri"/>
          <w:sz w:val="21"/>
          <w:szCs w:val="21"/>
        </w:rPr>
      </w:pPr>
      <w:r>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713A26EA" w14:textId="77777777" w:rsidR="00BB3615" w:rsidRDefault="00BB3615" w:rsidP="00BB3615">
      <w:pPr>
        <w:jc w:val="both"/>
        <w:rPr>
          <w:rFonts w:ascii="Calibri" w:hAnsi="Calibri" w:cs="Calibri"/>
          <w:sz w:val="21"/>
          <w:szCs w:val="21"/>
        </w:rPr>
      </w:pPr>
      <w:r>
        <w:rPr>
          <w:rFonts w:ascii="Calibri" w:hAnsi="Calibri" w:cs="Calibri"/>
          <w:sz w:val="21"/>
          <w:szCs w:val="21"/>
        </w:rPr>
        <w:tab/>
        <w:t>3) zmiany zasad podlegania ubezpieczeniom społecznym lub ubezpieczeniu zdrowotnemu lub wysokości stawki składki na ubezpieczenia społeczne lub  ubezpieczenie zdrowotne,</w:t>
      </w:r>
    </w:p>
    <w:p w14:paraId="5EF3E401" w14:textId="77777777" w:rsidR="00BB3615" w:rsidRDefault="00BB3615" w:rsidP="00BB3615">
      <w:pPr>
        <w:jc w:val="both"/>
        <w:rPr>
          <w:rFonts w:ascii="Calibri" w:hAnsi="Calibri" w:cs="Calibri"/>
          <w:sz w:val="21"/>
          <w:szCs w:val="21"/>
        </w:rPr>
      </w:pPr>
      <w:r>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4D7EE416" w14:textId="77777777" w:rsidR="00BB3615" w:rsidRDefault="00BB3615" w:rsidP="00BB3615">
      <w:pPr>
        <w:jc w:val="both"/>
        <w:rPr>
          <w:rFonts w:ascii="Calibri" w:hAnsi="Calibri" w:cs="Calibri"/>
          <w:sz w:val="21"/>
          <w:szCs w:val="21"/>
        </w:rPr>
      </w:pPr>
      <w:r>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18010526" w14:textId="77777777" w:rsidR="00BB3615" w:rsidRDefault="00BB3615" w:rsidP="00BB3615">
      <w:pPr>
        <w:jc w:val="both"/>
        <w:rPr>
          <w:rFonts w:ascii="Calibri" w:hAnsi="Calibri" w:cs="Calibri"/>
          <w:sz w:val="21"/>
          <w:szCs w:val="21"/>
        </w:rPr>
      </w:pPr>
      <w:r>
        <w:rPr>
          <w:rFonts w:ascii="Calibri" w:hAnsi="Calibri" w:cs="Calibri"/>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A2F3E85" w14:textId="77777777" w:rsidR="00BB3615" w:rsidRDefault="00BB3615" w:rsidP="00BB3615">
      <w:pPr>
        <w:jc w:val="both"/>
        <w:rPr>
          <w:rFonts w:ascii="Calibri" w:hAnsi="Calibri" w:cs="Calibri"/>
          <w:sz w:val="21"/>
          <w:szCs w:val="21"/>
        </w:rPr>
      </w:pPr>
      <w:r>
        <w:rPr>
          <w:rFonts w:ascii="Calibri" w:hAnsi="Calibri" w:cs="Calibri"/>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w:t>
      </w:r>
      <w:r>
        <w:rPr>
          <w:rFonts w:ascii="Calibri" w:hAnsi="Calibri" w:cs="Calibri"/>
          <w:sz w:val="21"/>
          <w:szCs w:val="21"/>
        </w:rPr>
        <w:lastRenderedPageBreak/>
        <w:t xml:space="preserve">ubezpieczeniu zdrowotnemu lub w zakresie wysokości stawki składki na ubezpieczenia społeczne lub zdrowotne lub dokonujących zmian w zakresie zasad gromadzenia i wysokości wpłat do PPK. </w:t>
      </w:r>
    </w:p>
    <w:p w14:paraId="017E6B9B" w14:textId="77777777" w:rsidR="00BB3615" w:rsidRDefault="00BB3615" w:rsidP="00BB3615">
      <w:pPr>
        <w:jc w:val="both"/>
        <w:rPr>
          <w:rFonts w:ascii="Calibri" w:hAnsi="Calibri" w:cs="Calibri"/>
          <w:sz w:val="21"/>
          <w:szCs w:val="21"/>
        </w:rPr>
      </w:pPr>
      <w:r>
        <w:rPr>
          <w:rFonts w:ascii="Calibri" w:hAnsi="Calibri" w:cs="Calibri"/>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9F2D360" w14:textId="77777777" w:rsidR="00BB3615" w:rsidRDefault="00BB3615" w:rsidP="00BB3615">
      <w:pPr>
        <w:jc w:val="both"/>
        <w:rPr>
          <w:rFonts w:ascii="Calibri" w:hAnsi="Calibri" w:cs="Calibri"/>
          <w:sz w:val="21"/>
          <w:szCs w:val="21"/>
        </w:rPr>
      </w:pPr>
      <w:r>
        <w:rPr>
          <w:rFonts w:ascii="Calibri" w:hAnsi="Calibri" w:cs="Calibri"/>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23A40150" w14:textId="77777777" w:rsidR="00BB3615" w:rsidRDefault="00BB3615" w:rsidP="00BB3615">
      <w:pPr>
        <w:jc w:val="both"/>
        <w:rPr>
          <w:rFonts w:ascii="Calibri" w:hAnsi="Calibri" w:cs="Calibri"/>
          <w:sz w:val="21"/>
          <w:szCs w:val="21"/>
        </w:rPr>
      </w:pPr>
      <w:r>
        <w:rPr>
          <w:rFonts w:ascii="Calibri" w:hAnsi="Calibri" w:cs="Calibri"/>
          <w:sz w:val="21"/>
          <w:szCs w:val="21"/>
        </w:rPr>
        <w:t>1) szczegółowe wyliczenie całkowitej kwoty, o jaką wynagrodzenie Dostawcy powinno ulec zmianie,</w:t>
      </w:r>
    </w:p>
    <w:p w14:paraId="65D32D88" w14:textId="77777777" w:rsidR="00BB3615" w:rsidRDefault="00BB3615" w:rsidP="00BB3615">
      <w:pPr>
        <w:jc w:val="both"/>
        <w:rPr>
          <w:rFonts w:ascii="Calibri" w:hAnsi="Calibri" w:cs="Calibri"/>
          <w:sz w:val="21"/>
          <w:szCs w:val="21"/>
        </w:rPr>
      </w:pPr>
      <w:r>
        <w:rPr>
          <w:rFonts w:ascii="Calibri" w:hAnsi="Calibri" w:cs="Calibri"/>
          <w:sz w:val="21"/>
          <w:szCs w:val="21"/>
        </w:rPr>
        <w:t>2) wskazanie daty, od której nastąpiła bądź nastąpi zmiana wysokości kosztów wykonania Umowy uzasadniająca zmianę wysokości wynagrodzenia należnego Dostawcy,</w:t>
      </w:r>
    </w:p>
    <w:p w14:paraId="7186A194" w14:textId="77777777" w:rsidR="00BB3615" w:rsidRDefault="00BB3615" w:rsidP="00BB3615">
      <w:pPr>
        <w:jc w:val="both"/>
        <w:rPr>
          <w:rFonts w:ascii="Calibri" w:hAnsi="Calibri" w:cs="Calibri"/>
          <w:sz w:val="21"/>
          <w:szCs w:val="21"/>
        </w:rPr>
      </w:pPr>
      <w:r>
        <w:rPr>
          <w:rFonts w:ascii="Calibri" w:hAnsi="Calibri" w:cs="Calibri"/>
          <w:sz w:val="21"/>
          <w:szCs w:val="21"/>
        </w:rPr>
        <w:t xml:space="preserve"> 3) wskazanie podstawy prawnej zmiany, o której mowa w ust. 1 pkt. 1-4 Umowy. </w:t>
      </w:r>
    </w:p>
    <w:p w14:paraId="54F1AF8A" w14:textId="77777777" w:rsidR="00BB3615" w:rsidRDefault="00BB3615" w:rsidP="00BB3615">
      <w:pPr>
        <w:jc w:val="both"/>
        <w:rPr>
          <w:rFonts w:ascii="Calibri" w:hAnsi="Calibri" w:cs="Calibri"/>
          <w:sz w:val="21"/>
          <w:szCs w:val="21"/>
        </w:rPr>
      </w:pPr>
      <w:r>
        <w:rPr>
          <w:rFonts w:ascii="Calibri" w:hAnsi="Calibri" w:cs="Calibri"/>
          <w:sz w:val="21"/>
          <w:szCs w:val="21"/>
        </w:rPr>
        <w:t xml:space="preserve">Do wniosku należy dołączyć pisemny projekt aneksu do umowy, o którym mowa w ust. 1. </w:t>
      </w:r>
    </w:p>
    <w:p w14:paraId="56E815E0" w14:textId="77777777" w:rsidR="00BB3615" w:rsidRDefault="00BB3615" w:rsidP="00BB3615">
      <w:pPr>
        <w:jc w:val="both"/>
        <w:rPr>
          <w:rFonts w:ascii="Calibri" w:hAnsi="Calibri" w:cs="Calibri"/>
          <w:sz w:val="21"/>
          <w:szCs w:val="21"/>
        </w:rPr>
      </w:pPr>
      <w:r>
        <w:rPr>
          <w:rFonts w:ascii="Calibri" w:hAnsi="Calibri" w:cs="Calibri"/>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209C1CED" w14:textId="77777777" w:rsidR="00BB3615" w:rsidRDefault="00BB3615" w:rsidP="00BB3615">
      <w:pPr>
        <w:jc w:val="both"/>
        <w:rPr>
          <w:rFonts w:ascii="Calibri" w:hAnsi="Calibri" w:cs="Calibri"/>
          <w:sz w:val="21"/>
          <w:szCs w:val="21"/>
        </w:rPr>
      </w:pPr>
      <w:r>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200E6ED1" w14:textId="77777777" w:rsidR="00BB3615" w:rsidRDefault="00BB3615" w:rsidP="00BB3615">
      <w:pPr>
        <w:jc w:val="both"/>
        <w:rPr>
          <w:rFonts w:ascii="Calibri" w:hAnsi="Calibri" w:cs="Calibri"/>
          <w:sz w:val="21"/>
          <w:szCs w:val="21"/>
        </w:rPr>
      </w:pPr>
      <w:r>
        <w:rPr>
          <w:rFonts w:ascii="Calibri" w:hAnsi="Calibri" w:cs="Calibr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64BDFCAC" w14:textId="77777777" w:rsidR="00BB3615" w:rsidRDefault="00BB3615" w:rsidP="00BB3615">
      <w:pPr>
        <w:jc w:val="both"/>
        <w:rPr>
          <w:rFonts w:ascii="Calibri" w:hAnsi="Calibri" w:cs="Calibri"/>
          <w:sz w:val="21"/>
          <w:szCs w:val="21"/>
        </w:rPr>
      </w:pPr>
      <w:r>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67934DE4" w14:textId="77777777" w:rsidR="00BB3615" w:rsidRDefault="00BB3615" w:rsidP="00BB3615">
      <w:pPr>
        <w:jc w:val="both"/>
        <w:rPr>
          <w:rFonts w:ascii="Calibri" w:hAnsi="Calibri" w:cs="Calibri"/>
          <w:sz w:val="21"/>
          <w:szCs w:val="21"/>
        </w:rPr>
      </w:pPr>
      <w:r>
        <w:rPr>
          <w:rFonts w:ascii="Calibri" w:hAnsi="Calibri" w:cs="Calibri"/>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92003E4" w14:textId="77777777" w:rsidR="00BB3615" w:rsidRDefault="00BB3615" w:rsidP="00BB3615">
      <w:pPr>
        <w:jc w:val="both"/>
        <w:rPr>
          <w:rFonts w:ascii="Calibri" w:hAnsi="Calibri" w:cs="Calibri"/>
          <w:sz w:val="21"/>
          <w:szCs w:val="21"/>
        </w:rPr>
      </w:pPr>
      <w:r>
        <w:rPr>
          <w:rFonts w:ascii="Calibri" w:hAnsi="Calibri" w:cs="Calibri"/>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C41F00E" w14:textId="77777777" w:rsidR="00BB3615" w:rsidRDefault="00BB3615" w:rsidP="00BB3615">
      <w:pPr>
        <w:jc w:val="both"/>
        <w:rPr>
          <w:rFonts w:ascii="Calibri" w:hAnsi="Calibri" w:cs="Calibri"/>
          <w:sz w:val="21"/>
          <w:szCs w:val="21"/>
        </w:rPr>
      </w:pPr>
      <w:r>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8A34C10" w14:textId="77777777" w:rsidR="00BB3615" w:rsidRDefault="00BB3615" w:rsidP="00BB3615">
      <w:pPr>
        <w:jc w:val="both"/>
        <w:rPr>
          <w:rFonts w:ascii="Calibri" w:hAnsi="Calibri" w:cs="Calibri"/>
          <w:sz w:val="21"/>
          <w:szCs w:val="21"/>
        </w:rPr>
      </w:pPr>
      <w:r>
        <w:rPr>
          <w:rFonts w:ascii="Calibri" w:hAnsi="Calibri" w:cs="Calibri"/>
          <w:sz w:val="21"/>
          <w:szCs w:val="21"/>
        </w:rPr>
        <w:t xml:space="preserve">10. Zawarcie aneksu nastąpi nie później niż w terminie 10 dni roboczych od dnia zatwierdzenia wniosku o dokonanie zmiany wysokości wynagrodzenia należnego Dostawcy. </w:t>
      </w:r>
    </w:p>
    <w:p w14:paraId="7BA9C8C4" w14:textId="77777777" w:rsidR="00BB3615" w:rsidRDefault="00BB3615" w:rsidP="00BB3615">
      <w:pPr>
        <w:jc w:val="both"/>
        <w:rPr>
          <w:rFonts w:ascii="Calibri" w:hAnsi="Calibri" w:cs="Calibri"/>
          <w:sz w:val="21"/>
          <w:szCs w:val="21"/>
        </w:rPr>
      </w:pPr>
      <w:r>
        <w:rPr>
          <w:rFonts w:ascii="Calibri" w:hAnsi="Calibri" w:cs="Calibri"/>
          <w:sz w:val="21"/>
          <w:szCs w:val="21"/>
        </w:rPr>
        <w:t>11. Zmiana wysokości wynagrodzenia, o której mowa w ust. 1, będzie obowiązywała Strony od daty wskazanej w aneksie do Umowy, o którym mowa w ust.1, nie wcześniej niż data zawarcia aneksu.</w:t>
      </w:r>
    </w:p>
    <w:p w14:paraId="3B8807EE" w14:textId="77777777" w:rsidR="00BB3615" w:rsidRDefault="00BB3615" w:rsidP="00BB3615">
      <w:pPr>
        <w:ind w:left="21" w:hanging="363"/>
        <w:rPr>
          <w:rFonts w:ascii="Calibri" w:hAnsi="Calibri" w:cs="Calibri"/>
          <w:b/>
          <w:bCs/>
          <w:sz w:val="21"/>
          <w:szCs w:val="21"/>
        </w:rPr>
      </w:pPr>
    </w:p>
    <w:p w14:paraId="6CA511B2" w14:textId="77777777" w:rsidR="00BB3615" w:rsidRDefault="00BB3615" w:rsidP="00BB3615">
      <w:pPr>
        <w:jc w:val="center"/>
        <w:rPr>
          <w:rFonts w:ascii="Calibri" w:hAnsi="Calibri" w:cs="Calibri"/>
          <w:sz w:val="21"/>
          <w:szCs w:val="21"/>
        </w:rPr>
      </w:pPr>
      <w:r>
        <w:rPr>
          <w:rFonts w:ascii="Calibri" w:hAnsi="Calibri" w:cs="Calibri"/>
          <w:sz w:val="21"/>
          <w:szCs w:val="21"/>
        </w:rPr>
        <w:t>§ 13</w:t>
      </w:r>
    </w:p>
    <w:p w14:paraId="13A4CA82" w14:textId="77777777" w:rsidR="00BB3615" w:rsidRDefault="00BB3615" w:rsidP="00BB3615">
      <w:pPr>
        <w:jc w:val="both"/>
        <w:rPr>
          <w:rFonts w:ascii="Calibri" w:hAnsi="Calibri" w:cs="Calibri"/>
          <w:sz w:val="21"/>
          <w:szCs w:val="21"/>
        </w:rPr>
      </w:pPr>
      <w:r>
        <w:rPr>
          <w:rFonts w:ascii="Calibri" w:hAnsi="Calibri" w:cs="Calibri"/>
          <w:sz w:val="21"/>
          <w:szCs w:val="21"/>
        </w:rPr>
        <w:t>1.Wynagrodzenie Dostawcy, o którym mowa w §5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33F9A5FC" w14:textId="77777777" w:rsidR="00BB3615" w:rsidRDefault="00BB3615" w:rsidP="00BB3615">
      <w:pPr>
        <w:jc w:val="both"/>
        <w:rPr>
          <w:rFonts w:ascii="Calibri" w:hAnsi="Calibri" w:cs="Calibri"/>
          <w:sz w:val="21"/>
          <w:szCs w:val="21"/>
        </w:rPr>
      </w:pPr>
      <w:r>
        <w:rPr>
          <w:rFonts w:ascii="Calibri" w:hAnsi="Calibri" w:cs="Calibri"/>
          <w:sz w:val="21"/>
          <w:szCs w:val="21"/>
        </w:rPr>
        <w:lastRenderedPageBreak/>
        <w:t>2. Strony dokonają zmiany wysokości wynagrodzenia Dostawcy, o której mowa w ust. 1, jeżeli „wskaźnik GUS” będzie wyższy niż 4% w stosunku do poprzedniego kwartału (wzrost cen towarów i usług konsumpcyjnych ogółem za kwartał w stosunku do wcześniejszego kwartału).</w:t>
      </w:r>
    </w:p>
    <w:p w14:paraId="0B617656" w14:textId="77777777" w:rsidR="00BB3615" w:rsidRDefault="00BB3615" w:rsidP="00BB3615">
      <w:pPr>
        <w:jc w:val="both"/>
        <w:rPr>
          <w:rFonts w:ascii="Calibri" w:hAnsi="Calibri" w:cs="Calibri"/>
          <w:sz w:val="21"/>
          <w:szCs w:val="21"/>
        </w:rPr>
      </w:pPr>
      <w:r>
        <w:rPr>
          <w:rFonts w:ascii="Calibri" w:hAnsi="Calibri" w:cs="Calibri"/>
          <w:sz w:val="21"/>
          <w:szCs w:val="21"/>
        </w:rPr>
        <w:t>3.Strony nie przewidują zmiany wysokości wynagrodzenia Dostawcy na podstawie ust. 1 i 2 w ciągu pierwszych  6 miesięcy obowiązywania umowy.</w:t>
      </w:r>
    </w:p>
    <w:p w14:paraId="35058727" w14:textId="77777777" w:rsidR="00BB3615" w:rsidRDefault="00BB3615" w:rsidP="00BB3615">
      <w:pPr>
        <w:jc w:val="both"/>
        <w:rPr>
          <w:rFonts w:ascii="Calibri" w:hAnsi="Calibri" w:cs="Calibri"/>
          <w:sz w:val="21"/>
          <w:szCs w:val="21"/>
        </w:rPr>
      </w:pPr>
      <w:r>
        <w:rPr>
          <w:rFonts w:ascii="Calibri" w:hAnsi="Calibri" w:cs="Calibri"/>
          <w:sz w:val="21"/>
          <w:szCs w:val="21"/>
        </w:rPr>
        <w:t>4. Kwotę zmiany wysokości wynagrodzenia Dostawcy stanowi iloczyn pozostałej do zapłaty części wynagrodzenia należnego Dostawcy i „wskaźnika GUS”.</w:t>
      </w:r>
    </w:p>
    <w:p w14:paraId="301EA8B4" w14:textId="77777777" w:rsidR="00BB3615" w:rsidRDefault="00BB3615" w:rsidP="00BB3615">
      <w:pPr>
        <w:jc w:val="both"/>
        <w:rPr>
          <w:rFonts w:ascii="Calibri" w:hAnsi="Calibri" w:cs="Calibri"/>
          <w:sz w:val="21"/>
          <w:szCs w:val="21"/>
        </w:rPr>
      </w:pPr>
      <w:r>
        <w:rPr>
          <w:rFonts w:ascii="Calibri" w:hAnsi="Calibri" w:cs="Calibri"/>
          <w:sz w:val="21"/>
          <w:szCs w:val="21"/>
        </w:rPr>
        <w:t>5. Maksymalna wartość zmiany wysokości wynagrodzenia Dostawcy, o której mowa w ust. 1 – 4, nie może przekroczyć 7% całkowitego wynagrodzenia Dostawcy określonego w  §5 ust. 1 niniejszej umowy.</w:t>
      </w:r>
    </w:p>
    <w:p w14:paraId="233ACA73" w14:textId="77777777" w:rsidR="00BB3615" w:rsidRDefault="00BB3615" w:rsidP="00BB3615">
      <w:pPr>
        <w:jc w:val="both"/>
        <w:rPr>
          <w:rFonts w:ascii="Calibri" w:hAnsi="Calibri" w:cs="Calibri"/>
          <w:sz w:val="21"/>
          <w:szCs w:val="21"/>
        </w:rPr>
      </w:pPr>
      <w:r>
        <w:rPr>
          <w:rFonts w:ascii="Calibri" w:hAnsi="Calibri" w:cs="Calibri"/>
          <w:sz w:val="21"/>
          <w:szCs w:val="21"/>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21755514" w14:textId="77777777" w:rsidR="00BB3615" w:rsidRDefault="00BB3615" w:rsidP="00BB3615">
      <w:pPr>
        <w:jc w:val="both"/>
        <w:rPr>
          <w:rFonts w:ascii="Calibri" w:hAnsi="Calibri" w:cs="Calibri"/>
          <w:sz w:val="21"/>
          <w:szCs w:val="21"/>
        </w:rPr>
      </w:pPr>
      <w:r>
        <w:rPr>
          <w:rFonts w:ascii="Calibri" w:hAnsi="Calibri" w:cs="Calibri"/>
          <w:sz w:val="21"/>
          <w:szCs w:val="21"/>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2D4D95B1" w14:textId="77777777" w:rsidR="00BB3615" w:rsidRDefault="00BB3615" w:rsidP="00BB3615">
      <w:pPr>
        <w:jc w:val="both"/>
        <w:rPr>
          <w:rFonts w:ascii="Calibri" w:hAnsi="Calibri" w:cs="Calibri"/>
          <w:sz w:val="21"/>
          <w:szCs w:val="21"/>
        </w:rPr>
      </w:pPr>
      <w:r>
        <w:rPr>
          <w:rFonts w:ascii="Calibri" w:hAnsi="Calibri" w:cs="Calibri"/>
          <w:sz w:val="21"/>
          <w:szCs w:val="21"/>
        </w:rPr>
        <w:t>8. Zmiana wysokości wynagrodzenia Dostawcy, dokonana zgodnie z zasadami określonymi w ust. 1-6, będzie obowiązywała Strony od daty wskazanej w aneksie do Umowy, nie wcześniej niż data zawarcia aneksu.</w:t>
      </w:r>
    </w:p>
    <w:p w14:paraId="14746E56" w14:textId="77777777" w:rsidR="00BB3615" w:rsidRDefault="00BB3615" w:rsidP="00BB3615">
      <w:pPr>
        <w:jc w:val="both"/>
        <w:rPr>
          <w:rFonts w:ascii="Calibri" w:hAnsi="Calibri" w:cs="Calibri"/>
          <w:sz w:val="21"/>
          <w:szCs w:val="21"/>
        </w:rPr>
      </w:pPr>
      <w:r>
        <w:rPr>
          <w:rFonts w:ascii="Calibri" w:hAnsi="Calibri" w:cs="Calibri"/>
          <w:sz w:val="21"/>
          <w:szCs w:val="21"/>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51B99436" w14:textId="77777777" w:rsidR="00BB3615" w:rsidRDefault="00BB3615" w:rsidP="00BB3615">
      <w:pPr>
        <w:jc w:val="both"/>
        <w:rPr>
          <w:rFonts w:ascii="Calibri" w:hAnsi="Calibri" w:cs="Calibri"/>
          <w:sz w:val="21"/>
          <w:szCs w:val="21"/>
        </w:rPr>
      </w:pPr>
      <w:r>
        <w:rPr>
          <w:rFonts w:ascii="Calibri" w:hAnsi="Calibri" w:cs="Calibri"/>
          <w:sz w:val="21"/>
          <w:szCs w:val="21"/>
        </w:rPr>
        <w:t>1) przedmiotem umowy są roboty budowlane,  dostawy lub usługi,</w:t>
      </w:r>
    </w:p>
    <w:p w14:paraId="5777B395" w14:textId="77777777" w:rsidR="00BB3615" w:rsidRDefault="00BB3615" w:rsidP="00BB3615">
      <w:pPr>
        <w:jc w:val="both"/>
        <w:rPr>
          <w:rFonts w:ascii="Calibri" w:hAnsi="Calibri" w:cs="Calibri"/>
          <w:sz w:val="21"/>
          <w:szCs w:val="21"/>
        </w:rPr>
      </w:pPr>
      <w:r>
        <w:rPr>
          <w:rFonts w:ascii="Calibri" w:hAnsi="Calibri" w:cs="Calibri"/>
          <w:sz w:val="21"/>
          <w:szCs w:val="21"/>
        </w:rPr>
        <w:t>2) okres obowiązywania umowy przekracza 6 miesięcy</w:t>
      </w:r>
    </w:p>
    <w:p w14:paraId="26313E69" w14:textId="77777777" w:rsidR="00BB3615" w:rsidRDefault="00BB3615" w:rsidP="00BB3615">
      <w:pPr>
        <w:jc w:val="both"/>
        <w:rPr>
          <w:rFonts w:ascii="Calibri" w:hAnsi="Calibri" w:cs="Calibri"/>
          <w:sz w:val="21"/>
          <w:szCs w:val="21"/>
        </w:rPr>
      </w:pPr>
      <w:r>
        <w:rPr>
          <w:rFonts w:ascii="Calibri" w:hAnsi="Calibri" w:cs="Calibri"/>
          <w:sz w:val="21"/>
          <w:szCs w:val="21"/>
        </w:rPr>
        <w:t>pod rygorem zapłaty Odbiorcy kary umownej, o której mowa w § 9 ust. 5 niniejszej Umowy.</w:t>
      </w:r>
    </w:p>
    <w:p w14:paraId="4A340F78" w14:textId="77777777" w:rsidR="00BB3615" w:rsidRDefault="00BB3615" w:rsidP="00BB3615">
      <w:pPr>
        <w:jc w:val="both"/>
        <w:rPr>
          <w:rFonts w:ascii="Calibri" w:hAnsi="Calibri" w:cs="Calibri"/>
          <w:sz w:val="21"/>
          <w:szCs w:val="21"/>
        </w:rPr>
      </w:pPr>
      <w:r>
        <w:rPr>
          <w:rFonts w:ascii="Calibri" w:hAnsi="Calibri" w:cs="Calibri"/>
          <w:sz w:val="21"/>
          <w:szCs w:val="21"/>
        </w:rPr>
        <w:t>10.Dostawca, w terminie 7 dni od daty zawarcia z podwykonawcą aneksu zmieniającego wysokość wynagrodzenia, przedłoży Odbiorcy kopię tego aneksu, pod rygorem zapłaty Odbiorcy kary umownej, o której mowa w § 9 ust. 6 niniejszej Umowy.</w:t>
      </w:r>
    </w:p>
    <w:p w14:paraId="4A4259D1" w14:textId="77777777" w:rsidR="00BB3615" w:rsidRDefault="00BB3615" w:rsidP="00BB3615">
      <w:pPr>
        <w:jc w:val="both"/>
        <w:rPr>
          <w:rFonts w:ascii="Calibri" w:hAnsi="Calibri" w:cs="Calibri"/>
          <w:sz w:val="21"/>
          <w:szCs w:val="21"/>
        </w:rPr>
      </w:pPr>
    </w:p>
    <w:p w14:paraId="6E7C7DFD" w14:textId="77777777" w:rsidR="00BB3615" w:rsidRDefault="00BB3615" w:rsidP="00BB3615">
      <w:pPr>
        <w:jc w:val="center"/>
        <w:rPr>
          <w:rFonts w:ascii="Calibri" w:hAnsi="Calibri" w:cs="Calibri"/>
          <w:sz w:val="21"/>
          <w:szCs w:val="21"/>
        </w:rPr>
      </w:pPr>
      <w:r>
        <w:rPr>
          <w:rFonts w:ascii="Calibri" w:hAnsi="Calibri" w:cs="Calibri"/>
          <w:sz w:val="21"/>
          <w:szCs w:val="21"/>
        </w:rPr>
        <w:t>§ 14</w:t>
      </w:r>
    </w:p>
    <w:p w14:paraId="38FA55A9" w14:textId="77777777" w:rsidR="00BB3615" w:rsidRDefault="00BB3615" w:rsidP="00BB3615">
      <w:pPr>
        <w:jc w:val="both"/>
        <w:rPr>
          <w:rFonts w:ascii="Calibri" w:hAnsi="Calibri" w:cs="Calibri"/>
          <w:sz w:val="21"/>
          <w:szCs w:val="21"/>
        </w:rPr>
      </w:pPr>
      <w:r>
        <w:rPr>
          <w:rFonts w:ascii="Calibri" w:hAnsi="Calibri" w:cs="Calibri"/>
          <w:sz w:val="21"/>
          <w:szCs w:val="21"/>
        </w:rPr>
        <w:t>Wszelkie zmiany i uzupełnienia niniejszej umowy wymagają dla swojej ważności formy pisemnej.</w:t>
      </w:r>
    </w:p>
    <w:p w14:paraId="76B50CE2" w14:textId="77777777" w:rsidR="00BB3615" w:rsidRDefault="00BB3615" w:rsidP="00BB3615">
      <w:pPr>
        <w:jc w:val="center"/>
        <w:rPr>
          <w:rFonts w:ascii="Calibri" w:hAnsi="Calibri" w:cs="Calibri"/>
          <w:sz w:val="21"/>
          <w:szCs w:val="21"/>
        </w:rPr>
      </w:pPr>
    </w:p>
    <w:p w14:paraId="1ABC27CD" w14:textId="77777777" w:rsidR="00BB3615" w:rsidRDefault="00BB3615" w:rsidP="00BB3615">
      <w:pPr>
        <w:jc w:val="center"/>
        <w:rPr>
          <w:rFonts w:ascii="Calibri" w:hAnsi="Calibri" w:cs="Calibri"/>
          <w:sz w:val="21"/>
          <w:szCs w:val="21"/>
        </w:rPr>
      </w:pPr>
      <w:r>
        <w:rPr>
          <w:rFonts w:ascii="Calibri" w:hAnsi="Calibri" w:cs="Calibri"/>
          <w:sz w:val="21"/>
          <w:szCs w:val="21"/>
        </w:rPr>
        <w:t>§ 15</w:t>
      </w:r>
    </w:p>
    <w:p w14:paraId="3F4F93F4" w14:textId="77777777" w:rsidR="00BB3615" w:rsidRPr="00076B7E" w:rsidRDefault="00BB3615" w:rsidP="00076B7E">
      <w:pPr>
        <w:pStyle w:val="Tekstpodstawowy"/>
        <w:jc w:val="both"/>
        <w:rPr>
          <w:rFonts w:ascii="Calibri" w:hAnsi="Calibri" w:cs="Calibri"/>
          <w:sz w:val="21"/>
          <w:szCs w:val="21"/>
        </w:rPr>
      </w:pPr>
      <w:r w:rsidRPr="00076B7E">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6AEBBF1F" w14:textId="77777777" w:rsidR="00BB3615" w:rsidRDefault="00BB3615" w:rsidP="00BB3615">
      <w:pPr>
        <w:jc w:val="center"/>
        <w:rPr>
          <w:rFonts w:ascii="Calibri" w:hAnsi="Calibri" w:cs="Calibri"/>
          <w:sz w:val="21"/>
          <w:szCs w:val="21"/>
        </w:rPr>
      </w:pPr>
      <w:r>
        <w:rPr>
          <w:rFonts w:ascii="Calibri" w:hAnsi="Calibri" w:cs="Calibri"/>
          <w:sz w:val="21"/>
          <w:szCs w:val="21"/>
        </w:rPr>
        <w:t>§ 16</w:t>
      </w:r>
    </w:p>
    <w:p w14:paraId="710FED0A" w14:textId="77777777" w:rsidR="00BB3615" w:rsidRDefault="00BB3615" w:rsidP="00BB3615">
      <w:pPr>
        <w:ind w:right="164"/>
        <w:jc w:val="both"/>
        <w:rPr>
          <w:rFonts w:ascii="Calibri" w:hAnsi="Calibri" w:cs="Calibri"/>
          <w:sz w:val="21"/>
          <w:szCs w:val="21"/>
        </w:rPr>
      </w:pPr>
      <w:r>
        <w:rPr>
          <w:rFonts w:ascii="Calibri" w:hAnsi="Calibri" w:cs="Calibri"/>
          <w:sz w:val="21"/>
          <w:szCs w:val="21"/>
        </w:rPr>
        <w:t>1. Spory związane z wykonaniem umowy w sprawie niniejszego zamówienia publicznego, strony poddają rozstrzygnięciu sądu właściwego wg siedziby Odbiorcy.</w:t>
      </w:r>
    </w:p>
    <w:p w14:paraId="0B057E50" w14:textId="77777777" w:rsidR="00BB3615" w:rsidRDefault="00BB3615" w:rsidP="00BB3615">
      <w:pPr>
        <w:jc w:val="both"/>
        <w:rPr>
          <w:rFonts w:ascii="Calibri" w:hAnsi="Calibri" w:cs="Calibri"/>
          <w:sz w:val="21"/>
          <w:szCs w:val="21"/>
        </w:rPr>
      </w:pPr>
      <w:r>
        <w:rPr>
          <w:rFonts w:ascii="Calibri" w:hAnsi="Calibri" w:cs="Calibri"/>
          <w:sz w:val="21"/>
          <w:szCs w:val="21"/>
        </w:rPr>
        <w:t xml:space="preserve">2.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6CCB8945" w14:textId="77777777" w:rsidR="00BB3615" w:rsidRDefault="00BB3615" w:rsidP="00BB3615">
      <w:pPr>
        <w:jc w:val="both"/>
        <w:rPr>
          <w:rFonts w:ascii="Calibri" w:hAnsi="Calibri" w:cs="Calibri"/>
          <w:sz w:val="21"/>
          <w:szCs w:val="21"/>
        </w:rPr>
      </w:pPr>
      <w:r>
        <w:rPr>
          <w:rFonts w:ascii="Calibri" w:hAnsi="Calibri" w:cs="Calibri"/>
          <w:sz w:val="21"/>
          <w:szCs w:val="21"/>
        </w:rPr>
        <w:t>3.Osobą do kontaktu na etapie realizacji umowy ze strony Dostawcy jest:</w:t>
      </w:r>
    </w:p>
    <w:p w14:paraId="575DFD79" w14:textId="77777777" w:rsidR="00BB3615" w:rsidRDefault="00BB3615" w:rsidP="00BB3615">
      <w:pPr>
        <w:jc w:val="both"/>
        <w:rPr>
          <w:rFonts w:ascii="Calibri" w:hAnsi="Calibri" w:cs="Calibri"/>
          <w:sz w:val="21"/>
          <w:szCs w:val="21"/>
        </w:rPr>
      </w:pPr>
      <w:r>
        <w:rPr>
          <w:rFonts w:ascii="Calibri" w:hAnsi="Calibri" w:cs="Calibri"/>
          <w:sz w:val="21"/>
          <w:szCs w:val="21"/>
        </w:rPr>
        <w:t xml:space="preserve">Imię i nazwisko: Róża Walczak – Cupa Tel: 56/ 61-00-200, e-mail: </w:t>
      </w:r>
      <w:hyperlink r:id="rId28" w:history="1">
        <w:r>
          <w:rPr>
            <w:rStyle w:val="Hipercze"/>
            <w:rFonts w:ascii="Calibri" w:hAnsi="Calibri" w:cs="Calibri"/>
            <w:color w:val="auto"/>
            <w:sz w:val="21"/>
            <w:szCs w:val="21"/>
          </w:rPr>
          <w:t>zaopatrzenie@med.torun.pl</w:t>
        </w:r>
      </w:hyperlink>
      <w:r>
        <w:rPr>
          <w:rFonts w:ascii="Calibri" w:hAnsi="Calibri" w:cs="Calibri"/>
          <w:sz w:val="21"/>
          <w:szCs w:val="21"/>
        </w:rPr>
        <w:t xml:space="preserve"> </w:t>
      </w:r>
    </w:p>
    <w:p w14:paraId="4BD1E9E4" w14:textId="77777777" w:rsidR="00BB3615" w:rsidRDefault="00BB3615" w:rsidP="00BB3615">
      <w:pPr>
        <w:jc w:val="both"/>
        <w:rPr>
          <w:rFonts w:ascii="Calibri" w:hAnsi="Calibri" w:cs="Calibri"/>
          <w:sz w:val="21"/>
          <w:szCs w:val="21"/>
        </w:rPr>
      </w:pPr>
      <w:r>
        <w:rPr>
          <w:rFonts w:ascii="Calibri" w:hAnsi="Calibri" w:cs="Calibri"/>
          <w:sz w:val="21"/>
          <w:szCs w:val="21"/>
        </w:rPr>
        <w:t xml:space="preserve">4. Osobą do kontaktu na etapie realizacji umowy ze strony Odbiorcy jest:  </w:t>
      </w:r>
      <w:r>
        <w:rPr>
          <w:rFonts w:ascii="Calibri" w:hAnsi="Calibri" w:cs="Calibri"/>
          <w:sz w:val="21"/>
          <w:szCs w:val="21"/>
        </w:rPr>
        <w:br/>
        <w:t>Imię i nazwisko: ……………………………………………………………….Tel: …………………………………..e-mail: ……………</w:t>
      </w:r>
    </w:p>
    <w:p w14:paraId="4F06AEFD" w14:textId="77777777" w:rsidR="00BB3615" w:rsidRDefault="00BB3615" w:rsidP="00BB3615">
      <w:pPr>
        <w:jc w:val="both"/>
        <w:rPr>
          <w:rFonts w:ascii="Calibri" w:hAnsi="Calibri" w:cs="Calibri"/>
          <w:sz w:val="21"/>
          <w:szCs w:val="21"/>
        </w:rPr>
      </w:pPr>
      <w:r>
        <w:rPr>
          <w:rFonts w:ascii="Calibri" w:hAnsi="Calibri" w:cs="Calibri"/>
          <w:sz w:val="21"/>
          <w:szCs w:val="21"/>
        </w:rPr>
        <w:t>5. Stronom przysługuje możliwość zmiany osób wskazanych w ust. 3 i 4 niniejszego paragrafu umowy. Zmiana osób do kontaktu, wskazanych w ust. 3 i 4 niniejszego paragrafu umowy, dokonuje się poprzez pisemne (pod rygorem nieważności) powiadomienie drugiej Strony, wraz z podaniem imienia i nazwiska, numeru telefonu do kontaktu oraz adresu email osoby zmieniającej. Zmiana osób, o których mowa w ust. 3 i 4 niniejszego paragrafu umowy nie wymaga zawarcia aneksu do umowy.</w:t>
      </w:r>
    </w:p>
    <w:p w14:paraId="4E73ED9C" w14:textId="77777777" w:rsidR="00BB3615" w:rsidRDefault="00BB3615" w:rsidP="00BB3615">
      <w:pPr>
        <w:jc w:val="both"/>
        <w:rPr>
          <w:rFonts w:ascii="Calibri" w:hAnsi="Calibri" w:cs="Calibri"/>
          <w:sz w:val="21"/>
          <w:szCs w:val="21"/>
        </w:rPr>
      </w:pPr>
    </w:p>
    <w:p w14:paraId="506F615F" w14:textId="77777777" w:rsidR="00BB3615" w:rsidRDefault="00BB3615" w:rsidP="00BB3615">
      <w:pPr>
        <w:jc w:val="center"/>
        <w:rPr>
          <w:rFonts w:ascii="Calibri" w:hAnsi="Calibri" w:cs="Calibri"/>
          <w:sz w:val="21"/>
          <w:szCs w:val="21"/>
        </w:rPr>
      </w:pPr>
      <w:r>
        <w:rPr>
          <w:rFonts w:ascii="Calibri" w:hAnsi="Calibri" w:cs="Calibri"/>
          <w:sz w:val="21"/>
          <w:szCs w:val="21"/>
        </w:rPr>
        <w:lastRenderedPageBreak/>
        <w:t>§ 17</w:t>
      </w:r>
    </w:p>
    <w:p w14:paraId="5BF76256" w14:textId="77777777" w:rsidR="00BB3615" w:rsidRDefault="00BB3615" w:rsidP="00BB3615">
      <w:pPr>
        <w:rPr>
          <w:rFonts w:ascii="Calibri" w:hAnsi="Calibri" w:cs="Calibri"/>
          <w:sz w:val="21"/>
          <w:szCs w:val="21"/>
        </w:rPr>
      </w:pPr>
      <w:r>
        <w:rPr>
          <w:rFonts w:ascii="Calibri" w:hAnsi="Calibri" w:cs="Calibri"/>
          <w:sz w:val="21"/>
          <w:szCs w:val="21"/>
        </w:rPr>
        <w:t>W sprawach nie uregulowanych niniejszą umową mają zastosowanie odpowiednie przepisy ustawy prawo zamówień publicznych i kodeksu cywilnego.</w:t>
      </w:r>
    </w:p>
    <w:p w14:paraId="3C845B81" w14:textId="77777777" w:rsidR="00BB3615" w:rsidRDefault="00BB3615" w:rsidP="00BB3615">
      <w:pPr>
        <w:jc w:val="center"/>
        <w:rPr>
          <w:rFonts w:ascii="Calibri" w:hAnsi="Calibri" w:cs="Calibri"/>
          <w:sz w:val="21"/>
          <w:szCs w:val="21"/>
        </w:rPr>
      </w:pPr>
      <w:r>
        <w:rPr>
          <w:rFonts w:ascii="Calibri" w:hAnsi="Calibri" w:cs="Calibri"/>
          <w:sz w:val="21"/>
          <w:szCs w:val="21"/>
        </w:rPr>
        <w:t>§ 18</w:t>
      </w:r>
    </w:p>
    <w:p w14:paraId="3CB72AAC" w14:textId="77777777" w:rsidR="00BB3615" w:rsidRDefault="00BB3615" w:rsidP="00BB3615">
      <w:pPr>
        <w:rPr>
          <w:rFonts w:ascii="Calibri" w:hAnsi="Calibri" w:cs="Calibri"/>
          <w:color w:val="000000"/>
          <w:sz w:val="21"/>
          <w:szCs w:val="21"/>
        </w:rPr>
      </w:pPr>
      <w:r>
        <w:rPr>
          <w:rFonts w:ascii="Calibri" w:hAnsi="Calibri" w:cs="Calibri"/>
          <w:sz w:val="21"/>
          <w:szCs w:val="21"/>
        </w:rPr>
        <w:t>Umowę sporządzono w dwóch jednobrzmiących egzemplarzach, po jednym dla każdej ze stron</w:t>
      </w:r>
    </w:p>
    <w:p w14:paraId="59ECD4E9" w14:textId="77777777" w:rsidR="00BB3615" w:rsidRDefault="00BB3615" w:rsidP="00BB3615">
      <w:pPr>
        <w:rPr>
          <w:rFonts w:ascii="Calibri" w:hAnsi="Calibri" w:cs="Calibri"/>
          <w:color w:val="000000"/>
          <w:sz w:val="21"/>
          <w:szCs w:val="21"/>
        </w:rPr>
      </w:pPr>
    </w:p>
    <w:p w14:paraId="6DB0D2F9"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xml:space="preserve">DOSTAWCA </w:t>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t>ODBIORCA</w:t>
      </w:r>
    </w:p>
    <w:p w14:paraId="339A7C9D" w14:textId="77777777" w:rsidR="00BB3615" w:rsidRPr="007A5C08" w:rsidRDefault="00BB3615" w:rsidP="00BB3615">
      <w:pPr>
        <w:autoSpaceDE w:val="0"/>
        <w:jc w:val="right"/>
        <w:rPr>
          <w:rFonts w:cs="Calibri"/>
          <w:b/>
          <w:bCs/>
          <w:color w:val="000000"/>
          <w:sz w:val="21"/>
          <w:szCs w:val="21"/>
        </w:rPr>
      </w:pPr>
    </w:p>
    <w:p w14:paraId="48AB6B13" w14:textId="77777777" w:rsidR="00BB3615" w:rsidRPr="00135A0D" w:rsidRDefault="00BB3615" w:rsidP="00BB3615">
      <w:pPr>
        <w:jc w:val="right"/>
        <w:rPr>
          <w:rFonts w:ascii="Trebuchet MS" w:hAnsi="Trebuchet MS"/>
          <w:sz w:val="20"/>
          <w:szCs w:val="20"/>
        </w:rPr>
      </w:pPr>
      <w:r>
        <w:rPr>
          <w:rFonts w:cs="Calibri"/>
          <w:color w:val="000000"/>
          <w:sz w:val="21"/>
          <w:szCs w:val="21"/>
        </w:rPr>
        <w:br w:type="page"/>
      </w:r>
      <w:r>
        <w:rPr>
          <w:rFonts w:cs="Calibri"/>
          <w:b/>
          <w:bCs/>
          <w:color w:val="000000"/>
          <w:sz w:val="21"/>
          <w:szCs w:val="21"/>
        </w:rPr>
        <w:lastRenderedPageBreak/>
        <w:t>Z</w:t>
      </w:r>
      <w:r w:rsidRPr="00135A0D">
        <w:rPr>
          <w:rFonts w:ascii="Trebuchet MS" w:hAnsi="Trebuchet MS"/>
          <w:sz w:val="20"/>
          <w:szCs w:val="20"/>
        </w:rPr>
        <w:t xml:space="preserve">ałącznik nr </w:t>
      </w:r>
      <w:r>
        <w:rPr>
          <w:rFonts w:ascii="Trebuchet MS" w:hAnsi="Trebuchet MS"/>
          <w:sz w:val="20"/>
          <w:szCs w:val="20"/>
        </w:rPr>
        <w:t>4 do umowy nr SSM.DZP.200.47.2023/…</w:t>
      </w:r>
    </w:p>
    <w:p w14:paraId="7337A226" w14:textId="77777777" w:rsidR="00BB3615" w:rsidRPr="00135A0D" w:rsidRDefault="00BB3615" w:rsidP="00BB3615">
      <w:pPr>
        <w:pStyle w:val="Tekstpodstawowy"/>
        <w:rPr>
          <w:rFonts w:ascii="Trebuchet MS" w:eastAsia="Calibri" w:hAnsi="Trebuchet MS"/>
          <w:b/>
        </w:rPr>
      </w:pPr>
    </w:p>
    <w:p w14:paraId="38547B60" w14:textId="77777777" w:rsidR="00BB3615" w:rsidRPr="00135A0D" w:rsidRDefault="00BB3615" w:rsidP="00BB3615">
      <w:pPr>
        <w:pStyle w:val="Tekstpodstawowy"/>
        <w:rPr>
          <w:rFonts w:ascii="Trebuchet MS" w:eastAsia="Calibri" w:hAnsi="Trebuchet MS"/>
          <w:b/>
        </w:rPr>
      </w:pPr>
    </w:p>
    <w:p w14:paraId="1C0DD730" w14:textId="77777777" w:rsidR="00BB3615" w:rsidRPr="00135A0D" w:rsidRDefault="00BB3615" w:rsidP="00BB3615">
      <w:pPr>
        <w:pStyle w:val="Tekstpodstawowy"/>
        <w:rPr>
          <w:rFonts w:ascii="Trebuchet MS" w:eastAsia="Calibri" w:hAnsi="Trebuchet MS"/>
          <w:b/>
        </w:rPr>
      </w:pPr>
    </w:p>
    <w:p w14:paraId="5A050096" w14:textId="77777777" w:rsidR="00BB3615" w:rsidRPr="0094646B" w:rsidRDefault="00BB3615" w:rsidP="00BB3615">
      <w:r w:rsidRPr="0094646B">
        <w:t>…....................................</w:t>
      </w:r>
    </w:p>
    <w:p w14:paraId="0CF46485" w14:textId="77777777" w:rsidR="00BB3615" w:rsidRPr="0094646B" w:rsidRDefault="00BB3615" w:rsidP="00BB3615">
      <w:r w:rsidRPr="0094646B">
        <w:t>/pieczęć Zamawiającego/</w:t>
      </w:r>
    </w:p>
    <w:p w14:paraId="16C0F69F" w14:textId="77777777" w:rsidR="00BB3615" w:rsidRPr="0094646B" w:rsidRDefault="00BB3615" w:rsidP="00BB3615"/>
    <w:p w14:paraId="03C1DD00" w14:textId="77777777" w:rsidR="00BB3615" w:rsidRPr="0094646B" w:rsidRDefault="00BB3615" w:rsidP="00BB3615">
      <w:r>
        <w:t>Nr sprawy: SSM.DZP.200.47.2023/…</w:t>
      </w:r>
    </w:p>
    <w:p w14:paraId="3F47F50F" w14:textId="77777777" w:rsidR="00BB3615" w:rsidRPr="0094646B" w:rsidRDefault="00BB3615" w:rsidP="00BB3615"/>
    <w:p w14:paraId="469112CC" w14:textId="77777777" w:rsidR="00BB3615" w:rsidRPr="0094646B" w:rsidRDefault="00BB3615" w:rsidP="00BB3615">
      <w:r w:rsidRPr="0094646B">
        <w:tab/>
      </w:r>
      <w:r w:rsidRPr="0094646B">
        <w:tab/>
      </w:r>
      <w:r w:rsidRPr="0094646B">
        <w:tab/>
      </w:r>
      <w:r w:rsidRPr="0094646B">
        <w:tab/>
      </w:r>
      <w:r w:rsidRPr="0094646B">
        <w:tab/>
        <w:t>FORMULARZ ZUŻYCIA</w:t>
      </w:r>
    </w:p>
    <w:p w14:paraId="468AE77D" w14:textId="77777777" w:rsidR="00BB3615" w:rsidRPr="0094646B" w:rsidRDefault="00BB3615" w:rsidP="00BB3615">
      <w:pPr>
        <w:jc w:val="center"/>
        <w:rPr>
          <w:bCs/>
          <w:sz w:val="36"/>
          <w:szCs w:val="36"/>
        </w:rPr>
      </w:pPr>
      <w:r w:rsidRPr="0094646B">
        <w:rPr>
          <w:sz w:val="36"/>
          <w:szCs w:val="36"/>
        </w:rPr>
        <w:t xml:space="preserve"> (WZÓR)</w:t>
      </w:r>
    </w:p>
    <w:p w14:paraId="59DF75E8" w14:textId="77777777" w:rsidR="00BB3615" w:rsidRPr="0094646B" w:rsidRDefault="00BB3615" w:rsidP="00BB3615">
      <w:pPr>
        <w:rPr>
          <w:bCs/>
        </w:rPr>
      </w:pPr>
      <w:r>
        <w:rPr>
          <w:bCs/>
        </w:rPr>
        <w:t>DOTYCZY NR UMOWU - SSM.DZP.200.47.2023/…</w:t>
      </w:r>
    </w:p>
    <w:p w14:paraId="6CBB3AC4" w14:textId="77777777" w:rsidR="00BB3615" w:rsidRPr="0094646B" w:rsidRDefault="00BB3615" w:rsidP="00BB361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0"/>
        <w:gridCol w:w="1935"/>
        <w:gridCol w:w="2172"/>
      </w:tblGrid>
      <w:tr w:rsidR="00BB3615" w:rsidRPr="00135A0D" w14:paraId="061B090F" w14:textId="77777777" w:rsidTr="00564983">
        <w:tc>
          <w:tcPr>
            <w:tcW w:w="4980" w:type="dxa"/>
            <w:tcBorders>
              <w:top w:val="single" w:sz="1" w:space="0" w:color="000000"/>
              <w:left w:val="single" w:sz="1" w:space="0" w:color="000000"/>
              <w:bottom w:val="single" w:sz="1" w:space="0" w:color="000000"/>
            </w:tcBorders>
            <w:shd w:val="clear" w:color="auto" w:fill="auto"/>
          </w:tcPr>
          <w:p w14:paraId="65CA6A36" w14:textId="77777777" w:rsidR="00BB3615" w:rsidRPr="00135A0D" w:rsidRDefault="00BB3615" w:rsidP="00564983">
            <w:pPr>
              <w:pStyle w:val="Zawartotabeli"/>
              <w:snapToGrid w:val="0"/>
            </w:pPr>
            <w:r w:rsidRPr="00135A0D">
              <w:t>Nazwa</w:t>
            </w:r>
          </w:p>
        </w:tc>
        <w:tc>
          <w:tcPr>
            <w:tcW w:w="1935" w:type="dxa"/>
            <w:tcBorders>
              <w:top w:val="single" w:sz="1" w:space="0" w:color="000000"/>
              <w:left w:val="single" w:sz="1" w:space="0" w:color="000000"/>
              <w:bottom w:val="single" w:sz="1" w:space="0" w:color="000000"/>
            </w:tcBorders>
            <w:shd w:val="clear" w:color="auto" w:fill="auto"/>
          </w:tcPr>
          <w:p w14:paraId="215980F2" w14:textId="77777777" w:rsidR="00BB3615" w:rsidRPr="00135A0D" w:rsidRDefault="00BB3615" w:rsidP="00564983">
            <w:pPr>
              <w:pStyle w:val="Zawartotabeli"/>
              <w:snapToGrid w:val="0"/>
            </w:pPr>
            <w:r w:rsidRPr="00135A0D">
              <w:t>Nr katalogowy</w:t>
            </w:r>
          </w:p>
        </w:tc>
        <w:tc>
          <w:tcPr>
            <w:tcW w:w="2172" w:type="dxa"/>
            <w:tcBorders>
              <w:top w:val="single" w:sz="1" w:space="0" w:color="000000"/>
              <w:left w:val="single" w:sz="1" w:space="0" w:color="000000"/>
              <w:bottom w:val="single" w:sz="1" w:space="0" w:color="000000"/>
              <w:right w:val="single" w:sz="1" w:space="0" w:color="000000"/>
            </w:tcBorders>
            <w:shd w:val="clear" w:color="auto" w:fill="auto"/>
          </w:tcPr>
          <w:p w14:paraId="01B489E7" w14:textId="77777777" w:rsidR="00BB3615" w:rsidRPr="00135A0D" w:rsidRDefault="00BB3615" w:rsidP="00564983">
            <w:pPr>
              <w:pStyle w:val="Zawartotabeli"/>
              <w:snapToGrid w:val="0"/>
            </w:pPr>
            <w:r w:rsidRPr="00135A0D">
              <w:t>Ilość</w:t>
            </w:r>
          </w:p>
        </w:tc>
      </w:tr>
    </w:tbl>
    <w:p w14:paraId="56374962" w14:textId="77777777" w:rsidR="00BB3615" w:rsidRPr="00135A0D" w:rsidRDefault="00BB3615" w:rsidP="00BB3615"/>
    <w:p w14:paraId="220729A2" w14:textId="77777777" w:rsidR="00BB3615" w:rsidRPr="00135A0D" w:rsidRDefault="00BB3615" w:rsidP="00BB3615">
      <w:pPr>
        <w:rPr>
          <w:lang w:val="en-US"/>
        </w:rPr>
      </w:pPr>
    </w:p>
    <w:p w14:paraId="07D4EBC5" w14:textId="77777777" w:rsidR="00BB3615" w:rsidRPr="00135A0D" w:rsidRDefault="00BB3615" w:rsidP="00BB3615">
      <w:pPr>
        <w:rPr>
          <w:lang w:val="en-US"/>
        </w:rPr>
      </w:pPr>
    </w:p>
    <w:p w14:paraId="0E6595B9" w14:textId="77777777" w:rsidR="00BB3615" w:rsidRPr="00135A0D" w:rsidRDefault="00BB3615" w:rsidP="00BB3615">
      <w:pPr>
        <w:rPr>
          <w:lang w:val="en-US"/>
        </w:rPr>
      </w:pPr>
      <w:r w:rsidRPr="00135A0D">
        <w:rPr>
          <w:lang w:val="en-US"/>
        </w:rPr>
        <w:t>Toruń, dnia ................................</w:t>
      </w:r>
    </w:p>
    <w:p w14:paraId="6A2D93AD" w14:textId="77777777" w:rsidR="00BB3615" w:rsidRPr="00135A0D" w:rsidRDefault="00BB3615" w:rsidP="00BB3615">
      <w:pPr>
        <w:rPr>
          <w:lang w:val="en-US"/>
        </w:rPr>
      </w:pPr>
    </w:p>
    <w:p w14:paraId="718739E6" w14:textId="77777777" w:rsidR="00BB3615" w:rsidRDefault="00BB3615" w:rsidP="00BB3615">
      <w:pPr>
        <w:rPr>
          <w:lang w:val="en-US"/>
        </w:rPr>
      </w:pPr>
    </w:p>
    <w:p w14:paraId="6BC51587" w14:textId="77777777" w:rsidR="00BB3615" w:rsidRDefault="00BB3615" w:rsidP="00BB3615">
      <w:pPr>
        <w:rPr>
          <w:lang w:val="en-US"/>
        </w:rPr>
      </w:pPr>
    </w:p>
    <w:p w14:paraId="02D7C852" w14:textId="77777777" w:rsidR="00BB3615" w:rsidRPr="00135A0D" w:rsidRDefault="00BB3615" w:rsidP="00BB3615">
      <w:pPr>
        <w:rPr>
          <w:lang w:val="en-US"/>
        </w:rPr>
      </w:pPr>
      <w:r w:rsidRPr="00135A0D">
        <w:rPr>
          <w:lang w:val="en-US"/>
        </w:rPr>
        <w:t>…................................</w:t>
      </w:r>
    </w:p>
    <w:p w14:paraId="2B2C9109" w14:textId="77777777" w:rsidR="00BB3615" w:rsidRDefault="00BB3615" w:rsidP="00BB3615">
      <w:pPr>
        <w:rPr>
          <w:lang w:val="en-US"/>
        </w:rPr>
      </w:pPr>
      <w:r w:rsidRPr="00135A0D">
        <w:rPr>
          <w:lang w:val="en-US"/>
        </w:rPr>
        <w:t xml:space="preserve">       /podpis </w:t>
      </w:r>
      <w:proofErr w:type="spellStart"/>
      <w:r w:rsidRPr="00135A0D">
        <w:rPr>
          <w:lang w:val="en-US"/>
        </w:rPr>
        <w:t>i</w:t>
      </w:r>
      <w:proofErr w:type="spellEnd"/>
      <w:r w:rsidRPr="00135A0D">
        <w:rPr>
          <w:lang w:val="en-US"/>
        </w:rPr>
        <w:t xml:space="preserve"> pieczęć/</w:t>
      </w:r>
    </w:p>
    <w:p w14:paraId="67C4D64B" w14:textId="77777777" w:rsidR="00BB3615" w:rsidRDefault="00BB3615" w:rsidP="00BB3615">
      <w:pPr>
        <w:rPr>
          <w:lang w:val="en-US"/>
        </w:rPr>
      </w:pPr>
    </w:p>
    <w:p w14:paraId="055DEBCB" w14:textId="77777777" w:rsidR="00BB3615" w:rsidRPr="00135A0D" w:rsidRDefault="00BB3615" w:rsidP="00BB3615">
      <w:pPr>
        <w:rPr>
          <w:rFonts w:cs="Arial"/>
        </w:rPr>
      </w:pPr>
    </w:p>
    <w:p w14:paraId="7F2B777A" w14:textId="77777777" w:rsidR="00BB3615" w:rsidRPr="00135A0D" w:rsidRDefault="00BB3615" w:rsidP="00BB3615">
      <w:pPr>
        <w:pStyle w:val="Tekstpodstawowy"/>
        <w:rPr>
          <w:rFonts w:ascii="Trebuchet MS" w:eastAsia="Calibri" w:hAnsi="Trebuchet MS"/>
          <w:b/>
        </w:rPr>
      </w:pPr>
    </w:p>
    <w:p w14:paraId="41936E05" w14:textId="77777777" w:rsidR="00BB3615" w:rsidRPr="00135A0D" w:rsidRDefault="00BB3615" w:rsidP="00BB3615">
      <w:pPr>
        <w:jc w:val="center"/>
      </w:pPr>
      <w:r w:rsidRPr="00135A0D">
        <w:rPr>
          <w:rFonts w:ascii="Trebuchet MS" w:hAnsi="Trebuchet MS" w:cs="Trebuchet MS"/>
        </w:rPr>
        <w:t xml:space="preserve">DOSTAWCA </w:t>
      </w:r>
      <w:r w:rsidRPr="00135A0D">
        <w:rPr>
          <w:rFonts w:ascii="Trebuchet MS" w:hAnsi="Trebuchet MS" w:cs="Trebuchet MS"/>
        </w:rPr>
        <w:tab/>
      </w:r>
      <w:r w:rsidRPr="00135A0D">
        <w:rPr>
          <w:rFonts w:ascii="Trebuchet MS" w:hAnsi="Trebuchet MS" w:cs="Trebuchet MS"/>
        </w:rPr>
        <w:tab/>
      </w:r>
      <w:r w:rsidRPr="00135A0D">
        <w:rPr>
          <w:rFonts w:ascii="Trebuchet MS" w:hAnsi="Trebuchet MS" w:cs="Trebuchet MS"/>
        </w:rPr>
        <w:tab/>
      </w:r>
      <w:r w:rsidRPr="00135A0D">
        <w:rPr>
          <w:rFonts w:ascii="Trebuchet MS" w:hAnsi="Trebuchet MS" w:cs="Trebuchet MS"/>
        </w:rPr>
        <w:tab/>
      </w:r>
      <w:r w:rsidRPr="00135A0D">
        <w:rPr>
          <w:rFonts w:ascii="Trebuchet MS" w:hAnsi="Trebuchet MS" w:cs="Trebuchet MS"/>
        </w:rPr>
        <w:tab/>
      </w:r>
      <w:r w:rsidRPr="00135A0D">
        <w:rPr>
          <w:rFonts w:ascii="Trebuchet MS" w:hAnsi="Trebuchet MS" w:cs="Trebuchet MS"/>
        </w:rPr>
        <w:tab/>
      </w:r>
      <w:r w:rsidRPr="00135A0D">
        <w:rPr>
          <w:rFonts w:ascii="Trebuchet MS" w:hAnsi="Trebuchet MS" w:cs="Trebuchet MS"/>
        </w:rPr>
        <w:tab/>
      </w:r>
      <w:r w:rsidRPr="00135A0D">
        <w:rPr>
          <w:rFonts w:ascii="Trebuchet MS" w:hAnsi="Trebuchet MS" w:cs="Trebuchet MS"/>
        </w:rPr>
        <w:tab/>
        <w:t>ODBIORCA</w:t>
      </w:r>
    </w:p>
    <w:p w14:paraId="4FF08278" w14:textId="77777777" w:rsidR="00BB3615" w:rsidRDefault="00BB3615" w:rsidP="00BB3615">
      <w:pPr>
        <w:jc w:val="center"/>
      </w:pPr>
      <w:r>
        <w:t>----------------------</w:t>
      </w:r>
      <w:r>
        <w:tab/>
      </w:r>
      <w:r>
        <w:tab/>
      </w:r>
      <w:r>
        <w:tab/>
      </w:r>
      <w:r>
        <w:tab/>
      </w:r>
      <w:r>
        <w:tab/>
      </w:r>
      <w:r>
        <w:tab/>
      </w:r>
      <w:r>
        <w:tab/>
        <w:t>---------------------</w:t>
      </w:r>
    </w:p>
    <w:p w14:paraId="58CA0877" w14:textId="77777777" w:rsidR="00BB3615" w:rsidRDefault="00BB3615" w:rsidP="00BB3615">
      <w:pPr>
        <w:shd w:val="clear" w:color="auto" w:fill="FFFFFF"/>
        <w:tabs>
          <w:tab w:val="left" w:pos="9072"/>
        </w:tabs>
        <w:spacing w:line="360" w:lineRule="auto"/>
        <w:ind w:right="-2"/>
        <w:jc w:val="right"/>
        <w:rPr>
          <w:rFonts w:ascii="Calibri" w:hAnsi="Calibri"/>
          <w:sz w:val="21"/>
          <w:szCs w:val="21"/>
        </w:rPr>
      </w:pPr>
      <w:r>
        <w:br w:type="page"/>
      </w:r>
      <w:r>
        <w:lastRenderedPageBreak/>
        <w:t>Z</w:t>
      </w:r>
      <w:r>
        <w:rPr>
          <w:rFonts w:ascii="Calibri" w:hAnsi="Calibri"/>
          <w:color w:val="000000"/>
          <w:sz w:val="21"/>
          <w:szCs w:val="21"/>
        </w:rPr>
        <w:t>ałącznik nr 2 do umowy nr SSM.DZP.200.47.2023/…</w:t>
      </w:r>
    </w:p>
    <w:p w14:paraId="59B39306" w14:textId="77777777" w:rsidR="00BB3615" w:rsidRDefault="00BB3615" w:rsidP="00BB3615">
      <w:pPr>
        <w:jc w:val="center"/>
        <w:rPr>
          <w:rFonts w:ascii="Calibri" w:eastAsia="Arial" w:hAnsi="Calibri"/>
          <w:sz w:val="21"/>
          <w:szCs w:val="21"/>
        </w:rPr>
      </w:pPr>
    </w:p>
    <w:p w14:paraId="591C2631" w14:textId="77777777" w:rsidR="00BB3615" w:rsidRDefault="00BB3615" w:rsidP="00BB3615">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27F21DEA" w14:textId="77777777" w:rsidR="00BB3615" w:rsidRDefault="00BB3615" w:rsidP="00BB3615">
      <w:pPr>
        <w:jc w:val="center"/>
        <w:rPr>
          <w:rFonts w:ascii="Calibri" w:eastAsia="Arial" w:hAnsi="Calibri"/>
          <w:sz w:val="21"/>
          <w:szCs w:val="21"/>
        </w:rPr>
      </w:pPr>
      <w:r>
        <w:rPr>
          <w:rFonts w:ascii="Calibri" w:eastAsia="Arial" w:hAnsi="Calibri"/>
          <w:sz w:val="21"/>
          <w:szCs w:val="21"/>
        </w:rPr>
        <w:t>Specjalistyczny Szpital Miejski im. M. Kopernika w Toruniu</w:t>
      </w:r>
    </w:p>
    <w:p w14:paraId="0E725401" w14:textId="77777777" w:rsidR="00BB3615" w:rsidRDefault="00BB3615" w:rsidP="00BB3615">
      <w:pPr>
        <w:jc w:val="both"/>
        <w:rPr>
          <w:rFonts w:ascii="Calibri" w:eastAsia="Arial" w:hAnsi="Calibri"/>
          <w:sz w:val="21"/>
          <w:szCs w:val="21"/>
        </w:rPr>
      </w:pPr>
    </w:p>
    <w:p w14:paraId="530D7477" w14:textId="77777777" w:rsidR="00BB3615" w:rsidRDefault="00BB3615" w:rsidP="00BB3615">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4639EBB9" w14:textId="77777777" w:rsidR="00BB3615" w:rsidRDefault="00BB3615" w:rsidP="00BB3615">
      <w:pPr>
        <w:jc w:val="both"/>
        <w:rPr>
          <w:rFonts w:ascii="Calibri" w:eastAsia="Arial" w:hAnsi="Calibri"/>
          <w:sz w:val="21"/>
          <w:szCs w:val="21"/>
        </w:rPr>
      </w:pPr>
    </w:p>
    <w:p w14:paraId="3714E0AA" w14:textId="77777777" w:rsidR="00BB3615" w:rsidRDefault="00BB3615" w:rsidP="00BB3615">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36FBA609" w14:textId="77777777" w:rsidR="00BB3615" w:rsidRDefault="00BB3615" w:rsidP="00BB3615">
      <w:pPr>
        <w:pStyle w:val="Normalny1"/>
        <w:jc w:val="both"/>
        <w:rPr>
          <w:rFonts w:ascii="Calibri" w:hAnsi="Calibri"/>
          <w:sz w:val="21"/>
          <w:szCs w:val="21"/>
        </w:rPr>
      </w:pPr>
      <w:r>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6F1D7DA9" w14:textId="77777777" w:rsidR="00BB3615" w:rsidRDefault="00BB3615" w:rsidP="00BB3615">
      <w:pPr>
        <w:pStyle w:val="Normalny1"/>
        <w:jc w:val="both"/>
        <w:rPr>
          <w:rFonts w:ascii="Calibri" w:hAnsi="Calibri"/>
          <w:sz w:val="21"/>
          <w:szCs w:val="21"/>
        </w:rPr>
      </w:pPr>
      <w:r>
        <w:rPr>
          <w:rFonts w:ascii="Calibri" w:hAnsi="Calibri"/>
          <w:sz w:val="21"/>
          <w:szCs w:val="21"/>
        </w:rPr>
        <w:t xml:space="preserve">W sprawach dotyczących przetwarzania danych osobowych można się kontaktować z Inspektorem ochrony danych na adres poczty elektronicznej: </w:t>
      </w:r>
      <w:hyperlink r:id="rId29" w:history="1">
        <w:r>
          <w:rPr>
            <w:rStyle w:val="Hipercze"/>
            <w:rFonts w:ascii="Calibri" w:hAnsi="Calibri"/>
            <w:sz w:val="21"/>
            <w:szCs w:val="21"/>
          </w:rPr>
          <w:t>iod@med.torun.pl</w:t>
        </w:r>
      </w:hyperlink>
      <w:r>
        <w:rPr>
          <w:rFonts w:ascii="Calibri" w:hAnsi="Calibri"/>
          <w:sz w:val="21"/>
          <w:szCs w:val="21"/>
        </w:rPr>
        <w:t xml:space="preserve"> lub na powyższy adres korespondencyjny.</w:t>
      </w:r>
    </w:p>
    <w:p w14:paraId="596AA6CB" w14:textId="77777777" w:rsidR="00BB3615" w:rsidRDefault="00BB3615" w:rsidP="00BB3615">
      <w:pPr>
        <w:pStyle w:val="Normalny1"/>
        <w:jc w:val="both"/>
        <w:rPr>
          <w:rFonts w:ascii="Calibri" w:hAnsi="Calibri"/>
          <w:sz w:val="21"/>
          <w:szCs w:val="21"/>
        </w:rPr>
      </w:pPr>
      <w:r>
        <w:rPr>
          <w:rFonts w:ascii="Calibri" w:hAnsi="Calibri"/>
          <w:sz w:val="21"/>
          <w:szCs w:val="21"/>
        </w:rPr>
        <w:t>I. Cel oraz podstawa wykorzystywania danych osobowych przez Specjalistyczny Szpital Miejski im. M. Kopernika w Toruniu.</w:t>
      </w:r>
    </w:p>
    <w:p w14:paraId="6B8D90E3" w14:textId="77777777" w:rsidR="00BB3615" w:rsidRDefault="00BB3615" w:rsidP="00BB3615">
      <w:pPr>
        <w:pStyle w:val="Normalny1"/>
        <w:ind w:firstLine="360"/>
        <w:jc w:val="both"/>
        <w:rPr>
          <w:rFonts w:ascii="Calibri" w:hAnsi="Calibri"/>
          <w:sz w:val="21"/>
          <w:szCs w:val="21"/>
        </w:rPr>
      </w:pPr>
      <w:r>
        <w:rPr>
          <w:rFonts w:ascii="Calibri" w:hAnsi="Calibri"/>
          <w:sz w:val="21"/>
          <w:szCs w:val="21"/>
        </w:rPr>
        <w:t>Państwa dane osobowe pozyskiwane są w związku z zawieraniem umów, które wykorzystywane są w trakcie trwania umowy dla celów takich, jak:</w:t>
      </w:r>
    </w:p>
    <w:p w14:paraId="30FC37D2" w14:textId="77777777" w:rsidR="00BB3615" w:rsidRDefault="00BB3615" w:rsidP="00BB3615">
      <w:pPr>
        <w:pStyle w:val="Normalny1"/>
        <w:numPr>
          <w:ilvl w:val="0"/>
          <w:numId w:val="31"/>
        </w:numPr>
        <w:suppressAutoHyphens w:val="0"/>
        <w:spacing w:after="0"/>
        <w:jc w:val="both"/>
        <w:textAlignment w:val="auto"/>
        <w:rPr>
          <w:rFonts w:ascii="Calibri" w:hAnsi="Calibri"/>
          <w:sz w:val="21"/>
          <w:szCs w:val="21"/>
        </w:rPr>
      </w:pPr>
      <w:r>
        <w:rPr>
          <w:rFonts w:ascii="Calibri" w:hAnsi="Calibri"/>
          <w:sz w:val="21"/>
          <w:szCs w:val="21"/>
        </w:rPr>
        <w:t>realizacja obowiązków prawnych m. in. przechowywanie danych dotyczących korespondencji elektronicznej/pocztowej na potrzeby przyszłych postępowań uprawnionych organów;</w:t>
      </w:r>
    </w:p>
    <w:p w14:paraId="56F647BB" w14:textId="77777777" w:rsidR="00BB3615" w:rsidRDefault="00BB3615" w:rsidP="00BB3615">
      <w:pPr>
        <w:pStyle w:val="Normalny1"/>
        <w:numPr>
          <w:ilvl w:val="0"/>
          <w:numId w:val="31"/>
        </w:numPr>
        <w:suppressAutoHyphens w:val="0"/>
        <w:spacing w:after="0"/>
        <w:jc w:val="both"/>
        <w:textAlignment w:val="auto"/>
        <w:rPr>
          <w:rFonts w:ascii="Calibri" w:hAnsi="Calibri"/>
          <w:sz w:val="21"/>
          <w:szCs w:val="21"/>
        </w:rPr>
      </w:pPr>
      <w:r>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412AC5F9" w14:textId="77777777" w:rsidR="00BB3615" w:rsidRDefault="00BB3615" w:rsidP="00BB3615">
      <w:pPr>
        <w:pStyle w:val="Normalny1"/>
        <w:numPr>
          <w:ilvl w:val="0"/>
          <w:numId w:val="31"/>
        </w:numPr>
        <w:suppressAutoHyphens w:val="0"/>
        <w:spacing w:after="0"/>
        <w:jc w:val="both"/>
        <w:textAlignment w:val="auto"/>
        <w:rPr>
          <w:rFonts w:ascii="Calibri" w:hAnsi="Calibri"/>
          <w:sz w:val="21"/>
          <w:szCs w:val="21"/>
        </w:rPr>
      </w:pPr>
      <w:r>
        <w:rPr>
          <w:rFonts w:ascii="Calibri" w:hAnsi="Calibri"/>
          <w:sz w:val="21"/>
          <w:szCs w:val="21"/>
        </w:rPr>
        <w:t>przeciwdziałanie oraz dochodzenie roszczeń;</w:t>
      </w:r>
    </w:p>
    <w:p w14:paraId="20F9B0A9" w14:textId="77777777" w:rsidR="00BB3615" w:rsidRDefault="00BB3615" w:rsidP="00BB3615">
      <w:pPr>
        <w:pStyle w:val="Normalny1"/>
        <w:jc w:val="both"/>
        <w:rPr>
          <w:rFonts w:ascii="Calibri" w:hAnsi="Calibri"/>
          <w:sz w:val="21"/>
          <w:szCs w:val="21"/>
        </w:rPr>
      </w:pPr>
      <w:r>
        <w:rPr>
          <w:rFonts w:ascii="Calibri" w:hAnsi="Calibri"/>
          <w:sz w:val="21"/>
          <w:szCs w:val="21"/>
        </w:rPr>
        <w:t>Dane osobowe potrzebne do realizacji obowiązków prawnych wykorzystywane będą przez Specjalistyczny Szpital Miejski im. M. Kopernika w Toruniu:</w:t>
      </w:r>
    </w:p>
    <w:p w14:paraId="25FAF6A6" w14:textId="77777777" w:rsidR="00BB3615" w:rsidRDefault="00BB3615" w:rsidP="00BB3615">
      <w:pPr>
        <w:pStyle w:val="Normalny1"/>
        <w:jc w:val="both"/>
        <w:rPr>
          <w:rFonts w:ascii="Calibri" w:hAnsi="Calibri"/>
          <w:sz w:val="21"/>
          <w:szCs w:val="21"/>
        </w:rPr>
      </w:pPr>
      <w:r>
        <w:rPr>
          <w:rFonts w:ascii="Calibri" w:hAnsi="Calibri"/>
          <w:sz w:val="21"/>
          <w:szCs w:val="21"/>
        </w:rPr>
        <w:t>- przez czas wykonania tych obowiązków;</w:t>
      </w:r>
    </w:p>
    <w:p w14:paraId="27D4FB13" w14:textId="77777777" w:rsidR="00BB3615" w:rsidRDefault="00BB3615" w:rsidP="00BB3615">
      <w:pPr>
        <w:pStyle w:val="Normalny1"/>
        <w:jc w:val="both"/>
        <w:rPr>
          <w:rFonts w:ascii="Calibri" w:hAnsi="Calibri"/>
          <w:sz w:val="21"/>
          <w:szCs w:val="21"/>
        </w:rPr>
      </w:pPr>
      <w:r>
        <w:rPr>
          <w:rFonts w:ascii="Calibri" w:hAnsi="Calibri"/>
          <w:sz w:val="21"/>
          <w:szCs w:val="21"/>
        </w:rPr>
        <w:t>- przez czas, w którym przepisy nakazują przechowywać dane;</w:t>
      </w:r>
    </w:p>
    <w:p w14:paraId="30B0C74B" w14:textId="77777777" w:rsidR="00BB3615" w:rsidRDefault="00BB3615" w:rsidP="00BB3615">
      <w:pPr>
        <w:pStyle w:val="Normalny1"/>
        <w:jc w:val="both"/>
        <w:rPr>
          <w:rFonts w:ascii="Calibri" w:hAnsi="Calibri"/>
          <w:sz w:val="21"/>
          <w:szCs w:val="21"/>
        </w:rPr>
      </w:pPr>
      <w:r>
        <w:rPr>
          <w:rFonts w:ascii="Calibri" w:hAnsi="Calibri"/>
          <w:sz w:val="21"/>
          <w:szCs w:val="21"/>
        </w:rPr>
        <w:t>- przez czas, w którym możemy ponieść konsekwencje prawne niewykonania obowiązku.</w:t>
      </w:r>
    </w:p>
    <w:p w14:paraId="08DA555A" w14:textId="77777777" w:rsidR="00BB3615" w:rsidRDefault="00BB3615" w:rsidP="00BB3615">
      <w:pPr>
        <w:pStyle w:val="Normalny1"/>
        <w:jc w:val="both"/>
        <w:rPr>
          <w:rFonts w:ascii="Calibri" w:hAnsi="Calibri"/>
          <w:sz w:val="21"/>
          <w:szCs w:val="21"/>
        </w:rPr>
      </w:pPr>
      <w:r>
        <w:rPr>
          <w:rFonts w:ascii="Calibri" w:hAnsi="Calibri"/>
          <w:sz w:val="21"/>
          <w:szCs w:val="21"/>
        </w:rPr>
        <w:t>To oznacza, że odpowiadamy za ich wykorzystanie w sposób bezpieczny, zgodny z umową i przepisami prawa.</w:t>
      </w:r>
    </w:p>
    <w:p w14:paraId="3B090DA6" w14:textId="77777777" w:rsidR="00BB3615" w:rsidRDefault="00BB3615" w:rsidP="00BB3615">
      <w:pPr>
        <w:pStyle w:val="Normalny1"/>
        <w:jc w:val="both"/>
        <w:rPr>
          <w:rFonts w:ascii="Calibri" w:hAnsi="Calibri"/>
          <w:sz w:val="21"/>
          <w:szCs w:val="21"/>
        </w:rPr>
      </w:pPr>
      <w:r>
        <w:rPr>
          <w:rFonts w:ascii="Calibri" w:hAnsi="Calibri"/>
          <w:sz w:val="21"/>
          <w:szCs w:val="21"/>
        </w:rPr>
        <w:t>II. Rodzaj Państwa danych osobowych, jakie są przetwarzane przez Specjalistyczny Szpital Miejski im. M. Kopernika w Toruniu.</w:t>
      </w:r>
    </w:p>
    <w:p w14:paraId="655D7CBC" w14:textId="77777777" w:rsidR="00BB3615" w:rsidRDefault="00BB3615" w:rsidP="00BB3615">
      <w:pPr>
        <w:pStyle w:val="Normalny1"/>
        <w:jc w:val="both"/>
        <w:rPr>
          <w:rFonts w:ascii="Calibri" w:hAnsi="Calibri"/>
          <w:sz w:val="21"/>
          <w:szCs w:val="21"/>
        </w:rPr>
      </w:pPr>
      <w:r>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4E87138F" w14:textId="77777777" w:rsidR="00BB3615" w:rsidRDefault="00BB3615" w:rsidP="00BB3615">
      <w:pPr>
        <w:pStyle w:val="Normalny1"/>
        <w:jc w:val="both"/>
        <w:rPr>
          <w:rFonts w:ascii="Calibri" w:hAnsi="Calibri"/>
          <w:sz w:val="21"/>
          <w:szCs w:val="21"/>
        </w:rPr>
      </w:pPr>
      <w:r>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2F0637EE" w14:textId="77777777" w:rsidR="00BB3615" w:rsidRDefault="00BB3615" w:rsidP="00BB3615">
      <w:pPr>
        <w:pStyle w:val="Normalny1"/>
        <w:jc w:val="both"/>
        <w:rPr>
          <w:rFonts w:ascii="Calibri" w:hAnsi="Calibri"/>
          <w:sz w:val="21"/>
          <w:szCs w:val="21"/>
        </w:rPr>
      </w:pPr>
      <w:r>
        <w:rPr>
          <w:rFonts w:ascii="Calibri" w:hAnsi="Calibri"/>
          <w:sz w:val="21"/>
          <w:szCs w:val="21"/>
        </w:rPr>
        <w:t>III. Przekazywanie danych.</w:t>
      </w:r>
    </w:p>
    <w:p w14:paraId="1C9C7D48" w14:textId="77777777" w:rsidR="00BB3615" w:rsidRDefault="00BB3615" w:rsidP="00BB3615">
      <w:pPr>
        <w:pStyle w:val="Normalny1"/>
        <w:ind w:firstLine="708"/>
        <w:jc w:val="both"/>
        <w:rPr>
          <w:rFonts w:ascii="Calibri" w:hAnsi="Calibri"/>
          <w:sz w:val="21"/>
          <w:szCs w:val="21"/>
        </w:rPr>
      </w:pPr>
      <w:r>
        <w:rPr>
          <w:rFonts w:ascii="Calibri" w:hAnsi="Calibri"/>
          <w:sz w:val="21"/>
          <w:szCs w:val="21"/>
        </w:rPr>
        <w:lastRenderedPageBreak/>
        <w:t>Specjalistycznym Szpital Miejski im. M. Kopernika w Toruniu w ramach prowadzonej działalności przekazuje dane osobowe następującym podmiotom:</w:t>
      </w:r>
    </w:p>
    <w:p w14:paraId="3A7EE223" w14:textId="77777777" w:rsidR="00BB3615" w:rsidRDefault="00BB3615" w:rsidP="00BB3615">
      <w:pPr>
        <w:pStyle w:val="Normalny1"/>
        <w:jc w:val="both"/>
        <w:rPr>
          <w:rFonts w:ascii="Calibri" w:hAnsi="Calibri"/>
          <w:sz w:val="21"/>
          <w:szCs w:val="21"/>
        </w:rPr>
      </w:pPr>
      <w:r>
        <w:rPr>
          <w:rFonts w:ascii="Calibri" w:hAnsi="Calibri"/>
          <w:sz w:val="21"/>
          <w:szCs w:val="21"/>
        </w:rPr>
        <w:t>-   pracownikom oraz współpracownikom;</w:t>
      </w:r>
    </w:p>
    <w:p w14:paraId="30B62E49" w14:textId="77777777" w:rsidR="00BB3615" w:rsidRDefault="00BB3615" w:rsidP="00BB3615">
      <w:pPr>
        <w:pStyle w:val="Normalny1"/>
        <w:jc w:val="both"/>
        <w:rPr>
          <w:rFonts w:ascii="Calibri" w:hAnsi="Calibri"/>
          <w:sz w:val="21"/>
          <w:szCs w:val="21"/>
        </w:rPr>
      </w:pPr>
      <w:r>
        <w:rPr>
          <w:rFonts w:ascii="Calibri" w:hAnsi="Calibri"/>
          <w:sz w:val="21"/>
          <w:szCs w:val="21"/>
        </w:rPr>
        <w:t>-   gdy jest to uzasadnione - świadczącym usługi zarządzania systemem informatycznym;</w:t>
      </w:r>
    </w:p>
    <w:p w14:paraId="581A6AA1" w14:textId="77777777" w:rsidR="00BB3615" w:rsidRDefault="00BB3615" w:rsidP="00BB3615">
      <w:pPr>
        <w:pStyle w:val="Normalny1"/>
        <w:jc w:val="both"/>
        <w:rPr>
          <w:rFonts w:ascii="Calibri" w:hAnsi="Calibri"/>
          <w:sz w:val="21"/>
          <w:szCs w:val="21"/>
        </w:rPr>
      </w:pPr>
      <w:r>
        <w:rPr>
          <w:rFonts w:ascii="Calibri" w:hAnsi="Calibri"/>
          <w:sz w:val="21"/>
          <w:szCs w:val="21"/>
        </w:rPr>
        <w:t>- świadczącym usługi kurierskie lub pocztowe (w celu prowadzenia niezbędnej korespondencji w powierzonych nam sprawach).</w:t>
      </w:r>
    </w:p>
    <w:p w14:paraId="0879809A" w14:textId="77777777" w:rsidR="00BB3615" w:rsidRDefault="00BB3615" w:rsidP="00BB3615">
      <w:pPr>
        <w:pStyle w:val="Normalny1"/>
        <w:jc w:val="both"/>
        <w:rPr>
          <w:rFonts w:ascii="Calibri" w:hAnsi="Calibri"/>
          <w:sz w:val="21"/>
          <w:szCs w:val="21"/>
        </w:rPr>
      </w:pPr>
      <w:r>
        <w:rPr>
          <w:rFonts w:ascii="Calibri" w:hAnsi="Calibri"/>
          <w:sz w:val="21"/>
          <w:szCs w:val="21"/>
        </w:rPr>
        <w:t>Pani/Pana dane będą udostępniane innym odbiorcom jedynie w przypadku, gdy taki obowiązek wynika z powszechnie obowiązujących przepisów prawa.</w:t>
      </w:r>
    </w:p>
    <w:p w14:paraId="38474CD1" w14:textId="77777777" w:rsidR="00BB3615" w:rsidRDefault="00BB3615" w:rsidP="00BB3615">
      <w:pPr>
        <w:pStyle w:val="Normalny1"/>
        <w:jc w:val="both"/>
        <w:rPr>
          <w:rFonts w:ascii="Calibri" w:hAnsi="Calibri"/>
          <w:sz w:val="21"/>
          <w:szCs w:val="21"/>
        </w:rPr>
      </w:pPr>
      <w:r>
        <w:rPr>
          <w:rFonts w:ascii="Calibri" w:hAnsi="Calibri"/>
          <w:sz w:val="21"/>
          <w:szCs w:val="21"/>
        </w:rPr>
        <w:t>IV. Prawo dostępu do danych.</w:t>
      </w:r>
    </w:p>
    <w:p w14:paraId="225AC299" w14:textId="77777777" w:rsidR="00BB3615" w:rsidRDefault="00BB3615" w:rsidP="00BB3615">
      <w:pPr>
        <w:pStyle w:val="Normalny1"/>
        <w:jc w:val="both"/>
        <w:rPr>
          <w:rFonts w:ascii="Calibri" w:hAnsi="Calibri"/>
          <w:sz w:val="21"/>
          <w:szCs w:val="21"/>
        </w:rPr>
      </w:pPr>
      <w:r>
        <w:rPr>
          <w:rFonts w:ascii="Calibri" w:hAnsi="Calibri"/>
          <w:sz w:val="21"/>
          <w:szCs w:val="21"/>
        </w:rPr>
        <w:t>Przepisy Rozporządzenia o ochronie danych osobowych uprawniają Państwa do wystąpienia do nas z żądaniem:</w:t>
      </w:r>
    </w:p>
    <w:p w14:paraId="0EE824CD" w14:textId="77777777" w:rsidR="00BB3615" w:rsidRDefault="00BB3615" w:rsidP="00BB3615">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udzielenia informacji o przetwarzanych danych;</w:t>
      </w:r>
    </w:p>
    <w:p w14:paraId="7AD88F4E" w14:textId="77777777" w:rsidR="00BB3615" w:rsidRDefault="00BB3615" w:rsidP="00BB3615">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wydania kopii przetwarzania danych;</w:t>
      </w:r>
    </w:p>
    <w:p w14:paraId="60FEA470" w14:textId="77777777" w:rsidR="00BB3615" w:rsidRDefault="00BB3615" w:rsidP="00BB3615">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niezwłocznego sprostowania nieprawidłowych danych;</w:t>
      </w:r>
    </w:p>
    <w:p w14:paraId="23F73554" w14:textId="77777777" w:rsidR="00BB3615" w:rsidRDefault="00BB3615" w:rsidP="00BB3615">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uzupełnienia niekompletnych danych osobowych, w tym poprzez przedstawienie dodatkowego oświadczenia;</w:t>
      </w:r>
    </w:p>
    <w:p w14:paraId="5DC5ACC8" w14:textId="77777777" w:rsidR="00BB3615" w:rsidRDefault="00BB3615" w:rsidP="00BB3615">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ograniczenia przetwarzania danych w przypadku zakwestionowania ich prawidłowości;</w:t>
      </w:r>
    </w:p>
    <w:p w14:paraId="038269A0" w14:textId="77777777" w:rsidR="00BB3615" w:rsidRDefault="00BB3615" w:rsidP="00BB3615">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niezwłocznego usunięcia danych bezpodstawnie przetwarzanych;</w:t>
      </w:r>
    </w:p>
    <w:p w14:paraId="3D1AC0FE" w14:textId="77777777" w:rsidR="00BB3615" w:rsidRDefault="00BB3615" w:rsidP="00BB3615">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przeniesienia danych do innego administratora w powszechnie używanym formacie, nadającym się do odczytu maszynowego.</w:t>
      </w:r>
    </w:p>
    <w:p w14:paraId="466AAE02" w14:textId="77777777" w:rsidR="00BB3615" w:rsidRDefault="00BB3615" w:rsidP="00BB3615">
      <w:pPr>
        <w:pStyle w:val="Normalny1"/>
        <w:jc w:val="both"/>
        <w:rPr>
          <w:rFonts w:ascii="Calibri" w:hAnsi="Calibri"/>
          <w:sz w:val="21"/>
          <w:szCs w:val="21"/>
        </w:rPr>
      </w:pPr>
      <w:r>
        <w:rPr>
          <w:rFonts w:ascii="Calibri" w:hAnsi="Calibri"/>
          <w:sz w:val="21"/>
          <w:szCs w:val="21"/>
        </w:rPr>
        <w:t>V. Prawo do sprzeciwu.</w:t>
      </w:r>
    </w:p>
    <w:p w14:paraId="05A2657C" w14:textId="77777777" w:rsidR="00BB3615" w:rsidRDefault="00BB3615" w:rsidP="00BB3615">
      <w:pPr>
        <w:pStyle w:val="Normalny1"/>
        <w:ind w:firstLine="709"/>
        <w:jc w:val="both"/>
        <w:rPr>
          <w:rFonts w:ascii="Calibri" w:hAnsi="Calibri"/>
          <w:sz w:val="21"/>
          <w:szCs w:val="21"/>
        </w:rPr>
      </w:pPr>
      <w:r>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421C08F5" w14:textId="77777777" w:rsidR="00BB3615" w:rsidRDefault="00BB3615" w:rsidP="00BB3615">
      <w:pPr>
        <w:pStyle w:val="Normalny1"/>
        <w:jc w:val="both"/>
        <w:rPr>
          <w:rFonts w:ascii="Calibri" w:hAnsi="Calibri"/>
          <w:sz w:val="21"/>
          <w:szCs w:val="21"/>
        </w:rPr>
      </w:pPr>
      <w:r>
        <w:rPr>
          <w:rFonts w:ascii="Calibri" w:hAnsi="Calibri"/>
          <w:sz w:val="21"/>
          <w:szCs w:val="21"/>
        </w:rPr>
        <w:t>VI. Prawo do wniesienia skargi.</w:t>
      </w:r>
    </w:p>
    <w:p w14:paraId="489080B6" w14:textId="77777777" w:rsidR="00BB3615" w:rsidRDefault="00BB3615" w:rsidP="00BB3615">
      <w:pPr>
        <w:pStyle w:val="Normalny1"/>
        <w:ind w:firstLine="709"/>
        <w:jc w:val="both"/>
        <w:rPr>
          <w:rFonts w:ascii="Calibri" w:hAnsi="Calibri"/>
          <w:color w:val="000000"/>
          <w:sz w:val="21"/>
          <w:szCs w:val="21"/>
        </w:rPr>
      </w:pPr>
      <w:r>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6AA69A8F" w14:textId="77777777" w:rsidR="00BB3615" w:rsidRDefault="00BB3615" w:rsidP="00BB3615">
      <w:pPr>
        <w:pStyle w:val="Normalny1"/>
        <w:ind w:firstLine="709"/>
        <w:jc w:val="both"/>
        <w:rPr>
          <w:rFonts w:ascii="Calibri" w:hAnsi="Calibri"/>
          <w:sz w:val="21"/>
          <w:szCs w:val="21"/>
        </w:rPr>
      </w:pPr>
      <w:r>
        <w:rPr>
          <w:rFonts w:ascii="Calibri" w:hAnsi="Calibri"/>
          <w:sz w:val="21"/>
          <w:szCs w:val="21"/>
        </w:rPr>
        <w:t>Przekazane przez Państwa dane nie posłużą zautomatyzowanemu podejmowaniu decyzji, w tym profilowaniu.</w:t>
      </w:r>
    </w:p>
    <w:p w14:paraId="148454FD" w14:textId="77777777" w:rsidR="00BB3615" w:rsidRPr="00076B7E" w:rsidRDefault="00BB3615" w:rsidP="00076B7E">
      <w:pPr>
        <w:pStyle w:val="Podtytu"/>
        <w:ind w:left="0" w:hanging="2"/>
        <w:jc w:val="center"/>
        <w:rPr>
          <w:rFonts w:ascii="Calibri" w:eastAsia="TrebuchetMS-Bold" w:hAnsi="Calibri" w:cs="Calibri"/>
          <w:i w:val="0"/>
          <w:iCs/>
          <w:color w:val="auto"/>
          <w:sz w:val="21"/>
          <w:szCs w:val="21"/>
        </w:rPr>
      </w:pPr>
      <w:r w:rsidRPr="00076B7E">
        <w:rPr>
          <w:rFonts w:ascii="Calibri" w:eastAsia="TrebuchetMS-Bold" w:hAnsi="Calibri" w:cs="Calibri"/>
          <w:i w:val="0"/>
          <w:iCs/>
          <w:color w:val="auto"/>
          <w:sz w:val="21"/>
          <w:szCs w:val="21"/>
        </w:rPr>
        <w:t xml:space="preserve">DOSTAWCA </w:t>
      </w:r>
      <w:r w:rsidRPr="00076B7E">
        <w:rPr>
          <w:rFonts w:ascii="Calibri" w:eastAsia="TrebuchetMS-Bold" w:hAnsi="Calibri" w:cs="Calibri"/>
          <w:i w:val="0"/>
          <w:iCs/>
          <w:color w:val="auto"/>
          <w:sz w:val="21"/>
          <w:szCs w:val="21"/>
        </w:rPr>
        <w:tab/>
      </w:r>
      <w:r w:rsidRPr="00076B7E">
        <w:rPr>
          <w:rFonts w:ascii="Calibri" w:eastAsia="TrebuchetMS-Bold" w:hAnsi="Calibri" w:cs="Calibri"/>
          <w:i w:val="0"/>
          <w:iCs/>
          <w:color w:val="auto"/>
          <w:sz w:val="21"/>
          <w:szCs w:val="21"/>
        </w:rPr>
        <w:tab/>
      </w:r>
      <w:r w:rsidRPr="00076B7E">
        <w:rPr>
          <w:rFonts w:ascii="Calibri" w:eastAsia="TrebuchetMS-Bold" w:hAnsi="Calibri" w:cs="Calibri"/>
          <w:i w:val="0"/>
          <w:iCs/>
          <w:color w:val="auto"/>
          <w:sz w:val="21"/>
          <w:szCs w:val="21"/>
        </w:rPr>
        <w:tab/>
      </w:r>
      <w:r w:rsidRPr="00076B7E">
        <w:rPr>
          <w:rFonts w:ascii="Calibri" w:eastAsia="TrebuchetMS-Bold" w:hAnsi="Calibri" w:cs="Calibri"/>
          <w:i w:val="0"/>
          <w:iCs/>
          <w:color w:val="auto"/>
          <w:sz w:val="21"/>
          <w:szCs w:val="21"/>
        </w:rPr>
        <w:tab/>
      </w:r>
      <w:r w:rsidRPr="00076B7E">
        <w:rPr>
          <w:rFonts w:ascii="Calibri" w:eastAsia="TrebuchetMS-Bold" w:hAnsi="Calibri" w:cs="Calibri"/>
          <w:i w:val="0"/>
          <w:iCs/>
          <w:color w:val="auto"/>
          <w:sz w:val="21"/>
          <w:szCs w:val="21"/>
        </w:rPr>
        <w:tab/>
      </w:r>
      <w:r w:rsidRPr="00076B7E">
        <w:rPr>
          <w:rFonts w:ascii="Calibri" w:eastAsia="TrebuchetMS-Bold" w:hAnsi="Calibri" w:cs="Calibri"/>
          <w:i w:val="0"/>
          <w:iCs/>
          <w:color w:val="auto"/>
          <w:sz w:val="21"/>
          <w:szCs w:val="21"/>
        </w:rPr>
        <w:tab/>
      </w:r>
      <w:r w:rsidRPr="00076B7E">
        <w:rPr>
          <w:rFonts w:ascii="Calibri" w:eastAsia="TrebuchetMS-Bold" w:hAnsi="Calibri" w:cs="Calibri"/>
          <w:i w:val="0"/>
          <w:iCs/>
          <w:color w:val="auto"/>
          <w:sz w:val="21"/>
          <w:szCs w:val="21"/>
        </w:rPr>
        <w:tab/>
        <w:t>ODBIORCA</w:t>
      </w:r>
    </w:p>
    <w:p w14:paraId="33BD3D1C" w14:textId="77777777" w:rsidR="00BB3615" w:rsidRDefault="00BB3615" w:rsidP="00BB3615">
      <w:pPr>
        <w:spacing w:after="160" w:line="259" w:lineRule="auto"/>
        <w:jc w:val="right"/>
        <w:rPr>
          <w:rFonts w:ascii="Calibri" w:hAnsi="Calibri"/>
          <w:sz w:val="21"/>
          <w:szCs w:val="21"/>
        </w:rPr>
      </w:pPr>
      <w:r>
        <w:rPr>
          <w:rFonts w:ascii="Calibri" w:hAnsi="Calibri"/>
          <w:color w:val="000000"/>
          <w:sz w:val="21"/>
          <w:szCs w:val="21"/>
        </w:rPr>
        <w:br w:type="page"/>
      </w:r>
      <w:r>
        <w:rPr>
          <w:rFonts w:ascii="Calibri" w:hAnsi="Calibri"/>
          <w:color w:val="000000"/>
          <w:sz w:val="21"/>
          <w:szCs w:val="21"/>
        </w:rPr>
        <w:lastRenderedPageBreak/>
        <w:t>Załącznik nr 3 do umowy nr SSM.DZP.200.47.2023/…</w:t>
      </w:r>
    </w:p>
    <w:p w14:paraId="7DDE34C8" w14:textId="77777777" w:rsidR="00BB3615" w:rsidRDefault="00BB3615" w:rsidP="00BB3615">
      <w:pPr>
        <w:jc w:val="center"/>
        <w:rPr>
          <w:rFonts w:ascii="Calibri" w:eastAsia="TrebuchetMS-Bold" w:hAnsi="Calibri" w:cs="Calibri"/>
          <w:i/>
          <w:iCs/>
          <w:kern w:val="2"/>
          <w:sz w:val="21"/>
          <w:szCs w:val="21"/>
        </w:rPr>
      </w:pPr>
    </w:p>
    <w:p w14:paraId="509BE626" w14:textId="77777777" w:rsidR="00BB3615" w:rsidRPr="00E61F37" w:rsidRDefault="00BB3615" w:rsidP="00BB3615">
      <w:pPr>
        <w:jc w:val="center"/>
        <w:rPr>
          <w:rFonts w:ascii="Sylfaen" w:hAnsi="Sylfaen"/>
          <w:b/>
        </w:rPr>
      </w:pPr>
      <w:r w:rsidRPr="00E61F37">
        <w:rPr>
          <w:rFonts w:ascii="Sylfaen" w:hAnsi="Sylfaen"/>
          <w:b/>
        </w:rPr>
        <w:t xml:space="preserve">OŚWIADCZENIE O AKCEPTACJI FAKTUR WYSTAWIANYCH I PRZESYŁANYCH </w:t>
      </w:r>
    </w:p>
    <w:p w14:paraId="07D925A3" w14:textId="77777777" w:rsidR="00BB3615" w:rsidRPr="00E61F37" w:rsidRDefault="00BB3615" w:rsidP="00BB3615">
      <w:pPr>
        <w:jc w:val="center"/>
        <w:rPr>
          <w:rFonts w:ascii="Sylfaen" w:hAnsi="Sylfaen"/>
          <w:b/>
        </w:rPr>
      </w:pPr>
      <w:r w:rsidRPr="00E61F37">
        <w:rPr>
          <w:rFonts w:ascii="Sylfaen" w:hAnsi="Sylfaen"/>
          <w:b/>
        </w:rPr>
        <w:t>W FORMIE ELEKTRONICZNEJ</w:t>
      </w:r>
    </w:p>
    <w:p w14:paraId="30858BEC" w14:textId="77777777" w:rsidR="00BB3615" w:rsidRPr="00E61F37" w:rsidRDefault="00BB3615" w:rsidP="00BB3615">
      <w:pPr>
        <w:rPr>
          <w:rFonts w:ascii="Sylfaen" w:hAnsi="Sylfaen"/>
          <w:b/>
        </w:rPr>
      </w:pPr>
    </w:p>
    <w:p w14:paraId="0E55AEEF" w14:textId="77777777" w:rsidR="00BB3615" w:rsidRPr="00E61F37" w:rsidRDefault="00BB3615" w:rsidP="00BB3615">
      <w:pPr>
        <w:jc w:val="center"/>
        <w:rPr>
          <w:rFonts w:ascii="Sylfaen" w:hAnsi="Sylfaen"/>
          <w:bCs/>
        </w:rPr>
      </w:pPr>
      <w:r w:rsidRPr="00E61F37">
        <w:rPr>
          <w:rFonts w:ascii="Sylfaen" w:hAnsi="Sylfaen"/>
          <w:bCs/>
        </w:rPr>
        <w:t xml:space="preserve">                                                                </w:t>
      </w:r>
    </w:p>
    <w:p w14:paraId="0824C445" w14:textId="77777777" w:rsidR="00BB3615" w:rsidRPr="00E61F37" w:rsidRDefault="00BB3615" w:rsidP="00BB3615">
      <w:pPr>
        <w:jc w:val="right"/>
        <w:rPr>
          <w:rFonts w:ascii="Sylfaen" w:hAnsi="Sylfaen"/>
          <w:color w:val="FF0000"/>
        </w:rPr>
      </w:pPr>
      <w:r w:rsidRPr="00E61F37">
        <w:rPr>
          <w:rFonts w:ascii="Sylfaen" w:hAnsi="Sylfaen"/>
          <w:color w:val="FF0000"/>
        </w:rPr>
        <w:t>……..……………………………</w:t>
      </w:r>
    </w:p>
    <w:p w14:paraId="058A3C73" w14:textId="77777777" w:rsidR="00BB3615" w:rsidRPr="00E61F37" w:rsidRDefault="00BB3615" w:rsidP="00BB3615">
      <w:pPr>
        <w:jc w:val="center"/>
        <w:rPr>
          <w:rFonts w:ascii="Sylfaen" w:hAnsi="Sylfaen"/>
        </w:rPr>
      </w:pPr>
      <w:r w:rsidRPr="00E61F37">
        <w:rPr>
          <w:rFonts w:ascii="Sylfaen" w:hAnsi="Sylfaen"/>
        </w:rPr>
        <w:t xml:space="preserve">                                                                                                       miejscowość, data</w:t>
      </w:r>
    </w:p>
    <w:p w14:paraId="233DAFCB" w14:textId="77777777" w:rsidR="00BB3615" w:rsidRPr="00E61F37" w:rsidRDefault="00BB3615" w:rsidP="00BB3615">
      <w:pPr>
        <w:rPr>
          <w:rFonts w:ascii="Sylfaen" w:hAnsi="Sylfaen"/>
          <w:u w:val="single"/>
        </w:rPr>
      </w:pPr>
      <w:r w:rsidRPr="00E61F37">
        <w:rPr>
          <w:rFonts w:ascii="Sylfaen" w:hAnsi="Sylfaen"/>
          <w:u w:val="single"/>
        </w:rPr>
        <w:t>Odbiorca faktury:</w:t>
      </w:r>
    </w:p>
    <w:p w14:paraId="108DB213" w14:textId="77777777" w:rsidR="00BB3615" w:rsidRPr="00E61F37" w:rsidRDefault="00BB3615" w:rsidP="00BB3615">
      <w:pPr>
        <w:rPr>
          <w:rFonts w:ascii="Sylfaen" w:hAnsi="Sylfaen"/>
        </w:rPr>
      </w:pPr>
      <w:r w:rsidRPr="00E61F37">
        <w:rPr>
          <w:rFonts w:ascii="Sylfaen" w:hAnsi="Sylfaen"/>
        </w:rPr>
        <w:t xml:space="preserve">                                                      </w:t>
      </w:r>
    </w:p>
    <w:p w14:paraId="26F546A4"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SPECJALISTYCZNY SZPITAL MIEJSKI        </w:t>
      </w:r>
    </w:p>
    <w:p w14:paraId="2AA3BCD9"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IM. M. KOPERNIKA W TORUNIU                   </w:t>
      </w:r>
    </w:p>
    <w:p w14:paraId="66909E4E" w14:textId="77777777" w:rsidR="00BB3615" w:rsidRPr="00E61F37" w:rsidRDefault="00BB3615" w:rsidP="00BB3615">
      <w:pPr>
        <w:jc w:val="both"/>
        <w:rPr>
          <w:rFonts w:ascii="Sylfaen" w:hAnsi="Sylfaen"/>
          <w:b/>
          <w:sz w:val="22"/>
          <w:szCs w:val="22"/>
        </w:rPr>
      </w:pPr>
      <w:r w:rsidRPr="00E61F37">
        <w:rPr>
          <w:rFonts w:ascii="Sylfaen" w:hAnsi="Sylfaen"/>
          <w:b/>
          <w:sz w:val="22"/>
          <w:szCs w:val="22"/>
        </w:rPr>
        <w:t xml:space="preserve">87-100 TORUŃ                                                        </w:t>
      </w:r>
    </w:p>
    <w:p w14:paraId="55160F7E" w14:textId="77777777" w:rsidR="00BB3615" w:rsidRPr="00E61F37" w:rsidRDefault="00BB3615" w:rsidP="00BB3615">
      <w:pPr>
        <w:jc w:val="both"/>
        <w:rPr>
          <w:rFonts w:ascii="Sylfaen" w:hAnsi="Sylfaen"/>
          <w:b/>
          <w:sz w:val="22"/>
          <w:szCs w:val="22"/>
        </w:rPr>
      </w:pPr>
      <w:r w:rsidRPr="00E61F37">
        <w:rPr>
          <w:rFonts w:ascii="Sylfaen" w:hAnsi="Sylfaen"/>
          <w:b/>
          <w:sz w:val="22"/>
          <w:szCs w:val="22"/>
        </w:rPr>
        <w:t xml:space="preserve">ul. Batorego 17                                                         </w:t>
      </w:r>
    </w:p>
    <w:p w14:paraId="4A5D49F6"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NIP: 8792076803                                                      </w:t>
      </w:r>
    </w:p>
    <w:p w14:paraId="77EB3F80"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REGON: 870252274    </w:t>
      </w:r>
    </w:p>
    <w:p w14:paraId="16F0093D" w14:textId="77777777" w:rsidR="00BB3615" w:rsidRPr="00E61F37" w:rsidRDefault="00BB3615" w:rsidP="00BB3615">
      <w:pPr>
        <w:rPr>
          <w:rFonts w:ascii="Sylfaen" w:hAnsi="Sylfaen"/>
        </w:rPr>
      </w:pPr>
    </w:p>
    <w:p w14:paraId="119F26D4" w14:textId="77777777" w:rsidR="00BB3615" w:rsidRPr="00E61F37" w:rsidRDefault="00BB3615" w:rsidP="00BB3615">
      <w:pPr>
        <w:rPr>
          <w:rFonts w:ascii="Sylfaen" w:hAnsi="Sylfaen"/>
          <w:u w:val="single"/>
        </w:rPr>
      </w:pPr>
      <w:r w:rsidRPr="00E61F37">
        <w:rPr>
          <w:rFonts w:ascii="Sylfaen" w:hAnsi="Sylfaen"/>
          <w:u w:val="single"/>
        </w:rPr>
        <w:t>Wystawca faktury:</w:t>
      </w:r>
    </w:p>
    <w:p w14:paraId="21A1594D" w14:textId="77777777" w:rsidR="00BB3615" w:rsidRPr="00E61F37" w:rsidRDefault="00BB3615" w:rsidP="00BB3615">
      <w:pPr>
        <w:rPr>
          <w:rFonts w:ascii="Sylfaen" w:hAnsi="Sylfaen"/>
          <w:u w:val="single"/>
        </w:rPr>
      </w:pPr>
    </w:p>
    <w:p w14:paraId="45EBA0FC" w14:textId="77777777" w:rsidR="00BB3615" w:rsidRPr="00E61F37" w:rsidRDefault="00BB3615" w:rsidP="00BB3615">
      <w:pPr>
        <w:rPr>
          <w:rFonts w:ascii="Sylfaen" w:hAnsi="Sylfaen"/>
        </w:rPr>
      </w:pPr>
      <w:r w:rsidRPr="00E61F37">
        <w:rPr>
          <w:rFonts w:ascii="Sylfaen" w:hAnsi="Sylfaen"/>
        </w:rPr>
        <w:t>………………………………………..</w:t>
      </w:r>
    </w:p>
    <w:p w14:paraId="7B8BBE5B" w14:textId="77777777" w:rsidR="00BB3615" w:rsidRPr="00E61F37" w:rsidRDefault="00BB3615" w:rsidP="00BB3615">
      <w:pPr>
        <w:rPr>
          <w:rFonts w:ascii="Sylfaen" w:hAnsi="Sylfaen"/>
        </w:rPr>
      </w:pPr>
    </w:p>
    <w:p w14:paraId="3B12AEF5" w14:textId="77777777" w:rsidR="00BB3615" w:rsidRPr="00E61F37" w:rsidRDefault="00BB3615" w:rsidP="00BB3615">
      <w:pPr>
        <w:rPr>
          <w:rFonts w:ascii="Sylfaen" w:hAnsi="Sylfaen"/>
        </w:rPr>
      </w:pPr>
      <w:r w:rsidRPr="00E61F37">
        <w:rPr>
          <w:rFonts w:ascii="Sylfaen" w:hAnsi="Sylfaen"/>
        </w:rPr>
        <w:t>…………………………………………..</w:t>
      </w:r>
    </w:p>
    <w:p w14:paraId="56CEB742" w14:textId="77777777" w:rsidR="00BB3615" w:rsidRPr="00E61F37" w:rsidRDefault="00BB3615" w:rsidP="00BB3615">
      <w:pPr>
        <w:rPr>
          <w:rFonts w:ascii="Sylfaen" w:hAnsi="Sylfaen"/>
          <w:color w:val="000000"/>
        </w:rPr>
      </w:pPr>
    </w:p>
    <w:p w14:paraId="5359390A" w14:textId="77777777" w:rsidR="00BB3615" w:rsidRPr="00E61F37" w:rsidRDefault="00BB3615" w:rsidP="00BB3615">
      <w:pPr>
        <w:jc w:val="both"/>
        <w:rPr>
          <w:rFonts w:ascii="Sylfaen" w:hAnsi="Sylfaen"/>
          <w:b/>
          <w:color w:val="000000"/>
          <w:sz w:val="22"/>
          <w:szCs w:val="22"/>
        </w:rPr>
      </w:pPr>
      <w:r w:rsidRPr="00E61F37">
        <w:rPr>
          <w:rFonts w:ascii="Sylfaen" w:hAnsi="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E61F37">
        <w:rPr>
          <w:rFonts w:ascii="Sylfaen" w:hAnsi="Sylfaen"/>
          <w:b/>
          <w:color w:val="000000"/>
          <w:sz w:val="22"/>
          <w:szCs w:val="22"/>
        </w:rPr>
        <w:t xml:space="preserve"> </w:t>
      </w:r>
      <w:r w:rsidRPr="00E61F37">
        <w:rPr>
          <w:rFonts w:ascii="Sylfaen" w:hAnsi="Sylfaen"/>
          <w:color w:val="000000"/>
          <w:sz w:val="22"/>
          <w:szCs w:val="22"/>
        </w:rPr>
        <w:t>ustawy z dnia 11 marca 2004 r o podatku od towarów i usług</w:t>
      </w:r>
      <w:r w:rsidRPr="00E61F37">
        <w:rPr>
          <w:rFonts w:ascii="Sylfaen" w:hAnsi="Sylfaen"/>
          <w:b/>
          <w:color w:val="000000"/>
          <w:sz w:val="22"/>
          <w:szCs w:val="22"/>
        </w:rPr>
        <w:t xml:space="preserve"> </w:t>
      </w:r>
      <w:r w:rsidRPr="00E61F37">
        <w:rPr>
          <w:rFonts w:ascii="Sylfaen" w:hAnsi="Sylfaen"/>
          <w:color w:val="000000"/>
          <w:sz w:val="22"/>
          <w:szCs w:val="22"/>
        </w:rPr>
        <w:t>(Dz. U. 2020 r. poz. 106).</w:t>
      </w:r>
    </w:p>
    <w:p w14:paraId="20EE1B36" w14:textId="77777777" w:rsidR="00BB3615" w:rsidRPr="00E61F37" w:rsidRDefault="00BB3615" w:rsidP="00BB3615">
      <w:pPr>
        <w:jc w:val="both"/>
        <w:rPr>
          <w:rFonts w:ascii="Sylfaen" w:hAnsi="Sylfaen"/>
          <w:color w:val="000000"/>
          <w:sz w:val="22"/>
          <w:szCs w:val="22"/>
        </w:rPr>
      </w:pPr>
      <w:r w:rsidRPr="00E61F37">
        <w:rPr>
          <w:rFonts w:ascii="Sylfaen" w:hAnsi="Sylfaen"/>
          <w:color w:val="000000"/>
          <w:sz w:val="22"/>
          <w:szCs w:val="22"/>
        </w:rPr>
        <w:t xml:space="preserve">Wystawca faktury zobowiązuje się do przesyłania faktur w formie elektronicznej na </w:t>
      </w:r>
    </w:p>
    <w:p w14:paraId="6996B3A4" w14:textId="77777777" w:rsidR="00BB3615" w:rsidRPr="00E61F37" w:rsidRDefault="00BB3615" w:rsidP="00BB3615">
      <w:pPr>
        <w:jc w:val="both"/>
        <w:rPr>
          <w:rFonts w:ascii="Sylfaen" w:hAnsi="Sylfaen"/>
          <w:color w:val="000000"/>
          <w:sz w:val="22"/>
          <w:szCs w:val="22"/>
        </w:rPr>
      </w:pPr>
    </w:p>
    <w:p w14:paraId="5576904A" w14:textId="77777777" w:rsidR="00BB3615" w:rsidRPr="00E61F37" w:rsidRDefault="00BB3615" w:rsidP="00BB3615">
      <w:pPr>
        <w:jc w:val="both"/>
        <w:rPr>
          <w:rFonts w:ascii="Sylfaen" w:hAnsi="Sylfaen"/>
          <w:b/>
          <w:color w:val="000000"/>
          <w:sz w:val="22"/>
          <w:szCs w:val="22"/>
        </w:rPr>
      </w:pPr>
      <w:r w:rsidRPr="00E61F37">
        <w:rPr>
          <w:rFonts w:ascii="Sylfaen" w:hAnsi="Sylfaen"/>
          <w:color w:val="000000"/>
          <w:sz w:val="22"/>
          <w:szCs w:val="22"/>
        </w:rPr>
        <w:t>następujący  adres e-mail :</w:t>
      </w:r>
      <w:r w:rsidRPr="00E61F37">
        <w:rPr>
          <w:rFonts w:ascii="Sylfaen" w:hAnsi="Sylfaen"/>
          <w:b/>
          <w:bCs/>
          <w:color w:val="000000"/>
          <w:sz w:val="22"/>
          <w:szCs w:val="22"/>
        </w:rPr>
        <w:t xml:space="preserve"> </w:t>
      </w:r>
      <w:r w:rsidRPr="00E61F37">
        <w:rPr>
          <w:rFonts w:ascii="Sylfaen" w:hAnsi="Sylfaen" w:cs="Arial"/>
          <w:b/>
          <w:bCs/>
          <w:color w:val="000000"/>
          <w:sz w:val="22"/>
          <w:szCs w:val="22"/>
        </w:rPr>
        <w:t>…………………</w:t>
      </w:r>
      <w:r w:rsidRPr="00E61F37">
        <w:rPr>
          <w:rFonts w:ascii="Sylfaen" w:hAnsi="Sylfaen"/>
          <w:color w:val="000000"/>
          <w:sz w:val="22"/>
          <w:szCs w:val="22"/>
        </w:rPr>
        <w:t xml:space="preserve"> od dnia  </w:t>
      </w:r>
      <w:r w:rsidRPr="00E61F37">
        <w:rPr>
          <w:rFonts w:ascii="Sylfaen" w:hAnsi="Sylfaen"/>
          <w:b/>
          <w:bCs/>
          <w:color w:val="000000"/>
          <w:sz w:val="22"/>
          <w:szCs w:val="22"/>
        </w:rPr>
        <w:t>……………………………….</w:t>
      </w:r>
    </w:p>
    <w:p w14:paraId="408A4E6F" w14:textId="77777777" w:rsidR="00BB3615" w:rsidRPr="00E61F37" w:rsidRDefault="00BB3615" w:rsidP="00BB3615">
      <w:pPr>
        <w:jc w:val="both"/>
        <w:rPr>
          <w:rFonts w:ascii="Sylfaen" w:hAnsi="Sylfaen"/>
          <w:sz w:val="22"/>
          <w:szCs w:val="22"/>
        </w:rPr>
      </w:pPr>
    </w:p>
    <w:p w14:paraId="14EFD337" w14:textId="77777777" w:rsidR="00BB3615" w:rsidRPr="00E61F37" w:rsidRDefault="00BB3615" w:rsidP="00BB3615">
      <w:pPr>
        <w:jc w:val="both"/>
        <w:rPr>
          <w:rFonts w:ascii="Sylfaen" w:hAnsi="Sylfaen"/>
          <w:sz w:val="22"/>
          <w:szCs w:val="22"/>
        </w:rPr>
      </w:pPr>
      <w:r w:rsidRPr="00E61F37">
        <w:rPr>
          <w:rFonts w:ascii="Sylfaen" w:hAnsi="Sylfaen"/>
          <w:sz w:val="22"/>
          <w:szCs w:val="22"/>
        </w:rPr>
        <w:t>W przypadku zmiany danych zawartych w tym dokumencie zobowiązujemy się do niezwłocznego przekazania aktualnych danych.</w:t>
      </w:r>
    </w:p>
    <w:p w14:paraId="4F86A51E" w14:textId="77777777" w:rsidR="00BB3615" w:rsidRPr="00E61F37" w:rsidRDefault="00BB3615" w:rsidP="00BB3615">
      <w:pPr>
        <w:jc w:val="both"/>
        <w:rPr>
          <w:rFonts w:ascii="Sylfaen" w:hAnsi="Sylfaen"/>
          <w:sz w:val="22"/>
          <w:szCs w:val="22"/>
        </w:rPr>
      </w:pPr>
    </w:p>
    <w:p w14:paraId="7B795C51" w14:textId="77777777" w:rsidR="00BB3615" w:rsidRPr="00E61F37" w:rsidRDefault="00BB3615" w:rsidP="00BB3615">
      <w:pPr>
        <w:jc w:val="both"/>
        <w:rPr>
          <w:rFonts w:ascii="Sylfaen" w:hAnsi="Sylfaen"/>
          <w:sz w:val="22"/>
          <w:szCs w:val="22"/>
        </w:rPr>
      </w:pPr>
      <w:r w:rsidRPr="00E61F37">
        <w:rPr>
          <w:rFonts w:ascii="Sylfaen" w:hAnsi="Sylfaen"/>
          <w:sz w:val="22"/>
          <w:szCs w:val="22"/>
        </w:rPr>
        <w:t>Zobowiązujemy się przyjmować faktury w formie papierowej, w przypadku gdy przeszkody techniczne lub formalne uniemożliwiają przesyłanie faktur drogą elektroniczną.</w:t>
      </w:r>
    </w:p>
    <w:p w14:paraId="79D78942" w14:textId="77777777" w:rsidR="00BB3615" w:rsidRPr="00E61F37" w:rsidRDefault="00BB3615" w:rsidP="00BB3615">
      <w:pPr>
        <w:jc w:val="both"/>
        <w:rPr>
          <w:rFonts w:ascii="Sylfaen" w:hAnsi="Sylfaen"/>
          <w:sz w:val="22"/>
          <w:szCs w:val="22"/>
        </w:rPr>
      </w:pPr>
    </w:p>
    <w:p w14:paraId="5CB9904D" w14:textId="77777777" w:rsidR="00BB3615" w:rsidRPr="00E61F37" w:rsidRDefault="00BB3615" w:rsidP="00BB3615">
      <w:pPr>
        <w:jc w:val="both"/>
        <w:rPr>
          <w:rFonts w:ascii="Sylfaen" w:hAnsi="Sylfaen"/>
          <w:sz w:val="22"/>
          <w:szCs w:val="22"/>
        </w:rPr>
      </w:pPr>
      <w:r w:rsidRPr="00E61F37">
        <w:rPr>
          <w:rFonts w:ascii="Sylfaen" w:hAnsi="Sylfaen"/>
          <w:sz w:val="22"/>
          <w:szCs w:val="22"/>
        </w:rPr>
        <w:t>Wycofanie akceptacji przysyłania faktur VAT w formie elektronicznej może nastąpić       w drodze pisemnej lub elektronicznej.</w:t>
      </w:r>
    </w:p>
    <w:p w14:paraId="55E1C665" w14:textId="77777777" w:rsidR="00BB3615" w:rsidRPr="00E61F37" w:rsidRDefault="00BB3615" w:rsidP="00BB3615">
      <w:pPr>
        <w:rPr>
          <w:rFonts w:ascii="Sylfaen" w:hAnsi="Sylfaen"/>
          <w:b/>
        </w:rPr>
      </w:pPr>
    </w:p>
    <w:p w14:paraId="5184E429" w14:textId="77777777" w:rsidR="00BB3615" w:rsidRPr="00E61F37" w:rsidRDefault="00BB3615" w:rsidP="00BB3615">
      <w:pPr>
        <w:rPr>
          <w:rFonts w:ascii="Sylfaen" w:hAnsi="Sylfaen"/>
        </w:rPr>
      </w:pPr>
    </w:p>
    <w:p w14:paraId="7231E011" w14:textId="77777777" w:rsidR="00BB3615" w:rsidRPr="00E61F37" w:rsidRDefault="00BB3615" w:rsidP="00BB3615">
      <w:pPr>
        <w:jc w:val="right"/>
        <w:rPr>
          <w:rFonts w:ascii="Sylfaen" w:hAnsi="Sylfaen"/>
          <w:color w:val="FF0000"/>
        </w:rPr>
      </w:pPr>
      <w:r w:rsidRPr="00E61F37">
        <w:rPr>
          <w:rFonts w:ascii="Sylfaen" w:hAnsi="Sylfaen"/>
          <w:color w:val="FF0000"/>
        </w:rPr>
        <w:t>…………………………………………………</w:t>
      </w:r>
    </w:p>
    <w:p w14:paraId="7E6DF0F2" w14:textId="77777777" w:rsidR="00BB3615" w:rsidRPr="00E61F37" w:rsidRDefault="00BB3615" w:rsidP="00BB3615">
      <w:pPr>
        <w:jc w:val="center"/>
        <w:rPr>
          <w:rFonts w:ascii="Sylfaen" w:hAnsi="Sylfaen"/>
          <w:sz w:val="22"/>
          <w:szCs w:val="22"/>
        </w:rPr>
      </w:pPr>
      <w:r w:rsidRPr="00E61F37">
        <w:rPr>
          <w:rFonts w:ascii="Sylfaen" w:hAnsi="Sylfaen"/>
          <w:sz w:val="22"/>
          <w:szCs w:val="22"/>
        </w:rPr>
        <w:t xml:space="preserve">                                                                             podpis Odbiorcy faktury</w:t>
      </w:r>
    </w:p>
    <w:p w14:paraId="5AC16F05" w14:textId="77777777" w:rsidR="00BB3615" w:rsidRDefault="00BB3615" w:rsidP="00BB3615"/>
    <w:p w14:paraId="49CCFD70" w14:textId="77777777" w:rsidR="00BB3615" w:rsidRPr="001E758B" w:rsidRDefault="00BB3615" w:rsidP="00BB3615">
      <w:pPr>
        <w:pStyle w:val="Tekstpodstawowy"/>
        <w:keepNext/>
        <w:pageBreakBefore/>
        <w:spacing w:before="120" w:line="240" w:lineRule="atLeast"/>
        <w:jc w:val="center"/>
        <w:rPr>
          <w:b/>
          <w:sz w:val="22"/>
          <w:szCs w:val="22"/>
        </w:rPr>
      </w:pPr>
      <w:r w:rsidRPr="001E758B">
        <w:rPr>
          <w:b/>
          <w:sz w:val="22"/>
          <w:szCs w:val="22"/>
        </w:rPr>
        <w:lastRenderedPageBreak/>
        <w:t>Zasady przyjmowania faktur w formie elektronicznej</w:t>
      </w:r>
      <w:r w:rsidRPr="001E758B">
        <w:rPr>
          <w:b/>
          <w:sz w:val="22"/>
          <w:szCs w:val="22"/>
        </w:rPr>
        <w:br/>
        <w:t xml:space="preserve">przez Specjalistyczny Szpital Miejski im. M. Kopernika w Toruniu </w:t>
      </w:r>
    </w:p>
    <w:p w14:paraId="58239DBC" w14:textId="77777777" w:rsidR="00BB3615" w:rsidRPr="001E758B" w:rsidRDefault="00BB3615" w:rsidP="00BB3615">
      <w:pPr>
        <w:pStyle w:val="Tekstpodstawowy"/>
        <w:spacing w:before="120" w:line="240" w:lineRule="atLeast"/>
        <w:rPr>
          <w:sz w:val="22"/>
          <w:szCs w:val="22"/>
        </w:rPr>
      </w:pPr>
      <w:r w:rsidRPr="001E758B">
        <w:rPr>
          <w:sz w:val="22"/>
          <w:szCs w:val="22"/>
        </w:rPr>
        <w:t>Niniejsze zasady zostały przygotowane w celu ujednolicenia przyjmowania faktur w formie elektronicznej przez Specjalistyczny Szpital Miejski im. M. Kopernika w Toruniu.</w:t>
      </w:r>
    </w:p>
    <w:p w14:paraId="69670C49" w14:textId="77777777" w:rsidR="00BB3615" w:rsidRPr="001E758B" w:rsidRDefault="00BB3615" w:rsidP="00BB3615">
      <w:pPr>
        <w:pStyle w:val="Tekstpodstawowy"/>
        <w:numPr>
          <w:ilvl w:val="0"/>
          <w:numId w:val="81"/>
        </w:numPr>
        <w:spacing w:before="120" w:after="0" w:line="240" w:lineRule="atLeast"/>
        <w:jc w:val="both"/>
        <w:rPr>
          <w:sz w:val="22"/>
          <w:szCs w:val="22"/>
        </w:rPr>
      </w:pPr>
      <w:r w:rsidRPr="001E758B">
        <w:rPr>
          <w:sz w:val="22"/>
          <w:szCs w:val="22"/>
        </w:rPr>
        <w:t xml:space="preserve">Podstawą prawną wystawiania i przesyłania faktur w formie elektronicznej jest ustawa      z dnia 11 marca 2004 r. o podatku od towarów i usług.                 </w:t>
      </w:r>
    </w:p>
    <w:p w14:paraId="314F484D" w14:textId="77777777" w:rsidR="00BB3615" w:rsidRPr="001E758B" w:rsidRDefault="00BB3615" w:rsidP="00BB3615">
      <w:pPr>
        <w:pStyle w:val="Tekstpodstawowy"/>
        <w:numPr>
          <w:ilvl w:val="0"/>
          <w:numId w:val="81"/>
        </w:numPr>
        <w:spacing w:before="120" w:after="0" w:line="240" w:lineRule="atLeast"/>
        <w:jc w:val="both"/>
        <w:rPr>
          <w:sz w:val="22"/>
          <w:szCs w:val="22"/>
        </w:rPr>
      </w:pPr>
      <w:r w:rsidRPr="001E758B">
        <w:rPr>
          <w:sz w:val="22"/>
          <w:szCs w:val="22"/>
        </w:rPr>
        <w:t xml:space="preserve"> E-faktura- to faktura </w:t>
      </w:r>
      <w:r w:rsidRPr="001E758B">
        <w:rPr>
          <w:color w:val="222222"/>
          <w:sz w:val="22"/>
          <w:szCs w:val="22"/>
        </w:rPr>
        <w:t xml:space="preserve">w formie elektronicznej </w:t>
      </w:r>
      <w:r w:rsidRPr="001E758B">
        <w:rPr>
          <w:sz w:val="22"/>
          <w:szCs w:val="22"/>
        </w:rPr>
        <w:t>wystawiona i otrzymywana w dowolnym formacie elektronicznym.</w:t>
      </w:r>
    </w:p>
    <w:p w14:paraId="49958E82" w14:textId="77777777" w:rsidR="00BB3615" w:rsidRPr="001E758B" w:rsidRDefault="00BB3615" w:rsidP="00BB3615">
      <w:pPr>
        <w:pStyle w:val="Tekstpodstawowy"/>
        <w:numPr>
          <w:ilvl w:val="0"/>
          <w:numId w:val="81"/>
        </w:numPr>
        <w:spacing w:before="120" w:after="0" w:line="240" w:lineRule="atLeast"/>
        <w:jc w:val="both"/>
        <w:rPr>
          <w:sz w:val="22"/>
          <w:szCs w:val="22"/>
        </w:rPr>
      </w:pPr>
      <w:r w:rsidRPr="001E758B">
        <w:rPr>
          <w:sz w:val="22"/>
          <w:szCs w:val="22"/>
        </w:rPr>
        <w:t>E-faktury mogą być przesyłane zgodnie  z art.106m ustawy z dnia 11 marca 2004 r. pod warunkiem:</w:t>
      </w:r>
    </w:p>
    <w:p w14:paraId="0988F795" w14:textId="77777777" w:rsidR="00BB3615" w:rsidRPr="001E758B" w:rsidRDefault="00BB3615" w:rsidP="00BB3615">
      <w:pPr>
        <w:pStyle w:val="Tekstpodstawowy"/>
        <w:numPr>
          <w:ilvl w:val="1"/>
          <w:numId w:val="81"/>
        </w:numPr>
        <w:spacing w:before="120" w:after="0" w:line="240" w:lineRule="atLeast"/>
        <w:jc w:val="both"/>
        <w:rPr>
          <w:sz w:val="22"/>
          <w:szCs w:val="22"/>
        </w:rPr>
      </w:pPr>
      <w:r w:rsidRPr="001E758B">
        <w:rPr>
          <w:sz w:val="22"/>
          <w:szCs w:val="22"/>
        </w:rPr>
        <w:t xml:space="preserve">uprzedniej akceptacji tego sposobu przesyłania faktur przez Wystawcę faktury </w:t>
      </w:r>
    </w:p>
    <w:p w14:paraId="668EC740" w14:textId="77777777" w:rsidR="00BB3615" w:rsidRPr="001E758B" w:rsidRDefault="00BB3615" w:rsidP="00BB3615">
      <w:pPr>
        <w:numPr>
          <w:ilvl w:val="1"/>
          <w:numId w:val="81"/>
        </w:numPr>
        <w:spacing w:line="280" w:lineRule="exact"/>
        <w:jc w:val="both"/>
        <w:rPr>
          <w:sz w:val="22"/>
          <w:szCs w:val="22"/>
        </w:rPr>
      </w:pPr>
      <w:r w:rsidRPr="001E758B">
        <w:rPr>
          <w:sz w:val="22"/>
          <w:szCs w:val="22"/>
        </w:rPr>
        <w:t xml:space="preserve">zapewnienia autentyczności pochodzenia i integralności treści faktury </w:t>
      </w:r>
    </w:p>
    <w:p w14:paraId="0E7EBDF7" w14:textId="77777777" w:rsidR="00BB3615" w:rsidRPr="001E758B" w:rsidRDefault="00BB3615" w:rsidP="00BB3615">
      <w:pPr>
        <w:numPr>
          <w:ilvl w:val="1"/>
          <w:numId w:val="81"/>
        </w:numPr>
        <w:spacing w:line="280" w:lineRule="exact"/>
        <w:jc w:val="both"/>
        <w:rPr>
          <w:sz w:val="22"/>
          <w:szCs w:val="22"/>
        </w:rPr>
      </w:pPr>
      <w:r w:rsidRPr="001E758B">
        <w:rPr>
          <w:sz w:val="22"/>
          <w:szCs w:val="22"/>
        </w:rPr>
        <w:t>odpowiedniego ich przechowywania.</w:t>
      </w:r>
    </w:p>
    <w:p w14:paraId="2F4A6CCC" w14:textId="77777777" w:rsidR="00BB3615" w:rsidRPr="001E758B" w:rsidRDefault="00BB3615" w:rsidP="00BB3615">
      <w:pPr>
        <w:numPr>
          <w:ilvl w:val="0"/>
          <w:numId w:val="81"/>
        </w:numPr>
        <w:spacing w:line="280" w:lineRule="exact"/>
        <w:jc w:val="both"/>
        <w:rPr>
          <w:sz w:val="22"/>
          <w:szCs w:val="22"/>
        </w:rPr>
      </w:pPr>
      <w:r w:rsidRPr="001E758B">
        <w:rPr>
          <w:color w:val="222222"/>
          <w:sz w:val="22"/>
          <w:szCs w:val="22"/>
        </w:rPr>
        <w:t xml:space="preserve">Zgodnie z ustawą o podatku VAT stosowanie faktur elektronicznych wymaga akceptacji odbiorcy faktury. </w:t>
      </w:r>
    </w:p>
    <w:p w14:paraId="553C8D33" w14:textId="77777777" w:rsidR="00BB3615" w:rsidRPr="001E758B" w:rsidRDefault="00BB3615" w:rsidP="00BB3615">
      <w:pPr>
        <w:numPr>
          <w:ilvl w:val="0"/>
          <w:numId w:val="81"/>
        </w:numPr>
        <w:spacing w:line="280" w:lineRule="exact"/>
        <w:jc w:val="both"/>
        <w:rPr>
          <w:color w:val="000000"/>
          <w:sz w:val="22"/>
          <w:szCs w:val="22"/>
        </w:rPr>
      </w:pPr>
      <w:r w:rsidRPr="001E758B">
        <w:rPr>
          <w:sz w:val="22"/>
          <w:szCs w:val="22"/>
        </w:rPr>
        <w:t>Odbiorca faktury oświadcza, że adresem właściwym do przesyłania powiadomienia o wystawionej fakturze jest adres e-mail</w:t>
      </w:r>
      <w:r w:rsidRPr="001E758B">
        <w:rPr>
          <w:color w:val="000000"/>
          <w:sz w:val="22"/>
          <w:szCs w:val="22"/>
        </w:rPr>
        <w:t xml:space="preserve"> wskazany w oświadczeniu do przesyłania faktur droga elektroniczną (jeśli inny adres,</w:t>
      </w:r>
      <w:r>
        <w:rPr>
          <w:color w:val="000000"/>
          <w:sz w:val="22"/>
          <w:szCs w:val="22"/>
        </w:rPr>
        <w:t xml:space="preserve"> </w:t>
      </w:r>
      <w:r w:rsidRPr="001E758B">
        <w:rPr>
          <w:color w:val="000000"/>
          <w:sz w:val="22"/>
          <w:szCs w:val="22"/>
        </w:rPr>
        <w:t>to należy wskazać).</w:t>
      </w:r>
    </w:p>
    <w:p w14:paraId="0F01B51F" w14:textId="77777777" w:rsidR="00BB3615" w:rsidRPr="001E758B" w:rsidRDefault="00BB3615" w:rsidP="00BB3615">
      <w:pPr>
        <w:pStyle w:val="Tekstpodstawowy"/>
        <w:numPr>
          <w:ilvl w:val="0"/>
          <w:numId w:val="81"/>
        </w:numPr>
        <w:spacing w:before="120" w:after="0" w:line="240" w:lineRule="atLeast"/>
        <w:jc w:val="both"/>
        <w:rPr>
          <w:color w:val="000000"/>
          <w:sz w:val="22"/>
          <w:szCs w:val="22"/>
        </w:rPr>
      </w:pPr>
      <w:r w:rsidRPr="001E758B">
        <w:rPr>
          <w:sz w:val="22"/>
          <w:szCs w:val="22"/>
        </w:rPr>
        <w:t>Dostarczanie faktur drogą elektroniczną do Specjalistycznego Szpitala Miejskiego im. M. Kopernika w Toruniu następuje po otrzymaniu faktury przez Odbiorcę</w:t>
      </w:r>
    </w:p>
    <w:p w14:paraId="4F8E26B3" w14:textId="77777777" w:rsidR="00BB3615" w:rsidRPr="001E758B" w:rsidRDefault="00BB3615" w:rsidP="00BB3615">
      <w:pPr>
        <w:pStyle w:val="Tekstpodstawowy"/>
        <w:numPr>
          <w:ilvl w:val="0"/>
          <w:numId w:val="81"/>
        </w:numPr>
        <w:spacing w:before="120" w:after="0" w:line="240" w:lineRule="atLeast"/>
        <w:jc w:val="both"/>
        <w:rPr>
          <w:color w:val="000000"/>
          <w:sz w:val="22"/>
          <w:szCs w:val="22"/>
        </w:rPr>
      </w:pPr>
      <w:r w:rsidRPr="001E758B">
        <w:rPr>
          <w:sz w:val="22"/>
          <w:szCs w:val="22"/>
        </w:rPr>
        <w:t xml:space="preserve">Oświadczenie o akceptacji faktur elektronicznych może być złożone w formie pisemnej na adres  </w:t>
      </w:r>
      <w:r w:rsidRPr="001E758B">
        <w:rPr>
          <w:b/>
          <w:sz w:val="22"/>
          <w:szCs w:val="22"/>
        </w:rPr>
        <w:t xml:space="preserve">Specjalistyczny Szpital Miejski im. M. Kopernika w Toruniu, 87-100 Toruń, ulica Batorego 17/19 </w:t>
      </w:r>
      <w:r w:rsidRPr="001E758B">
        <w:rPr>
          <w:sz w:val="22"/>
          <w:szCs w:val="22"/>
        </w:rPr>
        <w:t>lub</w:t>
      </w:r>
      <w:r w:rsidRPr="001E758B">
        <w:rPr>
          <w:b/>
          <w:sz w:val="22"/>
          <w:szCs w:val="22"/>
        </w:rPr>
        <w:t xml:space="preserve"> </w:t>
      </w:r>
      <w:r w:rsidRPr="001E758B">
        <w:rPr>
          <w:sz w:val="22"/>
          <w:szCs w:val="22"/>
        </w:rPr>
        <w:t>w wersji elektronicznej</w:t>
      </w:r>
      <w:r w:rsidRPr="001E758B">
        <w:rPr>
          <w:b/>
          <w:sz w:val="22"/>
          <w:szCs w:val="22"/>
        </w:rPr>
        <w:t xml:space="preserve"> adres e-mail:</w:t>
      </w:r>
      <w:r w:rsidRPr="001E758B">
        <w:rPr>
          <w:sz w:val="22"/>
          <w:szCs w:val="22"/>
        </w:rPr>
        <w:t xml:space="preserve"> </w:t>
      </w:r>
      <w:r w:rsidRPr="001E758B">
        <w:rPr>
          <w:color w:val="000000"/>
          <w:sz w:val="22"/>
          <w:szCs w:val="22"/>
        </w:rPr>
        <w:t>wskazany w oświadczeniu do przesyłania faktur droga elektroniczną (jeśli inny adres, to należy wskazać).</w:t>
      </w:r>
      <w:r w:rsidRPr="001E758B">
        <w:rPr>
          <w:b/>
          <w:color w:val="000000"/>
          <w:sz w:val="22"/>
          <w:szCs w:val="22"/>
        </w:rPr>
        <w:t xml:space="preserve"> </w:t>
      </w:r>
      <w:r w:rsidRPr="001E758B">
        <w:rPr>
          <w:sz w:val="22"/>
          <w:szCs w:val="22"/>
        </w:rPr>
        <w:t xml:space="preserve">Na powyższy/e adres/y można także przesyłać informacje o ewentualnym wycofaniu akceptacji na przesyłanie faktur w formie elektronicznej. </w:t>
      </w:r>
    </w:p>
    <w:p w14:paraId="1B6F82F6" w14:textId="77777777" w:rsidR="00BB3615" w:rsidRPr="001E758B" w:rsidRDefault="00BB3615" w:rsidP="00BB3615">
      <w:pPr>
        <w:pStyle w:val="Tekstpodstawowy"/>
        <w:numPr>
          <w:ilvl w:val="0"/>
          <w:numId w:val="81"/>
        </w:numPr>
        <w:spacing w:before="120" w:after="0" w:line="240" w:lineRule="atLeast"/>
        <w:jc w:val="both"/>
        <w:rPr>
          <w:sz w:val="22"/>
          <w:szCs w:val="22"/>
        </w:rPr>
      </w:pPr>
      <w:r w:rsidRPr="001E758B">
        <w:rPr>
          <w:sz w:val="22"/>
          <w:szCs w:val="22"/>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FFFDA5B" w14:textId="77777777" w:rsidR="00BB3615" w:rsidRPr="001E758B" w:rsidRDefault="00BB3615" w:rsidP="00BB3615">
      <w:pPr>
        <w:pStyle w:val="Tekstpodstawowy"/>
        <w:numPr>
          <w:ilvl w:val="0"/>
          <w:numId w:val="81"/>
        </w:numPr>
        <w:spacing w:before="120" w:after="0" w:line="240" w:lineRule="atLeast"/>
        <w:jc w:val="both"/>
        <w:rPr>
          <w:sz w:val="22"/>
          <w:szCs w:val="22"/>
        </w:rPr>
      </w:pPr>
      <w:r w:rsidRPr="001E758B">
        <w:rPr>
          <w:sz w:val="22"/>
          <w:szCs w:val="22"/>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568975F" w14:textId="77777777" w:rsidR="00BB3615" w:rsidRPr="001E758B" w:rsidRDefault="00BB3615" w:rsidP="00BB3615">
      <w:pPr>
        <w:pStyle w:val="Tekstpodstawowy"/>
        <w:numPr>
          <w:ilvl w:val="0"/>
          <w:numId w:val="81"/>
        </w:numPr>
        <w:spacing w:before="120" w:after="0" w:line="240" w:lineRule="atLeast"/>
        <w:jc w:val="both"/>
        <w:rPr>
          <w:sz w:val="22"/>
          <w:szCs w:val="22"/>
        </w:rPr>
      </w:pPr>
      <w:r w:rsidRPr="001E758B">
        <w:rPr>
          <w:sz w:val="22"/>
          <w:szCs w:val="22"/>
        </w:rPr>
        <w:t xml:space="preserve">Potwierdzeniem z otrzymania </w:t>
      </w:r>
      <w:r w:rsidRPr="001E758B">
        <w:rPr>
          <w:b/>
          <w:sz w:val="22"/>
          <w:szCs w:val="22"/>
        </w:rPr>
        <w:t>korekty do faktury</w:t>
      </w:r>
      <w:r w:rsidRPr="001E758B">
        <w:rPr>
          <w:sz w:val="22"/>
          <w:szCs w:val="22"/>
        </w:rPr>
        <w:t xml:space="preserve"> wystawionej przez Wystawcę faktury w formie elektronicznej, będzie potwierdzenie otrzymania wiadomości elektronicznej </w:t>
      </w:r>
      <w:r w:rsidRPr="001E758B">
        <w:rPr>
          <w:b/>
          <w:sz w:val="22"/>
          <w:szCs w:val="22"/>
        </w:rPr>
        <w:t>za pomocą komunikatu wysłanego z adresu e-mail, na który przesłano korektę do faktury</w:t>
      </w:r>
      <w:r w:rsidRPr="001E758B">
        <w:rPr>
          <w:sz w:val="22"/>
          <w:szCs w:val="22"/>
        </w:rPr>
        <w:t>.</w:t>
      </w:r>
    </w:p>
    <w:p w14:paraId="0883E7D7" w14:textId="77777777" w:rsidR="00BB3615" w:rsidRPr="001E758B" w:rsidRDefault="00BB3615" w:rsidP="00BB3615">
      <w:pPr>
        <w:rPr>
          <w:sz w:val="22"/>
          <w:szCs w:val="22"/>
        </w:rPr>
      </w:pPr>
    </w:p>
    <w:p w14:paraId="4761CBCB" w14:textId="77777777" w:rsidR="00BB3615" w:rsidRPr="001E758B" w:rsidRDefault="00BB3615" w:rsidP="00BB3615">
      <w:pPr>
        <w:pStyle w:val="Tekstpodstawowy"/>
        <w:spacing w:before="120" w:line="240" w:lineRule="atLeast"/>
        <w:rPr>
          <w:sz w:val="22"/>
          <w:szCs w:val="22"/>
        </w:rPr>
      </w:pPr>
    </w:p>
    <w:p w14:paraId="0DD3F66D" w14:textId="53A612F9" w:rsidR="00BB3615" w:rsidRPr="00076B7E" w:rsidRDefault="00BB3615" w:rsidP="00BB3615">
      <w:pPr>
        <w:pStyle w:val="Podtytu"/>
        <w:ind w:left="0" w:hanging="2"/>
        <w:jc w:val="center"/>
        <w:rPr>
          <w:rFonts w:ascii="Times New Roman" w:eastAsia="TrebuchetMS-Bold" w:hAnsi="Times New Roman"/>
          <w:i w:val="0"/>
          <w:iCs/>
          <w:color w:val="auto"/>
          <w:sz w:val="22"/>
          <w:szCs w:val="22"/>
        </w:rPr>
      </w:pPr>
      <w:r w:rsidRPr="00076B7E">
        <w:rPr>
          <w:rFonts w:ascii="Times New Roman" w:eastAsia="TrebuchetMS-Bold" w:hAnsi="Times New Roman"/>
          <w:i w:val="0"/>
          <w:iCs/>
          <w:color w:val="auto"/>
          <w:sz w:val="22"/>
          <w:szCs w:val="22"/>
        </w:rPr>
        <w:t xml:space="preserve">DOSTAWCA </w:t>
      </w:r>
      <w:r w:rsidRPr="00076B7E">
        <w:rPr>
          <w:rFonts w:ascii="Times New Roman" w:eastAsia="TrebuchetMS-Bold" w:hAnsi="Times New Roman"/>
          <w:i w:val="0"/>
          <w:iCs/>
          <w:color w:val="auto"/>
          <w:sz w:val="22"/>
          <w:szCs w:val="22"/>
        </w:rPr>
        <w:tab/>
      </w:r>
      <w:r w:rsidRPr="00076B7E">
        <w:rPr>
          <w:rFonts w:ascii="Times New Roman" w:eastAsia="TrebuchetMS-Bold" w:hAnsi="Times New Roman"/>
          <w:i w:val="0"/>
          <w:iCs/>
          <w:color w:val="auto"/>
          <w:sz w:val="22"/>
          <w:szCs w:val="22"/>
        </w:rPr>
        <w:tab/>
      </w:r>
      <w:r w:rsidRPr="00076B7E">
        <w:rPr>
          <w:rFonts w:ascii="Times New Roman" w:eastAsia="TrebuchetMS-Bold" w:hAnsi="Times New Roman"/>
          <w:i w:val="0"/>
          <w:iCs/>
          <w:color w:val="auto"/>
          <w:sz w:val="22"/>
          <w:szCs w:val="22"/>
        </w:rPr>
        <w:tab/>
      </w:r>
      <w:r w:rsidRPr="00076B7E">
        <w:rPr>
          <w:rFonts w:ascii="Times New Roman" w:eastAsia="TrebuchetMS-Bold" w:hAnsi="Times New Roman"/>
          <w:i w:val="0"/>
          <w:iCs/>
          <w:color w:val="auto"/>
          <w:sz w:val="22"/>
          <w:szCs w:val="22"/>
        </w:rPr>
        <w:tab/>
      </w:r>
      <w:r w:rsidRPr="00076B7E">
        <w:rPr>
          <w:rFonts w:ascii="Times New Roman" w:eastAsia="TrebuchetMS-Bold" w:hAnsi="Times New Roman"/>
          <w:i w:val="0"/>
          <w:iCs/>
          <w:color w:val="auto"/>
          <w:sz w:val="22"/>
          <w:szCs w:val="22"/>
        </w:rPr>
        <w:tab/>
      </w:r>
      <w:r w:rsidRPr="00076B7E">
        <w:rPr>
          <w:rFonts w:ascii="Times New Roman" w:eastAsia="TrebuchetMS-Bold" w:hAnsi="Times New Roman"/>
          <w:i w:val="0"/>
          <w:iCs/>
          <w:color w:val="auto"/>
          <w:sz w:val="22"/>
          <w:szCs w:val="22"/>
        </w:rPr>
        <w:tab/>
      </w:r>
      <w:r w:rsidRPr="00076B7E">
        <w:rPr>
          <w:rFonts w:ascii="Times New Roman" w:eastAsia="TrebuchetMS-Bold" w:hAnsi="Times New Roman"/>
          <w:i w:val="0"/>
          <w:iCs/>
          <w:color w:val="auto"/>
          <w:sz w:val="22"/>
          <w:szCs w:val="22"/>
        </w:rPr>
        <w:tab/>
        <w:t>ODBIORCA</w:t>
      </w:r>
    </w:p>
    <w:p w14:paraId="2532BF9D" w14:textId="77777777" w:rsidR="00BB3615" w:rsidRDefault="00BB3615">
      <w:pPr>
        <w:spacing w:line="360" w:lineRule="auto"/>
        <w:rPr>
          <w:rFonts w:eastAsia="TrebuchetMS-Bold" w:cs="Georgia"/>
          <w:iCs/>
          <w:color w:val="666666"/>
          <w:position w:val="-1"/>
          <w:sz w:val="22"/>
          <w:szCs w:val="22"/>
          <w:lang w:eastAsia="en-US"/>
        </w:rPr>
      </w:pPr>
      <w:r>
        <w:rPr>
          <w:rFonts w:eastAsia="TrebuchetMS-Bold"/>
          <w:i/>
          <w:iCs/>
          <w:sz w:val="22"/>
          <w:szCs w:val="22"/>
        </w:rPr>
        <w:br w:type="page"/>
      </w:r>
    </w:p>
    <w:p w14:paraId="62C0B73D" w14:textId="77777777" w:rsidR="00BB3615" w:rsidRPr="00751D33" w:rsidRDefault="00BB3615" w:rsidP="00076B7E">
      <w:pPr>
        <w:jc w:val="right"/>
        <w:rPr>
          <w:rFonts w:ascii="Calibri" w:hAnsi="Calibri" w:cs="Calibri"/>
          <w:color w:val="FF0000"/>
          <w:sz w:val="21"/>
          <w:szCs w:val="21"/>
        </w:rPr>
      </w:pPr>
      <w:r w:rsidRPr="00751D33">
        <w:rPr>
          <w:rFonts w:ascii="Calibri" w:hAnsi="Calibri" w:cs="Calibri"/>
          <w:color w:val="FF0000"/>
          <w:sz w:val="21"/>
          <w:szCs w:val="21"/>
        </w:rPr>
        <w:lastRenderedPageBreak/>
        <w:t xml:space="preserve">PROJEKTOWANE POSTANOWIENIA UMOWY – dotyczy </w:t>
      </w:r>
      <w:r>
        <w:rPr>
          <w:rFonts w:ascii="Calibri" w:hAnsi="Calibri" w:cs="Calibri"/>
          <w:color w:val="FF0000"/>
          <w:sz w:val="21"/>
          <w:szCs w:val="21"/>
        </w:rPr>
        <w:t>części nr 2</w:t>
      </w:r>
    </w:p>
    <w:p w14:paraId="16429639" w14:textId="77777777" w:rsidR="00BB3615" w:rsidRPr="00634C0A" w:rsidRDefault="00BB3615" w:rsidP="00076B7E">
      <w:pPr>
        <w:pStyle w:val="Tytu"/>
        <w:ind w:left="0" w:hanging="2"/>
        <w:rPr>
          <w:rFonts w:ascii="Calibri" w:hAnsi="Calibri"/>
          <w:bCs/>
          <w:color w:val="000000"/>
          <w:sz w:val="21"/>
          <w:szCs w:val="21"/>
        </w:rPr>
      </w:pPr>
      <w:r w:rsidRPr="00634C0A">
        <w:rPr>
          <w:rFonts w:ascii="Calibri" w:hAnsi="Calibri"/>
          <w:bCs/>
          <w:color w:val="000000"/>
          <w:sz w:val="21"/>
          <w:szCs w:val="21"/>
        </w:rPr>
        <w:t>UMOWA   DOSTAWY</w:t>
      </w:r>
    </w:p>
    <w:p w14:paraId="1389D43D" w14:textId="77777777" w:rsidR="00BB3615" w:rsidRPr="002F7C98" w:rsidRDefault="00BB3615" w:rsidP="00076B7E">
      <w:pPr>
        <w:pStyle w:val="Nagwek1"/>
        <w:spacing w:before="0"/>
        <w:jc w:val="center"/>
        <w:rPr>
          <w:rFonts w:ascii="Calibri" w:hAnsi="Calibri" w:cs="Calibri"/>
          <w:b w:val="0"/>
          <w:bCs w:val="0"/>
          <w:color w:val="000000"/>
          <w:sz w:val="21"/>
          <w:szCs w:val="21"/>
        </w:rPr>
      </w:pPr>
      <w:r w:rsidRPr="002F7C98">
        <w:rPr>
          <w:rFonts w:ascii="Calibri" w:hAnsi="Calibri" w:cs="Calibri"/>
          <w:b w:val="0"/>
          <w:bCs w:val="0"/>
          <w:color w:val="000000"/>
          <w:sz w:val="21"/>
          <w:szCs w:val="21"/>
        </w:rPr>
        <w:t xml:space="preserve">Nr: </w:t>
      </w:r>
      <w:r>
        <w:rPr>
          <w:rFonts w:ascii="Calibri" w:hAnsi="Calibri" w:cs="Calibri"/>
          <w:b w:val="0"/>
          <w:bCs w:val="0"/>
          <w:color w:val="000000"/>
          <w:sz w:val="21"/>
          <w:szCs w:val="21"/>
        </w:rPr>
        <w:t>SSM.DZP.200.47.2023</w:t>
      </w:r>
      <w:r w:rsidRPr="002F7C98">
        <w:rPr>
          <w:rFonts w:ascii="Calibri" w:hAnsi="Calibri" w:cs="Calibri"/>
          <w:b w:val="0"/>
          <w:bCs w:val="0"/>
          <w:color w:val="000000"/>
          <w:sz w:val="21"/>
          <w:szCs w:val="21"/>
        </w:rPr>
        <w:t>/…</w:t>
      </w:r>
    </w:p>
    <w:p w14:paraId="299FDF3C" w14:textId="77777777" w:rsidR="00BB3615" w:rsidRPr="00634C0A" w:rsidRDefault="00BB3615" w:rsidP="00076B7E">
      <w:pPr>
        <w:rPr>
          <w:rFonts w:ascii="Calibri" w:hAnsi="Calibri" w:cs="Calibri"/>
          <w:color w:val="000000"/>
          <w:sz w:val="21"/>
          <w:szCs w:val="21"/>
        </w:rPr>
      </w:pPr>
    </w:p>
    <w:p w14:paraId="7543C7AD" w14:textId="77777777" w:rsidR="00BB3615" w:rsidRPr="00634C0A" w:rsidRDefault="00BB3615" w:rsidP="00076B7E">
      <w:pPr>
        <w:rPr>
          <w:rFonts w:ascii="Calibri" w:hAnsi="Calibri" w:cs="Calibri"/>
          <w:color w:val="000000"/>
          <w:sz w:val="21"/>
          <w:szCs w:val="21"/>
        </w:rPr>
      </w:pPr>
      <w:r w:rsidRPr="00634C0A">
        <w:rPr>
          <w:rFonts w:ascii="Calibri" w:hAnsi="Calibri" w:cs="Calibri"/>
          <w:color w:val="000000"/>
          <w:sz w:val="21"/>
          <w:szCs w:val="21"/>
        </w:rPr>
        <w:t>zawarta w Toruniu, w dniu ….. roku pomiędzy:</w:t>
      </w:r>
    </w:p>
    <w:p w14:paraId="4450319B" w14:textId="77777777" w:rsidR="00BB3615" w:rsidRPr="00634C0A" w:rsidRDefault="00BB3615" w:rsidP="00076B7E">
      <w:pPr>
        <w:pStyle w:val="Nagwek2"/>
        <w:tabs>
          <w:tab w:val="left" w:pos="1643"/>
        </w:tabs>
        <w:spacing w:before="0"/>
        <w:jc w:val="both"/>
        <w:rPr>
          <w:rFonts w:ascii="Calibri" w:hAnsi="Calibri" w:cs="Calibri"/>
          <w:b w:val="0"/>
          <w:color w:val="000000"/>
          <w:sz w:val="21"/>
          <w:szCs w:val="21"/>
        </w:rPr>
      </w:pPr>
    </w:p>
    <w:p w14:paraId="538BE797" w14:textId="77777777" w:rsidR="00BB3615" w:rsidRPr="00634C0A" w:rsidRDefault="00BB3615" w:rsidP="00076B7E">
      <w:pPr>
        <w:pStyle w:val="Nagwek2"/>
        <w:tabs>
          <w:tab w:val="left" w:pos="1643"/>
        </w:tabs>
        <w:spacing w:before="0"/>
        <w:jc w:val="both"/>
        <w:rPr>
          <w:rFonts w:ascii="Calibri" w:hAnsi="Calibri" w:cs="Calibri"/>
          <w:b w:val="0"/>
          <w:color w:val="000000"/>
          <w:sz w:val="21"/>
          <w:szCs w:val="21"/>
        </w:rPr>
      </w:pPr>
      <w:r w:rsidRPr="00634C0A">
        <w:rPr>
          <w:rFonts w:ascii="Calibri" w:hAnsi="Calibri" w:cs="Calibri"/>
          <w:b w:val="0"/>
          <w:color w:val="000000"/>
          <w:sz w:val="21"/>
          <w:szCs w:val="21"/>
        </w:rPr>
        <w:t xml:space="preserve">Specjalistycznym Szpitalem Miejskim im. Mikołaja Kopernika w Toruniu, ul. Batorego 17/19 </w:t>
      </w:r>
    </w:p>
    <w:p w14:paraId="3940755B" w14:textId="77777777" w:rsidR="00BB3615" w:rsidRPr="00634C0A" w:rsidRDefault="00BB3615" w:rsidP="00076B7E">
      <w:pPr>
        <w:pStyle w:val="Nagwek2"/>
        <w:tabs>
          <w:tab w:val="left" w:pos="1643"/>
        </w:tabs>
        <w:spacing w:before="0"/>
        <w:jc w:val="both"/>
        <w:rPr>
          <w:rFonts w:ascii="Calibri" w:hAnsi="Calibri" w:cs="Calibri"/>
          <w:b w:val="0"/>
          <w:color w:val="000000"/>
          <w:sz w:val="21"/>
          <w:szCs w:val="21"/>
        </w:rPr>
      </w:pPr>
      <w:r w:rsidRPr="00634C0A">
        <w:rPr>
          <w:rFonts w:ascii="Calibri" w:hAnsi="Calibri" w:cs="Calibri"/>
          <w:b w:val="0"/>
          <w:color w:val="000000"/>
          <w:sz w:val="21"/>
          <w:szCs w:val="21"/>
        </w:rPr>
        <w:t>wpisanym do Krajowego Rejestru Sądowego w Sądzie Rejonowym w Toruniu, VII Wydział Gospodarczy Krajowego Rejestru Sądowego pod nr KRS 2564</w:t>
      </w:r>
    </w:p>
    <w:p w14:paraId="78E2F44E" w14:textId="77777777" w:rsidR="00BB3615" w:rsidRPr="00634C0A" w:rsidRDefault="00BB3615" w:rsidP="00076B7E">
      <w:pPr>
        <w:rPr>
          <w:rFonts w:ascii="Calibri" w:hAnsi="Calibri" w:cs="Calibri"/>
          <w:i/>
          <w:color w:val="000000"/>
          <w:sz w:val="21"/>
          <w:szCs w:val="21"/>
        </w:rPr>
      </w:pPr>
      <w:r w:rsidRPr="00634C0A">
        <w:rPr>
          <w:rFonts w:ascii="Calibri" w:hAnsi="Calibri" w:cs="Calibri"/>
          <w:i/>
          <w:color w:val="000000"/>
          <w:sz w:val="21"/>
          <w:szCs w:val="21"/>
        </w:rPr>
        <w:t>reprezentowanym przez:</w:t>
      </w:r>
    </w:p>
    <w:p w14:paraId="368B21D2" w14:textId="77777777" w:rsidR="00C228C2" w:rsidRPr="00076B7E" w:rsidRDefault="00C228C2" w:rsidP="00C228C2">
      <w:pPr>
        <w:jc w:val="both"/>
        <w:rPr>
          <w:rFonts w:ascii="Calibri" w:hAnsi="Calibri" w:cs="Calibri"/>
          <w:color w:val="auto"/>
          <w:sz w:val="21"/>
          <w:szCs w:val="21"/>
        </w:rPr>
      </w:pPr>
      <w:proofErr w:type="spellStart"/>
      <w:r>
        <w:rPr>
          <w:rFonts w:ascii="Calibri" w:hAnsi="Calibri" w:cs="Calibri"/>
          <w:color w:val="auto"/>
          <w:sz w:val="21"/>
          <w:szCs w:val="21"/>
        </w:rPr>
        <w:t>lek.med</w:t>
      </w:r>
      <w:proofErr w:type="spellEnd"/>
      <w:r>
        <w:rPr>
          <w:rFonts w:ascii="Calibri" w:hAnsi="Calibri" w:cs="Calibri"/>
          <w:color w:val="auto"/>
          <w:sz w:val="21"/>
          <w:szCs w:val="21"/>
        </w:rPr>
        <w:t xml:space="preserve">. Sergiusza Sowińskiego – Zastępcę </w:t>
      </w:r>
      <w:r w:rsidRPr="00076B7E">
        <w:rPr>
          <w:rFonts w:ascii="Calibri" w:hAnsi="Calibri" w:cs="Calibri"/>
          <w:color w:val="auto"/>
          <w:sz w:val="21"/>
          <w:szCs w:val="21"/>
        </w:rPr>
        <w:t>Dyrektora</w:t>
      </w:r>
      <w:r>
        <w:rPr>
          <w:rFonts w:ascii="Calibri" w:hAnsi="Calibri" w:cs="Calibri"/>
          <w:color w:val="auto"/>
          <w:sz w:val="21"/>
          <w:szCs w:val="21"/>
        </w:rPr>
        <w:t xml:space="preserve"> ds. Lecznictwa</w:t>
      </w:r>
    </w:p>
    <w:p w14:paraId="35C342C8" w14:textId="77777777" w:rsidR="00BB3615" w:rsidRPr="00634C0A" w:rsidRDefault="00BB3615" w:rsidP="00076B7E">
      <w:pPr>
        <w:jc w:val="both"/>
        <w:rPr>
          <w:rFonts w:ascii="Calibri" w:hAnsi="Calibri" w:cs="Calibri"/>
          <w:color w:val="000000"/>
          <w:sz w:val="21"/>
          <w:szCs w:val="21"/>
        </w:rPr>
      </w:pPr>
      <w:r w:rsidRPr="00634C0A">
        <w:rPr>
          <w:rFonts w:ascii="Calibri" w:hAnsi="Calibri" w:cs="Calibri"/>
          <w:i/>
          <w:iCs/>
          <w:color w:val="000000"/>
          <w:sz w:val="21"/>
          <w:szCs w:val="21"/>
        </w:rPr>
        <w:t>Justynę Wileńską – Dyrektora</w:t>
      </w:r>
    </w:p>
    <w:p w14:paraId="1EE5C29B" w14:textId="77777777" w:rsidR="00BB3615" w:rsidRPr="00634C0A" w:rsidRDefault="00BB3615" w:rsidP="00076B7E">
      <w:pPr>
        <w:rPr>
          <w:rFonts w:ascii="Calibri" w:hAnsi="Calibri" w:cs="Calibri"/>
          <w:color w:val="000000"/>
          <w:sz w:val="21"/>
          <w:szCs w:val="21"/>
        </w:rPr>
      </w:pPr>
      <w:r w:rsidRPr="00634C0A">
        <w:rPr>
          <w:rFonts w:ascii="Calibri" w:hAnsi="Calibri" w:cs="Calibri"/>
          <w:color w:val="000000"/>
          <w:sz w:val="21"/>
          <w:szCs w:val="21"/>
        </w:rPr>
        <w:t>zwanym dalej „Odbiorcą”, a</w:t>
      </w:r>
    </w:p>
    <w:p w14:paraId="6F6786E1" w14:textId="77777777" w:rsidR="00BB3615" w:rsidRPr="00634C0A" w:rsidRDefault="00BB3615" w:rsidP="00076B7E">
      <w:pPr>
        <w:rPr>
          <w:rFonts w:ascii="Calibri" w:hAnsi="Calibri" w:cs="Calibri"/>
          <w:color w:val="000000"/>
          <w:sz w:val="21"/>
          <w:szCs w:val="21"/>
        </w:rPr>
      </w:pPr>
    </w:p>
    <w:p w14:paraId="71AE4605" w14:textId="77777777" w:rsidR="00BB3615" w:rsidRPr="00634C0A" w:rsidRDefault="00BB3615" w:rsidP="00076B7E">
      <w:pPr>
        <w:ind w:left="6"/>
        <w:jc w:val="both"/>
        <w:rPr>
          <w:rFonts w:ascii="Calibri" w:hAnsi="Calibri" w:cs="Calibri"/>
          <w:color w:val="000000"/>
          <w:sz w:val="21"/>
          <w:szCs w:val="21"/>
        </w:rPr>
      </w:pPr>
      <w:r w:rsidRPr="00634C0A">
        <w:rPr>
          <w:rFonts w:ascii="Calibri" w:hAnsi="Calibri" w:cs="Calibri"/>
          <w:color w:val="000000"/>
          <w:sz w:val="21"/>
          <w:szCs w:val="21"/>
        </w:rPr>
        <w:tab/>
        <w:t>…… z siedzibą w ….. (kod pocztowy), ul. …, wpisaną do Rejestru Przedsiębiorców Krajowego Rejestru Sądowego przez Sąd Rejonowy, … Wydział Gospodarczy Krajowego Rejestru Sądowego pod nr KRS …, NIP…, REGON…</w:t>
      </w:r>
    </w:p>
    <w:p w14:paraId="45C11764" w14:textId="77777777" w:rsidR="00BB3615" w:rsidRPr="00634C0A" w:rsidRDefault="00BB3615" w:rsidP="00076B7E">
      <w:pPr>
        <w:ind w:left="6"/>
        <w:jc w:val="both"/>
        <w:rPr>
          <w:rFonts w:ascii="Calibri" w:hAnsi="Calibri" w:cs="Calibri"/>
          <w:color w:val="000000"/>
          <w:sz w:val="21"/>
          <w:szCs w:val="21"/>
        </w:rPr>
      </w:pPr>
      <w:r w:rsidRPr="00634C0A">
        <w:rPr>
          <w:rFonts w:ascii="Calibri" w:hAnsi="Calibri" w:cs="Calibri"/>
          <w:color w:val="000000"/>
          <w:sz w:val="21"/>
          <w:szCs w:val="21"/>
        </w:rPr>
        <w:t xml:space="preserve">reprezentowaną przez </w:t>
      </w:r>
    </w:p>
    <w:p w14:paraId="1BAB2E9F" w14:textId="77777777" w:rsidR="00BB3615" w:rsidRPr="00634C0A" w:rsidRDefault="00BB3615" w:rsidP="00076B7E">
      <w:pPr>
        <w:pStyle w:val="Nagwek2"/>
        <w:spacing w:before="0"/>
        <w:rPr>
          <w:rFonts w:ascii="Calibri" w:hAnsi="Calibri" w:cs="Calibri"/>
          <w:b w:val="0"/>
          <w:color w:val="000000"/>
          <w:sz w:val="21"/>
          <w:szCs w:val="21"/>
        </w:rPr>
      </w:pPr>
      <w:r w:rsidRPr="00634C0A">
        <w:rPr>
          <w:rFonts w:ascii="Calibri" w:hAnsi="Calibri" w:cs="Calibri"/>
          <w:b w:val="0"/>
          <w:color w:val="000000"/>
          <w:sz w:val="21"/>
          <w:szCs w:val="21"/>
        </w:rPr>
        <w:t>..........................................................................</w:t>
      </w:r>
    </w:p>
    <w:p w14:paraId="112854B1" w14:textId="77777777" w:rsidR="00BB3615" w:rsidRPr="00634C0A" w:rsidRDefault="00BB3615" w:rsidP="00076B7E">
      <w:pPr>
        <w:pStyle w:val="Nagwek2"/>
        <w:tabs>
          <w:tab w:val="left" w:pos="9165"/>
        </w:tabs>
        <w:spacing w:before="0"/>
        <w:rPr>
          <w:rFonts w:ascii="Calibri" w:hAnsi="Calibri" w:cs="Calibri"/>
          <w:b w:val="0"/>
          <w:color w:val="000000"/>
          <w:sz w:val="21"/>
          <w:szCs w:val="21"/>
        </w:rPr>
      </w:pPr>
      <w:r w:rsidRPr="00634C0A">
        <w:rPr>
          <w:rFonts w:ascii="Calibri" w:hAnsi="Calibri" w:cs="Calibri"/>
          <w:b w:val="0"/>
          <w:color w:val="000000"/>
          <w:sz w:val="21"/>
          <w:szCs w:val="21"/>
        </w:rPr>
        <w:t xml:space="preserve">zwaną dalej „Dostawcą” </w:t>
      </w:r>
    </w:p>
    <w:p w14:paraId="5345D65A" w14:textId="77777777" w:rsidR="00BB3615" w:rsidRPr="00634C0A" w:rsidRDefault="00BB3615" w:rsidP="00076B7E">
      <w:pPr>
        <w:pStyle w:val="Nagwek2"/>
        <w:tabs>
          <w:tab w:val="left" w:pos="1643"/>
        </w:tabs>
        <w:spacing w:before="0"/>
        <w:jc w:val="center"/>
        <w:rPr>
          <w:rFonts w:ascii="Calibri" w:hAnsi="Calibri" w:cs="Calibri"/>
          <w:b w:val="0"/>
          <w:color w:val="000000"/>
          <w:sz w:val="21"/>
          <w:szCs w:val="21"/>
        </w:rPr>
      </w:pPr>
      <w:r w:rsidRPr="00634C0A">
        <w:rPr>
          <w:rFonts w:ascii="Calibri" w:hAnsi="Calibri" w:cs="Calibri"/>
          <w:b w:val="0"/>
          <w:color w:val="000000"/>
          <w:sz w:val="21"/>
          <w:szCs w:val="21"/>
        </w:rPr>
        <w:br/>
        <w:t>§ 1</w:t>
      </w:r>
    </w:p>
    <w:p w14:paraId="393D228C" w14:textId="4A03F81D" w:rsidR="00BB3615" w:rsidRPr="00634C0A" w:rsidRDefault="00BB3615" w:rsidP="00076B7E">
      <w:pPr>
        <w:jc w:val="both"/>
        <w:rPr>
          <w:rFonts w:ascii="Calibri" w:hAnsi="Calibri" w:cs="Calibri"/>
          <w:color w:val="000000"/>
          <w:sz w:val="21"/>
          <w:szCs w:val="21"/>
        </w:rPr>
      </w:pPr>
      <w:r w:rsidRPr="00634C0A">
        <w:rPr>
          <w:rFonts w:ascii="Calibri" w:hAnsi="Calibri" w:cs="Calibri"/>
          <w:color w:val="000000"/>
          <w:sz w:val="21"/>
          <w:szCs w:val="21"/>
        </w:rPr>
        <w:t xml:space="preserve">1. Umowę zawarto w wyniku wyboru oferty Dostawcy przez Odbiorcę w </w:t>
      </w:r>
      <w:r>
        <w:rPr>
          <w:rFonts w:ascii="Calibri" w:hAnsi="Calibri" w:cs="Calibri"/>
          <w:color w:val="000000"/>
          <w:sz w:val="21"/>
          <w:szCs w:val="21"/>
        </w:rPr>
        <w:t xml:space="preserve">części </w:t>
      </w:r>
      <w:r w:rsidRPr="00634C0A">
        <w:rPr>
          <w:rFonts w:ascii="Calibri" w:hAnsi="Calibri" w:cs="Calibri"/>
          <w:color w:val="000000"/>
          <w:sz w:val="21"/>
          <w:szCs w:val="21"/>
        </w:rPr>
        <w:t xml:space="preserve">nr </w:t>
      </w:r>
      <w:r>
        <w:rPr>
          <w:rFonts w:ascii="Calibri" w:hAnsi="Calibri" w:cs="Calibri"/>
          <w:color w:val="000000"/>
          <w:sz w:val="21"/>
          <w:szCs w:val="21"/>
        </w:rPr>
        <w:t>2,</w:t>
      </w:r>
      <w:r w:rsidRPr="00634C0A">
        <w:rPr>
          <w:rFonts w:ascii="Calibri" w:hAnsi="Calibri" w:cs="Calibri"/>
          <w:color w:val="000000"/>
          <w:sz w:val="21"/>
          <w:szCs w:val="21"/>
        </w:rPr>
        <w:t xml:space="preserve"> w postępowaniu o zamówienie publiczne w trybie przetargu nieograniczonego dotyczącego dostawy </w:t>
      </w:r>
      <w:r w:rsidR="00DC4C0C" w:rsidRPr="00DC4C0C">
        <w:rPr>
          <w:rFonts w:ascii="Calibri" w:hAnsi="Calibri" w:cs="Calibri"/>
          <w:color w:val="000000"/>
          <w:sz w:val="21"/>
          <w:szCs w:val="21"/>
        </w:rPr>
        <w:t>wyrobów ortopedycznych</w:t>
      </w:r>
      <w:r w:rsidRPr="00634C0A">
        <w:rPr>
          <w:rFonts w:ascii="Calibri" w:hAnsi="Calibri" w:cs="Calibri"/>
          <w:color w:val="000000"/>
          <w:sz w:val="21"/>
          <w:szCs w:val="21"/>
        </w:rPr>
        <w:t>.</w:t>
      </w:r>
    </w:p>
    <w:p w14:paraId="79632541" w14:textId="77777777" w:rsidR="00BB3615" w:rsidRPr="00634C0A" w:rsidRDefault="00BB3615" w:rsidP="00BB3615">
      <w:pPr>
        <w:jc w:val="both"/>
        <w:rPr>
          <w:rFonts w:ascii="Calibri" w:hAnsi="Calibri" w:cs="Calibri"/>
          <w:color w:val="000000"/>
          <w:sz w:val="21"/>
          <w:szCs w:val="21"/>
        </w:rPr>
      </w:pPr>
      <w:r w:rsidRPr="00634C0A">
        <w:rPr>
          <w:rFonts w:ascii="Calibri" w:hAnsi="Calibri" w:cs="Calibri"/>
          <w:color w:val="000000"/>
          <w:sz w:val="21"/>
          <w:szCs w:val="21"/>
        </w:rPr>
        <w:t>2. Integralną część niniejszej umowy stanowi oferta przetargowa Dostawcy.</w:t>
      </w:r>
    </w:p>
    <w:p w14:paraId="6B992AFE" w14:textId="77777777" w:rsidR="00BB3615" w:rsidRPr="00634C0A" w:rsidRDefault="00BB3615" w:rsidP="00BB3615">
      <w:pPr>
        <w:jc w:val="both"/>
        <w:rPr>
          <w:rFonts w:ascii="Calibri" w:hAnsi="Calibri" w:cs="Calibri"/>
          <w:color w:val="000000"/>
          <w:sz w:val="21"/>
          <w:szCs w:val="21"/>
        </w:rPr>
      </w:pPr>
      <w:r w:rsidRPr="00634C0A">
        <w:rPr>
          <w:rFonts w:ascii="Calibri" w:hAnsi="Calibri" w:cs="Calibri"/>
          <w:color w:val="000000"/>
          <w:sz w:val="21"/>
          <w:szCs w:val="21"/>
        </w:rPr>
        <w:t xml:space="preserve">3. Umowę niniejszą zawiera się na </w:t>
      </w:r>
      <w:r w:rsidRPr="00634C0A">
        <w:rPr>
          <w:rFonts w:ascii="Calibri" w:hAnsi="Calibri" w:cs="Calibri"/>
          <w:i/>
          <w:iCs/>
          <w:color w:val="000000"/>
          <w:sz w:val="21"/>
          <w:szCs w:val="21"/>
        </w:rPr>
        <w:t>okres 24 miesięcy</w:t>
      </w:r>
      <w:r w:rsidRPr="00634C0A">
        <w:rPr>
          <w:rFonts w:ascii="Calibri" w:hAnsi="Calibri" w:cs="Calibri"/>
          <w:color w:val="000000"/>
          <w:sz w:val="21"/>
          <w:szCs w:val="21"/>
        </w:rPr>
        <w:t xml:space="preserve"> liczony od daty jej zawarcia.</w:t>
      </w:r>
    </w:p>
    <w:p w14:paraId="6E134031" w14:textId="77777777" w:rsidR="00BB3615" w:rsidRPr="00634C0A" w:rsidRDefault="00BB3615" w:rsidP="00BB3615">
      <w:pPr>
        <w:suppressAutoHyphens/>
        <w:jc w:val="both"/>
        <w:rPr>
          <w:rFonts w:ascii="Calibri" w:hAnsi="Calibri" w:cs="Calibri"/>
          <w:color w:val="000000"/>
          <w:sz w:val="21"/>
          <w:szCs w:val="21"/>
        </w:rPr>
      </w:pPr>
      <w:r w:rsidRPr="00634C0A">
        <w:rPr>
          <w:rFonts w:ascii="Calibri" w:hAnsi="Calibri" w:cs="Calibri"/>
          <w:color w:val="000000"/>
          <w:sz w:val="21"/>
          <w:szCs w:val="21"/>
        </w:rPr>
        <w:t xml:space="preserve">4. Integralną część niniejszej umowy stanowi Załącznik nr 2 </w:t>
      </w:r>
      <w:r>
        <w:rPr>
          <w:rFonts w:ascii="Calibri" w:hAnsi="Calibri" w:cs="Calibri"/>
          <w:color w:val="000000"/>
          <w:sz w:val="21"/>
          <w:szCs w:val="21"/>
        </w:rPr>
        <w:t xml:space="preserve"> - </w:t>
      </w:r>
      <w:r w:rsidRPr="00634C0A">
        <w:rPr>
          <w:rFonts w:ascii="Calibri" w:hAnsi="Calibri" w:cs="Calibri"/>
          <w:color w:val="000000"/>
          <w:sz w:val="21"/>
          <w:szCs w:val="21"/>
        </w:rPr>
        <w:t>zawiera i</w:t>
      </w:r>
      <w:r w:rsidRPr="00634C0A">
        <w:rPr>
          <w:rFonts w:ascii="Calibri" w:eastAsia="Arial" w:hAnsi="Calibri" w:cs="Calibri"/>
          <w:color w:val="000000"/>
          <w:sz w:val="21"/>
          <w:szCs w:val="21"/>
        </w:rPr>
        <w:t>nformacje o sposobie przetwarzania danych osobowych przez Specjalistyczny Szpital Miejski im. M. Kopernika w Toruniu.</w:t>
      </w:r>
    </w:p>
    <w:p w14:paraId="7392839F" w14:textId="77777777" w:rsidR="00BB3615" w:rsidRPr="00634C0A" w:rsidRDefault="00BB3615" w:rsidP="00BB3615">
      <w:pPr>
        <w:jc w:val="both"/>
        <w:rPr>
          <w:rFonts w:ascii="Calibri" w:hAnsi="Calibri" w:cs="Calibri"/>
          <w:color w:val="000000"/>
          <w:sz w:val="21"/>
          <w:szCs w:val="21"/>
        </w:rPr>
      </w:pPr>
      <w:r w:rsidRPr="00634C0A">
        <w:rPr>
          <w:rFonts w:ascii="Calibri" w:eastAsia="Arial" w:hAnsi="Calibri" w:cs="Calibri"/>
          <w:color w:val="000000"/>
          <w:sz w:val="21"/>
          <w:szCs w:val="21"/>
        </w:rPr>
        <w:t xml:space="preserve">5. </w:t>
      </w:r>
      <w:r w:rsidRPr="00634C0A">
        <w:rPr>
          <w:rFonts w:ascii="Calibri" w:hAnsi="Calibri" w:cs="Calibri"/>
          <w:color w:val="000000"/>
          <w:sz w:val="21"/>
          <w:szCs w:val="21"/>
        </w:rPr>
        <w:t xml:space="preserve">Integralną część niniejszej umowy stanowi </w:t>
      </w:r>
      <w:r w:rsidRPr="00634C0A">
        <w:rPr>
          <w:rFonts w:ascii="Calibri" w:eastAsia="Arial" w:hAnsi="Calibri" w:cs="Calibri"/>
          <w:color w:val="000000"/>
          <w:sz w:val="21"/>
          <w:szCs w:val="21"/>
        </w:rPr>
        <w:t>Załącznik nr 3</w:t>
      </w:r>
      <w:r>
        <w:rPr>
          <w:rFonts w:ascii="Calibri" w:eastAsia="Arial" w:hAnsi="Calibri" w:cs="Calibri"/>
          <w:color w:val="000000"/>
          <w:sz w:val="21"/>
          <w:szCs w:val="21"/>
        </w:rPr>
        <w:t xml:space="preserve"> - </w:t>
      </w:r>
      <w:r w:rsidRPr="00634C0A">
        <w:rPr>
          <w:rFonts w:ascii="Calibri" w:hAnsi="Calibri" w:cs="Calibri"/>
          <w:color w:val="000000"/>
          <w:sz w:val="21"/>
          <w:szCs w:val="21"/>
        </w:rPr>
        <w:t>oświadczenie o akceptacji faktur przesyłanych drogą elektroniczną</w:t>
      </w:r>
      <w:r w:rsidRPr="00634C0A">
        <w:rPr>
          <w:rFonts w:ascii="Calibri" w:eastAsia="Arial" w:hAnsi="Calibri" w:cs="Calibri"/>
          <w:color w:val="000000"/>
          <w:sz w:val="21"/>
          <w:szCs w:val="21"/>
        </w:rPr>
        <w:t xml:space="preserve"> do Specjalistycznego Szpitala Miejskiego im. M. Kopernika w Toruniu.</w:t>
      </w:r>
    </w:p>
    <w:p w14:paraId="56D05349" w14:textId="77777777" w:rsidR="00BB3615" w:rsidRPr="00E61B06"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6. </w:t>
      </w:r>
      <w:r w:rsidRPr="00634C0A">
        <w:rPr>
          <w:rFonts w:ascii="Calibri" w:hAnsi="Calibri" w:cs="Calibri"/>
          <w:color w:val="000000"/>
          <w:sz w:val="21"/>
          <w:szCs w:val="21"/>
        </w:rPr>
        <w:t xml:space="preserve">Integralną część niniejszej umowy stanowi </w:t>
      </w:r>
      <w:r w:rsidRPr="00634C0A">
        <w:rPr>
          <w:rFonts w:ascii="Calibri" w:eastAsia="Arial" w:hAnsi="Calibri" w:cs="Calibri"/>
          <w:color w:val="000000"/>
          <w:sz w:val="21"/>
          <w:szCs w:val="21"/>
        </w:rPr>
        <w:t>Załącznik nr</w:t>
      </w:r>
      <w:r w:rsidRPr="00E61B06">
        <w:rPr>
          <w:rFonts w:ascii="Calibri" w:hAnsi="Calibri" w:cs="Calibri"/>
          <w:iCs/>
          <w:color w:val="000000"/>
          <w:sz w:val="21"/>
          <w:szCs w:val="21"/>
        </w:rPr>
        <w:t xml:space="preserve"> </w:t>
      </w:r>
      <w:r>
        <w:rPr>
          <w:rFonts w:ascii="Calibri" w:hAnsi="Calibri" w:cs="Calibri"/>
          <w:iCs/>
          <w:color w:val="000000"/>
          <w:sz w:val="21"/>
          <w:szCs w:val="21"/>
        </w:rPr>
        <w:t xml:space="preserve">4 - </w:t>
      </w:r>
      <w:r w:rsidRPr="00E61B06">
        <w:rPr>
          <w:rFonts w:ascii="Calibri" w:hAnsi="Calibri" w:cs="Calibri"/>
          <w:iCs/>
          <w:color w:val="000000"/>
          <w:sz w:val="21"/>
          <w:szCs w:val="21"/>
        </w:rPr>
        <w:t>Wzór formularza zużycia przedmiotu umowy</w:t>
      </w:r>
      <w:r>
        <w:rPr>
          <w:rFonts w:ascii="Calibri" w:hAnsi="Calibri" w:cs="Calibri"/>
          <w:iCs/>
          <w:color w:val="000000"/>
          <w:sz w:val="21"/>
          <w:szCs w:val="21"/>
        </w:rPr>
        <w:t>.</w:t>
      </w:r>
    </w:p>
    <w:p w14:paraId="11180059" w14:textId="77777777" w:rsidR="00BB3615" w:rsidRPr="00634C0A" w:rsidRDefault="00BB3615" w:rsidP="00BB3615">
      <w:pPr>
        <w:jc w:val="both"/>
        <w:rPr>
          <w:rFonts w:ascii="Calibri" w:hAnsi="Calibri" w:cs="Calibri"/>
          <w:color w:val="000000"/>
          <w:sz w:val="21"/>
          <w:szCs w:val="21"/>
        </w:rPr>
      </w:pPr>
    </w:p>
    <w:p w14:paraId="60D20E3A" w14:textId="77777777" w:rsidR="00BB3615" w:rsidRPr="00634C0A" w:rsidRDefault="00BB3615" w:rsidP="00BB3615">
      <w:pPr>
        <w:jc w:val="center"/>
        <w:rPr>
          <w:rFonts w:ascii="Calibri" w:hAnsi="Calibri" w:cs="Calibri"/>
          <w:color w:val="000000"/>
          <w:sz w:val="21"/>
          <w:szCs w:val="21"/>
        </w:rPr>
      </w:pPr>
      <w:r w:rsidRPr="00634C0A">
        <w:rPr>
          <w:rFonts w:ascii="Calibri" w:hAnsi="Calibri" w:cs="Calibri"/>
          <w:color w:val="000000"/>
          <w:sz w:val="21"/>
          <w:szCs w:val="21"/>
        </w:rPr>
        <w:t>§ 2</w:t>
      </w:r>
    </w:p>
    <w:p w14:paraId="7578B43D" w14:textId="77777777" w:rsidR="00BB3615" w:rsidRPr="00634C0A" w:rsidRDefault="00BB3615" w:rsidP="00BB3615">
      <w:pPr>
        <w:suppressAutoHyphens/>
        <w:jc w:val="both"/>
        <w:rPr>
          <w:rFonts w:ascii="Calibri" w:hAnsi="Calibri" w:cs="Calibri"/>
          <w:color w:val="000000"/>
          <w:sz w:val="21"/>
          <w:szCs w:val="21"/>
        </w:rPr>
      </w:pPr>
      <w:r w:rsidRPr="00634C0A">
        <w:rPr>
          <w:rFonts w:ascii="Calibri" w:hAnsi="Calibri" w:cs="Calibri"/>
          <w:color w:val="000000"/>
          <w:sz w:val="21"/>
          <w:szCs w:val="21"/>
        </w:rPr>
        <w:t xml:space="preserve">1. Przedmiotem umowy jest dostawa </w:t>
      </w:r>
      <w:r w:rsidRPr="00751D33">
        <w:rPr>
          <w:rFonts w:ascii="Calibri" w:hAnsi="Calibri" w:cs="Calibri"/>
          <w:color w:val="000000"/>
          <w:sz w:val="21"/>
          <w:szCs w:val="21"/>
          <w:highlight w:val="yellow"/>
          <w:u w:val="single"/>
        </w:rPr>
        <w:t xml:space="preserve">wkrętów </w:t>
      </w:r>
      <w:proofErr w:type="spellStart"/>
      <w:r w:rsidRPr="00751D33">
        <w:rPr>
          <w:rFonts w:ascii="Calibri" w:hAnsi="Calibri" w:cs="Calibri"/>
          <w:color w:val="000000"/>
          <w:sz w:val="21"/>
          <w:szCs w:val="21"/>
          <w:highlight w:val="yellow"/>
          <w:u w:val="single"/>
        </w:rPr>
        <w:t>kaniulowanych</w:t>
      </w:r>
      <w:proofErr w:type="spellEnd"/>
      <w:r w:rsidRPr="00634C0A">
        <w:rPr>
          <w:rFonts w:ascii="Calibri" w:hAnsi="Calibri" w:cs="Calibri"/>
          <w:color w:val="000000"/>
          <w:sz w:val="21"/>
          <w:szCs w:val="21"/>
        </w:rPr>
        <w:t xml:space="preserve"> (zwanych w dalszej części umowy implantami) określonych w załączniku nr 1 do niniejszej umowy</w:t>
      </w:r>
      <w:r>
        <w:rPr>
          <w:rFonts w:ascii="Calibri" w:hAnsi="Calibri" w:cs="Calibri"/>
          <w:color w:val="000000"/>
          <w:sz w:val="21"/>
          <w:szCs w:val="21"/>
        </w:rPr>
        <w:t xml:space="preserve"> i stanowi integralną część umowy</w:t>
      </w:r>
      <w:r w:rsidRPr="00634C0A">
        <w:rPr>
          <w:rFonts w:ascii="Calibri" w:hAnsi="Calibri" w:cs="Calibri"/>
          <w:color w:val="000000"/>
          <w:sz w:val="21"/>
          <w:szCs w:val="21"/>
        </w:rPr>
        <w:t xml:space="preserve">. </w:t>
      </w:r>
    </w:p>
    <w:p w14:paraId="32A77AF4" w14:textId="77777777" w:rsidR="00BB3615" w:rsidRPr="00634C0A" w:rsidRDefault="00BB3615" w:rsidP="00BB3615">
      <w:pPr>
        <w:suppressAutoHyphens/>
        <w:jc w:val="both"/>
        <w:rPr>
          <w:rFonts w:ascii="Calibri" w:hAnsi="Calibri" w:cs="Calibri"/>
          <w:color w:val="000000"/>
          <w:sz w:val="21"/>
          <w:szCs w:val="21"/>
        </w:rPr>
      </w:pPr>
      <w:r w:rsidRPr="00634C0A">
        <w:rPr>
          <w:rFonts w:ascii="Calibri" w:hAnsi="Calibri" w:cs="Calibri"/>
          <w:color w:val="000000"/>
          <w:sz w:val="21"/>
          <w:szCs w:val="21"/>
        </w:rPr>
        <w:t>2. Załącznik, o którym mowa w ust. 1 określa rodzaje, ilości, ceny, producenta przedmiotu niniejszej umowy.</w:t>
      </w:r>
    </w:p>
    <w:p w14:paraId="5E24A09B" w14:textId="77777777" w:rsidR="00BB3615" w:rsidRPr="00203687" w:rsidRDefault="00BB3615" w:rsidP="00BB3615">
      <w:pPr>
        <w:jc w:val="center"/>
        <w:rPr>
          <w:rFonts w:ascii="Calibri" w:hAnsi="Calibri" w:cs="Calibri"/>
          <w:b/>
          <w:bCs/>
          <w:color w:val="000000"/>
          <w:sz w:val="21"/>
          <w:szCs w:val="21"/>
        </w:rPr>
      </w:pPr>
      <w:r w:rsidRPr="00203687">
        <w:rPr>
          <w:rFonts w:ascii="Calibri" w:hAnsi="Calibri" w:cs="Calibri"/>
          <w:b/>
          <w:bCs/>
          <w:color w:val="000000"/>
          <w:sz w:val="21"/>
          <w:szCs w:val="21"/>
        </w:rPr>
        <w:t>§ 3</w:t>
      </w:r>
    </w:p>
    <w:p w14:paraId="3E323C77" w14:textId="77777777" w:rsidR="00BB3615" w:rsidRPr="00076B7E" w:rsidRDefault="00BB3615" w:rsidP="00BB3615">
      <w:pPr>
        <w:tabs>
          <w:tab w:val="left" w:pos="284"/>
        </w:tabs>
        <w:suppressAutoHyphens/>
        <w:jc w:val="both"/>
        <w:rPr>
          <w:rFonts w:ascii="Calibri" w:hAnsi="Calibri" w:cs="Calibri"/>
          <w:color w:val="000000"/>
          <w:sz w:val="21"/>
          <w:szCs w:val="21"/>
        </w:rPr>
      </w:pPr>
      <w:r w:rsidRPr="00076B7E">
        <w:rPr>
          <w:rFonts w:ascii="Calibri" w:hAnsi="Calibri" w:cs="Calibri"/>
          <w:color w:val="000000"/>
          <w:sz w:val="21"/>
          <w:szCs w:val="21"/>
        </w:rPr>
        <w:t>1.Dostawca zobowiązuje się do sukcesywnego dostarczania przedmiotu umowy w terminie 1 dnia roboczego od dnia złożenia Dostawcy przez Odbiorcę zamówienia.</w:t>
      </w:r>
    </w:p>
    <w:p w14:paraId="28467920" w14:textId="77777777" w:rsidR="00BB3615" w:rsidRPr="00930651" w:rsidRDefault="00BB3615" w:rsidP="00BB3615">
      <w:pPr>
        <w:suppressAutoHyphens/>
        <w:jc w:val="both"/>
        <w:rPr>
          <w:rFonts w:ascii="Calibri" w:hAnsi="Calibri" w:cs="Calibri"/>
          <w:color w:val="000000"/>
          <w:sz w:val="21"/>
          <w:szCs w:val="21"/>
        </w:rPr>
      </w:pPr>
      <w:r w:rsidRPr="00930651">
        <w:rPr>
          <w:rFonts w:ascii="Calibri" w:hAnsi="Calibri" w:cs="Calibri"/>
          <w:color w:val="000000"/>
          <w:sz w:val="21"/>
          <w:szCs w:val="21"/>
        </w:rPr>
        <w:t>2.Odbiorca może złożyć zamówienie w formie pisemnej, faxem……………., e-mailem na adres ……...</w:t>
      </w:r>
    </w:p>
    <w:p w14:paraId="32A17693" w14:textId="77777777" w:rsidR="00BB3615" w:rsidRPr="00930651" w:rsidRDefault="00BB3615" w:rsidP="00BB3615">
      <w:pPr>
        <w:suppressAutoHyphens/>
        <w:jc w:val="both"/>
        <w:rPr>
          <w:rFonts w:ascii="Calibri" w:hAnsi="Calibri" w:cs="Calibri"/>
          <w:color w:val="000000"/>
          <w:sz w:val="21"/>
          <w:szCs w:val="21"/>
        </w:rPr>
      </w:pPr>
      <w:r w:rsidRPr="00930651">
        <w:rPr>
          <w:rFonts w:ascii="Calibri" w:hAnsi="Calibri" w:cs="Calibri"/>
          <w:iCs/>
          <w:color w:val="000000"/>
          <w:sz w:val="21"/>
          <w:szCs w:val="21"/>
        </w:rPr>
        <w:t>3.Do merytorycznego nadzoru nad „bankiem implantów” Dostawca upoważnia ……</w:t>
      </w:r>
    </w:p>
    <w:p w14:paraId="774EB6D9" w14:textId="77777777" w:rsidR="00BB3615" w:rsidRPr="00930651" w:rsidRDefault="00BB3615" w:rsidP="00BB3615">
      <w:pPr>
        <w:suppressAutoHyphens/>
        <w:jc w:val="both"/>
        <w:rPr>
          <w:rFonts w:ascii="Calibri" w:hAnsi="Calibri" w:cs="Calibri"/>
          <w:color w:val="000000"/>
          <w:sz w:val="21"/>
          <w:szCs w:val="21"/>
        </w:rPr>
      </w:pPr>
      <w:r w:rsidRPr="00930651">
        <w:rPr>
          <w:rFonts w:ascii="Calibri" w:hAnsi="Calibri" w:cs="Calibri"/>
          <w:color w:val="000000"/>
          <w:sz w:val="21"/>
          <w:szCs w:val="21"/>
        </w:rPr>
        <w:t>4.Dostawca zobowiązuje się do dostarczania przedmiotu umowy na własny koszt i ryzyko, swoim transportem do siedziby Odbiorcy wraz z wniesieniem do Działu Zaopatrzenia pok. 30-32 lub do innego miejsca wskazanego przez Zamawiającego.</w:t>
      </w:r>
      <w:r>
        <w:rPr>
          <w:rFonts w:ascii="Calibri" w:hAnsi="Calibri" w:cs="Calibri"/>
          <w:color w:val="000000"/>
          <w:sz w:val="21"/>
          <w:szCs w:val="21"/>
        </w:rPr>
        <w:t>, od poniedziałku do piątku w godzinach 7:30-14:00.</w:t>
      </w:r>
    </w:p>
    <w:p w14:paraId="21C98DAF" w14:textId="77777777" w:rsidR="00BB3615" w:rsidRPr="00930651" w:rsidRDefault="00BB3615" w:rsidP="00BB3615">
      <w:pPr>
        <w:suppressAutoHyphens/>
        <w:jc w:val="both"/>
        <w:rPr>
          <w:rFonts w:ascii="Calibri" w:hAnsi="Calibri" w:cs="Calibri"/>
          <w:color w:val="000000"/>
          <w:sz w:val="21"/>
          <w:szCs w:val="21"/>
        </w:rPr>
      </w:pPr>
      <w:r w:rsidRPr="00930651">
        <w:rPr>
          <w:rFonts w:ascii="Calibri" w:hAnsi="Calibri" w:cs="Calibri"/>
          <w:color w:val="000000"/>
          <w:sz w:val="21"/>
          <w:szCs w:val="21"/>
        </w:rPr>
        <w:t>5.Dostawca może realizować dostawy przy pomocy osób trzecich, za których działania / zaniechania jak za własne odpowiedzialność ponosi Dostawca.</w:t>
      </w:r>
    </w:p>
    <w:p w14:paraId="4C4D26F3" w14:textId="77777777" w:rsidR="00BB3615" w:rsidRPr="00930651" w:rsidRDefault="00BB3615" w:rsidP="00BB3615">
      <w:pPr>
        <w:suppressAutoHyphens/>
        <w:jc w:val="both"/>
        <w:rPr>
          <w:rFonts w:ascii="Calibri" w:hAnsi="Calibri" w:cs="Calibri"/>
          <w:color w:val="000000"/>
          <w:sz w:val="21"/>
          <w:szCs w:val="21"/>
        </w:rPr>
      </w:pPr>
      <w:r w:rsidRPr="00930651">
        <w:rPr>
          <w:rFonts w:ascii="Calibri" w:hAnsi="Calibri" w:cs="Calibri"/>
          <w:color w:val="000000"/>
          <w:sz w:val="21"/>
          <w:szCs w:val="21"/>
        </w:rPr>
        <w:t>6.Przedmiot umowy powinien być opakowany w sposób zabezpieczający go przed uszkodzeniem w czasie transportu.</w:t>
      </w:r>
    </w:p>
    <w:p w14:paraId="46DC10D8" w14:textId="77777777" w:rsidR="00BB3615" w:rsidRPr="00930651" w:rsidRDefault="00BB3615" w:rsidP="00BB3615">
      <w:pPr>
        <w:suppressAutoHyphens/>
        <w:jc w:val="both"/>
        <w:rPr>
          <w:rFonts w:ascii="Calibri" w:hAnsi="Calibri" w:cs="Calibri"/>
          <w:color w:val="000000"/>
          <w:sz w:val="21"/>
          <w:szCs w:val="21"/>
        </w:rPr>
      </w:pPr>
      <w:r w:rsidRPr="00930651">
        <w:rPr>
          <w:rFonts w:ascii="Calibri" w:hAnsi="Calibri" w:cs="Calibri"/>
          <w:color w:val="000000"/>
          <w:sz w:val="21"/>
          <w:szCs w:val="21"/>
        </w:rPr>
        <w:t>7.Dostawca zobowiązuje się ponieść ewentualne konsekwencje z tytułu nienależytego transportu przedmiotu umowy lub powstałych jego strat ilościowych.</w:t>
      </w:r>
    </w:p>
    <w:p w14:paraId="037EFCC6" w14:textId="56C86BA3" w:rsidR="00BB3615" w:rsidRPr="00930651" w:rsidRDefault="00BB3615" w:rsidP="00BB3615">
      <w:pPr>
        <w:suppressAutoHyphens/>
        <w:jc w:val="both"/>
        <w:rPr>
          <w:rFonts w:ascii="Calibri" w:hAnsi="Calibri" w:cs="Calibri"/>
          <w:color w:val="000000"/>
          <w:sz w:val="21"/>
          <w:szCs w:val="21"/>
        </w:rPr>
      </w:pPr>
      <w:r w:rsidRPr="00930651">
        <w:rPr>
          <w:rFonts w:ascii="Calibri" w:hAnsi="Calibri" w:cs="Calibri"/>
          <w:color w:val="000000"/>
          <w:sz w:val="21"/>
          <w:szCs w:val="21"/>
        </w:rPr>
        <w:t>8.Implanty powinny posiadać odpowiednio długie okresy ważności pozwalające Odbiorcy na swobodne ich użytkowanie przez okres minimum 24 miesiące od daty dostawy.</w:t>
      </w:r>
    </w:p>
    <w:p w14:paraId="39B3E44A" w14:textId="77777777" w:rsidR="00BB3615" w:rsidRPr="00930651" w:rsidRDefault="00BB3615" w:rsidP="00BB3615">
      <w:pPr>
        <w:suppressAutoHyphens/>
        <w:jc w:val="both"/>
        <w:rPr>
          <w:rFonts w:ascii="Calibri" w:hAnsi="Calibri" w:cs="Calibri"/>
          <w:color w:val="000000"/>
          <w:sz w:val="21"/>
          <w:szCs w:val="21"/>
        </w:rPr>
      </w:pPr>
      <w:r w:rsidRPr="00930651">
        <w:rPr>
          <w:rFonts w:ascii="Calibri" w:hAnsi="Calibri" w:cs="Calibri"/>
          <w:color w:val="000000"/>
          <w:sz w:val="21"/>
          <w:szCs w:val="21"/>
        </w:rPr>
        <w:t>9.Do dostarczonych implantów powinny być załączone atesty, jeżeli istnieją takie wymogi wydane przez</w:t>
      </w:r>
      <w:r w:rsidRPr="00203687">
        <w:rPr>
          <w:rFonts w:ascii="Calibri" w:hAnsi="Calibri" w:cs="Calibri"/>
          <w:b/>
          <w:bCs/>
          <w:color w:val="000000"/>
          <w:sz w:val="21"/>
          <w:szCs w:val="21"/>
        </w:rPr>
        <w:t xml:space="preserve"> </w:t>
      </w:r>
      <w:r w:rsidRPr="00930651">
        <w:rPr>
          <w:rFonts w:ascii="Calibri" w:hAnsi="Calibri" w:cs="Calibri"/>
          <w:color w:val="000000"/>
          <w:sz w:val="21"/>
          <w:szCs w:val="21"/>
        </w:rPr>
        <w:t>odpowiednie organy do tego upoważnione.</w:t>
      </w:r>
    </w:p>
    <w:p w14:paraId="4549B2BD" w14:textId="77777777" w:rsidR="00BB3615" w:rsidRPr="00E61B06" w:rsidRDefault="00BB3615" w:rsidP="00BB3615">
      <w:pPr>
        <w:suppressAutoHyphens/>
        <w:jc w:val="both"/>
        <w:rPr>
          <w:rFonts w:ascii="Calibri" w:hAnsi="Calibri" w:cs="Calibri"/>
          <w:color w:val="000000"/>
          <w:sz w:val="21"/>
          <w:szCs w:val="21"/>
          <w:shd w:val="clear" w:color="auto" w:fill="FFFF00"/>
        </w:rPr>
      </w:pPr>
      <w:r w:rsidRPr="00E61B06">
        <w:rPr>
          <w:rFonts w:ascii="Calibri" w:hAnsi="Calibri" w:cs="Calibri"/>
          <w:color w:val="000000"/>
          <w:sz w:val="21"/>
          <w:szCs w:val="21"/>
        </w:rPr>
        <w:lastRenderedPageBreak/>
        <w:t xml:space="preserve">10.Dostawca dostarczy Odbiorcy sprzęt sterylny i biologicznie czysty (jeśli dotyczy) – opakowanie jednostkowe z listkami ułatwiającymi aseptyczne otwieranie, oryginalne opakowanie zbiorcze. Odbiorca wymaga, aby sprzęt sterylny/biologicznie czysty (jeśli dotyczy)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375ADDEB" w14:textId="77777777" w:rsidR="00BB3615" w:rsidRPr="00E61B06" w:rsidRDefault="00BB3615" w:rsidP="00BB3615">
      <w:pPr>
        <w:suppressAutoHyphens/>
        <w:jc w:val="both"/>
        <w:rPr>
          <w:rFonts w:ascii="Calibri" w:hAnsi="Calibri" w:cs="Calibri"/>
          <w:color w:val="000000"/>
          <w:sz w:val="21"/>
          <w:szCs w:val="21"/>
          <w:shd w:val="clear" w:color="auto" w:fill="FFFF00"/>
        </w:rPr>
      </w:pPr>
      <w:r w:rsidRPr="00E61B06">
        <w:rPr>
          <w:rFonts w:ascii="Calibri" w:hAnsi="Calibri" w:cs="Calibri"/>
          <w:color w:val="000000"/>
          <w:sz w:val="21"/>
          <w:szCs w:val="21"/>
        </w:rPr>
        <w:t>11.</w:t>
      </w:r>
      <w:r w:rsidRPr="00E61B06">
        <w:t xml:space="preserve"> </w:t>
      </w:r>
      <w:r w:rsidRPr="00E61B06">
        <w:rPr>
          <w:rFonts w:ascii="Calibri" w:hAnsi="Calibri" w:cs="Calibri"/>
          <w:color w:val="000000"/>
          <w:sz w:val="21"/>
          <w:szCs w:val="21"/>
        </w:rPr>
        <w:t>Przedmiot umowy w czasie obowiązywania niniejszej umowy może ulec zmniejszeniu z zastrzeżeniem jednak, że zmniejszenie ilości zamawianego przedmiotu umowy nie przekroczy 30% wartości brutto umowy, określonej w §5 ust. 1. W przypadku niewykorzystania przez Odbiorcę całości zamówienia Dostawcy nie przysługuje żadne roszczenie.</w:t>
      </w:r>
    </w:p>
    <w:p w14:paraId="3400515F" w14:textId="77777777" w:rsidR="00BB3615" w:rsidRPr="00E61B06" w:rsidRDefault="00BB3615" w:rsidP="00BB3615">
      <w:pPr>
        <w:suppressAutoHyphens/>
        <w:jc w:val="both"/>
        <w:rPr>
          <w:rFonts w:ascii="Calibri" w:hAnsi="Calibri" w:cs="Calibri"/>
          <w:color w:val="000000"/>
          <w:sz w:val="21"/>
          <w:szCs w:val="21"/>
          <w:shd w:val="clear" w:color="auto" w:fill="FFFF00"/>
        </w:rPr>
      </w:pPr>
      <w:r w:rsidRPr="00E61B06">
        <w:rPr>
          <w:rFonts w:ascii="Calibri" w:hAnsi="Calibri" w:cs="Calibri"/>
          <w:color w:val="000000"/>
          <w:sz w:val="21"/>
          <w:szCs w:val="21"/>
        </w:rPr>
        <w:t>12.Osobą upoważnioną ze strony Odbiorcy do składnia zamówień jest pani Róża Walczak - Cupa – Kierownik Działu Zaopatrzenia.</w:t>
      </w:r>
    </w:p>
    <w:p w14:paraId="0B3E6A8E" w14:textId="77777777" w:rsidR="00BB3615" w:rsidRPr="00E61B06" w:rsidRDefault="00BB3615" w:rsidP="00BB3615">
      <w:pPr>
        <w:suppressAutoHyphens/>
        <w:jc w:val="both"/>
        <w:rPr>
          <w:rFonts w:ascii="Calibri" w:hAnsi="Calibri" w:cs="Calibri"/>
          <w:color w:val="000000"/>
          <w:sz w:val="21"/>
          <w:szCs w:val="21"/>
          <w:shd w:val="clear" w:color="auto" w:fill="FFFF00"/>
        </w:rPr>
      </w:pPr>
      <w:r w:rsidRPr="00E61B06">
        <w:rPr>
          <w:rFonts w:ascii="Calibri" w:hAnsi="Calibri" w:cs="Calibri"/>
          <w:color w:val="000000"/>
          <w:sz w:val="21"/>
          <w:szCs w:val="21"/>
        </w:rPr>
        <w:t xml:space="preserve">13.W przypadku niezrealizowania dostawy przez Dostawcę w terminie określonym w §3 ust.1 lub </w:t>
      </w:r>
      <w:r>
        <w:rPr>
          <w:rFonts w:ascii="Calibri" w:hAnsi="Calibri" w:cs="Calibri"/>
          <w:color w:val="000000"/>
          <w:sz w:val="21"/>
          <w:szCs w:val="21"/>
        </w:rPr>
        <w:t xml:space="preserve">w przypadku </w:t>
      </w:r>
      <w:r w:rsidRPr="00E61B06">
        <w:rPr>
          <w:rFonts w:ascii="Calibri" w:hAnsi="Calibri" w:cs="Calibri"/>
          <w:color w:val="000000"/>
          <w:sz w:val="21"/>
          <w:szCs w:val="21"/>
        </w:rPr>
        <w:t>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748A702C"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color w:val="000000"/>
          <w:sz w:val="21"/>
          <w:szCs w:val="21"/>
        </w:rPr>
        <w:t>14.Na opakowaniach (sprzętu sterylnego) znajdują się samoprzylepne kontrolki umożliwiające powtórne wklejenie do protokołu operacyjnego z identyfikacją danego wyrobu – nr katalogowy, producent, data ważności, nr serii.</w:t>
      </w:r>
    </w:p>
    <w:p w14:paraId="7DFE36BA"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color w:val="000000"/>
          <w:sz w:val="21"/>
          <w:szCs w:val="21"/>
        </w:rPr>
        <w:t>15.Dostawca zobowiązuje się na każde żądanie Odbiorcy (w terminie do 3 dni od dnia przesłania przez Odbiorcę Dostawcy wezwania) do przedłożenia dokumentów potwierdzających spełnienie wymagań w postaci:</w:t>
      </w:r>
    </w:p>
    <w:p w14:paraId="1C866965"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color w:val="000000"/>
          <w:sz w:val="21"/>
          <w:szCs w:val="21"/>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6B8609DA"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color w:val="000000"/>
          <w:sz w:val="21"/>
          <w:szCs w:val="21"/>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1034D8F3"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color w:val="000000"/>
          <w:sz w:val="21"/>
          <w:szCs w:val="21"/>
        </w:rPr>
        <w:t>3) w przypadku oferowania wyrobów medycznych nieobjętych punktami 1) lub 2):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673935B"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color w:val="000000"/>
          <w:sz w:val="21"/>
          <w:szCs w:val="21"/>
        </w:rPr>
        <w:t>16.W przypadku niedostarczenia przez Dostawcę dokumentów w terminie określonym w ustępie 15 Odbiorca może Dostawcy naliczyć karę umowną, o której mowa w § 9 ust.6 niniejszej umowy.</w:t>
      </w:r>
    </w:p>
    <w:p w14:paraId="2AE8E2ED" w14:textId="77777777" w:rsidR="00BB3615" w:rsidRPr="00203687" w:rsidRDefault="00BB3615" w:rsidP="00BB3615">
      <w:pPr>
        <w:jc w:val="both"/>
        <w:rPr>
          <w:rFonts w:ascii="Calibri" w:hAnsi="Calibri" w:cs="Calibri"/>
          <w:b/>
          <w:bCs/>
          <w:color w:val="000000"/>
          <w:sz w:val="21"/>
          <w:szCs w:val="21"/>
          <w:shd w:val="clear" w:color="auto" w:fill="FFFF00"/>
        </w:rPr>
      </w:pPr>
    </w:p>
    <w:p w14:paraId="435661E8" w14:textId="77777777" w:rsidR="00BB3615" w:rsidRPr="00E61B06" w:rsidRDefault="00BB3615" w:rsidP="00BB3615">
      <w:pPr>
        <w:jc w:val="center"/>
        <w:rPr>
          <w:rFonts w:ascii="Calibri" w:hAnsi="Calibri" w:cs="Calibri"/>
          <w:color w:val="000000"/>
          <w:sz w:val="21"/>
          <w:szCs w:val="21"/>
        </w:rPr>
      </w:pPr>
      <w:r w:rsidRPr="00E61B06">
        <w:rPr>
          <w:rFonts w:ascii="Calibri" w:hAnsi="Calibri" w:cs="Calibri"/>
          <w:color w:val="000000"/>
          <w:sz w:val="21"/>
          <w:szCs w:val="21"/>
        </w:rPr>
        <w:t>§ 4</w:t>
      </w:r>
    </w:p>
    <w:p w14:paraId="63F6E9E1" w14:textId="77777777" w:rsidR="00BB3615" w:rsidRPr="00F378D0" w:rsidRDefault="00BB3615" w:rsidP="00BB3615">
      <w:pPr>
        <w:jc w:val="both"/>
        <w:rPr>
          <w:rFonts w:ascii="Calibri" w:hAnsi="Calibri" w:cs="Calibri"/>
          <w:color w:val="000000"/>
          <w:sz w:val="21"/>
          <w:szCs w:val="21"/>
        </w:rPr>
      </w:pPr>
      <w:r w:rsidRPr="00F378D0">
        <w:rPr>
          <w:rFonts w:ascii="Calibri" w:hAnsi="Calibri" w:cs="Calibri"/>
          <w:color w:val="000000"/>
          <w:sz w:val="21"/>
          <w:szCs w:val="21"/>
        </w:rPr>
        <w:t xml:space="preserve">1.Dostawca zobowiązuje się do </w:t>
      </w:r>
      <w:r>
        <w:rPr>
          <w:rFonts w:ascii="Calibri" w:hAnsi="Calibri" w:cs="Calibri"/>
          <w:color w:val="000000"/>
          <w:sz w:val="21"/>
          <w:szCs w:val="21"/>
        </w:rPr>
        <w:t xml:space="preserve">utworzenia w terminie 5 dni od daty zawarcia niniejszej umowy, pod rygorem naliczenia kary umownej określonej w </w:t>
      </w:r>
      <w:r>
        <w:rPr>
          <w:color w:val="000000"/>
          <w:sz w:val="21"/>
          <w:szCs w:val="21"/>
        </w:rPr>
        <w:t>§</w:t>
      </w:r>
      <w:r>
        <w:rPr>
          <w:rFonts w:ascii="Calibri" w:hAnsi="Calibri" w:cs="Calibri"/>
          <w:color w:val="000000"/>
          <w:sz w:val="21"/>
          <w:szCs w:val="21"/>
        </w:rPr>
        <w:t xml:space="preserve">9 ust.6, i </w:t>
      </w:r>
      <w:r w:rsidRPr="00F378D0">
        <w:rPr>
          <w:rFonts w:ascii="Calibri" w:hAnsi="Calibri" w:cs="Calibri"/>
          <w:color w:val="000000"/>
          <w:sz w:val="21"/>
          <w:szCs w:val="21"/>
        </w:rPr>
        <w:t>utrzymywania w siedzibie Odbiorcy kompletnego „banku” oferowanych produktów, określonych w załączniku nr 1 do niniejszej umowy, zwanego dalej „bankiem implantów”, w ilości określonej przez Odbiorcę.</w:t>
      </w:r>
    </w:p>
    <w:p w14:paraId="12774C76" w14:textId="77777777" w:rsidR="00BB3615" w:rsidRPr="00F378D0" w:rsidRDefault="00BB3615" w:rsidP="00BB3615">
      <w:pPr>
        <w:jc w:val="both"/>
        <w:rPr>
          <w:rFonts w:ascii="Calibri" w:hAnsi="Calibri" w:cs="Calibri"/>
          <w:color w:val="000000"/>
          <w:w w:val="105"/>
          <w:sz w:val="21"/>
          <w:szCs w:val="21"/>
        </w:rPr>
      </w:pPr>
      <w:r w:rsidRPr="00F378D0">
        <w:rPr>
          <w:rFonts w:ascii="Calibri" w:hAnsi="Calibri" w:cs="Calibri"/>
          <w:color w:val="000000"/>
          <w:sz w:val="21"/>
          <w:szCs w:val="21"/>
        </w:rPr>
        <w:lastRenderedPageBreak/>
        <w:t xml:space="preserve">2.Dostawca zobowiązuje się do </w:t>
      </w:r>
      <w:r w:rsidRPr="00C6566A">
        <w:rPr>
          <w:rFonts w:ascii="Calibri" w:hAnsi="Calibri" w:cs="Calibri"/>
          <w:color w:val="000000"/>
          <w:sz w:val="21"/>
          <w:szCs w:val="21"/>
        </w:rPr>
        <w:t xml:space="preserve">utworzenia w terminie 5 dni od daty </w:t>
      </w:r>
      <w:r>
        <w:rPr>
          <w:rFonts w:ascii="Calibri" w:hAnsi="Calibri" w:cs="Calibri"/>
          <w:color w:val="000000"/>
          <w:sz w:val="21"/>
          <w:szCs w:val="21"/>
        </w:rPr>
        <w:t>zawarcia niniejszej umowy, p</w:t>
      </w:r>
      <w:r w:rsidRPr="00C6566A">
        <w:rPr>
          <w:rFonts w:ascii="Calibri" w:hAnsi="Calibri" w:cs="Calibri"/>
          <w:color w:val="000000"/>
          <w:sz w:val="21"/>
          <w:szCs w:val="21"/>
        </w:rPr>
        <w:t>od rygorem naliczenia kary umownej określonej w §9 ust.6</w:t>
      </w:r>
      <w:r>
        <w:rPr>
          <w:rFonts w:ascii="Calibri" w:hAnsi="Calibri" w:cs="Calibri"/>
          <w:color w:val="000000"/>
          <w:sz w:val="21"/>
          <w:szCs w:val="21"/>
        </w:rPr>
        <w:t>,</w:t>
      </w:r>
      <w:r w:rsidRPr="00C6566A">
        <w:rPr>
          <w:rFonts w:ascii="Calibri" w:hAnsi="Calibri" w:cs="Calibri"/>
          <w:color w:val="000000"/>
          <w:sz w:val="21"/>
          <w:szCs w:val="21"/>
        </w:rPr>
        <w:t xml:space="preserve"> </w:t>
      </w:r>
      <w:r>
        <w:rPr>
          <w:rFonts w:ascii="Calibri" w:hAnsi="Calibri" w:cs="Calibri"/>
          <w:color w:val="000000"/>
          <w:sz w:val="21"/>
          <w:szCs w:val="21"/>
        </w:rPr>
        <w:t xml:space="preserve">i </w:t>
      </w:r>
      <w:r w:rsidRPr="00F378D0">
        <w:rPr>
          <w:rFonts w:ascii="Calibri" w:hAnsi="Calibri" w:cs="Calibri"/>
          <w:color w:val="000000"/>
          <w:sz w:val="21"/>
          <w:szCs w:val="21"/>
        </w:rPr>
        <w:t xml:space="preserve">utrzymywania w siedzibie Odbiorcy na czas trwania umowy </w:t>
      </w:r>
      <w:r w:rsidRPr="00F378D0">
        <w:rPr>
          <w:rFonts w:ascii="Calibri" w:hAnsi="Calibri" w:cs="Calibri"/>
          <w:color w:val="000000"/>
          <w:w w:val="105"/>
          <w:sz w:val="21"/>
          <w:szCs w:val="21"/>
        </w:rPr>
        <w:t xml:space="preserve">kompletnego instrumentarium umożliwiającego przeprowadzenie zabiegu „na stałe”. </w:t>
      </w:r>
      <w:r w:rsidRPr="001A3185">
        <w:rPr>
          <w:rFonts w:ascii="Calibri" w:hAnsi="Calibri" w:cs="Calibri"/>
          <w:color w:val="000000"/>
          <w:w w:val="105"/>
          <w:sz w:val="21"/>
          <w:szCs w:val="21"/>
        </w:rPr>
        <w:t xml:space="preserve">Wraz z pierwszą dostawą instrumentarium Dostawca dostarczy </w:t>
      </w:r>
      <w:r>
        <w:rPr>
          <w:rFonts w:ascii="Calibri" w:hAnsi="Calibri" w:cs="Calibri"/>
          <w:color w:val="000000"/>
          <w:w w:val="105"/>
          <w:sz w:val="21"/>
          <w:szCs w:val="21"/>
        </w:rPr>
        <w:t xml:space="preserve">Odbiorcy </w:t>
      </w:r>
      <w:r w:rsidRPr="001A3185">
        <w:rPr>
          <w:rFonts w:ascii="Calibri" w:hAnsi="Calibri" w:cs="Calibri"/>
          <w:color w:val="000000"/>
          <w:w w:val="105"/>
          <w:sz w:val="21"/>
          <w:szCs w:val="21"/>
        </w:rPr>
        <w:t xml:space="preserve">dokument dekontaminacji przekazywanego instrumentarium. Dodatkowo </w:t>
      </w:r>
      <w:r>
        <w:rPr>
          <w:rFonts w:ascii="Calibri" w:hAnsi="Calibri" w:cs="Calibri"/>
          <w:color w:val="000000"/>
          <w:w w:val="105"/>
          <w:sz w:val="21"/>
          <w:szCs w:val="21"/>
        </w:rPr>
        <w:t xml:space="preserve">Odbiorca </w:t>
      </w:r>
      <w:r w:rsidRPr="001A3185">
        <w:rPr>
          <w:rFonts w:ascii="Calibri" w:hAnsi="Calibri" w:cs="Calibri"/>
          <w:color w:val="000000"/>
          <w:w w:val="105"/>
          <w:sz w:val="21"/>
          <w:szCs w:val="21"/>
        </w:rPr>
        <w:t>wymaga</w:t>
      </w:r>
      <w:r>
        <w:rPr>
          <w:rFonts w:ascii="Calibri" w:hAnsi="Calibri" w:cs="Calibri"/>
          <w:color w:val="000000"/>
          <w:w w:val="105"/>
          <w:sz w:val="21"/>
          <w:szCs w:val="21"/>
        </w:rPr>
        <w:t xml:space="preserve"> od Dostawcy</w:t>
      </w:r>
      <w:r w:rsidRPr="001A3185">
        <w:rPr>
          <w:rFonts w:ascii="Calibri" w:hAnsi="Calibri" w:cs="Calibri"/>
          <w:color w:val="000000"/>
          <w:w w:val="105"/>
          <w:sz w:val="21"/>
          <w:szCs w:val="21"/>
        </w:rPr>
        <w:t xml:space="preserve"> uzupełniania bezpłatnie na bieżąco na wymianę uszkodzonych elementów instrumentarium</w:t>
      </w:r>
    </w:p>
    <w:p w14:paraId="05BCF7AE" w14:textId="77777777" w:rsidR="00BB3615" w:rsidRPr="00F378D0" w:rsidRDefault="00BB3615" w:rsidP="00BB3615">
      <w:pPr>
        <w:jc w:val="both"/>
        <w:rPr>
          <w:rFonts w:ascii="Calibri" w:hAnsi="Calibri" w:cs="Calibri"/>
          <w:color w:val="000000"/>
          <w:sz w:val="21"/>
          <w:szCs w:val="21"/>
        </w:rPr>
      </w:pPr>
      <w:r w:rsidRPr="00F378D0">
        <w:rPr>
          <w:rFonts w:ascii="Calibri" w:hAnsi="Calibri" w:cs="Calibri"/>
          <w:color w:val="000000"/>
          <w:sz w:val="21"/>
          <w:szCs w:val="21"/>
        </w:rPr>
        <w:t>3.„Bank implantów” jest własnością Dostawcy. Odbiorca odpowiada finansowo za przedmiot umowy, który zostanie</w:t>
      </w:r>
      <w:r>
        <w:rPr>
          <w:rFonts w:ascii="Calibri" w:hAnsi="Calibri" w:cs="Calibri"/>
          <w:color w:val="000000"/>
          <w:sz w:val="21"/>
          <w:szCs w:val="21"/>
        </w:rPr>
        <w:t xml:space="preserve"> pobrany i</w:t>
      </w:r>
      <w:r w:rsidRPr="00F378D0">
        <w:rPr>
          <w:rFonts w:ascii="Calibri" w:hAnsi="Calibri" w:cs="Calibri"/>
          <w:color w:val="000000"/>
          <w:sz w:val="21"/>
          <w:szCs w:val="21"/>
        </w:rPr>
        <w:t xml:space="preserve"> zużyty</w:t>
      </w:r>
      <w:r>
        <w:rPr>
          <w:rFonts w:ascii="Calibri" w:hAnsi="Calibri" w:cs="Calibri"/>
          <w:color w:val="000000"/>
          <w:sz w:val="21"/>
          <w:szCs w:val="21"/>
        </w:rPr>
        <w:t xml:space="preserve"> lub</w:t>
      </w:r>
      <w:r w:rsidRPr="00F378D0">
        <w:rPr>
          <w:rFonts w:ascii="Calibri" w:hAnsi="Calibri" w:cs="Calibri"/>
          <w:color w:val="000000"/>
          <w:sz w:val="21"/>
          <w:szCs w:val="21"/>
        </w:rPr>
        <w:t xml:space="preserve"> zagubiony.</w:t>
      </w:r>
    </w:p>
    <w:p w14:paraId="3D767327" w14:textId="77777777" w:rsidR="00BB3615" w:rsidRPr="00F378D0" w:rsidRDefault="00BB3615" w:rsidP="00BB3615">
      <w:pPr>
        <w:autoSpaceDE w:val="0"/>
        <w:jc w:val="both"/>
        <w:rPr>
          <w:rFonts w:ascii="Calibri" w:hAnsi="Calibri" w:cs="Calibri"/>
          <w:iCs/>
          <w:color w:val="000000"/>
          <w:sz w:val="21"/>
          <w:szCs w:val="21"/>
        </w:rPr>
      </w:pPr>
      <w:r w:rsidRPr="00F378D0">
        <w:rPr>
          <w:rFonts w:ascii="Calibri" w:hAnsi="Calibri" w:cs="Calibri"/>
          <w:color w:val="000000"/>
          <w:sz w:val="21"/>
          <w:szCs w:val="21"/>
        </w:rPr>
        <w:t>4.</w:t>
      </w:r>
      <w:r w:rsidRPr="00F378D0">
        <w:rPr>
          <w:rFonts w:ascii="Calibri" w:hAnsi="Calibri" w:cs="Calibri"/>
          <w:iCs/>
          <w:color w:val="000000"/>
          <w:sz w:val="21"/>
          <w:szCs w:val="21"/>
        </w:rPr>
        <w:t xml:space="preserve">Przekazania i odbioru przedmiotu umowy stanowiącego „bank implantów” oraz instrumentarium strony dokonają protokólarnie. W dniu przekazania przedmiotu umowy stanowiącego „bank implantów” oraz instrumentarium Dostawca przekaże Odbiorcy szczegółowy wykaz przekazanego „banku implantów” oraz instrumentarium sporządzony w języku polskim. </w:t>
      </w:r>
    </w:p>
    <w:p w14:paraId="042C67B4" w14:textId="77777777" w:rsidR="00BB3615" w:rsidRPr="00F378D0" w:rsidRDefault="00BB3615" w:rsidP="00BB3615">
      <w:pPr>
        <w:jc w:val="both"/>
        <w:rPr>
          <w:rFonts w:ascii="Calibri" w:hAnsi="Calibri" w:cs="Calibri"/>
          <w:iCs/>
          <w:color w:val="000000"/>
          <w:sz w:val="21"/>
          <w:szCs w:val="21"/>
        </w:rPr>
      </w:pPr>
      <w:r w:rsidRPr="00F378D0">
        <w:rPr>
          <w:rFonts w:ascii="Calibri" w:hAnsi="Calibri" w:cs="Calibri"/>
          <w:color w:val="000000"/>
          <w:sz w:val="21"/>
          <w:szCs w:val="21"/>
        </w:rPr>
        <w:t>5.</w:t>
      </w:r>
      <w:r w:rsidRPr="00F378D0">
        <w:rPr>
          <w:rFonts w:ascii="Calibri" w:hAnsi="Calibri" w:cs="Calibri"/>
          <w:iCs/>
          <w:color w:val="000000"/>
          <w:sz w:val="21"/>
          <w:szCs w:val="21"/>
        </w:rPr>
        <w:t xml:space="preserve">Dostawca zobowiązuje się do uzupełniania bezpośrednio do Działu Zaopatrzenia p.30-32 wyłącznie pełnego kompletu zużytych wyrobów w terminie 24 godzin od momentu złożenia zamówienia przez Odbiorcę. </w:t>
      </w:r>
      <w:r>
        <w:rPr>
          <w:rFonts w:ascii="Calibri" w:hAnsi="Calibri" w:cs="Calibri"/>
          <w:iCs/>
          <w:color w:val="000000"/>
          <w:sz w:val="21"/>
          <w:szCs w:val="21"/>
        </w:rPr>
        <w:t xml:space="preserve">Dostawca zrealizuje dostawę zgodnie z </w:t>
      </w:r>
      <w:r>
        <w:rPr>
          <w:iCs/>
          <w:color w:val="000000"/>
          <w:sz w:val="21"/>
          <w:szCs w:val="21"/>
        </w:rPr>
        <w:t>§</w:t>
      </w:r>
      <w:r>
        <w:rPr>
          <w:rFonts w:ascii="Calibri" w:hAnsi="Calibri" w:cs="Calibri"/>
          <w:iCs/>
          <w:color w:val="000000"/>
          <w:sz w:val="21"/>
          <w:szCs w:val="21"/>
        </w:rPr>
        <w:t>3 ust.1 z zastrzeżeniem niniejszego ustępu.</w:t>
      </w:r>
    </w:p>
    <w:p w14:paraId="36931146"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color w:val="000000"/>
          <w:sz w:val="21"/>
          <w:szCs w:val="21"/>
        </w:rPr>
        <w:t>6.</w:t>
      </w:r>
      <w:r w:rsidRPr="00E61B06">
        <w:rPr>
          <w:rFonts w:ascii="Calibri" w:hAnsi="Calibri" w:cs="Calibri"/>
          <w:iCs/>
          <w:color w:val="000000"/>
          <w:sz w:val="21"/>
          <w:szCs w:val="21"/>
        </w:rPr>
        <w:t>Odbiorca zobowiązuje się każdorazowo najpóźniej w terminie 7 dni od daty zużycia przedmiotu umowy do pisemnego poinformowania Dostawcy o zaistniałym fakcie. Wzór formularza zużycia przedmiotu umowy stanowi Załącznik nr 4 do umowy.</w:t>
      </w:r>
    </w:p>
    <w:p w14:paraId="430A7CB3" w14:textId="77777777" w:rsidR="00BB3615" w:rsidRPr="00E61B06" w:rsidRDefault="00BB3615" w:rsidP="00BB3615">
      <w:pPr>
        <w:autoSpaceDE w:val="0"/>
        <w:jc w:val="both"/>
        <w:rPr>
          <w:rFonts w:ascii="Calibri" w:hAnsi="Calibri" w:cs="Calibri"/>
          <w:iCs/>
          <w:color w:val="000000"/>
          <w:sz w:val="21"/>
          <w:szCs w:val="21"/>
        </w:rPr>
      </w:pPr>
      <w:r w:rsidRPr="00E61B06">
        <w:rPr>
          <w:rFonts w:ascii="Calibri" w:hAnsi="Calibri" w:cs="Calibri"/>
          <w:iCs/>
          <w:color w:val="000000"/>
          <w:sz w:val="21"/>
          <w:szCs w:val="21"/>
        </w:rPr>
        <w:t xml:space="preserve">7. Dostawca ma prawo kontrolowania stanu i ilości przedmiotu umowy raz na kwartał. </w:t>
      </w:r>
    </w:p>
    <w:p w14:paraId="045EC9CE" w14:textId="77777777" w:rsidR="00BB3615" w:rsidRPr="00E61B06" w:rsidRDefault="00BB3615" w:rsidP="00BB3615">
      <w:pPr>
        <w:autoSpaceDE w:val="0"/>
        <w:jc w:val="both"/>
        <w:rPr>
          <w:rFonts w:ascii="Calibri" w:hAnsi="Calibri" w:cs="Calibri"/>
          <w:iCs/>
          <w:color w:val="000000"/>
          <w:sz w:val="21"/>
          <w:szCs w:val="21"/>
        </w:rPr>
      </w:pPr>
      <w:r w:rsidRPr="00E61B06">
        <w:rPr>
          <w:rFonts w:ascii="Calibri" w:hAnsi="Calibri" w:cs="Calibri"/>
          <w:iCs/>
          <w:color w:val="000000"/>
          <w:sz w:val="21"/>
          <w:szCs w:val="21"/>
        </w:rPr>
        <w:t xml:space="preserve">8. Rozliczenia końcowego przedmiotu umowy zawartego w „banku implantów” strony dokonają najpóźniej w ciągu 7 dni od daty zakończenia obowiązywania niniejszej umowy. </w:t>
      </w:r>
    </w:p>
    <w:p w14:paraId="43709118" w14:textId="77777777" w:rsidR="00BB3615" w:rsidRPr="00E61B06" w:rsidRDefault="00BB3615" w:rsidP="00BB3615">
      <w:pPr>
        <w:autoSpaceDE w:val="0"/>
        <w:jc w:val="both"/>
        <w:rPr>
          <w:rFonts w:ascii="Calibri" w:hAnsi="Calibri" w:cs="Calibri"/>
          <w:iCs/>
          <w:color w:val="000000"/>
          <w:sz w:val="21"/>
          <w:szCs w:val="21"/>
        </w:rPr>
      </w:pPr>
      <w:r w:rsidRPr="00E61B06">
        <w:rPr>
          <w:rFonts w:ascii="Calibri" w:hAnsi="Calibri" w:cs="Calibri"/>
          <w:iCs/>
          <w:color w:val="000000"/>
          <w:sz w:val="21"/>
          <w:szCs w:val="21"/>
        </w:rPr>
        <w:t xml:space="preserve">9. Niezużyty przedmiot umowy stanowiący „bank implantów” zostanie zwrócony Dostawcy przez Odbiorcę protokołem zdawczo-odbiorczym. </w:t>
      </w:r>
    </w:p>
    <w:p w14:paraId="507B1478" w14:textId="77777777" w:rsidR="00BB3615" w:rsidRPr="00930651" w:rsidRDefault="00BB3615" w:rsidP="00BB3615">
      <w:pPr>
        <w:jc w:val="both"/>
        <w:rPr>
          <w:rFonts w:ascii="Calibri" w:hAnsi="Calibri" w:cs="Calibri"/>
          <w:color w:val="000000"/>
          <w:sz w:val="21"/>
          <w:szCs w:val="21"/>
        </w:rPr>
      </w:pPr>
      <w:r w:rsidRPr="00930651">
        <w:rPr>
          <w:rFonts w:ascii="Calibri" w:hAnsi="Calibri" w:cs="Calibri"/>
          <w:color w:val="000000"/>
          <w:sz w:val="21"/>
          <w:szCs w:val="21"/>
        </w:rPr>
        <w:t xml:space="preserve">10. Dostawca przekaże Odbiorcy sporządzoną w j. polskim instrukcję </w:t>
      </w:r>
      <w:r w:rsidRPr="00930651">
        <w:rPr>
          <w:rFonts w:ascii="Calibri" w:hAnsi="Calibri" w:cs="Calibri"/>
          <w:color w:val="000000"/>
          <w:w w:val="105"/>
          <w:sz w:val="21"/>
          <w:szCs w:val="21"/>
        </w:rPr>
        <w:t xml:space="preserve">mycia dezynfekcji i sterylizacji instrumentarium, o którym mowa w </w:t>
      </w:r>
      <w:r w:rsidRPr="00930651">
        <w:rPr>
          <w:rFonts w:ascii="Calibri" w:hAnsi="Calibri" w:cs="Calibri"/>
          <w:color w:val="000000"/>
          <w:sz w:val="21"/>
          <w:szCs w:val="21"/>
        </w:rPr>
        <w:t>§4</w:t>
      </w:r>
      <w:r w:rsidRPr="00930651">
        <w:rPr>
          <w:rFonts w:ascii="Calibri" w:hAnsi="Calibri" w:cs="Calibri"/>
          <w:color w:val="000000"/>
          <w:w w:val="105"/>
          <w:sz w:val="21"/>
          <w:szCs w:val="21"/>
        </w:rPr>
        <w:t xml:space="preserve"> ust.2, wraz z wykazem w j. polskim, co wchodzi</w:t>
      </w:r>
      <w:r w:rsidRPr="00930651">
        <w:rPr>
          <w:rFonts w:ascii="Calibri" w:hAnsi="Calibri" w:cs="Calibri"/>
          <w:color w:val="000000"/>
          <w:spacing w:val="1"/>
          <w:w w:val="105"/>
          <w:sz w:val="21"/>
          <w:szCs w:val="21"/>
        </w:rPr>
        <w:t xml:space="preserve"> </w:t>
      </w:r>
      <w:r w:rsidRPr="00930651">
        <w:rPr>
          <w:rFonts w:ascii="Calibri" w:hAnsi="Calibri" w:cs="Calibri"/>
          <w:color w:val="000000"/>
          <w:w w:val="105"/>
          <w:sz w:val="21"/>
          <w:szCs w:val="21"/>
        </w:rPr>
        <w:t xml:space="preserve">w </w:t>
      </w:r>
      <w:r w:rsidRPr="00930651">
        <w:rPr>
          <w:rFonts w:ascii="Calibri" w:hAnsi="Calibri" w:cs="Calibri"/>
          <w:color w:val="000000"/>
          <w:spacing w:val="-5"/>
          <w:w w:val="105"/>
          <w:sz w:val="21"/>
          <w:szCs w:val="21"/>
        </w:rPr>
        <w:t>skład</w:t>
      </w:r>
      <w:r w:rsidRPr="00930651">
        <w:rPr>
          <w:rFonts w:ascii="Calibri" w:hAnsi="Calibri" w:cs="Calibri"/>
          <w:color w:val="000000"/>
          <w:spacing w:val="-4"/>
          <w:w w:val="105"/>
          <w:sz w:val="21"/>
          <w:szCs w:val="21"/>
        </w:rPr>
        <w:t xml:space="preserve"> </w:t>
      </w:r>
      <w:r w:rsidRPr="00930651">
        <w:rPr>
          <w:rFonts w:ascii="Calibri" w:hAnsi="Calibri" w:cs="Calibri"/>
          <w:color w:val="000000"/>
          <w:spacing w:val="1"/>
          <w:w w:val="105"/>
          <w:sz w:val="21"/>
          <w:szCs w:val="21"/>
        </w:rPr>
        <w:t>instr</w:t>
      </w:r>
      <w:r w:rsidRPr="00930651">
        <w:rPr>
          <w:rFonts w:ascii="Calibri" w:hAnsi="Calibri" w:cs="Calibri"/>
          <w:color w:val="000000"/>
          <w:w w:val="105"/>
          <w:sz w:val="21"/>
          <w:szCs w:val="21"/>
        </w:rPr>
        <w:t>umentarium, jeśli dotyczy.</w:t>
      </w:r>
    </w:p>
    <w:p w14:paraId="1CCD15C4" w14:textId="77777777" w:rsidR="00BB3615" w:rsidRPr="00203687" w:rsidRDefault="00BB3615" w:rsidP="00BB3615">
      <w:pPr>
        <w:jc w:val="center"/>
        <w:rPr>
          <w:rFonts w:ascii="Calibri" w:hAnsi="Calibri" w:cs="Calibri"/>
          <w:b/>
          <w:bCs/>
          <w:color w:val="000000"/>
          <w:sz w:val="21"/>
          <w:szCs w:val="21"/>
        </w:rPr>
      </w:pPr>
    </w:p>
    <w:p w14:paraId="02C8AF56" w14:textId="77777777" w:rsidR="00BB3615" w:rsidRPr="00E61B06" w:rsidRDefault="00BB3615" w:rsidP="00BB3615">
      <w:pPr>
        <w:jc w:val="center"/>
        <w:rPr>
          <w:rFonts w:ascii="Calibri" w:hAnsi="Calibri" w:cs="Calibri"/>
          <w:color w:val="000000"/>
          <w:sz w:val="21"/>
          <w:szCs w:val="21"/>
        </w:rPr>
      </w:pPr>
      <w:r w:rsidRPr="00E61B06">
        <w:rPr>
          <w:rFonts w:ascii="Calibri" w:hAnsi="Calibri" w:cs="Calibri"/>
          <w:color w:val="000000"/>
          <w:sz w:val="21"/>
          <w:szCs w:val="21"/>
        </w:rPr>
        <w:t>§ 5</w:t>
      </w:r>
    </w:p>
    <w:p w14:paraId="67FB3362"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color w:val="000000"/>
          <w:sz w:val="21"/>
          <w:szCs w:val="21"/>
        </w:rPr>
        <w:t>1. Ogólna wartość umowy brutto wraz z należnym podatkiem VAT wynosi …. zł (słownie: ….).</w:t>
      </w:r>
    </w:p>
    <w:p w14:paraId="2AEF18D6" w14:textId="77777777" w:rsidR="00BB3615" w:rsidRPr="00E61B06" w:rsidRDefault="00BB3615" w:rsidP="00BB3615">
      <w:pPr>
        <w:jc w:val="both"/>
        <w:rPr>
          <w:rFonts w:ascii="Calibri" w:hAnsi="Calibri" w:cs="Calibri"/>
          <w:iCs/>
          <w:color w:val="000000"/>
          <w:sz w:val="21"/>
          <w:szCs w:val="21"/>
        </w:rPr>
      </w:pPr>
      <w:r w:rsidRPr="00E61B06">
        <w:rPr>
          <w:rFonts w:ascii="Calibri" w:hAnsi="Calibri" w:cs="Calibri"/>
          <w:color w:val="000000"/>
          <w:sz w:val="21"/>
          <w:szCs w:val="21"/>
        </w:rPr>
        <w:t>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3198993E" w14:textId="77777777" w:rsidR="00BB3615" w:rsidRPr="00E61B06" w:rsidRDefault="00BB3615" w:rsidP="00BB3615">
      <w:pPr>
        <w:jc w:val="both"/>
        <w:rPr>
          <w:rFonts w:ascii="Calibri" w:hAnsi="Calibri" w:cs="Calibri"/>
          <w:iCs/>
          <w:color w:val="000000"/>
          <w:sz w:val="21"/>
          <w:szCs w:val="21"/>
        </w:rPr>
      </w:pPr>
      <w:r w:rsidRPr="00E61B06">
        <w:rPr>
          <w:rFonts w:ascii="Calibri" w:hAnsi="Calibri" w:cs="Calibri"/>
          <w:iCs/>
          <w:color w:val="000000"/>
          <w:sz w:val="21"/>
          <w:szCs w:val="21"/>
        </w:rPr>
        <w:t xml:space="preserve">3. </w:t>
      </w:r>
      <w:r w:rsidRPr="00E61B06">
        <w:rPr>
          <w:rFonts w:ascii="Calibri" w:hAnsi="Calibri" w:cs="Calibri"/>
          <w:color w:val="000000"/>
          <w:sz w:val="21"/>
          <w:szCs w:val="21"/>
        </w:rPr>
        <w:t xml:space="preserve">Dostawca na fakturze lub dokumencie </w:t>
      </w:r>
      <w:proofErr w:type="spellStart"/>
      <w:r w:rsidRPr="00E61B06">
        <w:rPr>
          <w:rFonts w:ascii="Calibri" w:hAnsi="Calibri" w:cs="Calibri"/>
          <w:color w:val="000000"/>
          <w:sz w:val="21"/>
          <w:szCs w:val="21"/>
        </w:rPr>
        <w:t>wz</w:t>
      </w:r>
      <w:proofErr w:type="spellEnd"/>
      <w:r w:rsidRPr="00E61B06">
        <w:rPr>
          <w:rFonts w:ascii="Calibri" w:hAnsi="Calibri" w:cs="Calibri"/>
          <w:color w:val="000000"/>
          <w:sz w:val="21"/>
          <w:szCs w:val="21"/>
        </w:rPr>
        <w:t xml:space="preserve"> każdorazowo realizując dostawę zobowiązany jest podać: nazwę, numer katalogowy, numer serii i datę ważności dostarczanego przedmiotu umowy. Bez ww. danych towar nie zostanie przyjęty</w:t>
      </w:r>
      <w:r w:rsidRPr="00E61B06">
        <w:rPr>
          <w:rFonts w:ascii="Calibri" w:hAnsi="Calibri" w:cs="Calibri"/>
          <w:iCs/>
          <w:color w:val="000000"/>
          <w:sz w:val="21"/>
          <w:szCs w:val="21"/>
        </w:rPr>
        <w:t>.</w:t>
      </w:r>
    </w:p>
    <w:p w14:paraId="463BAEA6"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iCs/>
          <w:color w:val="000000"/>
          <w:sz w:val="21"/>
          <w:szCs w:val="21"/>
        </w:rPr>
        <w:t xml:space="preserve">4. Wystawianie faktury i uzupełnienie implantów odbywają się wyłącznie jednorazowo wg formularza zużycia implantów, </w:t>
      </w:r>
      <w:r w:rsidRPr="00E61B06">
        <w:rPr>
          <w:rFonts w:ascii="Calibri" w:hAnsi="Calibri" w:cs="Calibri"/>
          <w:color w:val="000000"/>
          <w:sz w:val="21"/>
          <w:szCs w:val="21"/>
        </w:rPr>
        <w:t>o którym mowa w §4 ust.6,</w:t>
      </w:r>
      <w:r w:rsidRPr="00E61B06">
        <w:rPr>
          <w:rFonts w:ascii="Calibri" w:hAnsi="Calibri" w:cs="Calibri"/>
          <w:iCs/>
          <w:color w:val="000000"/>
          <w:sz w:val="21"/>
          <w:szCs w:val="21"/>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7AA7E8F3"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color w:val="000000"/>
          <w:sz w:val="21"/>
          <w:szCs w:val="21"/>
        </w:rPr>
        <w:t>5.</w:t>
      </w:r>
      <w:r w:rsidRPr="004856BA">
        <w:rPr>
          <w:rFonts w:ascii="Calibri" w:hAnsi="Calibri" w:cs="Calibri"/>
          <w:color w:val="000000"/>
          <w:sz w:val="21"/>
          <w:szCs w:val="21"/>
        </w:rPr>
        <w:t>Dostawca wystawia Odbiorcy każdorazowo tylko jedną fakturę obejmującą całość złożonego przez Odbiorcę zamówienia, o którym mowa w §3 ust.1 pod rygorem naliczenia kary określonej w §9 ust. 8</w:t>
      </w:r>
    </w:p>
    <w:p w14:paraId="16A09988"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color w:val="000000"/>
          <w:sz w:val="21"/>
          <w:szCs w:val="21"/>
        </w:rPr>
        <w:t>6. Dostawca nie może bez zgody podmiotu tworzącego Odbiorcę zbywać wierzytelności z tytułu realizacji niniejszej umowy na rzecz osób trzecich.</w:t>
      </w:r>
    </w:p>
    <w:p w14:paraId="2A2EB593"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color w:val="000000"/>
          <w:sz w:val="21"/>
          <w:szCs w:val="21"/>
        </w:rPr>
        <w:t>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CF88099"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color w:val="000000"/>
          <w:sz w:val="21"/>
          <w:szCs w:val="21"/>
        </w:rPr>
        <w:t>8.Za zrealizowane dostawy Odbiorca zapłaci Dostawcy wynagrodzenie ustalone jako iloczyn obowiązujących cen jednostkowych brutto, określonych w załączniku nr…. do niniejszej umowy, oraz faktycznie dostarczonych ilości przedmiotu umowy.</w:t>
      </w:r>
    </w:p>
    <w:p w14:paraId="446A5043" w14:textId="77777777" w:rsidR="00BB3615" w:rsidRPr="00E61B06" w:rsidRDefault="00BB3615" w:rsidP="00BB3615">
      <w:pPr>
        <w:jc w:val="both"/>
        <w:rPr>
          <w:rFonts w:ascii="Calibri" w:hAnsi="Calibri" w:cs="Calibri"/>
          <w:color w:val="000000"/>
          <w:sz w:val="21"/>
          <w:szCs w:val="21"/>
        </w:rPr>
      </w:pPr>
      <w:r w:rsidRPr="00E61B06">
        <w:rPr>
          <w:rFonts w:ascii="Calibri" w:hAnsi="Calibri" w:cs="Calibri"/>
          <w:color w:val="000000"/>
          <w:sz w:val="21"/>
          <w:szCs w:val="21"/>
        </w:rPr>
        <w:t>9.Za dostarczany sukcesywnie w częściach przedmiot umowy Odbiorca wypłacać będzie wynagrodzenie częściowe nie mniejsze niż 0,05%</w:t>
      </w:r>
      <w:r w:rsidRPr="00E61B06">
        <w:rPr>
          <w:rFonts w:ascii="Calibri" w:eastAsia="Andale Sans UI" w:hAnsi="Calibri" w:cs="Calibri"/>
          <w:color w:val="000000"/>
          <w:sz w:val="21"/>
          <w:szCs w:val="21"/>
        </w:rPr>
        <w:t xml:space="preserve"> wartości umowy brutto, określonej w §5 ust. 1 niniejszej umowy. </w:t>
      </w:r>
      <w:r w:rsidRPr="00E61B06">
        <w:rPr>
          <w:rFonts w:ascii="Calibri" w:eastAsia="Andale Sans UI" w:hAnsi="Calibri" w:cs="Calibri"/>
          <w:color w:val="000000"/>
          <w:sz w:val="21"/>
          <w:szCs w:val="21"/>
        </w:rPr>
        <w:lastRenderedPageBreak/>
        <w:t>Procentowa wartość ostatniej części wynagrodzenia nie może wynosić więcej niż 30% wynagrodzenia należnego Dostawcy.</w:t>
      </w:r>
    </w:p>
    <w:p w14:paraId="3D95FCA5" w14:textId="77777777" w:rsidR="00BB3615" w:rsidRPr="00203687" w:rsidRDefault="00BB3615" w:rsidP="00BB3615">
      <w:pPr>
        <w:jc w:val="both"/>
        <w:rPr>
          <w:rFonts w:ascii="Calibri" w:hAnsi="Calibri" w:cs="Calibri"/>
          <w:b/>
          <w:bCs/>
          <w:color w:val="000000"/>
          <w:sz w:val="21"/>
          <w:szCs w:val="21"/>
        </w:rPr>
      </w:pPr>
    </w:p>
    <w:p w14:paraId="3E0A2BC5"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6</w:t>
      </w:r>
    </w:p>
    <w:p w14:paraId="273DF8A3" w14:textId="77777777" w:rsidR="00BB3615" w:rsidRDefault="00BB3615" w:rsidP="00BB3615">
      <w:pPr>
        <w:jc w:val="both"/>
        <w:rPr>
          <w:rFonts w:ascii="Calibri" w:hAnsi="Calibri" w:cs="Calibri"/>
          <w:sz w:val="21"/>
          <w:szCs w:val="21"/>
        </w:rPr>
      </w:pPr>
      <w:r>
        <w:rPr>
          <w:rFonts w:ascii="Calibri" w:hAnsi="Calibri" w:cs="Calibri"/>
          <w:sz w:val="21"/>
          <w:szCs w:val="21"/>
        </w:rPr>
        <w:t>1. Strony umowy dopuszczają zmianę postanowień umowy w przypadku:</w:t>
      </w:r>
    </w:p>
    <w:p w14:paraId="0F78576A" w14:textId="77777777" w:rsidR="00BB3615" w:rsidRDefault="00BB3615" w:rsidP="00BB3615">
      <w:pPr>
        <w:jc w:val="both"/>
        <w:rPr>
          <w:rFonts w:ascii="Calibri" w:hAnsi="Calibri" w:cs="Calibri"/>
          <w:sz w:val="21"/>
          <w:szCs w:val="21"/>
        </w:rPr>
      </w:pPr>
      <w:r>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16BE3AF4" w14:textId="77777777" w:rsidR="00BB3615" w:rsidRDefault="00BB3615" w:rsidP="00BB3615">
      <w:pPr>
        <w:jc w:val="both"/>
        <w:rPr>
          <w:rFonts w:ascii="Calibri" w:hAnsi="Calibri" w:cs="Calibri"/>
          <w:sz w:val="21"/>
          <w:szCs w:val="21"/>
        </w:rPr>
      </w:pPr>
      <w:r>
        <w:rPr>
          <w:rFonts w:ascii="Calibri" w:hAnsi="Calibri" w:cs="Calibri"/>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1AE85405" w14:textId="77777777" w:rsidR="00BB3615" w:rsidRPr="00076B7E" w:rsidRDefault="00BB3615" w:rsidP="00076B7E">
      <w:pPr>
        <w:pStyle w:val="Tekstpodstawowy"/>
        <w:jc w:val="both"/>
        <w:rPr>
          <w:rFonts w:ascii="Calibri" w:hAnsi="Calibri" w:cs="Calibri"/>
          <w:sz w:val="21"/>
          <w:szCs w:val="21"/>
        </w:rPr>
      </w:pPr>
      <w:r w:rsidRPr="00076B7E">
        <w:rPr>
          <w:rFonts w:ascii="Calibri" w:hAnsi="Calibri" w:cs="Calibri"/>
          <w:sz w:val="21"/>
          <w:szCs w:val="21"/>
        </w:rPr>
        <w:t>3) zmiany cen na korzyść Odbiorcy na skutek udzielonych w szczególności promocji, rabatów, zmiany kursów walut – dopuszcza się wówczas zmianę ceny jednostkowej wraz z dalszymi konsekwencjami rachunkowymi.</w:t>
      </w:r>
    </w:p>
    <w:p w14:paraId="5DEC1231" w14:textId="77777777" w:rsidR="00BB3615" w:rsidRDefault="00BB3615" w:rsidP="00BB3615">
      <w:pPr>
        <w:jc w:val="both"/>
        <w:rPr>
          <w:rFonts w:ascii="Calibri" w:hAnsi="Calibri" w:cs="Calibri"/>
          <w:sz w:val="21"/>
          <w:szCs w:val="21"/>
        </w:rPr>
      </w:pPr>
      <w:r>
        <w:rPr>
          <w:rFonts w:ascii="Calibri" w:hAnsi="Calibri" w:cs="Calibri"/>
          <w:sz w:val="21"/>
          <w:szCs w:val="21"/>
        </w:rPr>
        <w:t xml:space="preserve"> 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4482BB7D" w14:textId="77777777" w:rsidR="00BB3615" w:rsidRDefault="00BB3615" w:rsidP="00BB3615">
      <w:pPr>
        <w:jc w:val="both"/>
        <w:rPr>
          <w:rFonts w:ascii="Calibri" w:hAnsi="Calibri" w:cs="Calibri"/>
          <w:sz w:val="21"/>
          <w:szCs w:val="21"/>
        </w:rPr>
      </w:pPr>
      <w:r>
        <w:rPr>
          <w:rFonts w:ascii="Calibri" w:hAnsi="Calibri" w:cs="Calibri"/>
          <w:sz w:val="21"/>
          <w:szCs w:val="21"/>
        </w:rPr>
        <w:t>3.Strona inicjująca zmianę wysokości wynagrodzenia Dostawcy sporządzi pisemnie odpowiedni projekt zmiany umowy uwzględniający podwyższenie lub obniżenie wysokości wynagrodzenia Dostawcy dokonane zgodnie z zasadami określonymi w ust. 1-3 i przedłoży go drugiej Stronie.</w:t>
      </w:r>
    </w:p>
    <w:p w14:paraId="665F9482" w14:textId="77777777" w:rsidR="00BB3615" w:rsidRDefault="00BB3615" w:rsidP="00BB3615">
      <w:pPr>
        <w:jc w:val="both"/>
        <w:rPr>
          <w:rFonts w:ascii="Calibri" w:hAnsi="Calibri" w:cs="Calibri"/>
          <w:sz w:val="21"/>
          <w:szCs w:val="21"/>
        </w:rPr>
      </w:pPr>
      <w:r>
        <w:rPr>
          <w:rFonts w:ascii="Calibri" w:hAnsi="Calibri" w:cs="Calibri"/>
          <w:sz w:val="21"/>
          <w:szCs w:val="21"/>
        </w:rPr>
        <w:t>4. Zmiana wysokości wynagrodzenia Dostawcy, dokonana zgodnie z zasadami określonymi w ust. 1-3, będzie obowiązywała Strony od daty wskazanej w aneksie do Umowy, nie wcześniej niż data zawarcia aneksu.</w:t>
      </w:r>
    </w:p>
    <w:p w14:paraId="7BD120DB"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7</w:t>
      </w:r>
    </w:p>
    <w:p w14:paraId="20E66566" w14:textId="77777777" w:rsidR="00BB3615" w:rsidRDefault="00BB3615" w:rsidP="00BB3615">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1. W ramach wynagrodzenia, o którym mowa w §5 ust. 1, Dostawca zobowiązuje się do przeszkolenia personelu bloku operacyjnego w siedzibie Odbiorcy z zakresu obsługi instrumentarium i techniki operacyjnej, implantów.</w:t>
      </w:r>
    </w:p>
    <w:p w14:paraId="41CCCD00" w14:textId="77777777" w:rsidR="00BB3615" w:rsidRDefault="00BB3615" w:rsidP="00BB3615">
      <w:pPr>
        <w:autoSpaceDE w:val="0"/>
        <w:autoSpaceDN w:val="0"/>
        <w:adjustRightInd w:val="0"/>
        <w:rPr>
          <w:rFonts w:ascii="Calibri" w:hAnsi="Calibri" w:cs="Calibri"/>
          <w:color w:val="000000"/>
          <w:sz w:val="21"/>
          <w:szCs w:val="21"/>
        </w:rPr>
      </w:pPr>
      <w:r>
        <w:rPr>
          <w:rFonts w:ascii="Calibri" w:hAnsi="Calibri" w:cs="Calibri"/>
          <w:color w:val="000000"/>
          <w:sz w:val="21"/>
          <w:szCs w:val="21"/>
        </w:rPr>
        <w:t>2. Strony sporządzają protokół zawierający listę osób przeszkolonych wraz z ich podpisami.</w:t>
      </w:r>
    </w:p>
    <w:p w14:paraId="68E155C2" w14:textId="77777777" w:rsidR="00BB3615" w:rsidRDefault="00BB3615" w:rsidP="00BB3615">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3. Dostawca przekaże Odbiorcy materiały szkoleniowe z techniki operacyjnej w formie papierowej i elektronicznej w języku polskim (przekazane na adres e-mailowy zaopatrzenie@med.torun.pl), w terminie 3 dni po podpisaniu umowy pod rygorem naliczenia kar określonych w § 9 ust.6.</w:t>
      </w:r>
    </w:p>
    <w:p w14:paraId="27A3EEBC" w14:textId="77777777" w:rsidR="00BB3615" w:rsidRDefault="00BB3615" w:rsidP="00BB3615">
      <w:pPr>
        <w:jc w:val="center"/>
        <w:rPr>
          <w:rFonts w:ascii="Calibri" w:hAnsi="Calibri" w:cs="Calibri"/>
          <w:color w:val="000000"/>
          <w:sz w:val="21"/>
          <w:szCs w:val="21"/>
        </w:rPr>
      </w:pPr>
    </w:p>
    <w:p w14:paraId="570A746B"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§8</w:t>
      </w:r>
    </w:p>
    <w:p w14:paraId="472109B5"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1.Wszelkie reklamacje Odbiorca zobowiązany jest sporządzić w formie pisemnej i przekazać Dostawcy. </w:t>
      </w:r>
    </w:p>
    <w:p w14:paraId="597E409D"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2.Dostawca jest zobowiązany reklamację rozpatrzyć bezzwłocznie, najpóźniej w ciągu 24 godzin od chwili jej otrzymania. </w:t>
      </w:r>
    </w:p>
    <w:p w14:paraId="5B81BB66" w14:textId="77777777" w:rsidR="00BB3615" w:rsidRPr="00076B7E" w:rsidRDefault="00BB3615" w:rsidP="00BB3615">
      <w:pPr>
        <w:pStyle w:val="Tekstpodstawowy"/>
        <w:rPr>
          <w:rFonts w:ascii="Calibri" w:hAnsi="Calibri" w:cs="Calibri"/>
          <w:bCs/>
          <w:color w:val="000000"/>
          <w:sz w:val="21"/>
          <w:szCs w:val="21"/>
        </w:rPr>
      </w:pPr>
      <w:r w:rsidRPr="00076B7E">
        <w:rPr>
          <w:rFonts w:ascii="Calibri" w:hAnsi="Calibri" w:cs="Calibri"/>
          <w:bCs/>
          <w:color w:val="000000"/>
          <w:sz w:val="21"/>
          <w:szCs w:val="21"/>
        </w:rPr>
        <w:t>3.Odbiorca reklamacje może złożyć faksem nr ……………………. lub e-mailem………………………….</w:t>
      </w:r>
    </w:p>
    <w:p w14:paraId="1AFF1545" w14:textId="77777777" w:rsidR="00BB3615" w:rsidRDefault="00BB3615" w:rsidP="00BB3615">
      <w:pPr>
        <w:jc w:val="center"/>
        <w:rPr>
          <w:rFonts w:ascii="Calibri" w:hAnsi="Calibri" w:cs="Calibri"/>
          <w:color w:val="000000"/>
          <w:sz w:val="21"/>
          <w:szCs w:val="21"/>
        </w:rPr>
      </w:pPr>
    </w:p>
    <w:p w14:paraId="46DFAA0B"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9</w:t>
      </w:r>
    </w:p>
    <w:p w14:paraId="0D8B47C2"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1. Dostawca zapłaci Odbiorcy kary umowne: </w:t>
      </w:r>
    </w:p>
    <w:p w14:paraId="334C9633"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1) za zwłokę w zrealizowaniu przedmiotu umowy, określonego w § 2 ust. 1 niniejszej umowy, w wysokości 0,10% wartości brutto niedostarczonych w terminie towarów za każdy rozpoczęty dzień zwłoki, </w:t>
      </w:r>
    </w:p>
    <w:p w14:paraId="1C2AE943"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2) w razie niewykonania lub nienależytego wykonania umowy w wysokości 5% wartości brutto umowy, o której mowa w § 5 ust. 1 niniejszej umowy. </w:t>
      </w:r>
    </w:p>
    <w:p w14:paraId="354374CD"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2.W przypadku odstąpienia od umowy z przyczyn leżących po stronie Dostawcy, Dostawca zapłaci Odbiorcy karę umowną w wysokości 10% wartości umowy brutto, określonej w § 5 ust. 1 niniejszej umowy </w:t>
      </w:r>
    </w:p>
    <w:p w14:paraId="77E49E8E"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3. Łączna maksymalna wysokość kar umownych dochodzonych przez Odbiorcę od Dostawcy na podstawie postanowień niniejszej Umowy nie może przekroczyć 30% wartości umowy brutto, określonej w § 5 ust. 1 niniejszej umowy. </w:t>
      </w:r>
    </w:p>
    <w:p w14:paraId="18A3B5BC"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4. Dostawca nie ponosi odpowiedzialności za okoliczności, za które wyłączną odpowiedzialność ponosi Odbiorca.</w:t>
      </w:r>
    </w:p>
    <w:p w14:paraId="5B7FA26B"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5.W przypadku braku zapłaty lub nieterminowej zapłaty wynagrodzenia należnego podwykonawcom z tytułu zmiany wysokości wynagrodzenia, o której mowa w art. 439 ust. 5 ustawy prawo zamówień </w:t>
      </w:r>
      <w:r>
        <w:rPr>
          <w:rFonts w:ascii="Calibri" w:hAnsi="Calibri" w:cs="Calibri"/>
          <w:color w:val="000000"/>
          <w:sz w:val="21"/>
          <w:szCs w:val="21"/>
        </w:rPr>
        <w:lastRenderedPageBreak/>
        <w:t>publicznych Dostawca zapłaci Odbiorcy karę umowną w wysokości 10 000 zł (słownie: dziesięć tysięcy złotych) za każdy taki przypadek.</w:t>
      </w:r>
    </w:p>
    <w:p w14:paraId="4A86DAC2"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6.W przypadku zwłoki w realizacji zobowiązania określonego w §3 ust.15, ust.1, </w:t>
      </w:r>
      <w:r>
        <w:rPr>
          <w:color w:val="000000"/>
          <w:sz w:val="21"/>
          <w:szCs w:val="21"/>
        </w:rPr>
        <w:t>§</w:t>
      </w:r>
      <w:r>
        <w:rPr>
          <w:rFonts w:ascii="Calibri" w:hAnsi="Calibri" w:cs="Calibri"/>
          <w:color w:val="000000"/>
          <w:sz w:val="21"/>
          <w:szCs w:val="21"/>
        </w:rPr>
        <w:t xml:space="preserve">4 ust.2, §7 ust.3 i § 12 ust.10 niniejszej umowy Dostawca zapłaci Odbiorcy karę umowną w wysokości 0,1% wartości brutto umowy, określonej w § 5 ust. 1 niniejszej umowy, za każdy rozpoczęty dzień zwłoki. </w:t>
      </w:r>
    </w:p>
    <w:p w14:paraId="32830FEE"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7.</w:t>
      </w:r>
      <w:r w:rsidRPr="00095970">
        <w:t xml:space="preserve"> </w:t>
      </w:r>
      <w:r w:rsidRPr="00095970">
        <w:rPr>
          <w:rFonts w:ascii="Calibri" w:hAnsi="Calibri" w:cs="Calibri"/>
          <w:color w:val="000000"/>
          <w:sz w:val="21"/>
          <w:szCs w:val="21"/>
        </w:rPr>
        <w:t xml:space="preserve">Strony mogą dochodzić na zasadach ogólnych </w:t>
      </w:r>
      <w:proofErr w:type="spellStart"/>
      <w:r w:rsidRPr="00095970">
        <w:rPr>
          <w:rFonts w:ascii="Calibri" w:hAnsi="Calibri" w:cs="Calibri"/>
          <w:color w:val="000000"/>
          <w:sz w:val="21"/>
          <w:szCs w:val="21"/>
        </w:rPr>
        <w:t>kc</w:t>
      </w:r>
      <w:proofErr w:type="spellEnd"/>
      <w:r w:rsidRPr="00095970">
        <w:rPr>
          <w:rFonts w:ascii="Calibri" w:hAnsi="Calibri" w:cs="Calibri"/>
          <w:color w:val="000000"/>
          <w:sz w:val="21"/>
          <w:szCs w:val="21"/>
        </w:rPr>
        <w:t xml:space="preserve"> odszkodowania przewyższającego wysokość ustalonych kar umownych</w:t>
      </w:r>
      <w:r>
        <w:rPr>
          <w:rFonts w:ascii="Calibri" w:hAnsi="Calibri" w:cs="Calibri"/>
          <w:color w:val="000000"/>
          <w:sz w:val="21"/>
          <w:szCs w:val="21"/>
        </w:rPr>
        <w:t>.</w:t>
      </w:r>
    </w:p>
    <w:p w14:paraId="6906F3ED"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8. Za każdy przypadek niezrealizowania przez Dostawcę obowiązku wynikającego z §5 ust.5, Dostawca Zapłaci Odbiorcy karę umowną w wysokości 1.000 zł (słownie: jeden tysiąc złotych).</w:t>
      </w:r>
    </w:p>
    <w:p w14:paraId="4AC8BC77" w14:textId="77777777" w:rsidR="00BB3615" w:rsidRDefault="00BB3615" w:rsidP="00BB3615">
      <w:pPr>
        <w:rPr>
          <w:rFonts w:ascii="Calibri" w:hAnsi="Calibri" w:cs="Calibri"/>
          <w:color w:val="000000"/>
          <w:sz w:val="21"/>
          <w:szCs w:val="21"/>
        </w:rPr>
      </w:pPr>
    </w:p>
    <w:p w14:paraId="11F2F441"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10</w:t>
      </w:r>
    </w:p>
    <w:p w14:paraId="30911EFB"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1.Odbiorca zastrzega sobie prawo do odstąpienia od niniejszej umowy zgodnie z zapisem art. 456 ustawy prawo zamówień publicznych.</w:t>
      </w:r>
    </w:p>
    <w:p w14:paraId="4A5E53F5"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2. Poza przypadkami określonymi przepisami powszechnie obowiązującego prawa, w tym art. 456 ustawy prawo zamówień publicznych, Odbiorcy przysługuje prawo odstąpienia od niniejszej umowy w przypadku:</w:t>
      </w:r>
    </w:p>
    <w:p w14:paraId="1FC7B081"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1)stwierdzenia wad jakościowych dostarczanego przedmiotu umowy,</w:t>
      </w:r>
    </w:p>
    <w:p w14:paraId="4ACAF7D0"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2)zwłoki w dostawie przedmiotu umowy,</w:t>
      </w:r>
    </w:p>
    <w:p w14:paraId="6791D42E"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3)nieodpowiedniego okresu ważności przedmiotu umowy.</w:t>
      </w:r>
    </w:p>
    <w:p w14:paraId="6085DEF2"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3. Prawo odstąpienia od umowy w przypadkach, o których mowa w ust. 2 pkt. 1-3, przysługuje Odbiorcy w terminie 30 dni od dnia stwierdzenia przez niego zaistnienia przesłanki do odstąpienia od Umowy.</w:t>
      </w:r>
    </w:p>
    <w:p w14:paraId="0AC6DBE2"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9EE2B25"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5.W przypadku odstąpienia od Umowy przez którąkolwiek ze Stron z przyczyn leżących po stronie Dostawcy, Dostawca zapłaci Odbiorcy karę umowną, o której mowa w § 9 ust. 2  niniejszej umowy.</w:t>
      </w:r>
    </w:p>
    <w:p w14:paraId="10F9ED35"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6. Odstąpienie od umowy następuje w drodze pisemnego oświadczenia (forma pisemna zastrzeżona pod rygorem nieważności) .</w:t>
      </w:r>
    </w:p>
    <w:p w14:paraId="5F0DB7A9" w14:textId="77777777" w:rsidR="00BB3615" w:rsidRDefault="00BB3615" w:rsidP="00BB3615">
      <w:pPr>
        <w:rPr>
          <w:rFonts w:ascii="Calibri" w:hAnsi="Calibri" w:cs="Calibri"/>
          <w:color w:val="000000"/>
          <w:sz w:val="21"/>
          <w:szCs w:val="21"/>
        </w:rPr>
      </w:pPr>
    </w:p>
    <w:p w14:paraId="2C4BAB15"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11</w:t>
      </w:r>
    </w:p>
    <w:p w14:paraId="6DEF128D"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1. Strony zobowiązują się dokonać odpowiedniej zmiany wysokości wynagrodzenia należnego Dostawcy, o którym mowa w §5 ust. 1 Umowy, w formie pisemnego aneksu (forma pisemna zastrzeżona pod rygorem nieważności) podpisanego przez obie strony, każdorazowo w przypadku wystąpienia jednej z następujących okoliczności:</w:t>
      </w:r>
    </w:p>
    <w:p w14:paraId="07A7A7D5"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ab/>
        <w:t xml:space="preserve">1) zmiany stawki podatku od towarów i usług oraz podatku akcyzowego, </w:t>
      </w:r>
    </w:p>
    <w:p w14:paraId="45DE4C8D"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ab/>
        <w:t xml:space="preserve">2) zmiany wysokości minimalnego wynagrodzenia za pracę albo wysokości minimalnej stawki godzinowej, ustalonych na podstawie ustawy z dnia 10 października 2020 r. o minimalnym wynagrodzeniu za pracę, </w:t>
      </w:r>
    </w:p>
    <w:p w14:paraId="7C2BA392"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ab/>
        <w:t>3) zmiany zasad podlegania ubezpieczeniom społecznym lub ubezpieczeniu zdrowotnemu lub wysokości stawki składki na ubezpieczenia społeczne lub  ubezpieczenie zdrowotne,</w:t>
      </w:r>
    </w:p>
    <w:p w14:paraId="312F1CE3"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7740C40"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ab/>
        <w:t>- na zasadach i w sposób określony w ust. 2 - 11, jeżeli zmiany te będą miały wpływ na koszty wykonania Umowy przez Dostawcę i nie były przewidziane w przepisie prawa  opublikowanym do dnia złożenia  oferty.</w:t>
      </w:r>
    </w:p>
    <w:p w14:paraId="3A06E0A5"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4E4FB46"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lastRenderedPageBreak/>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4F888465"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434BF9F9"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54C192C8"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1) szczegółowe wyliczenie całkowitej kwoty, o jaką wynagrodzenie Dostawcy powinno ulec zmianie,</w:t>
      </w:r>
    </w:p>
    <w:p w14:paraId="2128EDE1"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2) wskazanie daty, od której nastąpiła bądź nastąpi zmiana wysokości kosztów wykonania Umowy uzasadniająca zmianę wysokości wynagrodzenia należnego Dostawcy,</w:t>
      </w:r>
    </w:p>
    <w:p w14:paraId="3A3AA7CE"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 3) wskazanie podstawy prawnej zmiany, o której mowa w ust. 1 pkt. 1-4 Umowy. </w:t>
      </w:r>
    </w:p>
    <w:p w14:paraId="77446638"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Do wniosku należy dołączyć pisemny projekt aneksu do umowy, o którym mowa w ust. 1. </w:t>
      </w:r>
    </w:p>
    <w:p w14:paraId="16127120"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5C8A98FD"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4C1BFCDF"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68C0E47B"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4B0A2AFC"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01FD964"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40E3B4FC"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7AA2F159"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10. Zawarcie aneksu nastąpi nie później niż w terminie 10 dni roboczych od dnia zatwierdzenia wniosku o dokonanie zmiany wysokości wynagrodzenia należnego Dostawcy. </w:t>
      </w:r>
    </w:p>
    <w:p w14:paraId="5811E050"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11. Zmiana wysokości wynagrodzenia, o której mowa w ust. 1, będzie obowiązywała Strony od daty wskazanej w aneksie do Umowy, o którym mowa w ust.1, nie wcześniej niż data zawarcia aneksu.</w:t>
      </w:r>
    </w:p>
    <w:p w14:paraId="40D73601" w14:textId="77777777" w:rsidR="00BB3615" w:rsidRDefault="00BB3615" w:rsidP="00BB3615">
      <w:pPr>
        <w:rPr>
          <w:rFonts w:ascii="Calibri" w:hAnsi="Calibri" w:cs="Calibri"/>
          <w:color w:val="000000"/>
          <w:sz w:val="21"/>
          <w:szCs w:val="21"/>
        </w:rPr>
      </w:pPr>
    </w:p>
    <w:p w14:paraId="1B3F8F25"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lastRenderedPageBreak/>
        <w:t>§ 12</w:t>
      </w:r>
    </w:p>
    <w:p w14:paraId="70633C8E"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1.Wynagrodzenie Dostawcy, o którym mowa w §5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2A1703AE"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2. Strony dokonają zmiany wysokości wynagrodzenia Dostawcy, o której mowa w ust. 1, jeżeli „wskaźnik GUS” będzie wyższy niż 4% w stosunku do poprzedniego kwartału (wzrost cen towarów i usług konsumpcyjnych ogółem za kwartał w stosunku do wcześniejszego kwartału).</w:t>
      </w:r>
    </w:p>
    <w:p w14:paraId="4FF4F9DC"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3.Strony nie przewidują zmiany wysokości wynagrodzenia Dostawcy na podstawie ust. 1 i 2 w ciągu pierwszych  6 miesięcy obowiązywania umowy.</w:t>
      </w:r>
    </w:p>
    <w:p w14:paraId="042249FD"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4. Kwotę zmiany wysokości wynagrodzenia Dostawcy stanowi iloczyn pozostałej do zapłaty części wynagrodzenia należnego Dostawcy i „wskaźnika GUS”.</w:t>
      </w:r>
    </w:p>
    <w:p w14:paraId="327D12F4"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5. Maksymalna wartość zmiany wysokości wynagrodzenia Dostawcy, o której mowa w ust. 1 – 4, nie może przekroczyć 7% całkowitego wynagrodzenia Dostawcy określonego w  §5 ust. 1 niniejszej umowy.</w:t>
      </w:r>
    </w:p>
    <w:p w14:paraId="034CDC48"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36AB6E21"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69ACB5C4"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8. Zmiana wysokości wynagrodzenia Dostawcy, dokonana zgodnie z zasadami określonymi w ust. 1-6, będzie obowiązywała Strony od daty wskazanej w aneksie do Umowy, nie wcześniej niż data zawarcia aneksu.</w:t>
      </w:r>
    </w:p>
    <w:p w14:paraId="21C5FF84"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43E8203A"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1) przedmiotem umowy są roboty budowlane,  dostawy lub usługi,</w:t>
      </w:r>
    </w:p>
    <w:p w14:paraId="3B293088"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2) okres obowiązywania umowy przekracza 6 miesięcy</w:t>
      </w:r>
    </w:p>
    <w:p w14:paraId="3637949E"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pod rygorem zapłaty Odbiorcy kary umownej, o której mowa w § 9 ust. 5 niniejszej Umowy.</w:t>
      </w:r>
    </w:p>
    <w:p w14:paraId="0D4D489E"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10.Dostawca, w terminie 7 dni od daty zawarcia z podwykonawcą aneksu zmieniającego wysokość wynagrodzenia, przedłoży Odbiorcy kopię tego aneksu, pod rygorem zapłaty Odbiorcy kary umownej, o której mowa w §9 ust. 6 niniejszej Umowy.</w:t>
      </w:r>
    </w:p>
    <w:p w14:paraId="68E7995B" w14:textId="77777777" w:rsidR="00BB3615" w:rsidRDefault="00BB3615" w:rsidP="00BB3615">
      <w:pPr>
        <w:rPr>
          <w:rFonts w:ascii="Calibri" w:hAnsi="Calibri" w:cs="Calibri"/>
          <w:color w:val="000000"/>
          <w:sz w:val="21"/>
          <w:szCs w:val="21"/>
        </w:rPr>
      </w:pPr>
    </w:p>
    <w:p w14:paraId="17F32E99" w14:textId="77777777" w:rsidR="00BB3615" w:rsidRDefault="00BB3615" w:rsidP="00BB3615">
      <w:pPr>
        <w:rPr>
          <w:rFonts w:ascii="Calibri" w:hAnsi="Calibri" w:cs="Calibri"/>
          <w:color w:val="000000"/>
          <w:sz w:val="21"/>
          <w:szCs w:val="21"/>
        </w:rPr>
      </w:pPr>
    </w:p>
    <w:p w14:paraId="674F64B1"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13</w:t>
      </w:r>
    </w:p>
    <w:p w14:paraId="6BD6D495" w14:textId="77777777" w:rsidR="00BB3615" w:rsidRDefault="00BB3615" w:rsidP="00BB3615">
      <w:pPr>
        <w:rPr>
          <w:rFonts w:ascii="Calibri" w:hAnsi="Calibri" w:cs="Calibri"/>
          <w:color w:val="000000"/>
          <w:sz w:val="21"/>
          <w:szCs w:val="21"/>
        </w:rPr>
      </w:pPr>
      <w:r>
        <w:rPr>
          <w:rFonts w:ascii="Calibri" w:hAnsi="Calibri" w:cs="Calibri"/>
          <w:color w:val="000000"/>
          <w:sz w:val="21"/>
          <w:szCs w:val="21"/>
        </w:rPr>
        <w:t>Wszelkie zmiany i uzupełnienia niniejszej umowy wymagają dla swojej ważności formy pisemnej.</w:t>
      </w:r>
    </w:p>
    <w:p w14:paraId="2BA642C1" w14:textId="77777777" w:rsidR="00BB3615" w:rsidRDefault="00BB3615" w:rsidP="00BB3615">
      <w:pPr>
        <w:rPr>
          <w:rFonts w:ascii="Calibri" w:hAnsi="Calibri" w:cs="Calibri"/>
          <w:color w:val="000000"/>
          <w:sz w:val="21"/>
          <w:szCs w:val="21"/>
        </w:rPr>
      </w:pPr>
    </w:p>
    <w:p w14:paraId="245BABE0"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14</w:t>
      </w:r>
    </w:p>
    <w:p w14:paraId="6BDD67F8" w14:textId="77777777" w:rsidR="00BB3615" w:rsidRDefault="00BB3615" w:rsidP="00BB3615">
      <w:pPr>
        <w:rPr>
          <w:rFonts w:ascii="Calibri" w:hAnsi="Calibri" w:cs="Calibri"/>
          <w:color w:val="000000"/>
          <w:sz w:val="21"/>
          <w:szCs w:val="21"/>
        </w:rPr>
      </w:pPr>
      <w:r>
        <w:rPr>
          <w:rFonts w:ascii="Calibri" w:hAnsi="Calibri" w:cs="Calibri"/>
          <w:color w:val="000000"/>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27EA8CC2" w14:textId="77777777" w:rsidR="00BB3615" w:rsidRDefault="00BB3615" w:rsidP="00BB3615">
      <w:pPr>
        <w:rPr>
          <w:rFonts w:ascii="Calibri" w:hAnsi="Calibri" w:cs="Calibri"/>
          <w:color w:val="000000"/>
          <w:sz w:val="21"/>
          <w:szCs w:val="21"/>
        </w:rPr>
      </w:pPr>
    </w:p>
    <w:p w14:paraId="6C26A519"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15</w:t>
      </w:r>
    </w:p>
    <w:p w14:paraId="219899E2" w14:textId="77777777" w:rsidR="00BB3615" w:rsidRDefault="00BB3615" w:rsidP="00BB3615">
      <w:pPr>
        <w:rPr>
          <w:rFonts w:ascii="Calibri" w:hAnsi="Calibri" w:cs="Calibri"/>
          <w:color w:val="000000"/>
          <w:sz w:val="21"/>
          <w:szCs w:val="21"/>
        </w:rPr>
      </w:pPr>
      <w:r>
        <w:rPr>
          <w:rFonts w:ascii="Calibri" w:hAnsi="Calibri" w:cs="Calibri"/>
          <w:color w:val="000000"/>
          <w:sz w:val="21"/>
          <w:szCs w:val="21"/>
        </w:rPr>
        <w:t>1. Spory związane z wykonaniem umowy w sprawie niniejszego zamówienia publicznego, strony poddają rozstrzygnięciu sądu właściwego wg siedziby Odbiorcy.</w:t>
      </w:r>
    </w:p>
    <w:p w14:paraId="765438DB" w14:textId="77777777" w:rsidR="00BB3615" w:rsidRDefault="00BB3615" w:rsidP="00BB3615">
      <w:pPr>
        <w:rPr>
          <w:rFonts w:ascii="Calibri" w:hAnsi="Calibri" w:cs="Calibri"/>
          <w:color w:val="000000"/>
          <w:sz w:val="21"/>
          <w:szCs w:val="21"/>
        </w:rPr>
      </w:pPr>
      <w:r>
        <w:rPr>
          <w:rFonts w:ascii="Calibri" w:hAnsi="Calibri" w:cs="Calibri"/>
          <w:color w:val="000000"/>
          <w:sz w:val="21"/>
          <w:szCs w:val="21"/>
        </w:rPr>
        <w:t xml:space="preserve">2.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18162DE2" w14:textId="77777777" w:rsidR="00BB3615" w:rsidRDefault="00BB3615" w:rsidP="00BB3615">
      <w:pPr>
        <w:rPr>
          <w:rFonts w:ascii="Calibri" w:hAnsi="Calibri" w:cs="Calibri"/>
          <w:color w:val="000000"/>
          <w:sz w:val="21"/>
          <w:szCs w:val="21"/>
        </w:rPr>
      </w:pPr>
      <w:r>
        <w:rPr>
          <w:rFonts w:ascii="Calibri" w:hAnsi="Calibri" w:cs="Calibri"/>
          <w:color w:val="000000"/>
          <w:sz w:val="21"/>
          <w:szCs w:val="21"/>
        </w:rPr>
        <w:t>3.Osobą do kontaktu na etapie realizacji umowy ze strony Dostawcy jest:</w:t>
      </w:r>
    </w:p>
    <w:p w14:paraId="25EB088D" w14:textId="77777777" w:rsidR="00BB3615" w:rsidRDefault="00BB3615" w:rsidP="00BB3615">
      <w:pPr>
        <w:rPr>
          <w:rFonts w:ascii="Calibri" w:hAnsi="Calibri" w:cs="Calibri"/>
          <w:color w:val="000000"/>
          <w:sz w:val="21"/>
          <w:szCs w:val="21"/>
        </w:rPr>
      </w:pPr>
      <w:r>
        <w:rPr>
          <w:rFonts w:ascii="Calibri" w:hAnsi="Calibri" w:cs="Calibri"/>
          <w:color w:val="000000"/>
          <w:sz w:val="21"/>
          <w:szCs w:val="21"/>
        </w:rPr>
        <w:t xml:space="preserve">Imię i nazwisko: Róża Walczak – Cupa Tel: 56/ 61-00-200, e-mail: zaopatrzenie@med.torun.pl </w:t>
      </w:r>
    </w:p>
    <w:p w14:paraId="44B3CDB5" w14:textId="77777777" w:rsidR="00BB3615" w:rsidRDefault="00BB3615" w:rsidP="00BB3615">
      <w:pPr>
        <w:rPr>
          <w:rFonts w:ascii="Calibri" w:hAnsi="Calibri" w:cs="Calibri"/>
          <w:color w:val="000000"/>
          <w:sz w:val="21"/>
          <w:szCs w:val="21"/>
        </w:rPr>
      </w:pPr>
      <w:r>
        <w:rPr>
          <w:rFonts w:ascii="Calibri" w:hAnsi="Calibri" w:cs="Calibri"/>
          <w:color w:val="000000"/>
          <w:sz w:val="21"/>
          <w:szCs w:val="21"/>
        </w:rPr>
        <w:t>4. Osobą do kontaktu na etapie realizacji umowy ze strony Odbiorcy jest:                                                                                Imię i nazwisko: ……………………………………………………………….Tel: …………………………………..e-mail: ……………</w:t>
      </w:r>
    </w:p>
    <w:p w14:paraId="40E77358" w14:textId="77777777" w:rsidR="00BB3615" w:rsidRDefault="00BB3615" w:rsidP="00BB3615">
      <w:pPr>
        <w:rPr>
          <w:rFonts w:ascii="Calibri" w:hAnsi="Calibri" w:cs="Calibri"/>
          <w:color w:val="000000"/>
          <w:sz w:val="21"/>
          <w:szCs w:val="21"/>
        </w:rPr>
      </w:pPr>
      <w:r>
        <w:rPr>
          <w:rFonts w:ascii="Calibri" w:hAnsi="Calibri" w:cs="Calibri"/>
          <w:color w:val="000000"/>
          <w:sz w:val="21"/>
          <w:szCs w:val="21"/>
        </w:rPr>
        <w:lastRenderedPageBreak/>
        <w:t>5. Stronom przysługuje możliwość zmiany osób wskazanych w ust. 3 i 4 niniejszego paragrafu umowy. Zmiana osób do kontaktu, wskazanych w ust. 3 i 4 niniejszego paragrafu umowy, dokonuje się poprzez pisemne (pod rygorem nieważności) powiadomienie drugiej Strony, wraz z podaniem imienia i nazwiska, numeru telefonu do kontaktu oraz adresu email osoby zmieniającej. Zmiana osób, o których mowa w ust. 3 i 4 niniejszego paragrafu umowy nie wymaga zawarcia aneksu do umowy.</w:t>
      </w:r>
    </w:p>
    <w:p w14:paraId="0A40C19A" w14:textId="77777777" w:rsidR="00BB3615" w:rsidRDefault="00BB3615" w:rsidP="00BB3615">
      <w:pPr>
        <w:rPr>
          <w:rFonts w:ascii="Calibri" w:hAnsi="Calibri" w:cs="Calibri"/>
          <w:color w:val="000000"/>
          <w:sz w:val="21"/>
          <w:szCs w:val="21"/>
        </w:rPr>
      </w:pPr>
    </w:p>
    <w:p w14:paraId="714FE11F"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16</w:t>
      </w:r>
    </w:p>
    <w:p w14:paraId="207C5A99" w14:textId="77777777" w:rsidR="00BB3615" w:rsidRDefault="00BB3615" w:rsidP="00BB3615">
      <w:pPr>
        <w:rPr>
          <w:rFonts w:ascii="Calibri" w:hAnsi="Calibri" w:cs="Calibri"/>
          <w:color w:val="000000"/>
          <w:sz w:val="21"/>
          <w:szCs w:val="21"/>
        </w:rPr>
      </w:pPr>
      <w:r>
        <w:rPr>
          <w:rFonts w:ascii="Calibri" w:hAnsi="Calibri" w:cs="Calibri"/>
          <w:color w:val="000000"/>
          <w:sz w:val="21"/>
          <w:szCs w:val="21"/>
        </w:rPr>
        <w:t>W sprawach nie uregulowanych niniejszą umową mają zastosowanie odpowiednie przepisy ustawy prawo zamówień publicznych i kodeksu cywilnego.</w:t>
      </w:r>
    </w:p>
    <w:p w14:paraId="5DAC6EA1" w14:textId="77777777" w:rsidR="00BB3615" w:rsidRDefault="00BB3615" w:rsidP="00BB3615">
      <w:pPr>
        <w:rPr>
          <w:rFonts w:ascii="Calibri" w:hAnsi="Calibri" w:cs="Calibri"/>
          <w:color w:val="000000"/>
          <w:sz w:val="21"/>
          <w:szCs w:val="21"/>
        </w:rPr>
      </w:pPr>
    </w:p>
    <w:p w14:paraId="3B1D0888"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17</w:t>
      </w:r>
    </w:p>
    <w:p w14:paraId="63DD0E6A" w14:textId="77777777" w:rsidR="00BB3615" w:rsidRDefault="00BB3615" w:rsidP="00BB3615">
      <w:pPr>
        <w:rPr>
          <w:rFonts w:ascii="Calibri" w:hAnsi="Calibri" w:cs="Calibri"/>
          <w:color w:val="000000"/>
          <w:sz w:val="21"/>
          <w:szCs w:val="21"/>
        </w:rPr>
      </w:pPr>
      <w:r>
        <w:rPr>
          <w:rFonts w:ascii="Calibri" w:hAnsi="Calibri" w:cs="Calibri"/>
          <w:color w:val="000000"/>
          <w:sz w:val="21"/>
          <w:szCs w:val="21"/>
        </w:rPr>
        <w:t>Umowę sporządzono w dwóch jednobrzmiących egzemplarzach, po jednym dla każdej ze stron.</w:t>
      </w:r>
    </w:p>
    <w:p w14:paraId="327EDD83" w14:textId="77777777" w:rsidR="00BB3615" w:rsidRDefault="00BB3615" w:rsidP="00BB3615">
      <w:pPr>
        <w:rPr>
          <w:rFonts w:ascii="Calibri" w:hAnsi="Calibri" w:cs="Calibri"/>
          <w:color w:val="000000"/>
          <w:sz w:val="21"/>
          <w:szCs w:val="21"/>
        </w:rPr>
      </w:pPr>
    </w:p>
    <w:p w14:paraId="4804BEBC" w14:textId="77777777" w:rsidR="00BB3615" w:rsidRDefault="00BB3615" w:rsidP="00BB3615">
      <w:pPr>
        <w:rPr>
          <w:rFonts w:ascii="Calibri" w:hAnsi="Calibri" w:cs="Calibri"/>
          <w:color w:val="000000"/>
          <w:sz w:val="21"/>
          <w:szCs w:val="21"/>
        </w:rPr>
      </w:pPr>
    </w:p>
    <w:p w14:paraId="79160B75" w14:textId="77777777" w:rsidR="00BB3615" w:rsidRPr="00634C0A" w:rsidRDefault="00BB3615" w:rsidP="00BB3615">
      <w:pPr>
        <w:rPr>
          <w:rFonts w:ascii="Calibri" w:hAnsi="Calibri" w:cs="Calibri"/>
          <w:color w:val="000000"/>
          <w:sz w:val="21"/>
          <w:szCs w:val="21"/>
        </w:rPr>
      </w:pPr>
    </w:p>
    <w:p w14:paraId="5DC28D8D" w14:textId="77777777" w:rsidR="00BB3615" w:rsidRDefault="00BB3615" w:rsidP="00BB3615">
      <w:pPr>
        <w:jc w:val="center"/>
        <w:rPr>
          <w:i/>
        </w:rPr>
      </w:pPr>
      <w:r w:rsidRPr="00634C0A">
        <w:rPr>
          <w:rFonts w:ascii="Calibri" w:hAnsi="Calibri" w:cs="Calibri"/>
          <w:color w:val="000000"/>
          <w:sz w:val="21"/>
          <w:szCs w:val="21"/>
        </w:rPr>
        <w:t xml:space="preserve">DOSTAWCA </w:t>
      </w:r>
      <w:r w:rsidRPr="00634C0A">
        <w:rPr>
          <w:rFonts w:ascii="Calibri" w:hAnsi="Calibri" w:cs="Calibri"/>
          <w:color w:val="000000"/>
          <w:sz w:val="21"/>
          <w:szCs w:val="21"/>
        </w:rPr>
        <w:tab/>
      </w:r>
      <w:r w:rsidRPr="00634C0A">
        <w:rPr>
          <w:rFonts w:ascii="Calibri" w:hAnsi="Calibri" w:cs="Calibri"/>
          <w:color w:val="000000"/>
          <w:sz w:val="21"/>
          <w:szCs w:val="21"/>
        </w:rPr>
        <w:tab/>
      </w:r>
      <w:r w:rsidRPr="00634C0A">
        <w:rPr>
          <w:rFonts w:ascii="Calibri" w:hAnsi="Calibri" w:cs="Calibri"/>
          <w:color w:val="000000"/>
          <w:sz w:val="21"/>
          <w:szCs w:val="21"/>
        </w:rPr>
        <w:tab/>
      </w:r>
      <w:r w:rsidRPr="00634C0A">
        <w:rPr>
          <w:rFonts w:ascii="Calibri" w:hAnsi="Calibri" w:cs="Calibri"/>
          <w:color w:val="000000"/>
          <w:sz w:val="21"/>
          <w:szCs w:val="21"/>
        </w:rPr>
        <w:tab/>
      </w:r>
      <w:r w:rsidRPr="00634C0A">
        <w:rPr>
          <w:rFonts w:ascii="Calibri" w:hAnsi="Calibri" w:cs="Calibri"/>
          <w:color w:val="000000"/>
          <w:sz w:val="21"/>
          <w:szCs w:val="21"/>
        </w:rPr>
        <w:tab/>
      </w:r>
      <w:r w:rsidRPr="00634C0A">
        <w:rPr>
          <w:rFonts w:ascii="Calibri" w:hAnsi="Calibri" w:cs="Calibri"/>
          <w:color w:val="000000"/>
          <w:sz w:val="21"/>
          <w:szCs w:val="21"/>
        </w:rPr>
        <w:tab/>
      </w:r>
      <w:r w:rsidRPr="00634C0A">
        <w:rPr>
          <w:rFonts w:ascii="Calibri" w:hAnsi="Calibri" w:cs="Calibri"/>
          <w:color w:val="000000"/>
          <w:sz w:val="21"/>
          <w:szCs w:val="21"/>
        </w:rPr>
        <w:tab/>
      </w:r>
      <w:r w:rsidRPr="00634C0A">
        <w:rPr>
          <w:rFonts w:ascii="Calibri" w:hAnsi="Calibri" w:cs="Calibri"/>
          <w:color w:val="000000"/>
          <w:sz w:val="21"/>
          <w:szCs w:val="21"/>
        </w:rPr>
        <w:tab/>
      </w:r>
      <w:r w:rsidRPr="00634C0A">
        <w:rPr>
          <w:rFonts w:ascii="Calibri" w:hAnsi="Calibri" w:cs="Calibri"/>
          <w:color w:val="000000"/>
          <w:sz w:val="21"/>
          <w:szCs w:val="21"/>
        </w:rPr>
        <w:tab/>
      </w:r>
      <w:r w:rsidRPr="00634C0A">
        <w:rPr>
          <w:rFonts w:ascii="Calibri" w:hAnsi="Calibri" w:cs="Calibri"/>
          <w:color w:val="000000"/>
          <w:sz w:val="21"/>
          <w:szCs w:val="21"/>
        </w:rPr>
        <w:tab/>
        <w:t>ODBIORCA</w:t>
      </w:r>
    </w:p>
    <w:p w14:paraId="0BBD326B" w14:textId="3546D217" w:rsidR="00BB3615" w:rsidRDefault="00BB3615" w:rsidP="00BB3615">
      <w:pPr>
        <w:shd w:val="clear" w:color="auto" w:fill="FFFFFF"/>
        <w:tabs>
          <w:tab w:val="left" w:pos="9072"/>
        </w:tabs>
        <w:spacing w:line="360" w:lineRule="auto"/>
        <w:ind w:right="-2"/>
        <w:jc w:val="right"/>
        <w:rPr>
          <w:rFonts w:ascii="Calibri" w:hAnsi="Calibri"/>
          <w:sz w:val="21"/>
          <w:szCs w:val="21"/>
        </w:rPr>
      </w:pPr>
      <w:r>
        <w:rPr>
          <w:iCs/>
          <w:sz w:val="20"/>
          <w:szCs w:val="20"/>
        </w:rPr>
        <w:br w:type="page"/>
      </w:r>
      <w:r>
        <w:rPr>
          <w:rFonts w:ascii="Calibri" w:hAnsi="Calibri" w:cs="Calibri"/>
          <w:kern w:val="2"/>
          <w:sz w:val="21"/>
          <w:szCs w:val="21"/>
        </w:rPr>
        <w:lastRenderedPageBreak/>
        <w:t>z</w:t>
      </w:r>
      <w:r>
        <w:rPr>
          <w:rFonts w:ascii="Calibri" w:hAnsi="Calibri"/>
          <w:color w:val="000000"/>
          <w:sz w:val="21"/>
          <w:szCs w:val="21"/>
        </w:rPr>
        <w:t>ałącznik nr 2 do umowy nr SSM.DZP.200.47.2023</w:t>
      </w:r>
      <w:r w:rsidR="00076B7E">
        <w:rPr>
          <w:rFonts w:ascii="Calibri" w:hAnsi="Calibri"/>
          <w:color w:val="000000"/>
          <w:sz w:val="21"/>
          <w:szCs w:val="21"/>
        </w:rPr>
        <w:t>/…</w:t>
      </w:r>
    </w:p>
    <w:p w14:paraId="7443DE54" w14:textId="77777777" w:rsidR="00BB3615" w:rsidRDefault="00BB3615" w:rsidP="00BB3615">
      <w:pPr>
        <w:jc w:val="center"/>
        <w:rPr>
          <w:rFonts w:ascii="Calibri" w:eastAsia="Arial" w:hAnsi="Calibri"/>
          <w:sz w:val="21"/>
          <w:szCs w:val="21"/>
        </w:rPr>
      </w:pPr>
    </w:p>
    <w:p w14:paraId="6AB523D7" w14:textId="77777777" w:rsidR="00BB3615" w:rsidRDefault="00BB3615" w:rsidP="00BB3615">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422CDB87" w14:textId="77777777" w:rsidR="00BB3615" w:rsidRDefault="00BB3615" w:rsidP="00BB3615">
      <w:pPr>
        <w:jc w:val="center"/>
        <w:rPr>
          <w:rFonts w:ascii="Calibri" w:eastAsia="Arial" w:hAnsi="Calibri"/>
          <w:sz w:val="21"/>
          <w:szCs w:val="21"/>
        </w:rPr>
      </w:pPr>
      <w:r>
        <w:rPr>
          <w:rFonts w:ascii="Calibri" w:eastAsia="Arial" w:hAnsi="Calibri"/>
          <w:sz w:val="21"/>
          <w:szCs w:val="21"/>
        </w:rPr>
        <w:t>Specjalistyczny Szpital Miejski im. M. Kopernika w Toruniu</w:t>
      </w:r>
    </w:p>
    <w:p w14:paraId="4DEE9D83" w14:textId="77777777" w:rsidR="00BB3615" w:rsidRDefault="00BB3615" w:rsidP="00BB3615">
      <w:pPr>
        <w:jc w:val="both"/>
        <w:rPr>
          <w:rFonts w:ascii="Calibri" w:eastAsia="Arial" w:hAnsi="Calibri"/>
          <w:sz w:val="21"/>
          <w:szCs w:val="21"/>
        </w:rPr>
      </w:pPr>
    </w:p>
    <w:p w14:paraId="561D91C4" w14:textId="77777777" w:rsidR="00BB3615" w:rsidRDefault="00BB3615" w:rsidP="00BB3615">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476DEA9D" w14:textId="77777777" w:rsidR="00BB3615" w:rsidRDefault="00BB3615" w:rsidP="00BB3615">
      <w:pPr>
        <w:jc w:val="both"/>
        <w:rPr>
          <w:rFonts w:ascii="Calibri" w:eastAsia="Arial" w:hAnsi="Calibri"/>
          <w:sz w:val="21"/>
          <w:szCs w:val="21"/>
        </w:rPr>
      </w:pPr>
    </w:p>
    <w:p w14:paraId="5ECE5DC7" w14:textId="77777777" w:rsidR="00BB3615" w:rsidRDefault="00BB3615" w:rsidP="00BB3615">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2DF085D8" w14:textId="77777777" w:rsidR="00BB3615" w:rsidRDefault="00BB3615" w:rsidP="00BB3615">
      <w:pPr>
        <w:pStyle w:val="Normalny1"/>
        <w:jc w:val="both"/>
        <w:rPr>
          <w:rFonts w:ascii="Calibri" w:hAnsi="Calibri"/>
          <w:sz w:val="21"/>
          <w:szCs w:val="21"/>
        </w:rPr>
      </w:pPr>
      <w:r>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7F4B6E2E" w14:textId="77777777" w:rsidR="00BB3615" w:rsidRDefault="00BB3615" w:rsidP="00BB3615">
      <w:pPr>
        <w:pStyle w:val="Normalny1"/>
        <w:jc w:val="both"/>
        <w:rPr>
          <w:rFonts w:ascii="Calibri" w:hAnsi="Calibri"/>
          <w:sz w:val="21"/>
          <w:szCs w:val="21"/>
        </w:rPr>
      </w:pPr>
      <w:r>
        <w:rPr>
          <w:rFonts w:ascii="Calibri" w:hAnsi="Calibri"/>
          <w:sz w:val="21"/>
          <w:szCs w:val="21"/>
        </w:rPr>
        <w:t xml:space="preserve">W sprawach dotyczących przetwarzania danych osobowych można się kontaktować z Inspektorem ochrony danych na adres poczty elektronicznej: </w:t>
      </w:r>
      <w:hyperlink r:id="rId30" w:history="1">
        <w:r>
          <w:rPr>
            <w:rStyle w:val="Hipercze"/>
            <w:rFonts w:ascii="Calibri" w:hAnsi="Calibri"/>
            <w:sz w:val="21"/>
            <w:szCs w:val="21"/>
          </w:rPr>
          <w:t>iod@med.torun.pl</w:t>
        </w:r>
      </w:hyperlink>
      <w:r>
        <w:rPr>
          <w:rFonts w:ascii="Calibri" w:hAnsi="Calibri"/>
          <w:sz w:val="21"/>
          <w:szCs w:val="21"/>
        </w:rPr>
        <w:t xml:space="preserve"> lub na powyższy adres korespondencyjny.</w:t>
      </w:r>
    </w:p>
    <w:p w14:paraId="0BCEDC31" w14:textId="77777777" w:rsidR="00BB3615" w:rsidRDefault="00BB3615" w:rsidP="00BB3615">
      <w:pPr>
        <w:pStyle w:val="Normalny1"/>
        <w:jc w:val="both"/>
        <w:rPr>
          <w:rFonts w:ascii="Calibri" w:hAnsi="Calibri"/>
          <w:sz w:val="21"/>
          <w:szCs w:val="21"/>
        </w:rPr>
      </w:pPr>
      <w:r>
        <w:rPr>
          <w:rFonts w:ascii="Calibri" w:hAnsi="Calibri"/>
          <w:sz w:val="21"/>
          <w:szCs w:val="21"/>
        </w:rPr>
        <w:t>I. Cel oraz podstawa wykorzystywania danych osobowych przez Specjalistyczny Szpital Miejski im. M. Kopernika w Toruniu.</w:t>
      </w:r>
    </w:p>
    <w:p w14:paraId="19E1F27C" w14:textId="77777777" w:rsidR="00BB3615" w:rsidRDefault="00BB3615" w:rsidP="00BB3615">
      <w:pPr>
        <w:pStyle w:val="Normalny1"/>
        <w:ind w:firstLine="360"/>
        <w:jc w:val="both"/>
        <w:rPr>
          <w:rFonts w:ascii="Calibri" w:hAnsi="Calibri"/>
          <w:sz w:val="21"/>
          <w:szCs w:val="21"/>
        </w:rPr>
      </w:pPr>
      <w:r>
        <w:rPr>
          <w:rFonts w:ascii="Calibri" w:hAnsi="Calibri"/>
          <w:sz w:val="21"/>
          <w:szCs w:val="21"/>
        </w:rPr>
        <w:t>Państwa dane osobowe pozyskiwane są w związku z zawieraniem umów, które wykorzystywane są w trakcie trwania umowy dla celów takich, jak:</w:t>
      </w:r>
    </w:p>
    <w:p w14:paraId="0C2038BF" w14:textId="77777777" w:rsidR="00BB3615" w:rsidRDefault="00BB3615" w:rsidP="00BB3615">
      <w:pPr>
        <w:pStyle w:val="Normalny1"/>
        <w:numPr>
          <w:ilvl w:val="0"/>
          <w:numId w:val="107"/>
        </w:numPr>
        <w:suppressAutoHyphens w:val="0"/>
        <w:spacing w:after="0"/>
        <w:jc w:val="both"/>
        <w:textAlignment w:val="auto"/>
        <w:rPr>
          <w:rFonts w:ascii="Calibri" w:hAnsi="Calibri"/>
          <w:sz w:val="21"/>
          <w:szCs w:val="21"/>
        </w:rPr>
      </w:pPr>
      <w:r>
        <w:rPr>
          <w:rFonts w:ascii="Calibri" w:hAnsi="Calibri"/>
          <w:sz w:val="21"/>
          <w:szCs w:val="21"/>
        </w:rPr>
        <w:t>realizacja obowiązków prawnych m. in. przechowywanie danych dotyczących korespondencji elektronicznej/pocztowej na potrzeby przyszłych postępowań uprawnionych organów;</w:t>
      </w:r>
    </w:p>
    <w:p w14:paraId="4B2DA59E" w14:textId="77777777" w:rsidR="00BB3615" w:rsidRDefault="00BB3615" w:rsidP="00BB3615">
      <w:pPr>
        <w:pStyle w:val="Normalny1"/>
        <w:numPr>
          <w:ilvl w:val="0"/>
          <w:numId w:val="107"/>
        </w:numPr>
        <w:suppressAutoHyphens w:val="0"/>
        <w:spacing w:after="0"/>
        <w:jc w:val="both"/>
        <w:textAlignment w:val="auto"/>
        <w:rPr>
          <w:rFonts w:ascii="Calibri" w:hAnsi="Calibri"/>
          <w:sz w:val="21"/>
          <w:szCs w:val="21"/>
        </w:rPr>
      </w:pPr>
      <w:r>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31377B03" w14:textId="77777777" w:rsidR="00BB3615" w:rsidRDefault="00BB3615" w:rsidP="00BB3615">
      <w:pPr>
        <w:pStyle w:val="Normalny1"/>
        <w:numPr>
          <w:ilvl w:val="0"/>
          <w:numId w:val="107"/>
        </w:numPr>
        <w:suppressAutoHyphens w:val="0"/>
        <w:spacing w:after="0"/>
        <w:jc w:val="both"/>
        <w:textAlignment w:val="auto"/>
        <w:rPr>
          <w:rFonts w:ascii="Calibri" w:hAnsi="Calibri"/>
          <w:sz w:val="21"/>
          <w:szCs w:val="21"/>
        </w:rPr>
      </w:pPr>
      <w:r>
        <w:rPr>
          <w:rFonts w:ascii="Calibri" w:hAnsi="Calibri"/>
          <w:sz w:val="21"/>
          <w:szCs w:val="21"/>
        </w:rPr>
        <w:t>przeciwdziałanie oraz dochodzenie roszczeń;</w:t>
      </w:r>
    </w:p>
    <w:p w14:paraId="3876E90C" w14:textId="77777777" w:rsidR="00BB3615" w:rsidRDefault="00BB3615" w:rsidP="00BB3615">
      <w:pPr>
        <w:pStyle w:val="Normalny1"/>
        <w:jc w:val="both"/>
        <w:rPr>
          <w:rFonts w:ascii="Calibri" w:hAnsi="Calibri"/>
          <w:sz w:val="21"/>
          <w:szCs w:val="21"/>
        </w:rPr>
      </w:pPr>
      <w:r>
        <w:rPr>
          <w:rFonts w:ascii="Calibri" w:hAnsi="Calibri"/>
          <w:sz w:val="21"/>
          <w:szCs w:val="21"/>
        </w:rPr>
        <w:t>Dane osobowe potrzebne do realizacji obowiązków prawnych wykorzystywane będą przez Specjalistyczny Szpital Miejski im. M. Kopernika w Toruniu:</w:t>
      </w:r>
    </w:p>
    <w:p w14:paraId="44D74BB9" w14:textId="77777777" w:rsidR="00BB3615" w:rsidRDefault="00BB3615" w:rsidP="00BB3615">
      <w:pPr>
        <w:pStyle w:val="Normalny1"/>
        <w:jc w:val="both"/>
        <w:rPr>
          <w:rFonts w:ascii="Calibri" w:hAnsi="Calibri"/>
          <w:sz w:val="21"/>
          <w:szCs w:val="21"/>
        </w:rPr>
      </w:pPr>
      <w:r>
        <w:rPr>
          <w:rFonts w:ascii="Calibri" w:hAnsi="Calibri"/>
          <w:sz w:val="21"/>
          <w:szCs w:val="21"/>
        </w:rPr>
        <w:t>- przez czas wykonania tych obowiązków;</w:t>
      </w:r>
    </w:p>
    <w:p w14:paraId="1280D44C" w14:textId="77777777" w:rsidR="00BB3615" w:rsidRDefault="00BB3615" w:rsidP="00BB3615">
      <w:pPr>
        <w:pStyle w:val="Normalny1"/>
        <w:jc w:val="both"/>
        <w:rPr>
          <w:rFonts w:ascii="Calibri" w:hAnsi="Calibri"/>
          <w:sz w:val="21"/>
          <w:szCs w:val="21"/>
        </w:rPr>
      </w:pPr>
      <w:r>
        <w:rPr>
          <w:rFonts w:ascii="Calibri" w:hAnsi="Calibri"/>
          <w:sz w:val="21"/>
          <w:szCs w:val="21"/>
        </w:rPr>
        <w:t>- przez czas, w którym przepisy nakazują przechowywać dane;</w:t>
      </w:r>
    </w:p>
    <w:p w14:paraId="735D2426" w14:textId="77777777" w:rsidR="00BB3615" w:rsidRDefault="00BB3615" w:rsidP="00BB3615">
      <w:pPr>
        <w:pStyle w:val="Normalny1"/>
        <w:jc w:val="both"/>
        <w:rPr>
          <w:rFonts w:ascii="Calibri" w:hAnsi="Calibri"/>
          <w:sz w:val="21"/>
          <w:szCs w:val="21"/>
        </w:rPr>
      </w:pPr>
      <w:r>
        <w:rPr>
          <w:rFonts w:ascii="Calibri" w:hAnsi="Calibri"/>
          <w:sz w:val="21"/>
          <w:szCs w:val="21"/>
        </w:rPr>
        <w:t>- przez czas, w którym możemy ponieść konsekwencje prawne niewykonania obowiązku.</w:t>
      </w:r>
    </w:p>
    <w:p w14:paraId="5740BD04" w14:textId="77777777" w:rsidR="00BB3615" w:rsidRDefault="00BB3615" w:rsidP="00BB3615">
      <w:pPr>
        <w:pStyle w:val="Normalny1"/>
        <w:jc w:val="both"/>
        <w:rPr>
          <w:rFonts w:ascii="Calibri" w:hAnsi="Calibri"/>
          <w:sz w:val="21"/>
          <w:szCs w:val="21"/>
        </w:rPr>
      </w:pPr>
      <w:r>
        <w:rPr>
          <w:rFonts w:ascii="Calibri" w:hAnsi="Calibri"/>
          <w:sz w:val="21"/>
          <w:szCs w:val="21"/>
        </w:rPr>
        <w:t>To oznacza, że odpowiadamy za ich wykorzystanie w sposób bezpieczny, zgodny z umową i przepisami prawa.</w:t>
      </w:r>
    </w:p>
    <w:p w14:paraId="69A01BFD" w14:textId="77777777" w:rsidR="00BB3615" w:rsidRDefault="00BB3615" w:rsidP="00BB3615">
      <w:pPr>
        <w:pStyle w:val="Normalny1"/>
        <w:jc w:val="both"/>
        <w:rPr>
          <w:rFonts w:ascii="Calibri" w:hAnsi="Calibri"/>
          <w:sz w:val="21"/>
          <w:szCs w:val="21"/>
        </w:rPr>
      </w:pPr>
      <w:r>
        <w:rPr>
          <w:rFonts w:ascii="Calibri" w:hAnsi="Calibri"/>
          <w:sz w:val="21"/>
          <w:szCs w:val="21"/>
        </w:rPr>
        <w:t>II. Rodzaj Państwa danych osobowych, jakie są przetwarzane przez Specjalistyczny Szpital Miejski im. M. Kopernika w Toruniu.</w:t>
      </w:r>
    </w:p>
    <w:p w14:paraId="3E5EBB70" w14:textId="77777777" w:rsidR="00BB3615" w:rsidRDefault="00BB3615" w:rsidP="00BB3615">
      <w:pPr>
        <w:pStyle w:val="Normalny1"/>
        <w:jc w:val="both"/>
        <w:rPr>
          <w:rFonts w:ascii="Calibri" w:hAnsi="Calibri"/>
          <w:sz w:val="21"/>
          <w:szCs w:val="21"/>
        </w:rPr>
      </w:pPr>
      <w:r>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53497B32" w14:textId="77777777" w:rsidR="00BB3615" w:rsidRDefault="00BB3615" w:rsidP="00BB3615">
      <w:pPr>
        <w:pStyle w:val="Normalny1"/>
        <w:jc w:val="both"/>
        <w:rPr>
          <w:rFonts w:ascii="Calibri" w:hAnsi="Calibri"/>
          <w:sz w:val="21"/>
          <w:szCs w:val="21"/>
        </w:rPr>
      </w:pPr>
      <w:r>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45082041" w14:textId="77777777" w:rsidR="00BB3615" w:rsidRDefault="00BB3615" w:rsidP="00BB3615">
      <w:pPr>
        <w:pStyle w:val="Normalny1"/>
        <w:jc w:val="both"/>
        <w:rPr>
          <w:rFonts w:ascii="Calibri" w:hAnsi="Calibri"/>
          <w:sz w:val="21"/>
          <w:szCs w:val="21"/>
        </w:rPr>
      </w:pPr>
      <w:r>
        <w:rPr>
          <w:rFonts w:ascii="Calibri" w:hAnsi="Calibri"/>
          <w:sz w:val="21"/>
          <w:szCs w:val="21"/>
        </w:rPr>
        <w:t>III. Przekazywanie danych.</w:t>
      </w:r>
    </w:p>
    <w:p w14:paraId="63CA3773" w14:textId="77777777" w:rsidR="00BB3615" w:rsidRDefault="00BB3615" w:rsidP="00BB3615">
      <w:pPr>
        <w:pStyle w:val="Normalny1"/>
        <w:ind w:firstLine="708"/>
        <w:jc w:val="both"/>
        <w:rPr>
          <w:rFonts w:ascii="Calibri" w:hAnsi="Calibri"/>
          <w:sz w:val="21"/>
          <w:szCs w:val="21"/>
        </w:rPr>
      </w:pPr>
      <w:r>
        <w:rPr>
          <w:rFonts w:ascii="Calibri" w:hAnsi="Calibri"/>
          <w:sz w:val="21"/>
          <w:szCs w:val="21"/>
        </w:rPr>
        <w:lastRenderedPageBreak/>
        <w:t>Specjalistycznym Szpital Miejski im. M. Kopernika w Toruniu w ramach prowadzonej działalności przekazuje dane osobowe następującym podmiotom:</w:t>
      </w:r>
    </w:p>
    <w:p w14:paraId="5FBE2ED0" w14:textId="77777777" w:rsidR="00BB3615" w:rsidRDefault="00BB3615" w:rsidP="00BB3615">
      <w:pPr>
        <w:pStyle w:val="Normalny1"/>
        <w:jc w:val="both"/>
        <w:rPr>
          <w:rFonts w:ascii="Calibri" w:hAnsi="Calibri"/>
          <w:sz w:val="21"/>
          <w:szCs w:val="21"/>
        </w:rPr>
      </w:pPr>
      <w:r>
        <w:rPr>
          <w:rFonts w:ascii="Calibri" w:hAnsi="Calibri"/>
          <w:sz w:val="21"/>
          <w:szCs w:val="21"/>
        </w:rPr>
        <w:t>-   pracownikom oraz współpracownikom;</w:t>
      </w:r>
    </w:p>
    <w:p w14:paraId="1E16BAF4" w14:textId="77777777" w:rsidR="00BB3615" w:rsidRDefault="00BB3615" w:rsidP="00BB3615">
      <w:pPr>
        <w:pStyle w:val="Normalny1"/>
        <w:jc w:val="both"/>
        <w:rPr>
          <w:rFonts w:ascii="Calibri" w:hAnsi="Calibri"/>
          <w:sz w:val="21"/>
          <w:szCs w:val="21"/>
        </w:rPr>
      </w:pPr>
      <w:r>
        <w:rPr>
          <w:rFonts w:ascii="Calibri" w:hAnsi="Calibri"/>
          <w:sz w:val="21"/>
          <w:szCs w:val="21"/>
        </w:rPr>
        <w:t>-   gdy jest to uzasadnione - świadczącym usługi zarządzania systemem informatycznym;</w:t>
      </w:r>
    </w:p>
    <w:p w14:paraId="690EF0DD" w14:textId="77777777" w:rsidR="00BB3615" w:rsidRDefault="00BB3615" w:rsidP="00BB3615">
      <w:pPr>
        <w:pStyle w:val="Normalny1"/>
        <w:jc w:val="both"/>
        <w:rPr>
          <w:rFonts w:ascii="Calibri" w:hAnsi="Calibri"/>
          <w:sz w:val="21"/>
          <w:szCs w:val="21"/>
        </w:rPr>
      </w:pPr>
      <w:r>
        <w:rPr>
          <w:rFonts w:ascii="Calibri" w:hAnsi="Calibri"/>
          <w:sz w:val="21"/>
          <w:szCs w:val="21"/>
        </w:rPr>
        <w:t>- świadczącym usługi kurierskie lub pocztowe (w celu prowadzenia niezbędnej korespondencji w powierzonych nam sprawach).</w:t>
      </w:r>
    </w:p>
    <w:p w14:paraId="7D3B4066" w14:textId="77777777" w:rsidR="00BB3615" w:rsidRDefault="00BB3615" w:rsidP="00BB3615">
      <w:pPr>
        <w:pStyle w:val="Normalny1"/>
        <w:jc w:val="both"/>
        <w:rPr>
          <w:rFonts w:ascii="Calibri" w:hAnsi="Calibri"/>
          <w:sz w:val="21"/>
          <w:szCs w:val="21"/>
        </w:rPr>
      </w:pPr>
      <w:r>
        <w:rPr>
          <w:rFonts w:ascii="Calibri" w:hAnsi="Calibri"/>
          <w:sz w:val="21"/>
          <w:szCs w:val="21"/>
        </w:rPr>
        <w:t>Pani/Pana dane będą udostępniane innym odbiorcom jedynie w przypadku, gdy taki obowiązek wynika z powszechnie obowiązujących przepisów prawa.</w:t>
      </w:r>
    </w:p>
    <w:p w14:paraId="65227B65" w14:textId="77777777" w:rsidR="00BB3615" w:rsidRDefault="00BB3615" w:rsidP="00BB3615">
      <w:pPr>
        <w:pStyle w:val="Normalny1"/>
        <w:jc w:val="both"/>
        <w:rPr>
          <w:rFonts w:ascii="Calibri" w:hAnsi="Calibri"/>
          <w:sz w:val="21"/>
          <w:szCs w:val="21"/>
        </w:rPr>
      </w:pPr>
      <w:r>
        <w:rPr>
          <w:rFonts w:ascii="Calibri" w:hAnsi="Calibri"/>
          <w:sz w:val="21"/>
          <w:szCs w:val="21"/>
        </w:rPr>
        <w:t>IV. Prawo dostępu do danych.</w:t>
      </w:r>
    </w:p>
    <w:p w14:paraId="76E4B2B8" w14:textId="77777777" w:rsidR="00BB3615" w:rsidRDefault="00BB3615" w:rsidP="00BB3615">
      <w:pPr>
        <w:pStyle w:val="Normalny1"/>
        <w:jc w:val="both"/>
        <w:rPr>
          <w:rFonts w:ascii="Calibri" w:hAnsi="Calibri"/>
          <w:sz w:val="21"/>
          <w:szCs w:val="21"/>
        </w:rPr>
      </w:pPr>
      <w:r>
        <w:rPr>
          <w:rFonts w:ascii="Calibri" w:hAnsi="Calibri"/>
          <w:sz w:val="21"/>
          <w:szCs w:val="21"/>
        </w:rPr>
        <w:t>Przepisy Rozporządzenia o ochronie danych osobowych uprawniają Państwa do wystąpienia do nas z żądaniem:</w:t>
      </w:r>
    </w:p>
    <w:p w14:paraId="3EA945AA" w14:textId="77777777" w:rsidR="00BB3615" w:rsidRDefault="00BB3615" w:rsidP="00BB3615">
      <w:pPr>
        <w:pStyle w:val="Normalny1"/>
        <w:numPr>
          <w:ilvl w:val="0"/>
          <w:numId w:val="108"/>
        </w:numPr>
        <w:suppressAutoHyphens w:val="0"/>
        <w:spacing w:after="0"/>
        <w:jc w:val="both"/>
        <w:textAlignment w:val="auto"/>
        <w:rPr>
          <w:rFonts w:ascii="Calibri" w:hAnsi="Calibri"/>
          <w:sz w:val="21"/>
          <w:szCs w:val="21"/>
        </w:rPr>
      </w:pPr>
      <w:r>
        <w:rPr>
          <w:rFonts w:ascii="Calibri" w:hAnsi="Calibri"/>
          <w:sz w:val="21"/>
          <w:szCs w:val="21"/>
        </w:rPr>
        <w:t>udzielenia informacji o przetwarzanych danych;</w:t>
      </w:r>
    </w:p>
    <w:p w14:paraId="7EE2584E" w14:textId="77777777" w:rsidR="00BB3615" w:rsidRDefault="00BB3615" w:rsidP="00BB3615">
      <w:pPr>
        <w:pStyle w:val="Normalny1"/>
        <w:numPr>
          <w:ilvl w:val="0"/>
          <w:numId w:val="108"/>
        </w:numPr>
        <w:suppressAutoHyphens w:val="0"/>
        <w:spacing w:after="0"/>
        <w:jc w:val="both"/>
        <w:textAlignment w:val="auto"/>
        <w:rPr>
          <w:rFonts w:ascii="Calibri" w:hAnsi="Calibri"/>
          <w:sz w:val="21"/>
          <w:szCs w:val="21"/>
        </w:rPr>
      </w:pPr>
      <w:r>
        <w:rPr>
          <w:rFonts w:ascii="Calibri" w:hAnsi="Calibri"/>
          <w:sz w:val="21"/>
          <w:szCs w:val="21"/>
        </w:rPr>
        <w:t>wydania kopii przetwarzania danych;</w:t>
      </w:r>
    </w:p>
    <w:p w14:paraId="4C62A877" w14:textId="77777777" w:rsidR="00BB3615" w:rsidRDefault="00BB3615" w:rsidP="00BB3615">
      <w:pPr>
        <w:pStyle w:val="Normalny1"/>
        <w:numPr>
          <w:ilvl w:val="0"/>
          <w:numId w:val="108"/>
        </w:numPr>
        <w:suppressAutoHyphens w:val="0"/>
        <w:spacing w:after="0"/>
        <w:jc w:val="both"/>
        <w:textAlignment w:val="auto"/>
        <w:rPr>
          <w:rFonts w:ascii="Calibri" w:hAnsi="Calibri"/>
          <w:sz w:val="21"/>
          <w:szCs w:val="21"/>
        </w:rPr>
      </w:pPr>
      <w:r>
        <w:rPr>
          <w:rFonts w:ascii="Calibri" w:hAnsi="Calibri"/>
          <w:sz w:val="21"/>
          <w:szCs w:val="21"/>
        </w:rPr>
        <w:t>niezwłocznego sprostowania nieprawidłowych danych;</w:t>
      </w:r>
    </w:p>
    <w:p w14:paraId="7FE5A815" w14:textId="77777777" w:rsidR="00BB3615" w:rsidRDefault="00BB3615" w:rsidP="00BB3615">
      <w:pPr>
        <w:pStyle w:val="Normalny1"/>
        <w:numPr>
          <w:ilvl w:val="0"/>
          <w:numId w:val="108"/>
        </w:numPr>
        <w:suppressAutoHyphens w:val="0"/>
        <w:spacing w:after="0"/>
        <w:jc w:val="both"/>
        <w:textAlignment w:val="auto"/>
        <w:rPr>
          <w:rFonts w:ascii="Calibri" w:hAnsi="Calibri"/>
          <w:sz w:val="21"/>
          <w:szCs w:val="21"/>
        </w:rPr>
      </w:pPr>
      <w:r>
        <w:rPr>
          <w:rFonts w:ascii="Calibri" w:hAnsi="Calibri"/>
          <w:sz w:val="21"/>
          <w:szCs w:val="21"/>
        </w:rPr>
        <w:t>uzupełnienia niekompletnych danych osobowych, w tym poprzez przedstawienie dodatkowego oświadczenia;</w:t>
      </w:r>
    </w:p>
    <w:p w14:paraId="286E1914" w14:textId="77777777" w:rsidR="00BB3615" w:rsidRDefault="00BB3615" w:rsidP="00BB3615">
      <w:pPr>
        <w:pStyle w:val="Normalny1"/>
        <w:numPr>
          <w:ilvl w:val="0"/>
          <w:numId w:val="108"/>
        </w:numPr>
        <w:suppressAutoHyphens w:val="0"/>
        <w:spacing w:after="0"/>
        <w:jc w:val="both"/>
        <w:textAlignment w:val="auto"/>
        <w:rPr>
          <w:rFonts w:ascii="Calibri" w:hAnsi="Calibri"/>
          <w:sz w:val="21"/>
          <w:szCs w:val="21"/>
        </w:rPr>
      </w:pPr>
      <w:r>
        <w:rPr>
          <w:rFonts w:ascii="Calibri" w:hAnsi="Calibri"/>
          <w:sz w:val="21"/>
          <w:szCs w:val="21"/>
        </w:rPr>
        <w:t>ograniczenia przetwarzania danych w przypadku zakwestionowania ich prawidłowości;</w:t>
      </w:r>
    </w:p>
    <w:p w14:paraId="22C4DA07" w14:textId="77777777" w:rsidR="00BB3615" w:rsidRDefault="00BB3615" w:rsidP="00BB3615">
      <w:pPr>
        <w:pStyle w:val="Normalny1"/>
        <w:numPr>
          <w:ilvl w:val="0"/>
          <w:numId w:val="108"/>
        </w:numPr>
        <w:suppressAutoHyphens w:val="0"/>
        <w:spacing w:after="0"/>
        <w:jc w:val="both"/>
        <w:textAlignment w:val="auto"/>
        <w:rPr>
          <w:rFonts w:ascii="Calibri" w:hAnsi="Calibri"/>
          <w:sz w:val="21"/>
          <w:szCs w:val="21"/>
        </w:rPr>
      </w:pPr>
      <w:r>
        <w:rPr>
          <w:rFonts w:ascii="Calibri" w:hAnsi="Calibri"/>
          <w:sz w:val="21"/>
          <w:szCs w:val="21"/>
        </w:rPr>
        <w:t>niezwłocznego usunięcia danych bezpodstawnie przetwarzanych;</w:t>
      </w:r>
    </w:p>
    <w:p w14:paraId="74ECF623" w14:textId="77777777" w:rsidR="00BB3615" w:rsidRDefault="00BB3615" w:rsidP="00BB3615">
      <w:pPr>
        <w:pStyle w:val="Normalny1"/>
        <w:numPr>
          <w:ilvl w:val="0"/>
          <w:numId w:val="108"/>
        </w:numPr>
        <w:suppressAutoHyphens w:val="0"/>
        <w:spacing w:after="0"/>
        <w:jc w:val="both"/>
        <w:textAlignment w:val="auto"/>
        <w:rPr>
          <w:rFonts w:ascii="Calibri" w:hAnsi="Calibri"/>
          <w:sz w:val="21"/>
          <w:szCs w:val="21"/>
        </w:rPr>
      </w:pPr>
      <w:r>
        <w:rPr>
          <w:rFonts w:ascii="Calibri" w:hAnsi="Calibri"/>
          <w:sz w:val="21"/>
          <w:szCs w:val="21"/>
        </w:rPr>
        <w:t>przeniesienia danych do innego administratora w powszechnie używanym formacie, nadającym się do odczytu maszynowego.</w:t>
      </w:r>
    </w:p>
    <w:p w14:paraId="41AB9460" w14:textId="77777777" w:rsidR="00BB3615" w:rsidRDefault="00BB3615" w:rsidP="00BB3615">
      <w:pPr>
        <w:pStyle w:val="Normalny1"/>
        <w:jc w:val="both"/>
        <w:rPr>
          <w:rFonts w:ascii="Calibri" w:hAnsi="Calibri"/>
          <w:sz w:val="21"/>
          <w:szCs w:val="21"/>
        </w:rPr>
      </w:pPr>
      <w:r>
        <w:rPr>
          <w:rFonts w:ascii="Calibri" w:hAnsi="Calibri"/>
          <w:sz w:val="21"/>
          <w:szCs w:val="21"/>
        </w:rPr>
        <w:t>V. Prawo do sprzeciwu.</w:t>
      </w:r>
    </w:p>
    <w:p w14:paraId="6E6803DC" w14:textId="77777777" w:rsidR="00BB3615" w:rsidRDefault="00BB3615" w:rsidP="00BB3615">
      <w:pPr>
        <w:pStyle w:val="Normalny1"/>
        <w:ind w:firstLine="709"/>
        <w:jc w:val="both"/>
        <w:rPr>
          <w:rFonts w:ascii="Calibri" w:hAnsi="Calibri"/>
          <w:sz w:val="21"/>
          <w:szCs w:val="21"/>
        </w:rPr>
      </w:pPr>
      <w:r>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768F8B9" w14:textId="77777777" w:rsidR="00BB3615" w:rsidRDefault="00BB3615" w:rsidP="00BB3615">
      <w:pPr>
        <w:pStyle w:val="Normalny1"/>
        <w:jc w:val="both"/>
        <w:rPr>
          <w:rFonts w:ascii="Calibri" w:hAnsi="Calibri"/>
          <w:sz w:val="21"/>
          <w:szCs w:val="21"/>
        </w:rPr>
      </w:pPr>
      <w:r>
        <w:rPr>
          <w:rFonts w:ascii="Calibri" w:hAnsi="Calibri"/>
          <w:sz w:val="21"/>
          <w:szCs w:val="21"/>
        </w:rPr>
        <w:t>VI. Prawo do wniesienia skargi.</w:t>
      </w:r>
    </w:p>
    <w:p w14:paraId="011A96F8" w14:textId="77777777" w:rsidR="00BB3615" w:rsidRDefault="00BB3615" w:rsidP="00BB3615">
      <w:pPr>
        <w:pStyle w:val="Normalny1"/>
        <w:ind w:firstLine="709"/>
        <w:jc w:val="both"/>
        <w:rPr>
          <w:rFonts w:ascii="Calibri" w:hAnsi="Calibri"/>
          <w:color w:val="000000"/>
          <w:sz w:val="21"/>
          <w:szCs w:val="21"/>
        </w:rPr>
      </w:pPr>
      <w:r>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741E5FB0" w14:textId="77777777" w:rsidR="00BB3615" w:rsidRDefault="00BB3615" w:rsidP="00BB3615">
      <w:pPr>
        <w:pStyle w:val="Normalny1"/>
        <w:ind w:firstLine="709"/>
        <w:jc w:val="both"/>
        <w:rPr>
          <w:rFonts w:ascii="Calibri" w:hAnsi="Calibri"/>
          <w:sz w:val="21"/>
          <w:szCs w:val="21"/>
        </w:rPr>
      </w:pPr>
      <w:r>
        <w:rPr>
          <w:rFonts w:ascii="Calibri" w:hAnsi="Calibri"/>
          <w:sz w:val="21"/>
          <w:szCs w:val="21"/>
        </w:rPr>
        <w:t>Przekazane przez Państwa dane nie posłużą zautomatyzowanemu podejmowaniu decyzji, w tym profilowaniu.</w:t>
      </w:r>
    </w:p>
    <w:p w14:paraId="4C49DA99" w14:textId="77777777" w:rsidR="00BB3615" w:rsidRPr="00F928BC" w:rsidRDefault="00BB3615" w:rsidP="00F928BC">
      <w:pPr>
        <w:pStyle w:val="Podtytu"/>
        <w:ind w:left="0" w:hanging="2"/>
        <w:jc w:val="center"/>
        <w:rPr>
          <w:rFonts w:ascii="Calibri" w:eastAsia="TrebuchetMS-Bold" w:hAnsi="Calibri" w:cs="Calibri"/>
          <w:i w:val="0"/>
          <w:iCs/>
          <w:color w:val="auto"/>
          <w:sz w:val="21"/>
          <w:szCs w:val="21"/>
        </w:rPr>
      </w:pPr>
      <w:r w:rsidRPr="00F928BC">
        <w:rPr>
          <w:rFonts w:ascii="Calibri" w:eastAsia="TrebuchetMS-Bold" w:hAnsi="Calibri" w:cs="Calibri"/>
          <w:i w:val="0"/>
          <w:iCs/>
          <w:color w:val="auto"/>
          <w:sz w:val="21"/>
          <w:szCs w:val="21"/>
        </w:rPr>
        <w:t xml:space="preserve">DOSTAWCA </w:t>
      </w:r>
      <w:r w:rsidRPr="00F928BC">
        <w:rPr>
          <w:rFonts w:ascii="Calibri" w:eastAsia="TrebuchetMS-Bold" w:hAnsi="Calibri" w:cs="Calibri"/>
          <w:i w:val="0"/>
          <w:iCs/>
          <w:color w:val="auto"/>
          <w:sz w:val="21"/>
          <w:szCs w:val="21"/>
        </w:rPr>
        <w:tab/>
      </w:r>
      <w:r w:rsidRPr="00F928BC">
        <w:rPr>
          <w:rFonts w:ascii="Calibri" w:eastAsia="TrebuchetMS-Bold" w:hAnsi="Calibri" w:cs="Calibri"/>
          <w:i w:val="0"/>
          <w:iCs/>
          <w:color w:val="auto"/>
          <w:sz w:val="21"/>
          <w:szCs w:val="21"/>
        </w:rPr>
        <w:tab/>
      </w:r>
      <w:r w:rsidRPr="00F928BC">
        <w:rPr>
          <w:rFonts w:ascii="Calibri" w:eastAsia="TrebuchetMS-Bold" w:hAnsi="Calibri" w:cs="Calibri"/>
          <w:i w:val="0"/>
          <w:iCs/>
          <w:color w:val="auto"/>
          <w:sz w:val="21"/>
          <w:szCs w:val="21"/>
        </w:rPr>
        <w:tab/>
      </w:r>
      <w:r w:rsidRPr="00F928BC">
        <w:rPr>
          <w:rFonts w:ascii="Calibri" w:eastAsia="TrebuchetMS-Bold" w:hAnsi="Calibri" w:cs="Calibri"/>
          <w:i w:val="0"/>
          <w:iCs/>
          <w:color w:val="auto"/>
          <w:sz w:val="21"/>
          <w:szCs w:val="21"/>
        </w:rPr>
        <w:tab/>
      </w:r>
      <w:r w:rsidRPr="00F928BC">
        <w:rPr>
          <w:rFonts w:ascii="Calibri" w:eastAsia="TrebuchetMS-Bold" w:hAnsi="Calibri" w:cs="Calibri"/>
          <w:i w:val="0"/>
          <w:iCs/>
          <w:color w:val="auto"/>
          <w:sz w:val="21"/>
          <w:szCs w:val="21"/>
        </w:rPr>
        <w:tab/>
      </w:r>
      <w:r w:rsidRPr="00F928BC">
        <w:rPr>
          <w:rFonts w:ascii="Calibri" w:eastAsia="TrebuchetMS-Bold" w:hAnsi="Calibri" w:cs="Calibri"/>
          <w:i w:val="0"/>
          <w:iCs/>
          <w:color w:val="auto"/>
          <w:sz w:val="21"/>
          <w:szCs w:val="21"/>
        </w:rPr>
        <w:tab/>
      </w:r>
      <w:r w:rsidRPr="00F928BC">
        <w:rPr>
          <w:rFonts w:ascii="Calibri" w:eastAsia="TrebuchetMS-Bold" w:hAnsi="Calibri" w:cs="Calibri"/>
          <w:i w:val="0"/>
          <w:iCs/>
          <w:color w:val="auto"/>
          <w:sz w:val="21"/>
          <w:szCs w:val="21"/>
        </w:rPr>
        <w:tab/>
        <w:t>ODBIORCA</w:t>
      </w:r>
    </w:p>
    <w:p w14:paraId="4854081B" w14:textId="77777777" w:rsidR="00BB3615" w:rsidRDefault="00BB3615" w:rsidP="00BB3615">
      <w:pPr>
        <w:spacing w:after="160" w:line="259" w:lineRule="auto"/>
        <w:jc w:val="right"/>
        <w:rPr>
          <w:rFonts w:ascii="Calibri" w:hAnsi="Calibri"/>
          <w:sz w:val="21"/>
          <w:szCs w:val="21"/>
        </w:rPr>
      </w:pPr>
      <w:r>
        <w:rPr>
          <w:rFonts w:ascii="Calibri" w:hAnsi="Calibri"/>
          <w:color w:val="000000"/>
          <w:sz w:val="21"/>
          <w:szCs w:val="21"/>
        </w:rPr>
        <w:br w:type="page"/>
      </w:r>
      <w:r>
        <w:rPr>
          <w:rFonts w:ascii="Calibri" w:hAnsi="Calibri"/>
          <w:color w:val="000000"/>
          <w:sz w:val="21"/>
          <w:szCs w:val="21"/>
        </w:rPr>
        <w:lastRenderedPageBreak/>
        <w:t>Załącznik nr 3 do umowy nr SSM.DZP.200.47.2023/…</w:t>
      </w:r>
    </w:p>
    <w:p w14:paraId="5AC7DC8F" w14:textId="77777777" w:rsidR="00BB3615" w:rsidRDefault="00BB3615" w:rsidP="00BB3615">
      <w:pPr>
        <w:jc w:val="center"/>
        <w:rPr>
          <w:rFonts w:ascii="Calibri" w:eastAsia="TrebuchetMS-Bold" w:hAnsi="Calibri" w:cs="Calibri"/>
          <w:i/>
          <w:iCs/>
          <w:kern w:val="2"/>
          <w:sz w:val="21"/>
          <w:szCs w:val="21"/>
        </w:rPr>
      </w:pPr>
    </w:p>
    <w:p w14:paraId="4065313E" w14:textId="77777777" w:rsidR="00BB3615" w:rsidRPr="00E61F37" w:rsidRDefault="00BB3615" w:rsidP="00BB3615">
      <w:pPr>
        <w:jc w:val="center"/>
        <w:rPr>
          <w:rFonts w:ascii="Sylfaen" w:hAnsi="Sylfaen"/>
          <w:b/>
        </w:rPr>
      </w:pPr>
      <w:r w:rsidRPr="00E61F37">
        <w:rPr>
          <w:rFonts w:ascii="Sylfaen" w:hAnsi="Sylfaen"/>
          <w:b/>
        </w:rPr>
        <w:t xml:space="preserve">OŚWIADCZENIE O AKCEPTACJI FAKTUR WYSTAWIANYCH I PRZESYŁANYCH </w:t>
      </w:r>
    </w:p>
    <w:p w14:paraId="051EE275" w14:textId="77777777" w:rsidR="00BB3615" w:rsidRPr="00E61F37" w:rsidRDefault="00BB3615" w:rsidP="00BB3615">
      <w:pPr>
        <w:jc w:val="center"/>
        <w:rPr>
          <w:rFonts w:ascii="Sylfaen" w:hAnsi="Sylfaen"/>
          <w:b/>
        </w:rPr>
      </w:pPr>
      <w:r w:rsidRPr="00E61F37">
        <w:rPr>
          <w:rFonts w:ascii="Sylfaen" w:hAnsi="Sylfaen"/>
          <w:b/>
        </w:rPr>
        <w:t>W FORMIE ELEKTRONICZNEJ</w:t>
      </w:r>
    </w:p>
    <w:p w14:paraId="0CE24832" w14:textId="77777777" w:rsidR="00BB3615" w:rsidRPr="00E61F37" w:rsidRDefault="00BB3615" w:rsidP="00BB3615">
      <w:pPr>
        <w:rPr>
          <w:rFonts w:ascii="Sylfaen" w:hAnsi="Sylfaen"/>
          <w:b/>
        </w:rPr>
      </w:pPr>
    </w:p>
    <w:p w14:paraId="5FF867A6" w14:textId="77777777" w:rsidR="00BB3615" w:rsidRPr="00E61F37" w:rsidRDefault="00BB3615" w:rsidP="00BB3615">
      <w:pPr>
        <w:jc w:val="center"/>
        <w:rPr>
          <w:rFonts w:ascii="Sylfaen" w:hAnsi="Sylfaen"/>
          <w:bCs/>
        </w:rPr>
      </w:pPr>
      <w:r w:rsidRPr="00E61F37">
        <w:rPr>
          <w:rFonts w:ascii="Sylfaen" w:hAnsi="Sylfaen"/>
          <w:bCs/>
        </w:rPr>
        <w:t xml:space="preserve">                                                                </w:t>
      </w:r>
    </w:p>
    <w:p w14:paraId="57AD4211" w14:textId="77777777" w:rsidR="00BB3615" w:rsidRPr="00E61F37" w:rsidRDefault="00BB3615" w:rsidP="00BB3615">
      <w:pPr>
        <w:jc w:val="right"/>
        <w:rPr>
          <w:rFonts w:ascii="Sylfaen" w:hAnsi="Sylfaen"/>
          <w:color w:val="FF0000"/>
        </w:rPr>
      </w:pPr>
      <w:r w:rsidRPr="00E61F37">
        <w:rPr>
          <w:rFonts w:ascii="Sylfaen" w:hAnsi="Sylfaen"/>
          <w:color w:val="FF0000"/>
        </w:rPr>
        <w:t>……..……………………………</w:t>
      </w:r>
    </w:p>
    <w:p w14:paraId="2CCC5C32" w14:textId="77777777" w:rsidR="00BB3615" w:rsidRPr="00E61F37" w:rsidRDefault="00BB3615" w:rsidP="00BB3615">
      <w:pPr>
        <w:jc w:val="center"/>
        <w:rPr>
          <w:rFonts w:ascii="Sylfaen" w:hAnsi="Sylfaen"/>
        </w:rPr>
      </w:pPr>
      <w:r w:rsidRPr="00E61F37">
        <w:rPr>
          <w:rFonts w:ascii="Sylfaen" w:hAnsi="Sylfaen"/>
        </w:rPr>
        <w:t xml:space="preserve">                                                                                                       miejscowość, data</w:t>
      </w:r>
    </w:p>
    <w:p w14:paraId="36F9B1B9" w14:textId="77777777" w:rsidR="00BB3615" w:rsidRPr="00E61F37" w:rsidRDefault="00BB3615" w:rsidP="00BB3615">
      <w:pPr>
        <w:rPr>
          <w:rFonts w:ascii="Sylfaen" w:hAnsi="Sylfaen"/>
          <w:u w:val="single"/>
        </w:rPr>
      </w:pPr>
      <w:r w:rsidRPr="00E61F37">
        <w:rPr>
          <w:rFonts w:ascii="Sylfaen" w:hAnsi="Sylfaen"/>
          <w:u w:val="single"/>
        </w:rPr>
        <w:t>Odbiorca faktury:</w:t>
      </w:r>
    </w:p>
    <w:p w14:paraId="2423CB98" w14:textId="77777777" w:rsidR="00BB3615" w:rsidRPr="00E61F37" w:rsidRDefault="00BB3615" w:rsidP="00BB3615">
      <w:pPr>
        <w:rPr>
          <w:rFonts w:ascii="Sylfaen" w:hAnsi="Sylfaen"/>
        </w:rPr>
      </w:pPr>
      <w:r w:rsidRPr="00E61F37">
        <w:rPr>
          <w:rFonts w:ascii="Sylfaen" w:hAnsi="Sylfaen"/>
        </w:rPr>
        <w:t xml:space="preserve">                                                      </w:t>
      </w:r>
    </w:p>
    <w:p w14:paraId="0C464157"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SPECJALISTYCZNY SZPITAL MIEJSKI        </w:t>
      </w:r>
    </w:p>
    <w:p w14:paraId="7E456624"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IM. M. KOPERNIKA W TORUNIU                   </w:t>
      </w:r>
    </w:p>
    <w:p w14:paraId="476C747B" w14:textId="77777777" w:rsidR="00BB3615" w:rsidRPr="00E61F37" w:rsidRDefault="00BB3615" w:rsidP="00BB3615">
      <w:pPr>
        <w:jc w:val="both"/>
        <w:rPr>
          <w:rFonts w:ascii="Sylfaen" w:hAnsi="Sylfaen"/>
          <w:b/>
          <w:sz w:val="22"/>
          <w:szCs w:val="22"/>
        </w:rPr>
      </w:pPr>
      <w:r w:rsidRPr="00E61F37">
        <w:rPr>
          <w:rFonts w:ascii="Sylfaen" w:hAnsi="Sylfaen"/>
          <w:b/>
          <w:sz w:val="22"/>
          <w:szCs w:val="22"/>
        </w:rPr>
        <w:t xml:space="preserve">87-100 TORUŃ                                                        </w:t>
      </w:r>
    </w:p>
    <w:p w14:paraId="26BD60D6" w14:textId="77777777" w:rsidR="00BB3615" w:rsidRPr="00E61F37" w:rsidRDefault="00BB3615" w:rsidP="00BB3615">
      <w:pPr>
        <w:jc w:val="both"/>
        <w:rPr>
          <w:rFonts w:ascii="Sylfaen" w:hAnsi="Sylfaen"/>
          <w:b/>
          <w:sz w:val="22"/>
          <w:szCs w:val="22"/>
        </w:rPr>
      </w:pPr>
      <w:r w:rsidRPr="00E61F37">
        <w:rPr>
          <w:rFonts w:ascii="Sylfaen" w:hAnsi="Sylfaen"/>
          <w:b/>
          <w:sz w:val="22"/>
          <w:szCs w:val="22"/>
        </w:rPr>
        <w:t xml:space="preserve">ul. Batorego 17                                                         </w:t>
      </w:r>
    </w:p>
    <w:p w14:paraId="4A38B687"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NIP: 8792076803                                                      </w:t>
      </w:r>
    </w:p>
    <w:p w14:paraId="7CBF2923"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REGON: 870252274    </w:t>
      </w:r>
    </w:p>
    <w:p w14:paraId="4C9A2A96" w14:textId="77777777" w:rsidR="00BB3615" w:rsidRPr="00E61F37" w:rsidRDefault="00BB3615" w:rsidP="00BB3615">
      <w:pPr>
        <w:rPr>
          <w:rFonts w:ascii="Sylfaen" w:hAnsi="Sylfaen"/>
        </w:rPr>
      </w:pPr>
    </w:p>
    <w:p w14:paraId="51609488" w14:textId="77777777" w:rsidR="00BB3615" w:rsidRPr="00E61F37" w:rsidRDefault="00BB3615" w:rsidP="00BB3615">
      <w:pPr>
        <w:rPr>
          <w:rFonts w:ascii="Sylfaen" w:hAnsi="Sylfaen"/>
          <w:u w:val="single"/>
        </w:rPr>
      </w:pPr>
      <w:r w:rsidRPr="00E61F37">
        <w:rPr>
          <w:rFonts w:ascii="Sylfaen" w:hAnsi="Sylfaen"/>
          <w:u w:val="single"/>
        </w:rPr>
        <w:t>Wystawca faktury:</w:t>
      </w:r>
    </w:p>
    <w:p w14:paraId="012F0FA9" w14:textId="77777777" w:rsidR="00BB3615" w:rsidRPr="00E61F37" w:rsidRDefault="00BB3615" w:rsidP="00BB3615">
      <w:pPr>
        <w:rPr>
          <w:rFonts w:ascii="Sylfaen" w:hAnsi="Sylfaen"/>
          <w:u w:val="single"/>
        </w:rPr>
      </w:pPr>
    </w:p>
    <w:p w14:paraId="0578693D" w14:textId="77777777" w:rsidR="00BB3615" w:rsidRPr="00E61F37" w:rsidRDefault="00BB3615" w:rsidP="00BB3615">
      <w:pPr>
        <w:rPr>
          <w:rFonts w:ascii="Sylfaen" w:hAnsi="Sylfaen"/>
        </w:rPr>
      </w:pPr>
      <w:r w:rsidRPr="00E61F37">
        <w:rPr>
          <w:rFonts w:ascii="Sylfaen" w:hAnsi="Sylfaen"/>
        </w:rPr>
        <w:t>………………………………………..</w:t>
      </w:r>
    </w:p>
    <w:p w14:paraId="776A0E64" w14:textId="77777777" w:rsidR="00BB3615" w:rsidRPr="00E61F37" w:rsidRDefault="00BB3615" w:rsidP="00BB3615">
      <w:pPr>
        <w:rPr>
          <w:rFonts w:ascii="Sylfaen" w:hAnsi="Sylfaen"/>
        </w:rPr>
      </w:pPr>
    </w:p>
    <w:p w14:paraId="3AB717BC" w14:textId="77777777" w:rsidR="00BB3615" w:rsidRPr="00E61F37" w:rsidRDefault="00BB3615" w:rsidP="00BB3615">
      <w:pPr>
        <w:rPr>
          <w:rFonts w:ascii="Sylfaen" w:hAnsi="Sylfaen"/>
        </w:rPr>
      </w:pPr>
      <w:r w:rsidRPr="00E61F37">
        <w:rPr>
          <w:rFonts w:ascii="Sylfaen" w:hAnsi="Sylfaen"/>
        </w:rPr>
        <w:t>…………………………………………..</w:t>
      </w:r>
    </w:p>
    <w:p w14:paraId="1D165633" w14:textId="77777777" w:rsidR="00BB3615" w:rsidRPr="00E61F37" w:rsidRDefault="00BB3615" w:rsidP="00BB3615">
      <w:pPr>
        <w:rPr>
          <w:rFonts w:ascii="Sylfaen" w:hAnsi="Sylfaen"/>
          <w:color w:val="000000"/>
        </w:rPr>
      </w:pPr>
    </w:p>
    <w:p w14:paraId="7CF5A044" w14:textId="77777777" w:rsidR="00BB3615" w:rsidRPr="00E61F37" w:rsidRDefault="00BB3615" w:rsidP="00BB3615">
      <w:pPr>
        <w:jc w:val="both"/>
        <w:rPr>
          <w:rFonts w:ascii="Sylfaen" w:hAnsi="Sylfaen"/>
          <w:b/>
          <w:color w:val="000000"/>
          <w:sz w:val="22"/>
          <w:szCs w:val="22"/>
        </w:rPr>
      </w:pPr>
      <w:r w:rsidRPr="00E61F37">
        <w:rPr>
          <w:rFonts w:ascii="Sylfaen" w:hAnsi="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E61F37">
        <w:rPr>
          <w:rFonts w:ascii="Sylfaen" w:hAnsi="Sylfaen"/>
          <w:b/>
          <w:color w:val="000000"/>
          <w:sz w:val="22"/>
          <w:szCs w:val="22"/>
        </w:rPr>
        <w:t xml:space="preserve"> </w:t>
      </w:r>
      <w:r w:rsidRPr="00E61F37">
        <w:rPr>
          <w:rFonts w:ascii="Sylfaen" w:hAnsi="Sylfaen"/>
          <w:color w:val="000000"/>
          <w:sz w:val="22"/>
          <w:szCs w:val="22"/>
        </w:rPr>
        <w:t>ustawy z dnia 11 marca 2004 r o podatku od towarów i usług</w:t>
      </w:r>
      <w:r w:rsidRPr="00E61F37">
        <w:rPr>
          <w:rFonts w:ascii="Sylfaen" w:hAnsi="Sylfaen"/>
          <w:b/>
          <w:color w:val="000000"/>
          <w:sz w:val="22"/>
          <w:szCs w:val="22"/>
        </w:rPr>
        <w:t xml:space="preserve"> </w:t>
      </w:r>
      <w:r w:rsidRPr="00E61F37">
        <w:rPr>
          <w:rFonts w:ascii="Sylfaen" w:hAnsi="Sylfaen"/>
          <w:color w:val="000000"/>
          <w:sz w:val="22"/>
          <w:szCs w:val="22"/>
        </w:rPr>
        <w:t>(Dz. U. 2020 r. poz. 106).</w:t>
      </w:r>
    </w:p>
    <w:p w14:paraId="76124451" w14:textId="77777777" w:rsidR="00BB3615" w:rsidRPr="00E61F37" w:rsidRDefault="00BB3615" w:rsidP="00BB3615">
      <w:pPr>
        <w:jc w:val="both"/>
        <w:rPr>
          <w:rFonts w:ascii="Sylfaen" w:hAnsi="Sylfaen"/>
          <w:color w:val="000000"/>
          <w:sz w:val="22"/>
          <w:szCs w:val="22"/>
        </w:rPr>
      </w:pPr>
      <w:r w:rsidRPr="00E61F37">
        <w:rPr>
          <w:rFonts w:ascii="Sylfaen" w:hAnsi="Sylfaen"/>
          <w:color w:val="000000"/>
          <w:sz w:val="22"/>
          <w:szCs w:val="22"/>
        </w:rPr>
        <w:t xml:space="preserve">Wystawca faktury zobowiązuje się do przesyłania faktur w formie elektronicznej na </w:t>
      </w:r>
    </w:p>
    <w:p w14:paraId="35D3BBC1" w14:textId="77777777" w:rsidR="00BB3615" w:rsidRPr="00E61F37" w:rsidRDefault="00BB3615" w:rsidP="00BB3615">
      <w:pPr>
        <w:jc w:val="both"/>
        <w:rPr>
          <w:rFonts w:ascii="Sylfaen" w:hAnsi="Sylfaen"/>
          <w:color w:val="000000"/>
          <w:sz w:val="22"/>
          <w:szCs w:val="22"/>
        </w:rPr>
      </w:pPr>
    </w:p>
    <w:p w14:paraId="16D6BD59" w14:textId="77777777" w:rsidR="00BB3615" w:rsidRPr="00E61F37" w:rsidRDefault="00BB3615" w:rsidP="00BB3615">
      <w:pPr>
        <w:jc w:val="both"/>
        <w:rPr>
          <w:rFonts w:ascii="Sylfaen" w:hAnsi="Sylfaen"/>
          <w:b/>
          <w:color w:val="000000"/>
          <w:sz w:val="22"/>
          <w:szCs w:val="22"/>
        </w:rPr>
      </w:pPr>
      <w:r w:rsidRPr="00E61F37">
        <w:rPr>
          <w:rFonts w:ascii="Sylfaen" w:hAnsi="Sylfaen"/>
          <w:color w:val="000000"/>
          <w:sz w:val="22"/>
          <w:szCs w:val="22"/>
        </w:rPr>
        <w:t>następujący  adres e-mail :</w:t>
      </w:r>
      <w:r w:rsidRPr="00E61F37">
        <w:rPr>
          <w:rFonts w:ascii="Sylfaen" w:hAnsi="Sylfaen"/>
          <w:b/>
          <w:bCs/>
          <w:color w:val="000000"/>
          <w:sz w:val="22"/>
          <w:szCs w:val="22"/>
        </w:rPr>
        <w:t xml:space="preserve"> </w:t>
      </w:r>
      <w:r w:rsidRPr="00E61F37">
        <w:rPr>
          <w:rFonts w:ascii="Sylfaen" w:hAnsi="Sylfaen" w:cs="Arial"/>
          <w:b/>
          <w:bCs/>
          <w:color w:val="000000"/>
          <w:sz w:val="22"/>
          <w:szCs w:val="22"/>
        </w:rPr>
        <w:t>…………………</w:t>
      </w:r>
      <w:r w:rsidRPr="00E61F37">
        <w:rPr>
          <w:rFonts w:ascii="Sylfaen" w:hAnsi="Sylfaen"/>
          <w:color w:val="000000"/>
          <w:sz w:val="22"/>
          <w:szCs w:val="22"/>
        </w:rPr>
        <w:t xml:space="preserve"> od dnia  </w:t>
      </w:r>
      <w:r w:rsidRPr="00E61F37">
        <w:rPr>
          <w:rFonts w:ascii="Sylfaen" w:hAnsi="Sylfaen"/>
          <w:b/>
          <w:bCs/>
          <w:color w:val="000000"/>
          <w:sz w:val="22"/>
          <w:szCs w:val="22"/>
        </w:rPr>
        <w:t>……………………………….</w:t>
      </w:r>
    </w:p>
    <w:p w14:paraId="472AB7D4" w14:textId="77777777" w:rsidR="00BB3615" w:rsidRPr="00E61F37" w:rsidRDefault="00BB3615" w:rsidP="00BB3615">
      <w:pPr>
        <w:jc w:val="both"/>
        <w:rPr>
          <w:rFonts w:ascii="Sylfaen" w:hAnsi="Sylfaen"/>
          <w:sz w:val="22"/>
          <w:szCs w:val="22"/>
        </w:rPr>
      </w:pPr>
    </w:p>
    <w:p w14:paraId="4CDB1835" w14:textId="77777777" w:rsidR="00BB3615" w:rsidRPr="00E61F37" w:rsidRDefault="00BB3615" w:rsidP="00BB3615">
      <w:pPr>
        <w:jc w:val="both"/>
        <w:rPr>
          <w:rFonts w:ascii="Sylfaen" w:hAnsi="Sylfaen"/>
          <w:sz w:val="22"/>
          <w:szCs w:val="22"/>
        </w:rPr>
      </w:pPr>
      <w:r w:rsidRPr="00E61F37">
        <w:rPr>
          <w:rFonts w:ascii="Sylfaen" w:hAnsi="Sylfaen"/>
          <w:sz w:val="22"/>
          <w:szCs w:val="22"/>
        </w:rPr>
        <w:t>W przypadku zmiany danych zawartych w tym dokumencie zobowiązujemy się do niezwłocznego przekazania aktualnych danych.</w:t>
      </w:r>
    </w:p>
    <w:p w14:paraId="0C3C7B14" w14:textId="77777777" w:rsidR="00BB3615" w:rsidRPr="00E61F37" w:rsidRDefault="00BB3615" w:rsidP="00BB3615">
      <w:pPr>
        <w:jc w:val="both"/>
        <w:rPr>
          <w:rFonts w:ascii="Sylfaen" w:hAnsi="Sylfaen"/>
          <w:sz w:val="22"/>
          <w:szCs w:val="22"/>
        </w:rPr>
      </w:pPr>
    </w:p>
    <w:p w14:paraId="074A6F3B" w14:textId="77777777" w:rsidR="00BB3615" w:rsidRPr="00E61F37" w:rsidRDefault="00BB3615" w:rsidP="00BB3615">
      <w:pPr>
        <w:jc w:val="both"/>
        <w:rPr>
          <w:rFonts w:ascii="Sylfaen" w:hAnsi="Sylfaen"/>
          <w:sz w:val="22"/>
          <w:szCs w:val="22"/>
        </w:rPr>
      </w:pPr>
      <w:r w:rsidRPr="00E61F37">
        <w:rPr>
          <w:rFonts w:ascii="Sylfaen" w:hAnsi="Sylfaen"/>
          <w:sz w:val="22"/>
          <w:szCs w:val="22"/>
        </w:rPr>
        <w:t>Zobowiązujemy się przyjmować faktury w formie papierowej, w przypadku gdy przeszkody techniczne lub formalne uniemożliwiają przesyłanie faktur drogą elektroniczną.</w:t>
      </w:r>
    </w:p>
    <w:p w14:paraId="4D99F06B" w14:textId="77777777" w:rsidR="00BB3615" w:rsidRPr="00E61F37" w:rsidRDefault="00BB3615" w:rsidP="00BB3615">
      <w:pPr>
        <w:jc w:val="both"/>
        <w:rPr>
          <w:rFonts w:ascii="Sylfaen" w:hAnsi="Sylfaen"/>
          <w:sz w:val="22"/>
          <w:szCs w:val="22"/>
        </w:rPr>
      </w:pPr>
    </w:p>
    <w:p w14:paraId="25A90560" w14:textId="77777777" w:rsidR="00BB3615" w:rsidRPr="00E61F37" w:rsidRDefault="00BB3615" w:rsidP="00BB3615">
      <w:pPr>
        <w:jc w:val="both"/>
        <w:rPr>
          <w:rFonts w:ascii="Sylfaen" w:hAnsi="Sylfaen"/>
          <w:sz w:val="22"/>
          <w:szCs w:val="22"/>
        </w:rPr>
      </w:pPr>
      <w:r w:rsidRPr="00E61F37">
        <w:rPr>
          <w:rFonts w:ascii="Sylfaen" w:hAnsi="Sylfaen"/>
          <w:sz w:val="22"/>
          <w:szCs w:val="22"/>
        </w:rPr>
        <w:t>Wycofanie akceptacji przysyłania faktur VAT w formie elektronicznej może nastąpić       w drodze pisemnej lub elektronicznej.</w:t>
      </w:r>
    </w:p>
    <w:p w14:paraId="603FF8CF" w14:textId="77777777" w:rsidR="00BB3615" w:rsidRPr="00E61F37" w:rsidRDefault="00BB3615" w:rsidP="00BB3615">
      <w:pPr>
        <w:rPr>
          <w:rFonts w:ascii="Sylfaen" w:hAnsi="Sylfaen"/>
          <w:b/>
        </w:rPr>
      </w:pPr>
    </w:p>
    <w:p w14:paraId="1138FB3D" w14:textId="77777777" w:rsidR="00BB3615" w:rsidRPr="00E61F37" w:rsidRDefault="00BB3615" w:rsidP="00BB3615">
      <w:pPr>
        <w:rPr>
          <w:rFonts w:ascii="Sylfaen" w:hAnsi="Sylfaen"/>
        </w:rPr>
      </w:pPr>
    </w:p>
    <w:p w14:paraId="520B0510" w14:textId="77777777" w:rsidR="00BB3615" w:rsidRPr="00E61F37" w:rsidRDefault="00BB3615" w:rsidP="00BB3615">
      <w:pPr>
        <w:jc w:val="right"/>
        <w:rPr>
          <w:rFonts w:ascii="Sylfaen" w:hAnsi="Sylfaen"/>
          <w:color w:val="FF0000"/>
        </w:rPr>
      </w:pPr>
      <w:r w:rsidRPr="00E61F37">
        <w:rPr>
          <w:rFonts w:ascii="Sylfaen" w:hAnsi="Sylfaen"/>
          <w:color w:val="FF0000"/>
        </w:rPr>
        <w:t>…………………………………………………</w:t>
      </w:r>
    </w:p>
    <w:p w14:paraId="0BCE0F9B" w14:textId="77777777" w:rsidR="00BB3615" w:rsidRPr="00E61F37" w:rsidRDefault="00BB3615" w:rsidP="00BB3615">
      <w:pPr>
        <w:jc w:val="center"/>
        <w:rPr>
          <w:rFonts w:ascii="Sylfaen" w:hAnsi="Sylfaen"/>
          <w:sz w:val="22"/>
          <w:szCs w:val="22"/>
        </w:rPr>
      </w:pPr>
      <w:r w:rsidRPr="00E61F37">
        <w:rPr>
          <w:rFonts w:ascii="Sylfaen" w:hAnsi="Sylfaen"/>
          <w:sz w:val="22"/>
          <w:szCs w:val="22"/>
        </w:rPr>
        <w:t xml:space="preserve">                                                                             podpis Odbiorcy faktury</w:t>
      </w:r>
    </w:p>
    <w:p w14:paraId="7B396A26" w14:textId="77777777" w:rsidR="00BB3615" w:rsidRDefault="00BB3615" w:rsidP="00BB3615"/>
    <w:p w14:paraId="64AA2086" w14:textId="77777777" w:rsidR="00BB3615" w:rsidRPr="001E758B" w:rsidRDefault="00BB3615" w:rsidP="00BB3615">
      <w:pPr>
        <w:pStyle w:val="Tekstpodstawowy"/>
        <w:keepNext/>
        <w:pageBreakBefore/>
        <w:spacing w:before="120" w:line="240" w:lineRule="atLeast"/>
        <w:jc w:val="center"/>
        <w:rPr>
          <w:b/>
          <w:sz w:val="22"/>
          <w:szCs w:val="22"/>
        </w:rPr>
      </w:pPr>
      <w:r w:rsidRPr="001E758B">
        <w:rPr>
          <w:b/>
          <w:sz w:val="22"/>
          <w:szCs w:val="22"/>
        </w:rPr>
        <w:lastRenderedPageBreak/>
        <w:t>Zasady przyjmowania faktur w formie elektronicznej</w:t>
      </w:r>
      <w:r w:rsidRPr="001E758B">
        <w:rPr>
          <w:b/>
          <w:sz w:val="22"/>
          <w:szCs w:val="22"/>
        </w:rPr>
        <w:br/>
        <w:t xml:space="preserve">przez Specjalistyczny Szpital Miejski im. M. Kopernika w Toruniu </w:t>
      </w:r>
    </w:p>
    <w:p w14:paraId="6DAEA418" w14:textId="77777777" w:rsidR="00BB3615" w:rsidRPr="001E758B" w:rsidRDefault="00BB3615" w:rsidP="00BB3615">
      <w:pPr>
        <w:pStyle w:val="Tekstpodstawowy"/>
        <w:spacing w:before="120" w:line="240" w:lineRule="atLeast"/>
        <w:rPr>
          <w:sz w:val="22"/>
          <w:szCs w:val="22"/>
        </w:rPr>
      </w:pPr>
      <w:r w:rsidRPr="001E758B">
        <w:rPr>
          <w:sz w:val="22"/>
          <w:szCs w:val="22"/>
        </w:rPr>
        <w:t>Niniejsze zasady zostały przygotowane w celu ujednolicenia przyjmowania faktur w formie elektronicznej przez Specjalistyczny Szpital Miejski im. M. Kopernika w Toruniu.</w:t>
      </w:r>
    </w:p>
    <w:p w14:paraId="5FDA30BE" w14:textId="77777777" w:rsidR="00BB3615" w:rsidRPr="001E758B" w:rsidRDefault="00BB3615" w:rsidP="00BB3615">
      <w:pPr>
        <w:pStyle w:val="Tekstpodstawowy"/>
        <w:numPr>
          <w:ilvl w:val="0"/>
          <w:numId w:val="106"/>
        </w:numPr>
        <w:spacing w:before="120" w:after="0" w:line="240" w:lineRule="atLeast"/>
        <w:jc w:val="both"/>
        <w:rPr>
          <w:sz w:val="22"/>
          <w:szCs w:val="22"/>
        </w:rPr>
      </w:pPr>
      <w:r w:rsidRPr="001E758B">
        <w:rPr>
          <w:sz w:val="22"/>
          <w:szCs w:val="22"/>
        </w:rPr>
        <w:t xml:space="preserve">Podstawą prawną wystawiania i przesyłania faktur w formie elektronicznej jest ustawa      z dnia 11 marca 2004 r. o podatku od towarów i usług.                 </w:t>
      </w:r>
    </w:p>
    <w:p w14:paraId="508CC4F6" w14:textId="77777777" w:rsidR="00BB3615" w:rsidRPr="001E758B" w:rsidRDefault="00BB3615" w:rsidP="00BB3615">
      <w:pPr>
        <w:pStyle w:val="Tekstpodstawowy"/>
        <w:numPr>
          <w:ilvl w:val="0"/>
          <w:numId w:val="106"/>
        </w:numPr>
        <w:spacing w:before="120" w:after="0" w:line="240" w:lineRule="atLeast"/>
        <w:jc w:val="both"/>
        <w:rPr>
          <w:sz w:val="22"/>
          <w:szCs w:val="22"/>
        </w:rPr>
      </w:pPr>
      <w:r w:rsidRPr="001E758B">
        <w:rPr>
          <w:sz w:val="22"/>
          <w:szCs w:val="22"/>
        </w:rPr>
        <w:t xml:space="preserve"> E-faktura- to faktura </w:t>
      </w:r>
      <w:r w:rsidRPr="001E758B">
        <w:rPr>
          <w:color w:val="222222"/>
          <w:sz w:val="22"/>
          <w:szCs w:val="22"/>
        </w:rPr>
        <w:t xml:space="preserve">w formie elektronicznej </w:t>
      </w:r>
      <w:r w:rsidRPr="001E758B">
        <w:rPr>
          <w:sz w:val="22"/>
          <w:szCs w:val="22"/>
        </w:rPr>
        <w:t>wystawiona i otrzymywana w dowolnym formacie elektronicznym.</w:t>
      </w:r>
    </w:p>
    <w:p w14:paraId="436CE656" w14:textId="77777777" w:rsidR="00BB3615" w:rsidRPr="001E758B" w:rsidRDefault="00BB3615" w:rsidP="00BB3615">
      <w:pPr>
        <w:pStyle w:val="Tekstpodstawowy"/>
        <w:numPr>
          <w:ilvl w:val="0"/>
          <w:numId w:val="106"/>
        </w:numPr>
        <w:spacing w:before="120" w:after="0" w:line="240" w:lineRule="atLeast"/>
        <w:jc w:val="both"/>
        <w:rPr>
          <w:sz w:val="22"/>
          <w:szCs w:val="22"/>
        </w:rPr>
      </w:pPr>
      <w:r w:rsidRPr="001E758B">
        <w:rPr>
          <w:sz w:val="22"/>
          <w:szCs w:val="22"/>
        </w:rPr>
        <w:t>E-faktury mogą być przesyłane zgodnie  z art.106m ustawy z dnia 11 marca 2004 r. pod warunkiem:</w:t>
      </w:r>
    </w:p>
    <w:p w14:paraId="43CD4A55" w14:textId="77777777" w:rsidR="00BB3615" w:rsidRPr="001E758B" w:rsidRDefault="00BB3615" w:rsidP="00BB3615">
      <w:pPr>
        <w:pStyle w:val="Tekstpodstawowy"/>
        <w:numPr>
          <w:ilvl w:val="1"/>
          <w:numId w:val="106"/>
        </w:numPr>
        <w:spacing w:before="120" w:after="0" w:line="240" w:lineRule="atLeast"/>
        <w:jc w:val="both"/>
        <w:rPr>
          <w:sz w:val="22"/>
          <w:szCs w:val="22"/>
        </w:rPr>
      </w:pPr>
      <w:r w:rsidRPr="001E758B">
        <w:rPr>
          <w:sz w:val="22"/>
          <w:szCs w:val="22"/>
        </w:rPr>
        <w:t xml:space="preserve">uprzedniej akceptacji tego sposobu przesyłania faktur przez Wystawcę faktury </w:t>
      </w:r>
    </w:p>
    <w:p w14:paraId="35A97798" w14:textId="77777777" w:rsidR="00BB3615" w:rsidRPr="001E758B" w:rsidRDefault="00BB3615" w:rsidP="00BB3615">
      <w:pPr>
        <w:numPr>
          <w:ilvl w:val="1"/>
          <w:numId w:val="106"/>
        </w:numPr>
        <w:spacing w:line="280" w:lineRule="exact"/>
        <w:jc w:val="both"/>
        <w:rPr>
          <w:sz w:val="22"/>
          <w:szCs w:val="22"/>
        </w:rPr>
      </w:pPr>
      <w:r w:rsidRPr="001E758B">
        <w:rPr>
          <w:sz w:val="22"/>
          <w:szCs w:val="22"/>
        </w:rPr>
        <w:t xml:space="preserve">zapewnienia autentyczności pochodzenia i integralności treści faktury </w:t>
      </w:r>
    </w:p>
    <w:p w14:paraId="415DDE75" w14:textId="77777777" w:rsidR="00BB3615" w:rsidRPr="001E758B" w:rsidRDefault="00BB3615" w:rsidP="00BB3615">
      <w:pPr>
        <w:numPr>
          <w:ilvl w:val="1"/>
          <w:numId w:val="106"/>
        </w:numPr>
        <w:spacing w:line="280" w:lineRule="exact"/>
        <w:jc w:val="both"/>
        <w:rPr>
          <w:sz w:val="22"/>
          <w:szCs w:val="22"/>
        </w:rPr>
      </w:pPr>
      <w:r w:rsidRPr="001E758B">
        <w:rPr>
          <w:sz w:val="22"/>
          <w:szCs w:val="22"/>
        </w:rPr>
        <w:t>odpowiedniego ich przechowywania.</w:t>
      </w:r>
    </w:p>
    <w:p w14:paraId="492BF8FB" w14:textId="77777777" w:rsidR="00BB3615" w:rsidRPr="001E758B" w:rsidRDefault="00BB3615" w:rsidP="00BB3615">
      <w:pPr>
        <w:numPr>
          <w:ilvl w:val="0"/>
          <w:numId w:val="106"/>
        </w:numPr>
        <w:spacing w:line="280" w:lineRule="exact"/>
        <w:jc w:val="both"/>
        <w:rPr>
          <w:sz w:val="22"/>
          <w:szCs w:val="22"/>
        </w:rPr>
      </w:pPr>
      <w:r w:rsidRPr="001E758B">
        <w:rPr>
          <w:color w:val="222222"/>
          <w:sz w:val="22"/>
          <w:szCs w:val="22"/>
        </w:rPr>
        <w:t xml:space="preserve">Zgodnie z ustawą o podatku VAT stosowanie faktur elektronicznych wymaga akceptacji odbiorcy faktury. </w:t>
      </w:r>
    </w:p>
    <w:p w14:paraId="36FBA427" w14:textId="77777777" w:rsidR="00BB3615" w:rsidRPr="001E758B" w:rsidRDefault="00BB3615" w:rsidP="00BB3615">
      <w:pPr>
        <w:numPr>
          <w:ilvl w:val="0"/>
          <w:numId w:val="106"/>
        </w:numPr>
        <w:spacing w:line="280" w:lineRule="exact"/>
        <w:jc w:val="both"/>
        <w:rPr>
          <w:color w:val="000000"/>
          <w:sz w:val="22"/>
          <w:szCs w:val="22"/>
        </w:rPr>
      </w:pPr>
      <w:r w:rsidRPr="001E758B">
        <w:rPr>
          <w:sz w:val="22"/>
          <w:szCs w:val="22"/>
        </w:rPr>
        <w:t>Odbiorca faktury oświadcza, że adresem właściwym do przesyłania powiadomienia o wystawionej fakturze jest adres e-mail</w:t>
      </w:r>
      <w:r w:rsidRPr="001E758B">
        <w:rPr>
          <w:color w:val="000000"/>
          <w:sz w:val="22"/>
          <w:szCs w:val="22"/>
        </w:rPr>
        <w:t xml:space="preserve"> wskazany w oświadczeniu do przesyłania faktur droga elektroniczną (jeśli inny adres,</w:t>
      </w:r>
      <w:r>
        <w:rPr>
          <w:color w:val="000000"/>
          <w:sz w:val="22"/>
          <w:szCs w:val="22"/>
        </w:rPr>
        <w:t xml:space="preserve"> </w:t>
      </w:r>
      <w:r w:rsidRPr="001E758B">
        <w:rPr>
          <w:color w:val="000000"/>
          <w:sz w:val="22"/>
          <w:szCs w:val="22"/>
        </w:rPr>
        <w:t>to należy wskazać).</w:t>
      </w:r>
    </w:p>
    <w:p w14:paraId="6ED54661" w14:textId="77777777" w:rsidR="00BB3615" w:rsidRPr="001E758B" w:rsidRDefault="00BB3615" w:rsidP="00BB3615">
      <w:pPr>
        <w:pStyle w:val="Tekstpodstawowy"/>
        <w:numPr>
          <w:ilvl w:val="0"/>
          <w:numId w:val="106"/>
        </w:numPr>
        <w:spacing w:before="120" w:after="0" w:line="240" w:lineRule="atLeast"/>
        <w:jc w:val="both"/>
        <w:rPr>
          <w:color w:val="000000"/>
          <w:sz w:val="22"/>
          <w:szCs w:val="22"/>
        </w:rPr>
      </w:pPr>
      <w:r w:rsidRPr="001E758B">
        <w:rPr>
          <w:sz w:val="22"/>
          <w:szCs w:val="22"/>
        </w:rPr>
        <w:t>Dostarczanie faktur drogą elektroniczną do Specjalistycznego Szpitala Miejskiego im. M. Kopernika w Toruniu następuje po otrzymaniu faktury przez Odbiorcę</w:t>
      </w:r>
    </w:p>
    <w:p w14:paraId="06F9EBC1" w14:textId="77777777" w:rsidR="00BB3615" w:rsidRPr="001E758B" w:rsidRDefault="00BB3615" w:rsidP="00BB3615">
      <w:pPr>
        <w:pStyle w:val="Tekstpodstawowy"/>
        <w:numPr>
          <w:ilvl w:val="0"/>
          <w:numId w:val="106"/>
        </w:numPr>
        <w:spacing w:before="120" w:after="0" w:line="240" w:lineRule="atLeast"/>
        <w:jc w:val="both"/>
        <w:rPr>
          <w:color w:val="000000"/>
          <w:sz w:val="22"/>
          <w:szCs w:val="22"/>
        </w:rPr>
      </w:pPr>
      <w:r w:rsidRPr="001E758B">
        <w:rPr>
          <w:sz w:val="22"/>
          <w:szCs w:val="22"/>
        </w:rPr>
        <w:t xml:space="preserve">Oświadczenie o akceptacji faktur elektronicznych może być złożone w formie pisemnej na adres  </w:t>
      </w:r>
      <w:r w:rsidRPr="001E758B">
        <w:rPr>
          <w:b/>
          <w:sz w:val="22"/>
          <w:szCs w:val="22"/>
        </w:rPr>
        <w:t xml:space="preserve">Specjalistyczny Szpital Miejski im. M. Kopernika w Toruniu, 87-100 Toruń, ulica Batorego 17/19 </w:t>
      </w:r>
      <w:r w:rsidRPr="001E758B">
        <w:rPr>
          <w:sz w:val="22"/>
          <w:szCs w:val="22"/>
        </w:rPr>
        <w:t>lub</w:t>
      </w:r>
      <w:r w:rsidRPr="001E758B">
        <w:rPr>
          <w:b/>
          <w:sz w:val="22"/>
          <w:szCs w:val="22"/>
        </w:rPr>
        <w:t xml:space="preserve"> </w:t>
      </w:r>
      <w:r w:rsidRPr="001E758B">
        <w:rPr>
          <w:sz w:val="22"/>
          <w:szCs w:val="22"/>
        </w:rPr>
        <w:t>w wersji elektronicznej</w:t>
      </w:r>
      <w:r w:rsidRPr="001E758B">
        <w:rPr>
          <w:b/>
          <w:sz w:val="22"/>
          <w:szCs w:val="22"/>
        </w:rPr>
        <w:t xml:space="preserve"> adres e-mail:</w:t>
      </w:r>
      <w:r w:rsidRPr="001E758B">
        <w:rPr>
          <w:sz w:val="22"/>
          <w:szCs w:val="22"/>
        </w:rPr>
        <w:t xml:space="preserve"> </w:t>
      </w:r>
      <w:r w:rsidRPr="001E758B">
        <w:rPr>
          <w:color w:val="000000"/>
          <w:sz w:val="22"/>
          <w:szCs w:val="22"/>
        </w:rPr>
        <w:t>wskazany w oświadczeniu do przesyłania faktur droga elektroniczną (jeśli inny adres, to należy wskazać).</w:t>
      </w:r>
      <w:r w:rsidRPr="001E758B">
        <w:rPr>
          <w:b/>
          <w:color w:val="000000"/>
          <w:sz w:val="22"/>
          <w:szCs w:val="22"/>
        </w:rPr>
        <w:t xml:space="preserve"> </w:t>
      </w:r>
      <w:r w:rsidRPr="001E758B">
        <w:rPr>
          <w:sz w:val="22"/>
          <w:szCs w:val="22"/>
        </w:rPr>
        <w:t xml:space="preserve">Na powyższy/e adres/y można także przesyłać informacje o ewentualnym wycofaniu akceptacji na przesyłanie faktur w formie elektronicznej. </w:t>
      </w:r>
    </w:p>
    <w:p w14:paraId="3CD60FF9" w14:textId="77777777" w:rsidR="00BB3615" w:rsidRPr="001E758B" w:rsidRDefault="00BB3615" w:rsidP="00BB3615">
      <w:pPr>
        <w:pStyle w:val="Tekstpodstawowy"/>
        <w:numPr>
          <w:ilvl w:val="0"/>
          <w:numId w:val="106"/>
        </w:numPr>
        <w:spacing w:before="120" w:after="0" w:line="240" w:lineRule="atLeast"/>
        <w:jc w:val="both"/>
        <w:rPr>
          <w:sz w:val="22"/>
          <w:szCs w:val="22"/>
        </w:rPr>
      </w:pPr>
      <w:r w:rsidRPr="001E758B">
        <w:rPr>
          <w:sz w:val="22"/>
          <w:szCs w:val="22"/>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7B2F9A85" w14:textId="77777777" w:rsidR="00BB3615" w:rsidRPr="001E758B" w:rsidRDefault="00BB3615" w:rsidP="00BB3615">
      <w:pPr>
        <w:pStyle w:val="Tekstpodstawowy"/>
        <w:numPr>
          <w:ilvl w:val="0"/>
          <w:numId w:val="106"/>
        </w:numPr>
        <w:spacing w:before="120" w:after="0" w:line="240" w:lineRule="atLeast"/>
        <w:jc w:val="both"/>
        <w:rPr>
          <w:sz w:val="22"/>
          <w:szCs w:val="22"/>
        </w:rPr>
      </w:pPr>
      <w:r w:rsidRPr="001E758B">
        <w:rPr>
          <w:sz w:val="22"/>
          <w:szCs w:val="22"/>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6C47E310" w14:textId="77777777" w:rsidR="00BB3615" w:rsidRPr="001E758B" w:rsidRDefault="00BB3615" w:rsidP="00BB3615">
      <w:pPr>
        <w:pStyle w:val="Tekstpodstawowy"/>
        <w:numPr>
          <w:ilvl w:val="0"/>
          <w:numId w:val="106"/>
        </w:numPr>
        <w:spacing w:before="120" w:after="0" w:line="240" w:lineRule="atLeast"/>
        <w:jc w:val="both"/>
        <w:rPr>
          <w:sz w:val="22"/>
          <w:szCs w:val="22"/>
        </w:rPr>
      </w:pPr>
      <w:r w:rsidRPr="001E758B">
        <w:rPr>
          <w:sz w:val="22"/>
          <w:szCs w:val="22"/>
        </w:rPr>
        <w:t xml:space="preserve">Potwierdzeniem z otrzymania </w:t>
      </w:r>
      <w:r w:rsidRPr="001E758B">
        <w:rPr>
          <w:b/>
          <w:sz w:val="22"/>
          <w:szCs w:val="22"/>
        </w:rPr>
        <w:t>korekty do faktury</w:t>
      </w:r>
      <w:r w:rsidRPr="001E758B">
        <w:rPr>
          <w:sz w:val="22"/>
          <w:szCs w:val="22"/>
        </w:rPr>
        <w:t xml:space="preserve"> wystawionej przez Wystawcę faktury w formie elektronicznej, będzie potwierdzenie otrzymania wiadomości elektronicznej </w:t>
      </w:r>
      <w:r w:rsidRPr="001E758B">
        <w:rPr>
          <w:b/>
          <w:sz w:val="22"/>
          <w:szCs w:val="22"/>
        </w:rPr>
        <w:t>za pomocą komunikatu wysłanego z adresu e-mail, na który przesłano korektę do faktury</w:t>
      </w:r>
      <w:r w:rsidRPr="001E758B">
        <w:rPr>
          <w:sz w:val="22"/>
          <w:szCs w:val="22"/>
        </w:rPr>
        <w:t>.</w:t>
      </w:r>
    </w:p>
    <w:p w14:paraId="430776DA" w14:textId="5646E80F" w:rsidR="00BB3615" w:rsidRPr="00F928BC" w:rsidRDefault="00BB3615" w:rsidP="00BB3615">
      <w:pPr>
        <w:pStyle w:val="Podtytu"/>
        <w:ind w:left="0" w:hanging="2"/>
        <w:jc w:val="center"/>
        <w:rPr>
          <w:rFonts w:ascii="Times New Roman" w:eastAsia="TrebuchetMS-Bold" w:hAnsi="Times New Roman"/>
          <w:i w:val="0"/>
          <w:iCs/>
          <w:color w:val="auto"/>
          <w:sz w:val="22"/>
          <w:szCs w:val="22"/>
        </w:rPr>
      </w:pPr>
      <w:r w:rsidRPr="00F928BC">
        <w:rPr>
          <w:rFonts w:ascii="Times New Roman" w:eastAsia="TrebuchetMS-Bold" w:hAnsi="Times New Roman"/>
          <w:i w:val="0"/>
          <w:iCs/>
          <w:color w:val="auto"/>
          <w:sz w:val="22"/>
          <w:szCs w:val="22"/>
        </w:rPr>
        <w:t xml:space="preserve">DOSTAWCA </w:t>
      </w:r>
      <w:r w:rsidRPr="00F928BC">
        <w:rPr>
          <w:rFonts w:ascii="Times New Roman" w:eastAsia="TrebuchetMS-Bold" w:hAnsi="Times New Roman"/>
          <w:i w:val="0"/>
          <w:iCs/>
          <w:color w:val="auto"/>
          <w:sz w:val="22"/>
          <w:szCs w:val="22"/>
        </w:rPr>
        <w:tab/>
      </w:r>
      <w:r w:rsidRPr="00F928BC">
        <w:rPr>
          <w:rFonts w:ascii="Times New Roman" w:eastAsia="TrebuchetMS-Bold" w:hAnsi="Times New Roman"/>
          <w:i w:val="0"/>
          <w:iCs/>
          <w:color w:val="auto"/>
          <w:sz w:val="22"/>
          <w:szCs w:val="22"/>
        </w:rPr>
        <w:tab/>
      </w:r>
      <w:r w:rsidRPr="00F928BC">
        <w:rPr>
          <w:rFonts w:ascii="Times New Roman" w:eastAsia="TrebuchetMS-Bold" w:hAnsi="Times New Roman"/>
          <w:i w:val="0"/>
          <w:iCs/>
          <w:color w:val="auto"/>
          <w:sz w:val="22"/>
          <w:szCs w:val="22"/>
        </w:rPr>
        <w:tab/>
      </w:r>
      <w:r w:rsidRPr="00F928BC">
        <w:rPr>
          <w:rFonts w:ascii="Times New Roman" w:eastAsia="TrebuchetMS-Bold" w:hAnsi="Times New Roman"/>
          <w:i w:val="0"/>
          <w:iCs/>
          <w:color w:val="auto"/>
          <w:sz w:val="22"/>
          <w:szCs w:val="22"/>
        </w:rPr>
        <w:tab/>
      </w:r>
      <w:r w:rsidRPr="00F928BC">
        <w:rPr>
          <w:rFonts w:ascii="Times New Roman" w:eastAsia="TrebuchetMS-Bold" w:hAnsi="Times New Roman"/>
          <w:i w:val="0"/>
          <w:iCs/>
          <w:color w:val="auto"/>
          <w:sz w:val="22"/>
          <w:szCs w:val="22"/>
        </w:rPr>
        <w:tab/>
      </w:r>
      <w:r w:rsidRPr="00F928BC">
        <w:rPr>
          <w:rFonts w:ascii="Times New Roman" w:eastAsia="TrebuchetMS-Bold" w:hAnsi="Times New Roman"/>
          <w:i w:val="0"/>
          <w:iCs/>
          <w:color w:val="auto"/>
          <w:sz w:val="22"/>
          <w:szCs w:val="22"/>
        </w:rPr>
        <w:tab/>
      </w:r>
      <w:r w:rsidRPr="00F928BC">
        <w:rPr>
          <w:rFonts w:ascii="Times New Roman" w:eastAsia="TrebuchetMS-Bold" w:hAnsi="Times New Roman"/>
          <w:i w:val="0"/>
          <w:iCs/>
          <w:color w:val="auto"/>
          <w:sz w:val="22"/>
          <w:szCs w:val="22"/>
        </w:rPr>
        <w:tab/>
        <w:t>ODBIORCA</w:t>
      </w:r>
    </w:p>
    <w:p w14:paraId="79417571" w14:textId="77777777" w:rsidR="00BB3615" w:rsidRDefault="00BB3615">
      <w:pPr>
        <w:spacing w:line="360" w:lineRule="auto"/>
        <w:rPr>
          <w:rFonts w:eastAsia="TrebuchetMS-Bold" w:cs="Georgia"/>
          <w:iCs/>
          <w:color w:val="666666"/>
          <w:position w:val="-1"/>
          <w:sz w:val="22"/>
          <w:szCs w:val="22"/>
          <w:lang w:eastAsia="en-US"/>
        </w:rPr>
      </w:pPr>
      <w:r>
        <w:rPr>
          <w:rFonts w:eastAsia="TrebuchetMS-Bold"/>
          <w:i/>
          <w:iCs/>
          <w:sz w:val="22"/>
          <w:szCs w:val="22"/>
        </w:rPr>
        <w:br w:type="page"/>
      </w:r>
    </w:p>
    <w:p w14:paraId="231C02F6" w14:textId="77777777" w:rsidR="00BB3615" w:rsidRPr="0030252B" w:rsidRDefault="00BB3615" w:rsidP="00BB3615">
      <w:pPr>
        <w:jc w:val="right"/>
        <w:rPr>
          <w:rFonts w:ascii="Calibri" w:hAnsi="Calibri" w:cs="Calibri"/>
          <w:color w:val="FF0000"/>
          <w:sz w:val="21"/>
          <w:szCs w:val="21"/>
        </w:rPr>
      </w:pPr>
      <w:r w:rsidRPr="0030252B">
        <w:rPr>
          <w:rFonts w:ascii="Calibri" w:hAnsi="Calibri" w:cs="Calibri"/>
          <w:color w:val="FF0000"/>
          <w:sz w:val="21"/>
          <w:szCs w:val="21"/>
        </w:rPr>
        <w:lastRenderedPageBreak/>
        <w:t xml:space="preserve">PROJEKTOWANE POSTANOWIENIA UMOWY – dotyczy </w:t>
      </w:r>
      <w:r>
        <w:rPr>
          <w:rFonts w:ascii="Calibri" w:hAnsi="Calibri" w:cs="Calibri"/>
          <w:color w:val="FF0000"/>
          <w:sz w:val="21"/>
          <w:szCs w:val="21"/>
        </w:rPr>
        <w:t>części nr 3</w:t>
      </w:r>
    </w:p>
    <w:p w14:paraId="04AA5C9B" w14:textId="77777777" w:rsidR="00BB3615" w:rsidRPr="0030252B" w:rsidRDefault="00BB3615" w:rsidP="00BB3615">
      <w:pPr>
        <w:jc w:val="center"/>
        <w:rPr>
          <w:rFonts w:ascii="Calibri" w:hAnsi="Calibri" w:cs="Calibri"/>
          <w:b/>
          <w:bCs/>
          <w:sz w:val="21"/>
          <w:szCs w:val="21"/>
        </w:rPr>
      </w:pPr>
      <w:r w:rsidRPr="0030252B">
        <w:rPr>
          <w:rFonts w:ascii="Calibri" w:hAnsi="Calibri" w:cs="Calibri"/>
          <w:b/>
          <w:bCs/>
          <w:sz w:val="21"/>
          <w:szCs w:val="21"/>
        </w:rPr>
        <w:t>UMOWA DOSTAWY Nr:</w:t>
      </w:r>
    </w:p>
    <w:p w14:paraId="16AF537E" w14:textId="77777777" w:rsidR="00BB3615" w:rsidRPr="0030252B" w:rsidRDefault="00BB3615" w:rsidP="00BB3615">
      <w:pPr>
        <w:widowControl w:val="0"/>
        <w:suppressAutoHyphens/>
        <w:autoSpaceDN w:val="0"/>
        <w:jc w:val="center"/>
        <w:textAlignment w:val="baseline"/>
        <w:rPr>
          <w:rFonts w:ascii="Calibri" w:hAnsi="Calibri" w:cs="Calibri"/>
          <w:b/>
          <w:bCs/>
          <w:sz w:val="21"/>
          <w:szCs w:val="21"/>
        </w:rPr>
      </w:pPr>
      <w:r w:rsidRPr="0030252B">
        <w:rPr>
          <w:rFonts w:ascii="Calibri" w:hAnsi="Calibri" w:cs="Calibri"/>
          <w:b/>
          <w:bCs/>
          <w:sz w:val="21"/>
          <w:szCs w:val="21"/>
        </w:rPr>
        <w:t>SSM.DZP.200</w:t>
      </w:r>
      <w:r>
        <w:rPr>
          <w:rFonts w:ascii="Calibri" w:hAnsi="Calibri" w:cs="Calibri"/>
          <w:b/>
          <w:bCs/>
          <w:sz w:val="21"/>
          <w:szCs w:val="21"/>
        </w:rPr>
        <w:t>.47.2023</w:t>
      </w:r>
      <w:r w:rsidRPr="0030252B">
        <w:rPr>
          <w:rFonts w:ascii="Calibri" w:hAnsi="Calibri" w:cs="Calibri"/>
          <w:b/>
          <w:bCs/>
          <w:sz w:val="21"/>
          <w:szCs w:val="21"/>
        </w:rPr>
        <w:t>/….</w:t>
      </w:r>
    </w:p>
    <w:p w14:paraId="5F22D08E"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p>
    <w:p w14:paraId="55A7B1E0" w14:textId="77777777" w:rsidR="00BB3615" w:rsidRPr="00F928BC" w:rsidRDefault="00BB3615" w:rsidP="00F928BC">
      <w:pPr>
        <w:widowControl w:val="0"/>
        <w:suppressAutoHyphens/>
        <w:autoSpaceDN w:val="0"/>
        <w:jc w:val="both"/>
        <w:textAlignment w:val="baseline"/>
        <w:rPr>
          <w:rFonts w:ascii="Calibri" w:hAnsi="Calibri" w:cs="Calibri"/>
          <w:color w:val="auto"/>
          <w:sz w:val="21"/>
          <w:szCs w:val="21"/>
        </w:rPr>
      </w:pPr>
      <w:r w:rsidRPr="00F928BC">
        <w:rPr>
          <w:rFonts w:ascii="Calibri" w:hAnsi="Calibri" w:cs="Calibri"/>
          <w:color w:val="auto"/>
          <w:sz w:val="21"/>
          <w:szCs w:val="21"/>
        </w:rPr>
        <w:t xml:space="preserve">zawarta w Toruniu, w dniu …. roku pomiędzy: </w:t>
      </w:r>
    </w:p>
    <w:p w14:paraId="1D5FB37F" w14:textId="77777777" w:rsidR="00BB3615" w:rsidRPr="00F928BC" w:rsidRDefault="00BB3615" w:rsidP="00F928BC">
      <w:pPr>
        <w:rPr>
          <w:rFonts w:ascii="Calibri" w:hAnsi="Calibri" w:cs="Calibri"/>
          <w:color w:val="auto"/>
          <w:sz w:val="21"/>
          <w:szCs w:val="21"/>
        </w:rPr>
      </w:pPr>
    </w:p>
    <w:p w14:paraId="7B75CFCC" w14:textId="77777777" w:rsidR="00BB3615" w:rsidRPr="00F928BC" w:rsidRDefault="00BB3615" w:rsidP="00F928BC">
      <w:pPr>
        <w:pStyle w:val="Nagwek2"/>
        <w:tabs>
          <w:tab w:val="left" w:pos="1643"/>
        </w:tabs>
        <w:spacing w:before="0"/>
        <w:jc w:val="both"/>
        <w:rPr>
          <w:rFonts w:ascii="Calibri" w:hAnsi="Calibri" w:cs="Calibri"/>
          <w:b w:val="0"/>
          <w:color w:val="auto"/>
          <w:sz w:val="21"/>
          <w:szCs w:val="21"/>
        </w:rPr>
      </w:pPr>
      <w:r w:rsidRPr="00F928BC">
        <w:rPr>
          <w:rFonts w:ascii="Calibri" w:hAnsi="Calibri" w:cs="Calibri"/>
          <w:b w:val="0"/>
          <w:color w:val="auto"/>
          <w:sz w:val="21"/>
          <w:szCs w:val="21"/>
        </w:rPr>
        <w:t xml:space="preserve">Specjalistycznym Szpitalem Miejskim im. Mikołaja Kopernika w Toruniu, ul. Batorego 17/19 </w:t>
      </w:r>
    </w:p>
    <w:p w14:paraId="71B1BBF1" w14:textId="77777777" w:rsidR="00BB3615" w:rsidRPr="00F928BC" w:rsidRDefault="00BB3615" w:rsidP="00F928BC">
      <w:pPr>
        <w:pStyle w:val="Nagwek2"/>
        <w:tabs>
          <w:tab w:val="left" w:pos="1643"/>
        </w:tabs>
        <w:spacing w:before="0"/>
        <w:jc w:val="both"/>
        <w:rPr>
          <w:rFonts w:ascii="Calibri" w:hAnsi="Calibri" w:cs="Calibri"/>
          <w:b w:val="0"/>
          <w:color w:val="auto"/>
          <w:sz w:val="21"/>
          <w:szCs w:val="21"/>
        </w:rPr>
      </w:pPr>
      <w:r w:rsidRPr="00F928BC">
        <w:rPr>
          <w:rFonts w:ascii="Calibri" w:hAnsi="Calibri" w:cs="Calibri"/>
          <w:b w:val="0"/>
          <w:color w:val="auto"/>
          <w:sz w:val="21"/>
          <w:szCs w:val="21"/>
        </w:rPr>
        <w:t xml:space="preserve">wpisanym do Krajowego Rejestru Sądowego w Sądzie Rejonowym w Toruniu, VII Wydział </w:t>
      </w:r>
    </w:p>
    <w:p w14:paraId="4A84100D" w14:textId="3881957B" w:rsidR="00BB3615" w:rsidRPr="00F928BC" w:rsidRDefault="00BB3615" w:rsidP="00F928BC">
      <w:pPr>
        <w:pStyle w:val="Nagwek2"/>
        <w:tabs>
          <w:tab w:val="left" w:pos="1643"/>
        </w:tabs>
        <w:spacing w:before="0"/>
        <w:rPr>
          <w:rFonts w:ascii="Calibri" w:hAnsi="Calibri" w:cs="Calibri"/>
          <w:b w:val="0"/>
          <w:color w:val="auto"/>
          <w:sz w:val="21"/>
          <w:szCs w:val="21"/>
        </w:rPr>
      </w:pPr>
      <w:r w:rsidRPr="00F928BC">
        <w:rPr>
          <w:rFonts w:ascii="Calibri" w:hAnsi="Calibri" w:cs="Calibri"/>
          <w:b w:val="0"/>
          <w:color w:val="auto"/>
          <w:sz w:val="21"/>
          <w:szCs w:val="21"/>
        </w:rPr>
        <w:t xml:space="preserve">Gospodarczy Krajowego Rejestru Sądowego pod nr KRS </w:t>
      </w:r>
      <w:r w:rsidR="00F928BC">
        <w:rPr>
          <w:rFonts w:ascii="Calibri" w:hAnsi="Calibri" w:cs="Calibri"/>
          <w:b w:val="0"/>
          <w:color w:val="auto"/>
          <w:sz w:val="21"/>
          <w:szCs w:val="21"/>
        </w:rPr>
        <w:t>000000</w:t>
      </w:r>
      <w:r w:rsidRPr="00F928BC">
        <w:rPr>
          <w:rFonts w:ascii="Calibri" w:hAnsi="Calibri" w:cs="Calibri"/>
          <w:b w:val="0"/>
          <w:color w:val="auto"/>
          <w:sz w:val="21"/>
          <w:szCs w:val="21"/>
        </w:rPr>
        <w:t>2564</w:t>
      </w:r>
    </w:p>
    <w:p w14:paraId="4768942B" w14:textId="77777777" w:rsidR="00BB3615" w:rsidRPr="00F928BC" w:rsidRDefault="00BB3615" w:rsidP="00F928BC">
      <w:pPr>
        <w:rPr>
          <w:rFonts w:ascii="Calibri" w:hAnsi="Calibri" w:cs="Calibri"/>
          <w:color w:val="auto"/>
          <w:sz w:val="21"/>
          <w:szCs w:val="21"/>
        </w:rPr>
      </w:pPr>
      <w:r w:rsidRPr="00F928BC">
        <w:rPr>
          <w:rFonts w:ascii="Calibri" w:hAnsi="Calibri" w:cs="Calibri"/>
          <w:color w:val="auto"/>
          <w:sz w:val="21"/>
          <w:szCs w:val="21"/>
        </w:rPr>
        <w:t>reprezentowanym przez:</w:t>
      </w:r>
    </w:p>
    <w:p w14:paraId="0342101F" w14:textId="77777777" w:rsidR="00C228C2" w:rsidRPr="00076B7E" w:rsidRDefault="00C228C2" w:rsidP="00C228C2">
      <w:pPr>
        <w:jc w:val="both"/>
        <w:rPr>
          <w:rFonts w:ascii="Calibri" w:hAnsi="Calibri" w:cs="Calibri"/>
          <w:color w:val="auto"/>
          <w:sz w:val="21"/>
          <w:szCs w:val="21"/>
        </w:rPr>
      </w:pPr>
      <w:proofErr w:type="spellStart"/>
      <w:r>
        <w:rPr>
          <w:rFonts w:ascii="Calibri" w:hAnsi="Calibri" w:cs="Calibri"/>
          <w:color w:val="auto"/>
          <w:sz w:val="21"/>
          <w:szCs w:val="21"/>
        </w:rPr>
        <w:t>lek.med</w:t>
      </w:r>
      <w:proofErr w:type="spellEnd"/>
      <w:r>
        <w:rPr>
          <w:rFonts w:ascii="Calibri" w:hAnsi="Calibri" w:cs="Calibri"/>
          <w:color w:val="auto"/>
          <w:sz w:val="21"/>
          <w:szCs w:val="21"/>
        </w:rPr>
        <w:t xml:space="preserve">. Sergiusza Sowińskiego – Zastępcę </w:t>
      </w:r>
      <w:r w:rsidRPr="00076B7E">
        <w:rPr>
          <w:rFonts w:ascii="Calibri" w:hAnsi="Calibri" w:cs="Calibri"/>
          <w:color w:val="auto"/>
          <w:sz w:val="21"/>
          <w:szCs w:val="21"/>
        </w:rPr>
        <w:t>Dyrektora</w:t>
      </w:r>
      <w:r>
        <w:rPr>
          <w:rFonts w:ascii="Calibri" w:hAnsi="Calibri" w:cs="Calibri"/>
          <w:color w:val="auto"/>
          <w:sz w:val="21"/>
          <w:szCs w:val="21"/>
        </w:rPr>
        <w:t xml:space="preserve"> ds. Lecznictwa</w:t>
      </w:r>
    </w:p>
    <w:p w14:paraId="12092079" w14:textId="0FA9E1A4" w:rsidR="00BB3615" w:rsidRPr="00F928BC" w:rsidRDefault="00BB3615" w:rsidP="00F928BC">
      <w:pPr>
        <w:jc w:val="both"/>
        <w:rPr>
          <w:rFonts w:ascii="Calibri" w:hAnsi="Calibri" w:cs="Calibri"/>
          <w:color w:val="auto"/>
          <w:sz w:val="21"/>
          <w:szCs w:val="21"/>
        </w:rPr>
      </w:pPr>
    </w:p>
    <w:p w14:paraId="032F7630" w14:textId="77777777" w:rsidR="00BB3615" w:rsidRPr="00F928BC" w:rsidRDefault="00BB3615" w:rsidP="00F928BC">
      <w:pPr>
        <w:rPr>
          <w:rFonts w:ascii="Calibri" w:hAnsi="Calibri" w:cs="Calibri"/>
          <w:color w:val="auto"/>
          <w:sz w:val="21"/>
          <w:szCs w:val="21"/>
        </w:rPr>
      </w:pPr>
      <w:r w:rsidRPr="00F928BC">
        <w:rPr>
          <w:rFonts w:ascii="Calibri" w:hAnsi="Calibri" w:cs="Calibri"/>
          <w:color w:val="auto"/>
          <w:sz w:val="21"/>
          <w:szCs w:val="21"/>
        </w:rPr>
        <w:t>zwanym dalej „Odbiorcą”, a</w:t>
      </w:r>
    </w:p>
    <w:p w14:paraId="4ED5B3B4" w14:textId="77777777" w:rsidR="00BB3615" w:rsidRPr="00F928BC" w:rsidRDefault="00BB3615" w:rsidP="00F928BC">
      <w:pPr>
        <w:rPr>
          <w:rFonts w:ascii="Calibri" w:hAnsi="Calibri" w:cs="Calibri"/>
          <w:color w:val="auto"/>
          <w:sz w:val="21"/>
          <w:szCs w:val="21"/>
        </w:rPr>
      </w:pPr>
    </w:p>
    <w:p w14:paraId="775BD6EF" w14:textId="77777777" w:rsidR="00BB3615" w:rsidRPr="00F928BC" w:rsidRDefault="00BB3615" w:rsidP="00F928BC">
      <w:pPr>
        <w:ind w:left="6"/>
        <w:jc w:val="both"/>
        <w:rPr>
          <w:rFonts w:ascii="Calibri" w:hAnsi="Calibri" w:cs="Calibri"/>
          <w:color w:val="auto"/>
          <w:sz w:val="21"/>
          <w:szCs w:val="21"/>
        </w:rPr>
      </w:pPr>
      <w:r w:rsidRPr="00F928BC">
        <w:rPr>
          <w:rFonts w:ascii="Calibri" w:hAnsi="Calibri" w:cs="Calibri"/>
          <w:color w:val="auto"/>
          <w:sz w:val="21"/>
          <w:szCs w:val="21"/>
        </w:rPr>
        <w:t>…… z siedzibą w ….. (kod pocztowy), ul. …, wpisaną do Rejestru Przedsiębiorców Krajowego Rejestru Sądowego przez Sąd Rejonowy, … Wydział Gospodarczy Krajowego Rejestru Sądowego pod nr KRS …, NIP…, REGON…</w:t>
      </w:r>
    </w:p>
    <w:p w14:paraId="195177CD" w14:textId="77777777" w:rsidR="00BB3615" w:rsidRPr="00F928BC" w:rsidRDefault="00BB3615" w:rsidP="00F928BC">
      <w:pPr>
        <w:ind w:left="6"/>
        <w:jc w:val="both"/>
        <w:rPr>
          <w:rFonts w:ascii="Calibri" w:hAnsi="Calibri" w:cs="Calibri"/>
          <w:color w:val="auto"/>
          <w:sz w:val="21"/>
          <w:szCs w:val="21"/>
        </w:rPr>
      </w:pPr>
      <w:r w:rsidRPr="00F928BC">
        <w:rPr>
          <w:rFonts w:ascii="Calibri" w:hAnsi="Calibri" w:cs="Calibri"/>
          <w:color w:val="auto"/>
          <w:sz w:val="21"/>
          <w:szCs w:val="21"/>
        </w:rPr>
        <w:t xml:space="preserve">reprezentowaną przez </w:t>
      </w:r>
    </w:p>
    <w:p w14:paraId="656DB961" w14:textId="77777777" w:rsidR="00BB3615" w:rsidRPr="00F928BC" w:rsidRDefault="00BB3615" w:rsidP="00F928BC">
      <w:pPr>
        <w:pStyle w:val="Nagwek2"/>
        <w:spacing w:before="0"/>
        <w:rPr>
          <w:rFonts w:ascii="Calibri" w:hAnsi="Calibri" w:cs="Calibri"/>
          <w:b w:val="0"/>
          <w:color w:val="auto"/>
          <w:sz w:val="21"/>
          <w:szCs w:val="21"/>
        </w:rPr>
      </w:pPr>
      <w:r w:rsidRPr="00F928BC">
        <w:rPr>
          <w:rFonts w:ascii="Calibri" w:hAnsi="Calibri" w:cs="Calibri"/>
          <w:b w:val="0"/>
          <w:color w:val="auto"/>
          <w:sz w:val="21"/>
          <w:szCs w:val="21"/>
        </w:rPr>
        <w:t>..........................................................................</w:t>
      </w:r>
    </w:p>
    <w:p w14:paraId="3D6DAA23" w14:textId="77777777" w:rsidR="00BB3615" w:rsidRPr="00F928BC" w:rsidRDefault="00BB3615" w:rsidP="00F928BC">
      <w:pPr>
        <w:pStyle w:val="Nagwek2"/>
        <w:tabs>
          <w:tab w:val="left" w:pos="9165"/>
        </w:tabs>
        <w:spacing w:before="0"/>
        <w:rPr>
          <w:rFonts w:ascii="Calibri" w:hAnsi="Calibri" w:cs="Calibri"/>
          <w:b w:val="0"/>
          <w:color w:val="auto"/>
          <w:sz w:val="21"/>
          <w:szCs w:val="21"/>
        </w:rPr>
      </w:pPr>
      <w:r w:rsidRPr="00F928BC">
        <w:rPr>
          <w:rFonts w:ascii="Calibri" w:hAnsi="Calibri" w:cs="Calibri"/>
          <w:b w:val="0"/>
          <w:color w:val="auto"/>
          <w:sz w:val="21"/>
          <w:szCs w:val="21"/>
        </w:rPr>
        <w:t xml:space="preserve">zwaną dalej „Dostawcą” </w:t>
      </w:r>
    </w:p>
    <w:p w14:paraId="3324C9C5" w14:textId="77777777" w:rsidR="00BB3615" w:rsidRPr="0000263E" w:rsidRDefault="00BB3615" w:rsidP="00F928BC">
      <w:pPr>
        <w:pStyle w:val="Nagwek2"/>
        <w:tabs>
          <w:tab w:val="left" w:pos="9165"/>
        </w:tabs>
        <w:spacing w:before="0"/>
        <w:jc w:val="center"/>
        <w:rPr>
          <w:rFonts w:ascii="Calibri" w:hAnsi="Calibri" w:cs="Calibri"/>
          <w:b w:val="0"/>
          <w:sz w:val="21"/>
          <w:szCs w:val="21"/>
        </w:rPr>
      </w:pPr>
      <w:r w:rsidRPr="00F928BC">
        <w:rPr>
          <w:rFonts w:ascii="Calibri" w:hAnsi="Calibri" w:cs="Calibri"/>
          <w:b w:val="0"/>
          <w:color w:val="auto"/>
          <w:sz w:val="21"/>
          <w:szCs w:val="21"/>
        </w:rPr>
        <w:br/>
      </w:r>
      <w:r w:rsidRPr="0030252B">
        <w:rPr>
          <w:rFonts w:ascii="Calibri" w:hAnsi="Calibri" w:cs="Calibri"/>
          <w:b w:val="0"/>
          <w:color w:val="000000"/>
          <w:sz w:val="21"/>
          <w:szCs w:val="21"/>
        </w:rPr>
        <w:t>§ 1</w:t>
      </w:r>
    </w:p>
    <w:p w14:paraId="255D683B" w14:textId="2B57A924" w:rsidR="00BB3615" w:rsidRPr="0030252B" w:rsidRDefault="00BB3615" w:rsidP="00BB3615">
      <w:pPr>
        <w:jc w:val="both"/>
        <w:rPr>
          <w:rFonts w:ascii="Calibri" w:hAnsi="Calibri" w:cs="Calibri"/>
          <w:color w:val="000000"/>
          <w:sz w:val="21"/>
          <w:szCs w:val="21"/>
        </w:rPr>
      </w:pPr>
      <w:r w:rsidRPr="0030252B">
        <w:rPr>
          <w:rFonts w:ascii="Calibri" w:hAnsi="Calibri" w:cs="Calibri"/>
          <w:color w:val="000000"/>
          <w:sz w:val="21"/>
          <w:szCs w:val="21"/>
        </w:rPr>
        <w:t xml:space="preserve">1. Umowę zawarto w wyniku wyboru oferty Dostawcy przez Odbiorcę w </w:t>
      </w:r>
      <w:r>
        <w:rPr>
          <w:rFonts w:ascii="Calibri" w:hAnsi="Calibri" w:cs="Calibri"/>
          <w:color w:val="000000"/>
          <w:sz w:val="21"/>
          <w:szCs w:val="21"/>
        </w:rPr>
        <w:t xml:space="preserve">części nr 3, </w:t>
      </w:r>
      <w:r w:rsidRPr="0030252B">
        <w:rPr>
          <w:rFonts w:ascii="Calibri" w:hAnsi="Calibri" w:cs="Calibri"/>
          <w:color w:val="000000"/>
          <w:sz w:val="21"/>
          <w:szCs w:val="21"/>
        </w:rPr>
        <w:t>w postępowaniu o zamówienie publiczne w trybie przetargu nieograniczonego dotyczącego dostawy</w:t>
      </w:r>
      <w:r w:rsidR="00DC4C0C">
        <w:rPr>
          <w:rFonts w:ascii="Calibri" w:hAnsi="Calibri" w:cs="Calibri"/>
          <w:color w:val="000000"/>
          <w:sz w:val="21"/>
          <w:szCs w:val="21"/>
        </w:rPr>
        <w:t xml:space="preserve"> </w:t>
      </w:r>
      <w:r w:rsidR="00DC4C0C" w:rsidRPr="00DC4C0C">
        <w:rPr>
          <w:rFonts w:ascii="Calibri" w:hAnsi="Calibri" w:cs="Calibri"/>
          <w:color w:val="000000"/>
          <w:sz w:val="21"/>
          <w:szCs w:val="21"/>
        </w:rPr>
        <w:t>wyrobów ortopedycznych</w:t>
      </w:r>
      <w:r w:rsidR="00DC4C0C">
        <w:rPr>
          <w:rFonts w:ascii="Calibri" w:hAnsi="Calibri" w:cs="Calibri"/>
          <w:color w:val="000000"/>
          <w:sz w:val="21"/>
          <w:szCs w:val="21"/>
        </w:rPr>
        <w:t>.</w:t>
      </w:r>
    </w:p>
    <w:p w14:paraId="0B7454DC" w14:textId="77777777" w:rsidR="00BB3615" w:rsidRPr="0030252B" w:rsidRDefault="00BB3615" w:rsidP="00BB3615">
      <w:pPr>
        <w:jc w:val="both"/>
        <w:rPr>
          <w:rFonts w:ascii="Calibri" w:hAnsi="Calibri" w:cs="Calibri"/>
          <w:color w:val="000000"/>
          <w:sz w:val="21"/>
          <w:szCs w:val="21"/>
        </w:rPr>
      </w:pPr>
      <w:r w:rsidRPr="0030252B">
        <w:rPr>
          <w:rFonts w:ascii="Calibri" w:hAnsi="Calibri" w:cs="Calibri"/>
          <w:color w:val="000000"/>
          <w:sz w:val="21"/>
          <w:szCs w:val="21"/>
        </w:rPr>
        <w:t>2. Integralną część niniejszej umowy stanowi oferta przetargowa Dostawcy.</w:t>
      </w:r>
    </w:p>
    <w:p w14:paraId="08E842F5" w14:textId="77777777" w:rsidR="00BB3615" w:rsidRPr="0030252B" w:rsidRDefault="00BB3615" w:rsidP="00BB3615">
      <w:pPr>
        <w:rPr>
          <w:rFonts w:ascii="Calibri" w:hAnsi="Calibri" w:cs="Calibri"/>
          <w:color w:val="000000"/>
          <w:sz w:val="21"/>
          <w:szCs w:val="21"/>
        </w:rPr>
      </w:pPr>
      <w:r w:rsidRPr="0030252B">
        <w:rPr>
          <w:rFonts w:ascii="Calibri" w:hAnsi="Calibri" w:cs="Calibri"/>
          <w:color w:val="000000"/>
          <w:sz w:val="21"/>
          <w:szCs w:val="21"/>
        </w:rPr>
        <w:t>3. Umowę niniejszą zawiera się na okres 24 miesięcy liczony od daty jej zawarcia.</w:t>
      </w:r>
    </w:p>
    <w:p w14:paraId="515D6BF9" w14:textId="77777777" w:rsidR="00BB3615" w:rsidRPr="0030252B" w:rsidRDefault="00BB3615" w:rsidP="00BB3615">
      <w:pPr>
        <w:suppressAutoHyphens/>
        <w:rPr>
          <w:rFonts w:ascii="Calibri" w:hAnsi="Calibri" w:cs="Calibri"/>
          <w:sz w:val="21"/>
          <w:szCs w:val="21"/>
        </w:rPr>
      </w:pPr>
      <w:r w:rsidRPr="0030252B">
        <w:rPr>
          <w:rFonts w:ascii="Calibri" w:hAnsi="Calibri" w:cs="Calibri"/>
          <w:sz w:val="21"/>
          <w:szCs w:val="21"/>
        </w:rPr>
        <w:t xml:space="preserve">4. </w:t>
      </w:r>
      <w:r>
        <w:rPr>
          <w:rFonts w:ascii="Calibri" w:hAnsi="Calibri" w:cs="Calibri"/>
          <w:color w:val="000000"/>
          <w:sz w:val="21"/>
          <w:szCs w:val="21"/>
        </w:rPr>
        <w:t xml:space="preserve">Integralną część niniejszej umowy stanowi </w:t>
      </w:r>
      <w:r>
        <w:rPr>
          <w:rFonts w:ascii="Calibri" w:eastAsia="Arial" w:hAnsi="Calibri" w:cs="Calibri"/>
          <w:color w:val="000000"/>
          <w:sz w:val="21"/>
          <w:szCs w:val="21"/>
        </w:rPr>
        <w:t>Załącznik nr</w:t>
      </w:r>
      <w:r w:rsidRPr="0030252B">
        <w:rPr>
          <w:rFonts w:ascii="Calibri" w:hAnsi="Calibri" w:cs="Calibri"/>
          <w:sz w:val="21"/>
          <w:szCs w:val="21"/>
        </w:rPr>
        <w:t xml:space="preserve"> 2 </w:t>
      </w:r>
      <w:r>
        <w:rPr>
          <w:rFonts w:ascii="Calibri" w:hAnsi="Calibri" w:cs="Calibri"/>
          <w:sz w:val="21"/>
          <w:szCs w:val="21"/>
        </w:rPr>
        <w:t xml:space="preserve"> - </w:t>
      </w:r>
      <w:r w:rsidRPr="0030252B">
        <w:rPr>
          <w:rFonts w:ascii="Calibri" w:hAnsi="Calibri" w:cs="Calibri"/>
          <w:sz w:val="21"/>
          <w:szCs w:val="21"/>
        </w:rPr>
        <w:t>zawiera i</w:t>
      </w:r>
      <w:r w:rsidRPr="0030252B">
        <w:rPr>
          <w:rFonts w:ascii="Calibri" w:eastAsia="Arial" w:hAnsi="Calibri" w:cs="Calibri"/>
          <w:sz w:val="21"/>
          <w:szCs w:val="21"/>
        </w:rPr>
        <w:t>nformacje o sposobie przetwarzania danych osobowych przez Specjalistyczny Szpital Miejski im. M. Kopernika w Toruniu.</w:t>
      </w:r>
    </w:p>
    <w:p w14:paraId="0804076D" w14:textId="77777777" w:rsidR="00BB3615" w:rsidRPr="0030252B" w:rsidRDefault="00BB3615" w:rsidP="00BB3615">
      <w:pPr>
        <w:jc w:val="both"/>
        <w:rPr>
          <w:rFonts w:ascii="Calibri" w:eastAsia="Arial" w:hAnsi="Calibri" w:cs="Calibri"/>
          <w:sz w:val="21"/>
          <w:szCs w:val="21"/>
        </w:rPr>
      </w:pPr>
      <w:bookmarkStart w:id="10" w:name="_Hlk133479071"/>
      <w:r w:rsidRPr="0030252B">
        <w:rPr>
          <w:rFonts w:ascii="Calibri" w:eastAsia="Arial" w:hAnsi="Calibri" w:cs="Calibri"/>
          <w:sz w:val="21"/>
          <w:szCs w:val="21"/>
        </w:rPr>
        <w:t xml:space="preserve">5. Załącznik nr 3 do niniejszej umowy stanowi </w:t>
      </w:r>
      <w:r w:rsidRPr="0030252B">
        <w:rPr>
          <w:rFonts w:ascii="Calibri" w:hAnsi="Calibri" w:cs="Calibri"/>
          <w:sz w:val="21"/>
          <w:szCs w:val="21"/>
        </w:rPr>
        <w:t>oświadczenie o akceptacji faktur przesyłanych drogą elektroniczną</w:t>
      </w:r>
      <w:r w:rsidRPr="0030252B">
        <w:rPr>
          <w:rFonts w:ascii="Calibri" w:eastAsia="Arial" w:hAnsi="Calibri" w:cs="Calibri"/>
          <w:sz w:val="21"/>
          <w:szCs w:val="21"/>
        </w:rPr>
        <w:t xml:space="preserve"> do Specjalistycznego Szpitala Miejskiego im. M. Kopernika w Toruniu.</w:t>
      </w:r>
    </w:p>
    <w:bookmarkEnd w:id="10"/>
    <w:p w14:paraId="1D9D9D84" w14:textId="77777777" w:rsidR="00BB3615" w:rsidRDefault="00BB3615" w:rsidP="00BB3615">
      <w:pPr>
        <w:jc w:val="both"/>
        <w:rPr>
          <w:rFonts w:ascii="Calibri" w:hAnsi="Calibri" w:cs="Calibri"/>
          <w:sz w:val="21"/>
          <w:szCs w:val="21"/>
        </w:rPr>
      </w:pPr>
      <w:r>
        <w:rPr>
          <w:rFonts w:ascii="Calibri" w:hAnsi="Calibri" w:cs="Calibri"/>
          <w:color w:val="000000"/>
          <w:sz w:val="21"/>
          <w:szCs w:val="21"/>
        </w:rPr>
        <w:t xml:space="preserve">6.Integralną część niniejszej umowy stanowi </w:t>
      </w:r>
      <w:r>
        <w:rPr>
          <w:rFonts w:ascii="Calibri" w:eastAsia="Arial" w:hAnsi="Calibri" w:cs="Calibri"/>
          <w:color w:val="000000"/>
          <w:sz w:val="21"/>
          <w:szCs w:val="21"/>
        </w:rPr>
        <w:t xml:space="preserve">Załącznik nr 4 - </w:t>
      </w:r>
      <w:r w:rsidRPr="00B44FF2">
        <w:rPr>
          <w:rFonts w:ascii="Calibri" w:hAnsi="Calibri" w:cs="Calibri"/>
          <w:sz w:val="21"/>
          <w:szCs w:val="21"/>
        </w:rPr>
        <w:t>Wzór formularza zużycia przedmiotu umowy</w:t>
      </w:r>
      <w:r>
        <w:rPr>
          <w:rFonts w:ascii="Calibri" w:hAnsi="Calibri" w:cs="Calibri"/>
          <w:sz w:val="21"/>
          <w:szCs w:val="21"/>
        </w:rPr>
        <w:t>.</w:t>
      </w:r>
    </w:p>
    <w:p w14:paraId="42B09E47" w14:textId="77777777" w:rsidR="00BB3615" w:rsidRPr="0030252B" w:rsidRDefault="00BB3615" w:rsidP="00BB3615">
      <w:pPr>
        <w:jc w:val="both"/>
        <w:rPr>
          <w:rFonts w:ascii="Calibri" w:hAnsi="Calibri" w:cs="Calibri"/>
          <w:color w:val="000000"/>
          <w:sz w:val="21"/>
          <w:szCs w:val="21"/>
        </w:rPr>
      </w:pPr>
    </w:p>
    <w:p w14:paraId="0CB4F505" w14:textId="77777777" w:rsidR="00BB3615" w:rsidRPr="0030252B" w:rsidRDefault="00BB3615" w:rsidP="00BB3615">
      <w:pPr>
        <w:jc w:val="center"/>
        <w:rPr>
          <w:rFonts w:ascii="Calibri" w:hAnsi="Calibri" w:cs="Calibri"/>
          <w:color w:val="000000"/>
          <w:sz w:val="21"/>
          <w:szCs w:val="21"/>
        </w:rPr>
      </w:pPr>
      <w:r w:rsidRPr="0030252B">
        <w:rPr>
          <w:rFonts w:ascii="Calibri" w:hAnsi="Calibri" w:cs="Calibri"/>
          <w:color w:val="000000"/>
          <w:sz w:val="21"/>
          <w:szCs w:val="21"/>
        </w:rPr>
        <w:t>§ 2</w:t>
      </w:r>
    </w:p>
    <w:p w14:paraId="15287186" w14:textId="77777777" w:rsidR="00BB3615" w:rsidRPr="0030252B" w:rsidRDefault="00BB3615" w:rsidP="00BB3615">
      <w:pPr>
        <w:suppressAutoHyphens/>
        <w:jc w:val="both"/>
        <w:rPr>
          <w:rFonts w:ascii="Calibri" w:hAnsi="Calibri" w:cs="Calibri"/>
          <w:color w:val="000000"/>
          <w:sz w:val="21"/>
          <w:szCs w:val="21"/>
        </w:rPr>
      </w:pPr>
      <w:r w:rsidRPr="0030252B">
        <w:rPr>
          <w:rFonts w:ascii="Calibri" w:hAnsi="Calibri" w:cs="Calibri"/>
          <w:color w:val="000000"/>
          <w:sz w:val="21"/>
          <w:szCs w:val="21"/>
        </w:rPr>
        <w:t xml:space="preserve">1. Przedmiotem umowy jest </w:t>
      </w:r>
      <w:r w:rsidRPr="0030252B">
        <w:rPr>
          <w:rFonts w:ascii="Calibri" w:hAnsi="Calibri" w:cs="Calibri"/>
          <w:color w:val="000000"/>
          <w:sz w:val="21"/>
          <w:szCs w:val="21"/>
          <w:highlight w:val="yellow"/>
          <w:u w:val="single"/>
        </w:rPr>
        <w:t>dostawa spacerów kolanowych i biodrowych</w:t>
      </w:r>
      <w:r w:rsidRPr="0030252B">
        <w:rPr>
          <w:rFonts w:ascii="Calibri" w:hAnsi="Calibri" w:cs="Calibri"/>
          <w:color w:val="000000"/>
          <w:sz w:val="21"/>
          <w:szCs w:val="21"/>
        </w:rPr>
        <w:t xml:space="preserve"> określonych w załączniku nr 1 do niniejszej umowy. </w:t>
      </w:r>
    </w:p>
    <w:p w14:paraId="4B97D7B4" w14:textId="77777777" w:rsidR="00BB3615" w:rsidRPr="0030252B" w:rsidRDefault="00BB3615" w:rsidP="00BB3615">
      <w:pPr>
        <w:suppressAutoHyphens/>
        <w:rPr>
          <w:rFonts w:ascii="Calibri" w:hAnsi="Calibri" w:cs="Calibri"/>
          <w:color w:val="000000"/>
          <w:sz w:val="21"/>
          <w:szCs w:val="21"/>
        </w:rPr>
      </w:pPr>
      <w:r w:rsidRPr="0030252B">
        <w:rPr>
          <w:rFonts w:ascii="Calibri" w:hAnsi="Calibri" w:cs="Calibri"/>
          <w:color w:val="000000"/>
          <w:sz w:val="21"/>
          <w:szCs w:val="21"/>
        </w:rPr>
        <w:t>2. Załącznik, o którym mowa w ust. 1 określa rodzaje, ilości, ceny, producenta przedmiotu niniejszej umowy.</w:t>
      </w:r>
    </w:p>
    <w:p w14:paraId="1B3AECCF" w14:textId="77777777" w:rsidR="00BB3615" w:rsidRPr="0030252B" w:rsidRDefault="00BB3615" w:rsidP="00BB3615">
      <w:pPr>
        <w:jc w:val="center"/>
        <w:rPr>
          <w:rFonts w:ascii="Calibri" w:hAnsi="Calibri" w:cs="Calibri"/>
          <w:color w:val="000000"/>
          <w:sz w:val="21"/>
          <w:szCs w:val="21"/>
        </w:rPr>
      </w:pPr>
      <w:r w:rsidRPr="0030252B">
        <w:rPr>
          <w:rFonts w:ascii="Calibri" w:hAnsi="Calibri" w:cs="Calibri"/>
          <w:color w:val="000000"/>
          <w:sz w:val="21"/>
          <w:szCs w:val="21"/>
        </w:rPr>
        <w:t>§ 3</w:t>
      </w:r>
    </w:p>
    <w:p w14:paraId="3E9B8190" w14:textId="77777777" w:rsidR="00BB3615" w:rsidRPr="0030252B" w:rsidRDefault="00BB3615" w:rsidP="00BB3615">
      <w:pPr>
        <w:numPr>
          <w:ilvl w:val="0"/>
          <w:numId w:val="102"/>
        </w:numPr>
        <w:tabs>
          <w:tab w:val="clear" w:pos="0"/>
          <w:tab w:val="left" w:pos="284"/>
        </w:tabs>
        <w:suppressAutoHyphens/>
        <w:ind w:left="0" w:firstLine="0"/>
        <w:jc w:val="both"/>
        <w:rPr>
          <w:rFonts w:ascii="Calibri" w:hAnsi="Calibri" w:cs="Calibri"/>
          <w:color w:val="000000"/>
          <w:sz w:val="21"/>
          <w:szCs w:val="21"/>
        </w:rPr>
      </w:pPr>
      <w:r w:rsidRPr="0030252B">
        <w:rPr>
          <w:rFonts w:ascii="Calibri" w:hAnsi="Calibri" w:cs="Calibri"/>
          <w:color w:val="000000"/>
          <w:sz w:val="21"/>
          <w:szCs w:val="21"/>
        </w:rPr>
        <w:t xml:space="preserve">Dostawca zobowiązuje się do sukcesywnego dostarczania przedmiotu umowy w </w:t>
      </w:r>
      <w:r>
        <w:rPr>
          <w:rFonts w:ascii="Calibri" w:hAnsi="Calibri" w:cs="Calibri"/>
          <w:color w:val="000000"/>
          <w:sz w:val="21"/>
          <w:szCs w:val="21"/>
        </w:rPr>
        <w:t>terminie 1 dnia roboczego o</w:t>
      </w:r>
      <w:r w:rsidRPr="0030252B">
        <w:rPr>
          <w:rFonts w:ascii="Calibri" w:hAnsi="Calibri" w:cs="Calibri"/>
          <w:color w:val="000000"/>
          <w:sz w:val="21"/>
          <w:szCs w:val="21"/>
        </w:rPr>
        <w:t xml:space="preserve">d </w:t>
      </w:r>
      <w:r>
        <w:rPr>
          <w:rFonts w:ascii="Calibri" w:hAnsi="Calibri" w:cs="Calibri"/>
          <w:color w:val="000000"/>
          <w:sz w:val="21"/>
          <w:szCs w:val="21"/>
        </w:rPr>
        <w:t xml:space="preserve">dnia </w:t>
      </w:r>
      <w:r w:rsidRPr="0030252B">
        <w:rPr>
          <w:rFonts w:ascii="Calibri" w:hAnsi="Calibri" w:cs="Calibri"/>
          <w:color w:val="000000"/>
          <w:sz w:val="21"/>
          <w:szCs w:val="21"/>
        </w:rPr>
        <w:t>złożenia Dostawcy przez Odbiorcę zamówienia.</w:t>
      </w:r>
    </w:p>
    <w:p w14:paraId="6EC64C46" w14:textId="77777777" w:rsidR="00BB3615" w:rsidRPr="0030252B" w:rsidRDefault="00BB3615" w:rsidP="00BB3615">
      <w:pPr>
        <w:numPr>
          <w:ilvl w:val="0"/>
          <w:numId w:val="102"/>
        </w:numPr>
        <w:tabs>
          <w:tab w:val="clear" w:pos="0"/>
          <w:tab w:val="num" w:pos="360"/>
        </w:tabs>
        <w:suppressAutoHyphens/>
        <w:ind w:left="0" w:firstLine="0"/>
        <w:jc w:val="both"/>
        <w:rPr>
          <w:rFonts w:ascii="Calibri" w:hAnsi="Calibri" w:cs="Calibri"/>
          <w:color w:val="000000"/>
          <w:sz w:val="21"/>
          <w:szCs w:val="21"/>
        </w:rPr>
      </w:pPr>
      <w:r w:rsidRPr="0030252B">
        <w:rPr>
          <w:rFonts w:ascii="Calibri" w:hAnsi="Calibri" w:cs="Calibri"/>
          <w:color w:val="000000"/>
          <w:sz w:val="21"/>
          <w:szCs w:val="21"/>
        </w:rPr>
        <w:t>Odbiorca może złożyć zamówienie w formie pisemnej, faxem……………., e-mailem na adres …...............</w:t>
      </w:r>
    </w:p>
    <w:p w14:paraId="486906E6" w14:textId="77777777" w:rsidR="00BB3615" w:rsidRPr="0030252B" w:rsidRDefault="00BB3615" w:rsidP="00BB3615">
      <w:pPr>
        <w:numPr>
          <w:ilvl w:val="0"/>
          <w:numId w:val="102"/>
        </w:numPr>
        <w:tabs>
          <w:tab w:val="clear" w:pos="0"/>
          <w:tab w:val="num" w:pos="360"/>
        </w:tabs>
        <w:suppressAutoHyphens/>
        <w:ind w:left="0" w:firstLine="0"/>
        <w:jc w:val="both"/>
        <w:rPr>
          <w:rFonts w:ascii="Calibri" w:hAnsi="Calibri" w:cs="Calibri"/>
          <w:color w:val="000000"/>
          <w:sz w:val="21"/>
          <w:szCs w:val="21"/>
        </w:rPr>
      </w:pPr>
      <w:r w:rsidRPr="0030252B">
        <w:rPr>
          <w:rFonts w:ascii="Calibri" w:hAnsi="Calibri" w:cs="Calibri"/>
          <w:color w:val="000000"/>
          <w:sz w:val="21"/>
          <w:szCs w:val="21"/>
        </w:rPr>
        <w:t>Do merytorycznego nadzoru nad „bankiem implantów” Dostawca upoważnia ……………………………………</w:t>
      </w:r>
    </w:p>
    <w:p w14:paraId="003A8DEF" w14:textId="77777777" w:rsidR="00BB3615" w:rsidRPr="0030252B" w:rsidRDefault="00BB3615" w:rsidP="00BB3615">
      <w:pPr>
        <w:numPr>
          <w:ilvl w:val="0"/>
          <w:numId w:val="102"/>
        </w:numPr>
        <w:tabs>
          <w:tab w:val="clear" w:pos="0"/>
          <w:tab w:val="num" w:pos="360"/>
        </w:tabs>
        <w:suppressAutoHyphens/>
        <w:ind w:left="0" w:firstLine="0"/>
        <w:jc w:val="both"/>
        <w:rPr>
          <w:rFonts w:ascii="Calibri" w:hAnsi="Calibri" w:cs="Calibri"/>
          <w:color w:val="000000"/>
          <w:sz w:val="21"/>
          <w:szCs w:val="21"/>
        </w:rPr>
      </w:pPr>
      <w:r w:rsidRPr="0030252B">
        <w:rPr>
          <w:rFonts w:ascii="Calibri" w:hAnsi="Calibri" w:cs="Calibri"/>
          <w:color w:val="000000"/>
          <w:sz w:val="21"/>
          <w:szCs w:val="21"/>
        </w:rPr>
        <w:t>Dostawca zobowiązuje się do dostarczania przedmiotu umowy na własny koszt i ryzyko, swoim transportem do siedziby Odbiorcy wraz z wniesieniem do Działu Zaopatrzenia pok. 30-32</w:t>
      </w:r>
      <w:r>
        <w:rPr>
          <w:rFonts w:ascii="Calibri" w:hAnsi="Calibri" w:cs="Calibri"/>
          <w:color w:val="000000"/>
          <w:sz w:val="21"/>
          <w:szCs w:val="21"/>
        </w:rPr>
        <w:t>, lub innego miejsca wskazanego przez Zamawiającego, od poniedziałku do piątku w godzinach 7:30-14:00</w:t>
      </w:r>
      <w:r w:rsidRPr="0030252B">
        <w:rPr>
          <w:rFonts w:ascii="Calibri" w:hAnsi="Calibri" w:cs="Calibri"/>
          <w:color w:val="000000"/>
          <w:sz w:val="21"/>
          <w:szCs w:val="21"/>
        </w:rPr>
        <w:t>.</w:t>
      </w:r>
    </w:p>
    <w:p w14:paraId="6163BE46" w14:textId="77777777" w:rsidR="00BB3615" w:rsidRPr="0030252B" w:rsidRDefault="00BB3615" w:rsidP="00BB3615">
      <w:pPr>
        <w:numPr>
          <w:ilvl w:val="0"/>
          <w:numId w:val="102"/>
        </w:numPr>
        <w:tabs>
          <w:tab w:val="clear" w:pos="0"/>
          <w:tab w:val="num" w:pos="360"/>
        </w:tabs>
        <w:suppressAutoHyphens/>
        <w:ind w:left="0" w:firstLine="0"/>
        <w:jc w:val="both"/>
        <w:rPr>
          <w:rFonts w:ascii="Calibri" w:hAnsi="Calibri" w:cs="Calibri"/>
          <w:color w:val="000000"/>
          <w:sz w:val="21"/>
          <w:szCs w:val="21"/>
        </w:rPr>
      </w:pPr>
      <w:r w:rsidRPr="0030252B">
        <w:rPr>
          <w:rFonts w:ascii="Calibri" w:hAnsi="Calibri" w:cs="Calibri"/>
          <w:color w:val="000000"/>
          <w:sz w:val="21"/>
          <w:szCs w:val="21"/>
        </w:rPr>
        <w:t>Dostawca może realizować dostawy przy pomocy osób trzecich, za których działania / zaniechania jak za własne odpowiedzialność ponosi Dostawca.</w:t>
      </w:r>
    </w:p>
    <w:p w14:paraId="4A8762F7" w14:textId="77777777" w:rsidR="00BB3615" w:rsidRPr="0030252B" w:rsidRDefault="00BB3615" w:rsidP="00BB3615">
      <w:pPr>
        <w:numPr>
          <w:ilvl w:val="0"/>
          <w:numId w:val="102"/>
        </w:numPr>
        <w:tabs>
          <w:tab w:val="clear" w:pos="0"/>
          <w:tab w:val="num" w:pos="360"/>
        </w:tabs>
        <w:suppressAutoHyphens/>
        <w:ind w:left="0" w:firstLine="0"/>
        <w:jc w:val="both"/>
        <w:rPr>
          <w:rFonts w:ascii="Calibri" w:hAnsi="Calibri" w:cs="Calibri"/>
          <w:color w:val="000000"/>
          <w:sz w:val="21"/>
          <w:szCs w:val="21"/>
        </w:rPr>
      </w:pPr>
      <w:r w:rsidRPr="0030252B">
        <w:rPr>
          <w:rFonts w:ascii="Calibri" w:hAnsi="Calibri" w:cs="Calibri"/>
          <w:color w:val="000000"/>
          <w:sz w:val="21"/>
          <w:szCs w:val="21"/>
        </w:rPr>
        <w:t>Przedmiot umowy powinien być opakowany w sposób zabezpieczający go przed uszkodzeniem w czasie transportu.</w:t>
      </w:r>
    </w:p>
    <w:p w14:paraId="46EC764C" w14:textId="77777777" w:rsidR="00BB3615" w:rsidRPr="0030252B" w:rsidRDefault="00BB3615" w:rsidP="00BB3615">
      <w:pPr>
        <w:numPr>
          <w:ilvl w:val="0"/>
          <w:numId w:val="102"/>
        </w:numPr>
        <w:tabs>
          <w:tab w:val="clear" w:pos="0"/>
          <w:tab w:val="num" w:pos="360"/>
        </w:tabs>
        <w:suppressAutoHyphens/>
        <w:ind w:left="0" w:firstLine="0"/>
        <w:jc w:val="both"/>
        <w:rPr>
          <w:rFonts w:ascii="Calibri" w:hAnsi="Calibri" w:cs="Calibri"/>
          <w:color w:val="000000"/>
          <w:sz w:val="21"/>
          <w:szCs w:val="21"/>
        </w:rPr>
      </w:pPr>
      <w:r w:rsidRPr="0030252B">
        <w:rPr>
          <w:rFonts w:ascii="Calibri" w:hAnsi="Calibri" w:cs="Calibri"/>
          <w:color w:val="000000"/>
          <w:sz w:val="21"/>
          <w:szCs w:val="21"/>
        </w:rPr>
        <w:t>Dostawca zobowiązuje się ponieść ewentualne konsekwencje z tytułu nienależytego transportu przedmiotu umowy lub powstałych jego strat ilościowych.</w:t>
      </w:r>
    </w:p>
    <w:p w14:paraId="78830FE8" w14:textId="4A2C3BB0" w:rsidR="00BB3615" w:rsidRPr="0030252B" w:rsidRDefault="00BB3615" w:rsidP="00BB3615">
      <w:pPr>
        <w:numPr>
          <w:ilvl w:val="0"/>
          <w:numId w:val="102"/>
        </w:numPr>
        <w:tabs>
          <w:tab w:val="clear" w:pos="0"/>
          <w:tab w:val="num" w:pos="360"/>
        </w:tabs>
        <w:suppressAutoHyphens/>
        <w:ind w:left="0" w:firstLine="0"/>
        <w:jc w:val="both"/>
        <w:rPr>
          <w:rFonts w:ascii="Calibri" w:hAnsi="Calibri" w:cs="Calibri"/>
          <w:color w:val="000000"/>
          <w:sz w:val="21"/>
          <w:szCs w:val="21"/>
        </w:rPr>
      </w:pPr>
      <w:r w:rsidRPr="0030252B">
        <w:rPr>
          <w:rFonts w:ascii="Calibri" w:hAnsi="Calibri" w:cs="Calibri"/>
          <w:color w:val="000000"/>
          <w:sz w:val="21"/>
          <w:szCs w:val="21"/>
        </w:rPr>
        <w:t>Implanty powinny posiadać odpowiednio długie okresy ważności pozwalające Odbiorcy na swobodne ich użytkowanie przez okres</w:t>
      </w:r>
      <w:r w:rsidR="00C76BB6">
        <w:rPr>
          <w:rFonts w:ascii="Calibri" w:hAnsi="Calibri" w:cs="Calibri"/>
          <w:color w:val="000000"/>
          <w:sz w:val="21"/>
          <w:szCs w:val="21"/>
        </w:rPr>
        <w:t xml:space="preserve"> </w:t>
      </w:r>
      <w:r w:rsidRPr="0030252B">
        <w:rPr>
          <w:rFonts w:ascii="Calibri" w:hAnsi="Calibri" w:cs="Calibri"/>
          <w:color w:val="000000"/>
          <w:sz w:val="21"/>
          <w:szCs w:val="21"/>
        </w:rPr>
        <w:t>minimum 24 miesiące od daty dostawy.</w:t>
      </w:r>
    </w:p>
    <w:p w14:paraId="5706305D" w14:textId="77777777" w:rsidR="00BB3615" w:rsidRPr="0030252B" w:rsidRDefault="00BB3615" w:rsidP="00BB3615">
      <w:pPr>
        <w:numPr>
          <w:ilvl w:val="0"/>
          <w:numId w:val="102"/>
        </w:numPr>
        <w:tabs>
          <w:tab w:val="clear" w:pos="0"/>
          <w:tab w:val="num" w:pos="360"/>
        </w:tabs>
        <w:suppressAutoHyphens/>
        <w:ind w:left="0" w:firstLine="0"/>
        <w:jc w:val="both"/>
        <w:rPr>
          <w:rFonts w:ascii="Calibri" w:hAnsi="Calibri" w:cs="Calibri"/>
          <w:color w:val="000000"/>
          <w:sz w:val="21"/>
          <w:szCs w:val="21"/>
        </w:rPr>
      </w:pPr>
      <w:r w:rsidRPr="0030252B">
        <w:rPr>
          <w:rFonts w:ascii="Calibri" w:hAnsi="Calibri" w:cs="Calibri"/>
          <w:color w:val="000000"/>
          <w:sz w:val="21"/>
          <w:szCs w:val="21"/>
        </w:rPr>
        <w:t>Do dostarczonych implantów powinny być załączone atesty, jeżeli istnieją takie wymogi wydane przez odpowiednie organy do tego upoważnione.</w:t>
      </w:r>
    </w:p>
    <w:p w14:paraId="237A4E02" w14:textId="77777777" w:rsidR="00BB3615" w:rsidRPr="0030252B" w:rsidRDefault="00BB3615" w:rsidP="00BB3615">
      <w:pPr>
        <w:numPr>
          <w:ilvl w:val="0"/>
          <w:numId w:val="102"/>
        </w:numPr>
        <w:tabs>
          <w:tab w:val="clear" w:pos="0"/>
          <w:tab w:val="num" w:pos="360"/>
        </w:tabs>
        <w:suppressAutoHyphens/>
        <w:ind w:left="0" w:firstLine="0"/>
        <w:jc w:val="both"/>
        <w:rPr>
          <w:rFonts w:ascii="Calibri" w:hAnsi="Calibri" w:cs="Calibri"/>
          <w:color w:val="000000"/>
          <w:sz w:val="21"/>
          <w:szCs w:val="21"/>
          <w:shd w:val="clear" w:color="auto" w:fill="FFFF00"/>
        </w:rPr>
      </w:pPr>
      <w:r w:rsidRPr="0030252B">
        <w:rPr>
          <w:rFonts w:ascii="Calibri" w:hAnsi="Calibri" w:cs="Calibri"/>
          <w:color w:val="000000"/>
          <w:sz w:val="21"/>
          <w:szCs w:val="21"/>
        </w:rPr>
        <w:lastRenderedPageBreak/>
        <w:t xml:space="preserve">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260F5D9F" w14:textId="77777777" w:rsidR="00BB3615" w:rsidRPr="0030252B" w:rsidRDefault="00BB3615" w:rsidP="00BB3615">
      <w:pPr>
        <w:numPr>
          <w:ilvl w:val="0"/>
          <w:numId w:val="102"/>
        </w:numPr>
        <w:tabs>
          <w:tab w:val="clear" w:pos="0"/>
          <w:tab w:val="num" w:pos="360"/>
        </w:tabs>
        <w:suppressAutoHyphens/>
        <w:ind w:left="0" w:firstLine="0"/>
        <w:jc w:val="both"/>
        <w:rPr>
          <w:rFonts w:ascii="Calibri" w:hAnsi="Calibri" w:cs="Calibri"/>
          <w:color w:val="000000"/>
          <w:sz w:val="21"/>
          <w:szCs w:val="21"/>
          <w:shd w:val="clear" w:color="auto" w:fill="FFFF00"/>
        </w:rPr>
      </w:pPr>
      <w:r w:rsidRPr="00684038">
        <w:rPr>
          <w:rFonts w:ascii="Calibri" w:hAnsi="Calibri" w:cs="Calibri"/>
          <w:color w:val="000000"/>
          <w:sz w:val="21"/>
          <w:szCs w:val="21"/>
        </w:rPr>
        <w:t>Przedmiot umowy w czasie obowiązywania niniejszej umowy może ulec zmniejszeniu z zastrzeżeniem jednak, że zmniejszenie ilości zamawianego przedmiotu umowy nie przekroczy 30% wartości brutto umowy, określonej w §5 ust. 1. W przypadku niewykorzystania przez Odbiorcę całości zamówienia Dostawcy nie przysługuje żadne roszczenie</w:t>
      </w:r>
      <w:r w:rsidRPr="0030252B">
        <w:rPr>
          <w:rFonts w:ascii="Calibri" w:hAnsi="Calibri" w:cs="Calibri"/>
          <w:color w:val="000000"/>
          <w:sz w:val="21"/>
          <w:szCs w:val="21"/>
        </w:rPr>
        <w:t>.</w:t>
      </w:r>
    </w:p>
    <w:p w14:paraId="36876DC3" w14:textId="77777777" w:rsidR="00BB3615" w:rsidRPr="0030252B" w:rsidRDefault="00BB3615" w:rsidP="00BB3615">
      <w:pPr>
        <w:numPr>
          <w:ilvl w:val="0"/>
          <w:numId w:val="102"/>
        </w:numPr>
        <w:tabs>
          <w:tab w:val="clear" w:pos="0"/>
          <w:tab w:val="num" w:pos="360"/>
        </w:tabs>
        <w:suppressAutoHyphens/>
        <w:ind w:left="0" w:firstLine="0"/>
        <w:jc w:val="both"/>
        <w:rPr>
          <w:rFonts w:ascii="Calibri" w:hAnsi="Calibri" w:cs="Calibri"/>
          <w:color w:val="000000"/>
          <w:sz w:val="21"/>
          <w:szCs w:val="21"/>
          <w:shd w:val="clear" w:color="auto" w:fill="FFFF00"/>
        </w:rPr>
      </w:pPr>
      <w:r w:rsidRPr="0030252B">
        <w:rPr>
          <w:rFonts w:ascii="Calibri" w:hAnsi="Calibri" w:cs="Calibri"/>
          <w:color w:val="000000"/>
          <w:sz w:val="21"/>
          <w:szCs w:val="21"/>
        </w:rPr>
        <w:t>Osobą upoważnioną ze strony Odbiorcy do składnia zamówień jest pani Róża Walczak - Cupa – Kierownik Działu Zaopatrzenia.</w:t>
      </w:r>
    </w:p>
    <w:p w14:paraId="048A92E2" w14:textId="77777777" w:rsidR="00BB3615" w:rsidRPr="0030252B" w:rsidRDefault="00BB3615" w:rsidP="00BB3615">
      <w:pPr>
        <w:numPr>
          <w:ilvl w:val="0"/>
          <w:numId w:val="102"/>
        </w:numPr>
        <w:tabs>
          <w:tab w:val="clear" w:pos="0"/>
          <w:tab w:val="num" w:pos="360"/>
        </w:tabs>
        <w:suppressAutoHyphens/>
        <w:ind w:left="0" w:firstLine="0"/>
        <w:jc w:val="both"/>
        <w:rPr>
          <w:rFonts w:ascii="Calibri" w:hAnsi="Calibri" w:cs="Calibri"/>
          <w:sz w:val="21"/>
          <w:szCs w:val="21"/>
          <w:shd w:val="clear" w:color="auto" w:fill="FFFF00"/>
        </w:rPr>
      </w:pPr>
      <w:r w:rsidRPr="0030252B">
        <w:rPr>
          <w:rFonts w:ascii="Calibri" w:hAnsi="Calibri" w:cs="Calibri"/>
          <w:sz w:val="21"/>
          <w:szCs w:val="21"/>
        </w:rPr>
        <w:t xml:space="preserve">W przypadku niezrealizowania dostawy przez Dostawcę w terminie określonym w §3 ust.1 lub </w:t>
      </w:r>
      <w:r>
        <w:rPr>
          <w:rFonts w:ascii="Calibri" w:hAnsi="Calibri" w:cs="Calibri"/>
          <w:sz w:val="21"/>
          <w:szCs w:val="21"/>
        </w:rPr>
        <w:t xml:space="preserve">w przypadku </w:t>
      </w:r>
      <w:r w:rsidRPr="0030252B">
        <w:rPr>
          <w:rFonts w:ascii="Calibri" w:hAnsi="Calibri" w:cs="Calibri"/>
          <w:sz w:val="21"/>
          <w:szCs w:val="21"/>
        </w:rPr>
        <w:t>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53318EB0" w14:textId="77777777" w:rsidR="00BB3615" w:rsidRDefault="00BB3615" w:rsidP="00BB3615">
      <w:pPr>
        <w:jc w:val="both"/>
        <w:rPr>
          <w:rFonts w:ascii="Calibri" w:hAnsi="Calibri" w:cs="Calibri"/>
          <w:color w:val="000000"/>
          <w:sz w:val="21"/>
          <w:szCs w:val="21"/>
        </w:rPr>
      </w:pPr>
      <w:r w:rsidRPr="0030252B">
        <w:rPr>
          <w:rFonts w:ascii="Calibri" w:hAnsi="Calibri" w:cs="Calibri"/>
          <w:sz w:val="21"/>
          <w:szCs w:val="21"/>
        </w:rPr>
        <w:t xml:space="preserve">13. </w:t>
      </w:r>
      <w:r w:rsidRPr="0030252B">
        <w:rPr>
          <w:rFonts w:ascii="Calibri" w:hAnsi="Calibri" w:cs="Calibri"/>
          <w:color w:val="000000"/>
          <w:sz w:val="21"/>
          <w:szCs w:val="21"/>
        </w:rPr>
        <w:t>Na opakowaniach (sprzętu sterylnego) znajdują się samoprzylepne kontrolki umożliwiające powtórne wklejenie do protokołu operacyjnego z identyfikacją danego wyrobu – nr katalogowy, producent, data ważności, nr serii.</w:t>
      </w:r>
    </w:p>
    <w:p w14:paraId="2F3BE4AF" w14:textId="77777777" w:rsidR="00BB3615" w:rsidRPr="00D806AA" w:rsidRDefault="00BB3615" w:rsidP="00BB3615">
      <w:pPr>
        <w:jc w:val="both"/>
        <w:rPr>
          <w:rFonts w:ascii="Calibri" w:hAnsi="Calibri" w:cs="Calibri"/>
          <w:color w:val="000000"/>
          <w:sz w:val="21"/>
          <w:szCs w:val="21"/>
        </w:rPr>
      </w:pPr>
      <w:r>
        <w:rPr>
          <w:rFonts w:ascii="Calibri" w:hAnsi="Calibri" w:cs="Calibri"/>
          <w:color w:val="000000"/>
          <w:sz w:val="21"/>
          <w:szCs w:val="21"/>
        </w:rPr>
        <w:t>14.</w:t>
      </w:r>
      <w:r w:rsidRPr="00D806AA">
        <w:rPr>
          <w:rFonts w:ascii="Calibri" w:hAnsi="Calibri" w:cs="Calibri"/>
          <w:color w:val="000000"/>
          <w:sz w:val="21"/>
          <w:szCs w:val="21"/>
        </w:rPr>
        <w:t>Dostawca zobowiązuje się na każde żądanie Odbiorcy (w terminie do 3 dni od dnia przesłania przez Odbiorcę Dostawcy wezwania) do przedłożenia dokumentów potwierdzających spełnienie wymagań w postaci:</w:t>
      </w:r>
    </w:p>
    <w:p w14:paraId="27C0D2E2" w14:textId="77777777" w:rsidR="00BB3615" w:rsidRPr="00D806AA" w:rsidRDefault="00BB3615" w:rsidP="00BB3615">
      <w:pPr>
        <w:jc w:val="both"/>
        <w:rPr>
          <w:rFonts w:ascii="Calibri" w:hAnsi="Calibri" w:cs="Calibri"/>
          <w:color w:val="000000"/>
          <w:sz w:val="21"/>
          <w:szCs w:val="21"/>
        </w:rPr>
      </w:pPr>
      <w:r w:rsidRPr="00D806AA">
        <w:rPr>
          <w:rFonts w:ascii="Calibri" w:hAnsi="Calibri" w:cs="Calibri"/>
          <w:color w:val="000000"/>
          <w:sz w:val="21"/>
          <w:szCs w:val="21"/>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2B67029E" w14:textId="77777777" w:rsidR="00BB3615" w:rsidRPr="00D806AA" w:rsidRDefault="00BB3615" w:rsidP="00BB3615">
      <w:pPr>
        <w:jc w:val="both"/>
        <w:rPr>
          <w:rFonts w:ascii="Calibri" w:hAnsi="Calibri" w:cs="Calibri"/>
          <w:color w:val="000000"/>
          <w:sz w:val="21"/>
          <w:szCs w:val="21"/>
        </w:rPr>
      </w:pPr>
      <w:r w:rsidRPr="00D806AA">
        <w:rPr>
          <w:rFonts w:ascii="Calibri" w:hAnsi="Calibri" w:cs="Calibri"/>
          <w:color w:val="000000"/>
          <w:sz w:val="21"/>
          <w:szCs w:val="21"/>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29DC2B0F" w14:textId="77777777" w:rsidR="00BB3615" w:rsidRPr="00D806AA" w:rsidRDefault="00BB3615" w:rsidP="00BB3615">
      <w:pPr>
        <w:jc w:val="both"/>
        <w:rPr>
          <w:rFonts w:ascii="Calibri" w:hAnsi="Calibri" w:cs="Calibri"/>
          <w:color w:val="000000"/>
          <w:sz w:val="21"/>
          <w:szCs w:val="21"/>
        </w:rPr>
      </w:pPr>
      <w:r w:rsidRPr="00D806AA">
        <w:rPr>
          <w:rFonts w:ascii="Calibri" w:hAnsi="Calibri" w:cs="Calibri"/>
          <w:color w:val="000000"/>
          <w:sz w:val="21"/>
          <w:szCs w:val="21"/>
        </w:rPr>
        <w:t>3) w przypadku oferowania wyrobów medycznych nieobjętych punktami 1) lub 2):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7E6CB91C" w14:textId="77777777" w:rsidR="00BB3615" w:rsidRDefault="00BB3615" w:rsidP="00BB3615">
      <w:pPr>
        <w:jc w:val="both"/>
        <w:rPr>
          <w:rFonts w:ascii="Calibri" w:hAnsi="Calibri" w:cs="Calibri"/>
          <w:color w:val="000000"/>
          <w:sz w:val="21"/>
          <w:szCs w:val="21"/>
        </w:rPr>
      </w:pPr>
      <w:r w:rsidRPr="00D806AA">
        <w:rPr>
          <w:rFonts w:ascii="Calibri" w:hAnsi="Calibri" w:cs="Calibri"/>
          <w:color w:val="000000"/>
          <w:sz w:val="21"/>
          <w:szCs w:val="21"/>
        </w:rPr>
        <w:t>16.W przypadku niedostarczenia przez Dostawcę dokumentów w terminie określonym w ustępie 1</w:t>
      </w:r>
      <w:r>
        <w:rPr>
          <w:rFonts w:ascii="Calibri" w:hAnsi="Calibri" w:cs="Calibri"/>
          <w:color w:val="000000"/>
          <w:sz w:val="21"/>
          <w:szCs w:val="21"/>
        </w:rPr>
        <w:t>4</w:t>
      </w:r>
      <w:r w:rsidRPr="00D806AA">
        <w:rPr>
          <w:rFonts w:ascii="Calibri" w:hAnsi="Calibri" w:cs="Calibri"/>
          <w:color w:val="000000"/>
          <w:sz w:val="21"/>
          <w:szCs w:val="21"/>
        </w:rPr>
        <w:t xml:space="preserve"> Odbiorca może Dostawcy naliczyć karę umowną, o której mowa w § 9 ust.6 niniejszej umowy.</w:t>
      </w:r>
    </w:p>
    <w:p w14:paraId="2C065F22" w14:textId="77777777" w:rsidR="00BB3615" w:rsidRDefault="00BB3615" w:rsidP="00BB3615">
      <w:pPr>
        <w:jc w:val="both"/>
        <w:rPr>
          <w:rFonts w:ascii="Calibri" w:hAnsi="Calibri" w:cs="Calibri"/>
          <w:color w:val="000000"/>
          <w:sz w:val="21"/>
          <w:szCs w:val="21"/>
        </w:rPr>
      </w:pPr>
    </w:p>
    <w:p w14:paraId="0B7C6DDA" w14:textId="77777777" w:rsidR="00BB3615" w:rsidRDefault="00BB3615" w:rsidP="00BB3615">
      <w:pPr>
        <w:rPr>
          <w:rFonts w:ascii="Calibri" w:hAnsi="Calibri" w:cs="Calibri"/>
          <w:color w:val="000000"/>
          <w:sz w:val="21"/>
          <w:szCs w:val="21"/>
        </w:rPr>
      </w:pPr>
    </w:p>
    <w:p w14:paraId="3F8EF726" w14:textId="77777777" w:rsidR="00BB3615" w:rsidRPr="00D806AA" w:rsidRDefault="00BB3615" w:rsidP="00BB3615">
      <w:pPr>
        <w:rPr>
          <w:rFonts w:ascii="Calibri" w:hAnsi="Calibri" w:cs="Calibri"/>
          <w:color w:val="000000"/>
          <w:sz w:val="21"/>
          <w:szCs w:val="21"/>
        </w:rPr>
      </w:pPr>
    </w:p>
    <w:p w14:paraId="6AAC340F" w14:textId="77777777" w:rsidR="00BB3615" w:rsidRPr="00B44FF2" w:rsidRDefault="00BB3615" w:rsidP="00BB3615">
      <w:pPr>
        <w:jc w:val="center"/>
        <w:rPr>
          <w:rFonts w:ascii="Calibri" w:hAnsi="Calibri" w:cs="Calibri"/>
          <w:color w:val="000000"/>
          <w:sz w:val="21"/>
          <w:szCs w:val="21"/>
        </w:rPr>
      </w:pPr>
      <w:r w:rsidRPr="00B44FF2">
        <w:rPr>
          <w:rFonts w:ascii="Calibri" w:hAnsi="Calibri" w:cs="Calibri"/>
          <w:color w:val="000000"/>
          <w:sz w:val="21"/>
          <w:szCs w:val="21"/>
        </w:rPr>
        <w:t>§ 4</w:t>
      </w:r>
    </w:p>
    <w:p w14:paraId="6B5619AF" w14:textId="77777777" w:rsidR="00BB3615" w:rsidRDefault="00BB3615" w:rsidP="00BB3615">
      <w:pPr>
        <w:jc w:val="both"/>
        <w:rPr>
          <w:rFonts w:ascii="Calibri" w:hAnsi="Calibri" w:cs="Calibri"/>
          <w:sz w:val="21"/>
          <w:szCs w:val="21"/>
        </w:rPr>
      </w:pPr>
      <w:r>
        <w:rPr>
          <w:rFonts w:ascii="Calibri" w:hAnsi="Calibri" w:cs="Calibri"/>
          <w:sz w:val="21"/>
          <w:szCs w:val="21"/>
        </w:rPr>
        <w:t xml:space="preserve">1. Dostawca zobowiązuje się do utworzenia w terminie 5 dni od daty zawarcia niniejszej umowy pod rygorem naliczenia kary umownej określonej w §9 ust.6 i utrzymywania w siedzibie Odbiorcy kompletnego </w:t>
      </w:r>
      <w:r>
        <w:rPr>
          <w:rFonts w:ascii="Calibri" w:hAnsi="Calibri" w:cs="Calibri"/>
          <w:sz w:val="21"/>
          <w:szCs w:val="21"/>
        </w:rPr>
        <w:lastRenderedPageBreak/>
        <w:t>„banku” oferowanych produktów, określonych w załączniku nr 1 do niniejszej umowy, zwanego dalej „bankiem”, w ilości określonej przez Odbiorcę.</w:t>
      </w:r>
    </w:p>
    <w:p w14:paraId="6124408A" w14:textId="77777777" w:rsidR="00BB3615" w:rsidRDefault="00BB3615" w:rsidP="00BB3615">
      <w:pPr>
        <w:jc w:val="both"/>
        <w:rPr>
          <w:rFonts w:ascii="Calibri" w:hAnsi="Calibri" w:cs="Calibri"/>
          <w:w w:val="105"/>
          <w:sz w:val="21"/>
          <w:szCs w:val="21"/>
        </w:rPr>
      </w:pPr>
      <w:r>
        <w:rPr>
          <w:rFonts w:ascii="Calibri" w:hAnsi="Calibri" w:cs="Calibri"/>
          <w:sz w:val="21"/>
          <w:szCs w:val="21"/>
        </w:rPr>
        <w:t>2. Dostawca zobowiązuje się do utworzenia w terminie 5 dni od daty zawarcia niniejszej umowy pod</w:t>
      </w:r>
      <w:r w:rsidRPr="005F4AEA">
        <w:rPr>
          <w:rFonts w:ascii="Calibri" w:hAnsi="Calibri" w:cs="Calibri"/>
          <w:sz w:val="21"/>
          <w:szCs w:val="21"/>
        </w:rPr>
        <w:t xml:space="preserve"> rygorem naliczenia kary umownej określonej w §9 ust.6 i </w:t>
      </w:r>
      <w:r w:rsidRPr="00B44FF2">
        <w:rPr>
          <w:rFonts w:ascii="Calibri" w:hAnsi="Calibri" w:cs="Calibri"/>
          <w:sz w:val="21"/>
          <w:szCs w:val="21"/>
        </w:rPr>
        <w:t xml:space="preserve">utrzymywania w siedzibie Odbiorcy na czas </w:t>
      </w:r>
      <w:r>
        <w:rPr>
          <w:rFonts w:ascii="Calibri" w:hAnsi="Calibri" w:cs="Calibri"/>
          <w:sz w:val="21"/>
          <w:szCs w:val="21"/>
        </w:rPr>
        <w:t xml:space="preserve">trwania umowy </w:t>
      </w:r>
      <w:r>
        <w:rPr>
          <w:rFonts w:ascii="Calibri" w:hAnsi="Calibri" w:cs="Calibri"/>
          <w:w w:val="105"/>
          <w:sz w:val="21"/>
          <w:szCs w:val="21"/>
        </w:rPr>
        <w:t>kompletnego instrumentarium umożliwiającego przeprowadzenie zabiegu „na stałe”. Wraz z pierwszą dostawą instrumentarium Dostawca dostarczy Odbiorcy dokument dekontaminacji przekazywanego instrumentarium. Dodatkowo Odbiorca wymaga od Dostawcy uzupełniania bezpłatnie na bieżąco na wymianę uszkodzonych elementów instrumentarium</w:t>
      </w:r>
    </w:p>
    <w:p w14:paraId="46CCD29D" w14:textId="77777777" w:rsidR="00BB3615" w:rsidRDefault="00BB3615" w:rsidP="00BB3615">
      <w:pPr>
        <w:jc w:val="both"/>
        <w:rPr>
          <w:rFonts w:ascii="Calibri" w:hAnsi="Calibri" w:cs="Calibri"/>
          <w:sz w:val="21"/>
          <w:szCs w:val="21"/>
        </w:rPr>
      </w:pPr>
      <w:r>
        <w:rPr>
          <w:rFonts w:ascii="Calibri" w:hAnsi="Calibri" w:cs="Calibri"/>
          <w:sz w:val="21"/>
          <w:szCs w:val="21"/>
        </w:rPr>
        <w:t>3. „Bank implantów” jest własnością Dostawcy. Odbiorca odpowiada finansowo za przedmiot umowy, który zostanie pobrany i zużyty lub zagubiony.</w:t>
      </w:r>
    </w:p>
    <w:p w14:paraId="3AB89AC4" w14:textId="77777777" w:rsidR="00BB3615" w:rsidRDefault="00BB3615" w:rsidP="00BB3615">
      <w:pPr>
        <w:autoSpaceDE w:val="0"/>
        <w:jc w:val="both"/>
        <w:rPr>
          <w:rFonts w:ascii="Calibri" w:hAnsi="Calibri" w:cs="Calibri"/>
          <w:sz w:val="21"/>
          <w:szCs w:val="21"/>
        </w:rPr>
      </w:pPr>
      <w:r>
        <w:rPr>
          <w:rFonts w:ascii="Calibri" w:hAnsi="Calibri" w:cs="Calibri"/>
          <w:sz w:val="21"/>
          <w:szCs w:val="21"/>
        </w:rPr>
        <w:t xml:space="preserve">4. 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571620DA" w14:textId="77777777" w:rsidR="00BB3615" w:rsidRDefault="00BB3615" w:rsidP="00BB3615">
      <w:pPr>
        <w:jc w:val="both"/>
        <w:rPr>
          <w:rFonts w:ascii="Calibri" w:hAnsi="Calibri" w:cs="Calibri"/>
          <w:sz w:val="21"/>
          <w:szCs w:val="21"/>
        </w:rPr>
      </w:pPr>
      <w:r>
        <w:rPr>
          <w:rFonts w:ascii="Calibri" w:hAnsi="Calibri" w:cs="Calibri"/>
          <w:sz w:val="21"/>
          <w:szCs w:val="21"/>
        </w:rPr>
        <w:t>5. Dostawca zobowiązuje się do uzupełniania bezpośrednio do Działu Zaopatrzenia p.30-32 wyłącznie pełnego kompletu zużytych wyrobów w terminie 24 godzin od momentu złożenia zamówienia przez Odbiorcę. Dostawca zrealizuje dostawę zgodnie z §3 ust.1 z zastrzeżeniem niniejszego ustępu.</w:t>
      </w:r>
    </w:p>
    <w:p w14:paraId="06F72843" w14:textId="77777777" w:rsidR="00BB3615" w:rsidRDefault="00BB3615" w:rsidP="00BB3615">
      <w:pPr>
        <w:jc w:val="both"/>
        <w:rPr>
          <w:rFonts w:ascii="Calibri" w:hAnsi="Calibri" w:cs="Calibri"/>
          <w:color w:val="000000"/>
          <w:sz w:val="21"/>
          <w:szCs w:val="21"/>
        </w:rPr>
      </w:pPr>
      <w:r>
        <w:rPr>
          <w:rFonts w:ascii="Calibri" w:hAnsi="Calibri" w:cs="Calibri"/>
          <w:sz w:val="21"/>
          <w:szCs w:val="21"/>
        </w:rPr>
        <w:t>6. Odbiorca zobowiązuje się każdorazowo najpóźniej w terminie 7 dni od daty zużycia przedmiotu umowy do pisemnego poinformowania Dostawcy o zaistniałym fakcie. Wzór formularza zużycia przedmiotu umowy</w:t>
      </w:r>
      <w:r>
        <w:rPr>
          <w:rFonts w:ascii="Calibri" w:hAnsi="Calibri" w:cs="Calibri"/>
          <w:color w:val="000000"/>
          <w:sz w:val="21"/>
          <w:szCs w:val="21"/>
        </w:rPr>
        <w:t xml:space="preserve"> stanowi Załącznik nr 4 do umowy.</w:t>
      </w:r>
    </w:p>
    <w:p w14:paraId="52D03661" w14:textId="77777777" w:rsidR="00BB3615" w:rsidRPr="00B44FF2" w:rsidRDefault="00BB3615" w:rsidP="00BB3615">
      <w:pPr>
        <w:autoSpaceDE w:val="0"/>
        <w:jc w:val="both"/>
        <w:rPr>
          <w:rFonts w:ascii="Calibri" w:hAnsi="Calibri" w:cs="Calibri"/>
          <w:color w:val="000000"/>
          <w:sz w:val="21"/>
          <w:szCs w:val="21"/>
        </w:rPr>
      </w:pPr>
      <w:r w:rsidRPr="00B44FF2">
        <w:rPr>
          <w:rFonts w:ascii="Calibri" w:hAnsi="Calibri" w:cs="Calibri"/>
          <w:color w:val="000000"/>
          <w:sz w:val="21"/>
          <w:szCs w:val="21"/>
        </w:rPr>
        <w:t xml:space="preserve">7. Dostawca ma prawo kontrolowania stanu i ilości przedmiotu umowy raz na kwartał. </w:t>
      </w:r>
    </w:p>
    <w:p w14:paraId="18C30F3E" w14:textId="77777777" w:rsidR="00BB3615" w:rsidRPr="00B44FF2" w:rsidRDefault="00BB3615" w:rsidP="00BB3615">
      <w:pPr>
        <w:autoSpaceDE w:val="0"/>
        <w:jc w:val="both"/>
        <w:rPr>
          <w:rFonts w:ascii="Calibri" w:hAnsi="Calibri" w:cs="Calibri"/>
          <w:color w:val="000000"/>
          <w:sz w:val="21"/>
          <w:szCs w:val="21"/>
        </w:rPr>
      </w:pPr>
      <w:r w:rsidRPr="00B44FF2">
        <w:rPr>
          <w:rFonts w:ascii="Calibri" w:hAnsi="Calibri" w:cs="Calibri"/>
          <w:color w:val="000000"/>
          <w:sz w:val="21"/>
          <w:szCs w:val="21"/>
        </w:rPr>
        <w:t xml:space="preserve">8. Rozliczenia końcowego przedmiotu umowy zawartego w „banku implantów” strony dokonają najpóźniej w ciągu 7 dni od daty zakończenia obowiązywania niniejszej umowy. </w:t>
      </w:r>
    </w:p>
    <w:p w14:paraId="0E2C7580" w14:textId="77777777" w:rsidR="00BB3615" w:rsidRPr="00B44FF2" w:rsidRDefault="00BB3615" w:rsidP="00BB3615">
      <w:pPr>
        <w:autoSpaceDE w:val="0"/>
        <w:jc w:val="both"/>
        <w:rPr>
          <w:rFonts w:ascii="Calibri" w:hAnsi="Calibri" w:cs="Calibri"/>
          <w:sz w:val="21"/>
          <w:szCs w:val="21"/>
        </w:rPr>
      </w:pPr>
      <w:r w:rsidRPr="00B44FF2">
        <w:rPr>
          <w:rFonts w:ascii="Calibri" w:hAnsi="Calibri" w:cs="Calibri"/>
          <w:color w:val="000000"/>
          <w:sz w:val="21"/>
          <w:szCs w:val="21"/>
        </w:rPr>
        <w:t xml:space="preserve">9. Niezużyty przedmiot umowy stanowiący „bank implantów” zostanie zwrócony Dostawcy przez Odbiorcę </w:t>
      </w:r>
      <w:r w:rsidRPr="00B44FF2">
        <w:rPr>
          <w:rFonts w:ascii="Calibri" w:hAnsi="Calibri" w:cs="Calibri"/>
          <w:sz w:val="21"/>
          <w:szCs w:val="21"/>
        </w:rPr>
        <w:t xml:space="preserve">protokołem zdawczo-odbiorczym. </w:t>
      </w:r>
    </w:p>
    <w:p w14:paraId="5AA456E9" w14:textId="77777777" w:rsidR="00BB3615" w:rsidRPr="00B44FF2" w:rsidRDefault="00BB3615" w:rsidP="00BB3615">
      <w:pPr>
        <w:jc w:val="both"/>
        <w:rPr>
          <w:rFonts w:ascii="Calibri" w:hAnsi="Calibri" w:cs="Calibri"/>
          <w:sz w:val="21"/>
          <w:szCs w:val="21"/>
        </w:rPr>
      </w:pPr>
      <w:r w:rsidRPr="00B44FF2">
        <w:rPr>
          <w:rFonts w:ascii="Calibri" w:hAnsi="Calibri" w:cs="Calibri"/>
          <w:sz w:val="21"/>
          <w:szCs w:val="21"/>
        </w:rPr>
        <w:t xml:space="preserve">10. Dostawca przekaże Odbiorcy sporządzoną w j. polskim instrukcję </w:t>
      </w:r>
      <w:r w:rsidRPr="00B44FF2">
        <w:rPr>
          <w:rFonts w:ascii="Calibri" w:hAnsi="Calibri" w:cs="Calibri"/>
          <w:w w:val="105"/>
          <w:sz w:val="21"/>
          <w:szCs w:val="21"/>
        </w:rPr>
        <w:t>mycia dezynfekcji i sterylizacji instrumentarium, o którym mowa w §</w:t>
      </w:r>
      <w:r w:rsidRPr="00B44FF2">
        <w:rPr>
          <w:rFonts w:ascii="Calibri" w:hAnsi="Calibri" w:cs="Calibri"/>
          <w:sz w:val="21"/>
          <w:szCs w:val="21"/>
        </w:rPr>
        <w:t>4</w:t>
      </w:r>
      <w:r w:rsidRPr="00B44FF2">
        <w:rPr>
          <w:rFonts w:ascii="Calibri" w:hAnsi="Calibri" w:cs="Calibri"/>
          <w:w w:val="105"/>
          <w:sz w:val="21"/>
          <w:szCs w:val="21"/>
        </w:rPr>
        <w:t xml:space="preserve"> ust.2, wraz z wykazem w j. polskim, co wchodzi</w:t>
      </w:r>
      <w:r w:rsidRPr="00B44FF2">
        <w:rPr>
          <w:rFonts w:ascii="Calibri" w:hAnsi="Calibri" w:cs="Calibri"/>
          <w:spacing w:val="1"/>
          <w:w w:val="105"/>
          <w:sz w:val="21"/>
          <w:szCs w:val="21"/>
        </w:rPr>
        <w:t xml:space="preserve"> </w:t>
      </w:r>
      <w:r w:rsidRPr="00B44FF2">
        <w:rPr>
          <w:rFonts w:ascii="Calibri" w:hAnsi="Calibri" w:cs="Calibri"/>
          <w:w w:val="105"/>
          <w:sz w:val="21"/>
          <w:szCs w:val="21"/>
        </w:rPr>
        <w:t xml:space="preserve">w </w:t>
      </w:r>
      <w:r w:rsidRPr="00B44FF2">
        <w:rPr>
          <w:rFonts w:ascii="Calibri" w:hAnsi="Calibri" w:cs="Calibri"/>
          <w:spacing w:val="-5"/>
          <w:w w:val="105"/>
          <w:sz w:val="21"/>
          <w:szCs w:val="21"/>
        </w:rPr>
        <w:t>skład</w:t>
      </w:r>
      <w:r w:rsidRPr="00B44FF2">
        <w:rPr>
          <w:rFonts w:ascii="Calibri" w:hAnsi="Calibri" w:cs="Calibri"/>
          <w:spacing w:val="-4"/>
          <w:w w:val="105"/>
          <w:sz w:val="21"/>
          <w:szCs w:val="21"/>
        </w:rPr>
        <w:t xml:space="preserve"> </w:t>
      </w:r>
      <w:r w:rsidRPr="00B44FF2">
        <w:rPr>
          <w:rFonts w:ascii="Calibri" w:hAnsi="Calibri" w:cs="Calibri"/>
          <w:spacing w:val="1"/>
          <w:w w:val="105"/>
          <w:sz w:val="21"/>
          <w:szCs w:val="21"/>
        </w:rPr>
        <w:t>instr</w:t>
      </w:r>
      <w:r w:rsidRPr="00B44FF2">
        <w:rPr>
          <w:rFonts w:ascii="Calibri" w:hAnsi="Calibri" w:cs="Calibri"/>
          <w:w w:val="105"/>
          <w:sz w:val="21"/>
          <w:szCs w:val="21"/>
        </w:rPr>
        <w:t xml:space="preserve">umentarium, jeśli dotyczy. Przekazania i odbioru kompletnego instrumentarium, o którym mowa w </w:t>
      </w:r>
      <w:r w:rsidRPr="00B44FF2">
        <w:rPr>
          <w:rFonts w:ascii="Calibri" w:hAnsi="Calibri" w:cs="Calibri"/>
          <w:sz w:val="21"/>
          <w:szCs w:val="21"/>
        </w:rPr>
        <w:t>§4 ust.2 Strony dokonają protokolarnie.</w:t>
      </w:r>
    </w:p>
    <w:p w14:paraId="6DA71750" w14:textId="77777777" w:rsidR="00BB3615" w:rsidRPr="00684038" w:rsidRDefault="00BB3615" w:rsidP="00BB3615">
      <w:pPr>
        <w:jc w:val="center"/>
        <w:rPr>
          <w:rFonts w:ascii="Calibri" w:hAnsi="Calibri" w:cs="Calibri"/>
          <w:b/>
          <w:bCs/>
          <w:color w:val="000000"/>
          <w:sz w:val="21"/>
          <w:szCs w:val="21"/>
        </w:rPr>
      </w:pPr>
    </w:p>
    <w:p w14:paraId="3E363CC4" w14:textId="77777777" w:rsidR="00BB3615" w:rsidRPr="00974DB3" w:rsidRDefault="00BB3615" w:rsidP="00BB3615">
      <w:pPr>
        <w:jc w:val="center"/>
        <w:rPr>
          <w:rFonts w:ascii="Calibri" w:hAnsi="Calibri" w:cs="Calibri"/>
          <w:color w:val="000000"/>
          <w:sz w:val="21"/>
          <w:szCs w:val="21"/>
        </w:rPr>
      </w:pPr>
      <w:r w:rsidRPr="00974DB3">
        <w:rPr>
          <w:rFonts w:ascii="Calibri" w:hAnsi="Calibri" w:cs="Calibri"/>
          <w:color w:val="000000"/>
          <w:sz w:val="21"/>
          <w:szCs w:val="21"/>
        </w:rPr>
        <w:t>§ 5</w:t>
      </w:r>
    </w:p>
    <w:p w14:paraId="41C609D6" w14:textId="77777777" w:rsidR="00BB3615" w:rsidRPr="00974DB3" w:rsidRDefault="00BB3615" w:rsidP="00BB3615">
      <w:pPr>
        <w:jc w:val="both"/>
        <w:rPr>
          <w:rFonts w:ascii="Calibri" w:hAnsi="Calibri" w:cs="Calibri"/>
          <w:sz w:val="21"/>
          <w:szCs w:val="21"/>
        </w:rPr>
      </w:pPr>
      <w:r w:rsidRPr="00974DB3">
        <w:rPr>
          <w:rFonts w:ascii="Calibri" w:hAnsi="Calibri" w:cs="Calibri"/>
          <w:sz w:val="21"/>
          <w:szCs w:val="21"/>
        </w:rPr>
        <w:t>1. Ogólna wartość umowy brutto wraz z należnym podatkiem VAT wynosi …. zł (słownie:  ….).</w:t>
      </w:r>
    </w:p>
    <w:p w14:paraId="65744064" w14:textId="77777777" w:rsidR="00BB3615" w:rsidRPr="00974DB3" w:rsidRDefault="00BB3615" w:rsidP="00BB3615">
      <w:pPr>
        <w:jc w:val="both"/>
        <w:rPr>
          <w:rFonts w:ascii="Calibri" w:hAnsi="Calibri" w:cs="Calibri"/>
          <w:sz w:val="21"/>
          <w:szCs w:val="21"/>
        </w:rPr>
      </w:pPr>
      <w:r w:rsidRPr="00974DB3">
        <w:rPr>
          <w:rFonts w:ascii="Calibri" w:hAnsi="Calibri" w:cs="Calibri"/>
          <w:sz w:val="21"/>
          <w:szCs w:val="21"/>
        </w:rPr>
        <w:t>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37D71A84" w14:textId="77777777" w:rsidR="00BB3615" w:rsidRPr="00974DB3" w:rsidRDefault="00BB3615" w:rsidP="00BB3615">
      <w:pPr>
        <w:jc w:val="both"/>
        <w:rPr>
          <w:rFonts w:ascii="Calibri" w:hAnsi="Calibri" w:cs="Calibri"/>
          <w:sz w:val="21"/>
          <w:szCs w:val="21"/>
        </w:rPr>
      </w:pPr>
      <w:r w:rsidRPr="00974DB3">
        <w:rPr>
          <w:rFonts w:ascii="Calibri" w:hAnsi="Calibri" w:cs="Calibri"/>
          <w:sz w:val="21"/>
          <w:szCs w:val="21"/>
        </w:rPr>
        <w:t xml:space="preserve">3. Dostawca na fakturze lub dokumencie </w:t>
      </w:r>
      <w:proofErr w:type="spellStart"/>
      <w:r w:rsidRPr="00974DB3">
        <w:rPr>
          <w:rFonts w:ascii="Calibri" w:hAnsi="Calibri" w:cs="Calibri"/>
          <w:sz w:val="21"/>
          <w:szCs w:val="21"/>
        </w:rPr>
        <w:t>wz</w:t>
      </w:r>
      <w:proofErr w:type="spellEnd"/>
      <w:r w:rsidRPr="00974DB3">
        <w:rPr>
          <w:rFonts w:ascii="Calibri" w:hAnsi="Calibri" w:cs="Calibri"/>
          <w:sz w:val="21"/>
          <w:szCs w:val="21"/>
        </w:rPr>
        <w:t xml:space="preserve"> każdorazowo realizując dostawę zobowiązany jest podać: nazwę, numer katalogowy, numer serii i datę ważności dostarczanego przedmiotu umowy. Bez ww. danych towar nie zostanie przyjęty.</w:t>
      </w:r>
    </w:p>
    <w:p w14:paraId="5220F9CB" w14:textId="77777777" w:rsidR="00BB3615" w:rsidRPr="00974DB3" w:rsidRDefault="00BB3615" w:rsidP="00BB3615">
      <w:pPr>
        <w:jc w:val="both"/>
        <w:rPr>
          <w:rFonts w:ascii="Calibri" w:hAnsi="Calibri" w:cs="Calibri"/>
          <w:sz w:val="21"/>
          <w:szCs w:val="21"/>
        </w:rPr>
      </w:pPr>
      <w:r w:rsidRPr="00974DB3">
        <w:rPr>
          <w:rFonts w:ascii="Calibri" w:hAnsi="Calibri" w:cs="Calibri"/>
          <w:sz w:val="21"/>
          <w:szCs w:val="21"/>
        </w:rPr>
        <w:t>4. Wystawianie faktury i uzupełnienie implantów odbywają się wyłącznie jednorazowo wg formularza zużycia implantów, o którym mowa w §4 ust.6, tj. jedna faktura na wszystkie elementy zużyte w trakcie zabiegu, udokumentowane na formularzu zużycia implantu. Nie dopuszcza się wystawiania kilku faktur na jeden formularz zużycia oraz dostarczania uzupełnienia implantów częściowo.</w:t>
      </w:r>
    </w:p>
    <w:p w14:paraId="561BB14B" w14:textId="77777777" w:rsidR="00BB3615" w:rsidRPr="00974DB3" w:rsidRDefault="00BB3615" w:rsidP="00BB3615">
      <w:pPr>
        <w:jc w:val="both"/>
        <w:rPr>
          <w:rFonts w:ascii="Calibri" w:hAnsi="Calibri" w:cs="Calibri"/>
          <w:sz w:val="21"/>
          <w:szCs w:val="21"/>
        </w:rPr>
      </w:pPr>
      <w:r w:rsidRPr="00974DB3">
        <w:rPr>
          <w:rFonts w:ascii="Calibri" w:hAnsi="Calibri" w:cs="Calibri"/>
          <w:sz w:val="21"/>
          <w:szCs w:val="21"/>
        </w:rPr>
        <w:t xml:space="preserve">5. </w:t>
      </w:r>
      <w:r w:rsidRPr="00CF4624">
        <w:rPr>
          <w:rFonts w:ascii="Calibri" w:hAnsi="Calibri" w:cs="Calibri"/>
          <w:sz w:val="21"/>
          <w:szCs w:val="21"/>
        </w:rPr>
        <w:t>5. Dostawca wystawia Odbiorcy każdorazowo tylko jedną fakturę obejmującą całość złożonego przez Odbiorcę zamówienia, o którym mowa w § 3 ust.1 pod rygorem naliczenia kary określonej w §9 ust. 8</w:t>
      </w:r>
      <w:r w:rsidRPr="00974DB3">
        <w:rPr>
          <w:rFonts w:ascii="Calibri" w:hAnsi="Calibri" w:cs="Calibri"/>
          <w:sz w:val="21"/>
          <w:szCs w:val="21"/>
        </w:rPr>
        <w:t>.</w:t>
      </w:r>
    </w:p>
    <w:p w14:paraId="7F6D6E32" w14:textId="77777777" w:rsidR="00BB3615" w:rsidRPr="00974DB3" w:rsidRDefault="00BB3615" w:rsidP="00BB3615">
      <w:pPr>
        <w:jc w:val="both"/>
        <w:rPr>
          <w:rFonts w:ascii="Calibri" w:hAnsi="Calibri" w:cs="Calibri"/>
          <w:sz w:val="21"/>
          <w:szCs w:val="21"/>
        </w:rPr>
      </w:pPr>
      <w:r w:rsidRPr="00974DB3">
        <w:rPr>
          <w:rFonts w:ascii="Calibri" w:hAnsi="Calibri" w:cs="Calibri"/>
          <w:sz w:val="21"/>
          <w:szCs w:val="21"/>
        </w:rPr>
        <w:t>6. Dostawca nie może bez zgody podmiotu tworzącego Odbiorcę zbywać wierzytelności z tytułu realizacji niniejszej umowy na rzecz osób trzecich.</w:t>
      </w:r>
    </w:p>
    <w:p w14:paraId="24298035" w14:textId="77777777" w:rsidR="00BB3615" w:rsidRPr="00974DB3" w:rsidRDefault="00BB3615" w:rsidP="00BB3615">
      <w:pPr>
        <w:jc w:val="both"/>
        <w:rPr>
          <w:rFonts w:ascii="Calibri" w:hAnsi="Calibri" w:cs="Calibri"/>
          <w:color w:val="000000"/>
          <w:sz w:val="21"/>
          <w:szCs w:val="21"/>
        </w:rPr>
      </w:pPr>
      <w:r w:rsidRPr="00974DB3">
        <w:rPr>
          <w:rFonts w:ascii="Calibri" w:hAnsi="Calibri" w:cs="Calibri"/>
          <w:color w:val="000000"/>
          <w:sz w:val="21"/>
          <w:szCs w:val="21"/>
        </w:rPr>
        <w:t>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7283776" w14:textId="77777777" w:rsidR="00BB3615" w:rsidRPr="00974DB3" w:rsidRDefault="00BB3615" w:rsidP="00BB3615">
      <w:pPr>
        <w:jc w:val="both"/>
        <w:rPr>
          <w:rFonts w:ascii="Calibri" w:hAnsi="Calibri" w:cs="Calibri"/>
          <w:color w:val="000000"/>
          <w:sz w:val="21"/>
          <w:szCs w:val="21"/>
        </w:rPr>
      </w:pPr>
      <w:r w:rsidRPr="00974DB3">
        <w:rPr>
          <w:rFonts w:ascii="Calibri" w:hAnsi="Calibri" w:cs="Calibri"/>
          <w:color w:val="000000"/>
          <w:sz w:val="21"/>
          <w:szCs w:val="21"/>
        </w:rPr>
        <w:t>8.Za zrealizowane dostawy Odbiorca zapłaci Dostawcy wynagrodzenie ustalone jako iloczyn obowiązujących cen jednostkowych brutto, określonych w załączniku nr 1 do niniejszej umowy, oraz faktycznie dostarczonych ilości przedmiotu umowy.</w:t>
      </w:r>
    </w:p>
    <w:p w14:paraId="0CE48B47" w14:textId="77777777" w:rsidR="00BB3615" w:rsidRDefault="00BB3615" w:rsidP="00BB3615">
      <w:pPr>
        <w:jc w:val="both"/>
        <w:rPr>
          <w:rFonts w:ascii="Calibri" w:hAnsi="Calibri" w:cs="Calibri"/>
          <w:color w:val="000000"/>
          <w:sz w:val="21"/>
          <w:szCs w:val="21"/>
        </w:rPr>
      </w:pPr>
      <w:r w:rsidRPr="00974DB3">
        <w:rPr>
          <w:rFonts w:ascii="Calibri" w:hAnsi="Calibri" w:cs="Calibri"/>
          <w:color w:val="000000"/>
          <w:sz w:val="21"/>
          <w:szCs w:val="21"/>
        </w:rPr>
        <w:lastRenderedPageBreak/>
        <w:t>9.Za dostarczany sukcesywnie w częściach przedmiot umowy Odbiorca wypłacać będzie wynagrodzenie częściowe nie mniejsze niż 0,05% wartości umowy brutto, określonej w §5 ust. 1 niniejszej umowy. Procentowa wartość ostatniej części wynagrodzenia nie może wynosić więcej niż 30% wynagrodzenia należnego Dostawcy</w:t>
      </w:r>
      <w:r>
        <w:rPr>
          <w:rFonts w:ascii="Calibri" w:hAnsi="Calibri" w:cs="Calibri"/>
          <w:color w:val="000000"/>
          <w:sz w:val="21"/>
          <w:szCs w:val="21"/>
        </w:rPr>
        <w:t>.</w:t>
      </w:r>
    </w:p>
    <w:p w14:paraId="36BFDB5D" w14:textId="77777777" w:rsidR="00BB3615" w:rsidRPr="00974DB3" w:rsidRDefault="00BB3615" w:rsidP="00BB3615">
      <w:pPr>
        <w:jc w:val="center"/>
        <w:rPr>
          <w:rFonts w:ascii="Calibri" w:hAnsi="Calibri" w:cs="Calibri"/>
          <w:sz w:val="20"/>
          <w:szCs w:val="20"/>
        </w:rPr>
      </w:pPr>
      <w:r w:rsidRPr="00160846">
        <w:rPr>
          <w:rFonts w:ascii="Calibri" w:hAnsi="Calibri" w:cs="Calibri"/>
          <w:sz w:val="20"/>
          <w:szCs w:val="20"/>
        </w:rPr>
        <w:t>§ 6</w:t>
      </w:r>
    </w:p>
    <w:p w14:paraId="794F5DF1" w14:textId="77777777" w:rsidR="00BB3615" w:rsidRPr="00974DB3" w:rsidRDefault="00BB3615" w:rsidP="00BB3615">
      <w:pPr>
        <w:jc w:val="both"/>
        <w:rPr>
          <w:rFonts w:ascii="Calibri" w:hAnsi="Calibri" w:cs="Calibri"/>
          <w:color w:val="000000"/>
          <w:sz w:val="21"/>
          <w:szCs w:val="21"/>
        </w:rPr>
      </w:pPr>
      <w:r w:rsidRPr="00974DB3">
        <w:rPr>
          <w:rFonts w:ascii="Calibri" w:hAnsi="Calibri" w:cs="Calibri"/>
          <w:color w:val="000000"/>
          <w:sz w:val="21"/>
          <w:szCs w:val="21"/>
        </w:rPr>
        <w:t>1. Strony umowy dopuszczają zmianę postanowień umowy w przypadku:</w:t>
      </w:r>
    </w:p>
    <w:p w14:paraId="74D3DA9D" w14:textId="77777777" w:rsidR="00BB3615" w:rsidRPr="00974DB3" w:rsidRDefault="00BB3615" w:rsidP="00BB3615">
      <w:pPr>
        <w:jc w:val="both"/>
        <w:rPr>
          <w:rFonts w:ascii="Calibri" w:hAnsi="Calibri" w:cs="Calibri"/>
          <w:color w:val="000000"/>
          <w:sz w:val="21"/>
          <w:szCs w:val="21"/>
        </w:rPr>
      </w:pPr>
      <w:r w:rsidRPr="00974DB3">
        <w:rPr>
          <w:rFonts w:ascii="Calibri" w:hAnsi="Calibri" w:cs="Calibri"/>
          <w:color w:val="000000"/>
          <w:sz w:val="21"/>
          <w:szCs w:val="21"/>
        </w:rPr>
        <w:t>1) zmiany numerów katalogowych danego asortymentu objętego umową, która nie spowoduje istotnej zmiany przedmiotu umowy – dopuszcza się wówczas zmianę numerów katalogowych,</w:t>
      </w:r>
    </w:p>
    <w:p w14:paraId="7E76A0CF" w14:textId="77777777" w:rsidR="00BB3615" w:rsidRPr="00974DB3" w:rsidRDefault="00BB3615" w:rsidP="00BB3615">
      <w:pPr>
        <w:jc w:val="both"/>
        <w:rPr>
          <w:rFonts w:ascii="Calibri" w:hAnsi="Calibri" w:cs="Calibri"/>
          <w:color w:val="000000"/>
          <w:sz w:val="21"/>
          <w:szCs w:val="21"/>
        </w:rPr>
      </w:pPr>
      <w:r w:rsidRPr="00974DB3">
        <w:rPr>
          <w:rFonts w:ascii="Calibri" w:hAnsi="Calibri" w:cs="Calibri"/>
          <w:color w:val="000000"/>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28041512" w14:textId="77777777" w:rsidR="00BB3615" w:rsidRPr="00974DB3" w:rsidRDefault="00BB3615" w:rsidP="00BB3615">
      <w:pPr>
        <w:jc w:val="both"/>
        <w:rPr>
          <w:rFonts w:ascii="Calibri" w:hAnsi="Calibri" w:cs="Calibri"/>
          <w:color w:val="000000"/>
          <w:sz w:val="21"/>
          <w:szCs w:val="21"/>
        </w:rPr>
      </w:pPr>
      <w:r w:rsidRPr="00974DB3">
        <w:rPr>
          <w:rFonts w:ascii="Calibri" w:hAnsi="Calibri" w:cs="Calibri"/>
          <w:color w:val="000000"/>
          <w:sz w:val="21"/>
          <w:szCs w:val="21"/>
        </w:rPr>
        <w:t>3) zmiany cen na korzyść Odbiorcy na skutek udzielonych w szczególności promocji, rabatów, zmiany kursów walut – dopuszcza się wówczas zmianę ceny jednostkowej wraz z dalszymi konsekwencjami rachunkowymi.</w:t>
      </w:r>
    </w:p>
    <w:p w14:paraId="3FA90E5C" w14:textId="77777777" w:rsidR="00BB3615" w:rsidRPr="00974DB3" w:rsidRDefault="00BB3615" w:rsidP="00BB3615">
      <w:pPr>
        <w:jc w:val="both"/>
        <w:rPr>
          <w:rFonts w:ascii="Calibri" w:hAnsi="Calibri" w:cs="Calibri"/>
          <w:color w:val="000000"/>
          <w:sz w:val="21"/>
          <w:szCs w:val="21"/>
        </w:rPr>
      </w:pPr>
      <w:r w:rsidRPr="00974DB3">
        <w:rPr>
          <w:rFonts w:ascii="Calibri" w:hAnsi="Calibri" w:cs="Calibri"/>
          <w:color w:val="000000"/>
          <w:sz w:val="21"/>
          <w:szCs w:val="21"/>
        </w:rPr>
        <w:t xml:space="preserve"> 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5398A973" w14:textId="77777777" w:rsidR="00BB3615" w:rsidRPr="00974DB3" w:rsidRDefault="00BB3615" w:rsidP="00BB3615">
      <w:pPr>
        <w:jc w:val="both"/>
        <w:rPr>
          <w:rFonts w:ascii="Calibri" w:hAnsi="Calibri" w:cs="Calibri"/>
          <w:color w:val="000000"/>
          <w:sz w:val="21"/>
          <w:szCs w:val="21"/>
        </w:rPr>
      </w:pPr>
      <w:r w:rsidRPr="00974DB3">
        <w:rPr>
          <w:rFonts w:ascii="Calibri" w:hAnsi="Calibri" w:cs="Calibri"/>
          <w:color w:val="000000"/>
          <w:sz w:val="21"/>
          <w:szCs w:val="21"/>
        </w:rPr>
        <w:t>3.Strona inicjująca zmianę wysokości wynagrodzenia Dostawcy sporządzi pisemnie odpowiedni projekt zmiany umowy uwzględniający podwyższenie lub obniżenie wysokości wynagrodzenia Dostawcy dokonane zgodnie z zasadami określonymi w ust. 1-3 i przedłoży go drugiej Stronie.</w:t>
      </w:r>
    </w:p>
    <w:p w14:paraId="22A98C4D" w14:textId="77777777" w:rsidR="00BB3615" w:rsidRPr="00974DB3" w:rsidRDefault="00BB3615" w:rsidP="00BB3615">
      <w:pPr>
        <w:jc w:val="both"/>
        <w:rPr>
          <w:rFonts w:ascii="Calibri" w:hAnsi="Calibri" w:cs="Calibri"/>
          <w:color w:val="000000"/>
          <w:sz w:val="21"/>
          <w:szCs w:val="21"/>
        </w:rPr>
      </w:pPr>
      <w:r w:rsidRPr="00974DB3">
        <w:rPr>
          <w:rFonts w:ascii="Calibri" w:hAnsi="Calibri" w:cs="Calibri"/>
          <w:color w:val="000000"/>
          <w:sz w:val="21"/>
          <w:szCs w:val="21"/>
        </w:rPr>
        <w:t>4. Zmiana wysokości wynagrodzenia Dostawcy, dokonana zgodnie z zasadami określonymi w ust. 1-3, będzie obowiązywała Strony od daty wskazanej w aneksie do Umowy, nie wcześniej niż data zawarcia aneksu.</w:t>
      </w:r>
    </w:p>
    <w:p w14:paraId="5D78328C" w14:textId="77777777" w:rsidR="00BB3615" w:rsidRPr="00974DB3" w:rsidRDefault="00BB3615" w:rsidP="00BB3615">
      <w:pPr>
        <w:jc w:val="center"/>
        <w:rPr>
          <w:rFonts w:ascii="Calibri" w:hAnsi="Calibri" w:cs="Calibri"/>
          <w:color w:val="000000"/>
          <w:sz w:val="21"/>
          <w:szCs w:val="21"/>
        </w:rPr>
      </w:pPr>
      <w:r w:rsidRPr="00974DB3">
        <w:rPr>
          <w:rFonts w:ascii="Calibri" w:hAnsi="Calibri" w:cs="Calibri"/>
          <w:color w:val="000000"/>
          <w:sz w:val="21"/>
          <w:szCs w:val="21"/>
        </w:rPr>
        <w:t>§ 7</w:t>
      </w:r>
    </w:p>
    <w:p w14:paraId="6738171F" w14:textId="77777777" w:rsidR="00BB3615" w:rsidRPr="00974DB3" w:rsidRDefault="00BB3615" w:rsidP="00BB3615">
      <w:pPr>
        <w:jc w:val="both"/>
        <w:rPr>
          <w:rFonts w:ascii="Calibri" w:hAnsi="Calibri" w:cs="Calibri"/>
          <w:color w:val="000000"/>
          <w:sz w:val="21"/>
          <w:szCs w:val="21"/>
        </w:rPr>
      </w:pPr>
      <w:r w:rsidRPr="00974DB3">
        <w:rPr>
          <w:rFonts w:ascii="Calibri" w:hAnsi="Calibri" w:cs="Calibri"/>
          <w:color w:val="000000"/>
          <w:sz w:val="21"/>
          <w:szCs w:val="21"/>
        </w:rPr>
        <w:t>1. W ramach wynagrodzenia, o którym mowa w § 5 ust. 1, Dostawca zobowiązuje się do przeszkolenia personelu bloku operacyjnego w siedzibie Odbiorcy z zakresu obsługi instrumentarium i techniki operacyjnej implantów.</w:t>
      </w:r>
    </w:p>
    <w:p w14:paraId="6DDC0089" w14:textId="77777777" w:rsidR="00BB3615" w:rsidRPr="00974DB3" w:rsidRDefault="00BB3615" w:rsidP="00BB3615">
      <w:pPr>
        <w:jc w:val="both"/>
        <w:rPr>
          <w:rFonts w:ascii="Calibri" w:hAnsi="Calibri" w:cs="Calibri"/>
          <w:color w:val="000000"/>
          <w:sz w:val="21"/>
          <w:szCs w:val="21"/>
        </w:rPr>
      </w:pPr>
      <w:r w:rsidRPr="00974DB3">
        <w:rPr>
          <w:rFonts w:ascii="Calibri" w:hAnsi="Calibri" w:cs="Calibri"/>
          <w:color w:val="000000"/>
          <w:sz w:val="21"/>
          <w:szCs w:val="21"/>
        </w:rPr>
        <w:t>2. Strony sporządzają protokół zawierający listę osób przeszkolonych wraz z ich podpisami.</w:t>
      </w:r>
    </w:p>
    <w:p w14:paraId="2C0D86C6" w14:textId="77777777" w:rsidR="00BB3615" w:rsidRDefault="00BB3615" w:rsidP="00BB3615">
      <w:pPr>
        <w:jc w:val="both"/>
        <w:rPr>
          <w:rFonts w:ascii="Calibri" w:hAnsi="Calibri" w:cs="Calibri"/>
          <w:color w:val="000000"/>
          <w:sz w:val="21"/>
          <w:szCs w:val="21"/>
        </w:rPr>
      </w:pPr>
      <w:r w:rsidRPr="00974DB3">
        <w:rPr>
          <w:rFonts w:ascii="Calibri" w:hAnsi="Calibri" w:cs="Calibri"/>
          <w:color w:val="000000"/>
          <w:sz w:val="21"/>
          <w:szCs w:val="21"/>
        </w:rPr>
        <w:t>3. Dostawca przekaże Odbiorcy materiały szkoleniowe z techniki operacyjnej w formie papierowej i elektronicznej w języku polskim (przekazane na adres e-mailowy zaopatrzenie@med.torun.pl), w terminie 3 dni po podpisaniu umowy pod rygorem naliczenia kar określonych w § 9 ust.6</w:t>
      </w:r>
    </w:p>
    <w:p w14:paraId="1DF82F47" w14:textId="77777777" w:rsidR="00BB3615" w:rsidRPr="0030252B" w:rsidRDefault="00BB3615" w:rsidP="00BB3615">
      <w:pPr>
        <w:jc w:val="both"/>
        <w:rPr>
          <w:rFonts w:ascii="Calibri" w:hAnsi="Calibri" w:cs="Calibri"/>
          <w:sz w:val="21"/>
          <w:szCs w:val="21"/>
        </w:rPr>
      </w:pPr>
    </w:p>
    <w:p w14:paraId="553A65FF" w14:textId="77777777" w:rsidR="00BB3615" w:rsidRPr="0030252B" w:rsidRDefault="00BB3615" w:rsidP="00BB3615">
      <w:pPr>
        <w:jc w:val="center"/>
        <w:rPr>
          <w:rFonts w:ascii="Calibri" w:hAnsi="Calibri" w:cs="Calibri"/>
          <w:color w:val="000000"/>
          <w:sz w:val="21"/>
          <w:szCs w:val="21"/>
        </w:rPr>
      </w:pPr>
      <w:r w:rsidRPr="0030252B">
        <w:rPr>
          <w:rFonts w:ascii="Calibri" w:hAnsi="Calibri" w:cs="Calibri"/>
          <w:color w:val="000000"/>
          <w:sz w:val="21"/>
          <w:szCs w:val="21"/>
        </w:rPr>
        <w:t>§8</w:t>
      </w:r>
    </w:p>
    <w:p w14:paraId="3C67D21C" w14:textId="7D4B56E9" w:rsidR="00BB3615" w:rsidRPr="0030252B" w:rsidRDefault="00F928BC" w:rsidP="00F928BC">
      <w:pPr>
        <w:jc w:val="both"/>
        <w:rPr>
          <w:rFonts w:ascii="Calibri" w:hAnsi="Calibri" w:cs="Calibri"/>
          <w:sz w:val="21"/>
          <w:szCs w:val="21"/>
        </w:rPr>
      </w:pPr>
      <w:r>
        <w:rPr>
          <w:rFonts w:ascii="Calibri" w:hAnsi="Calibri" w:cs="Calibri"/>
          <w:sz w:val="21"/>
          <w:szCs w:val="21"/>
        </w:rPr>
        <w:t>1.</w:t>
      </w:r>
      <w:r w:rsidR="00BB3615" w:rsidRPr="0030252B">
        <w:rPr>
          <w:rFonts w:ascii="Calibri" w:hAnsi="Calibri" w:cs="Calibri"/>
          <w:sz w:val="21"/>
          <w:szCs w:val="21"/>
        </w:rPr>
        <w:t xml:space="preserve">Wszelkie reklamacje Odbiorca zobowiązany jest sporządzić w formie pisemnej i przekazać Dostawcy. </w:t>
      </w:r>
    </w:p>
    <w:p w14:paraId="75F45A47" w14:textId="42B36A9C" w:rsidR="00BB3615" w:rsidRPr="0030252B" w:rsidRDefault="00F928BC" w:rsidP="00F928BC">
      <w:pPr>
        <w:jc w:val="both"/>
        <w:rPr>
          <w:rFonts w:ascii="Calibri" w:hAnsi="Calibri" w:cs="Calibri"/>
          <w:sz w:val="21"/>
          <w:szCs w:val="21"/>
        </w:rPr>
      </w:pPr>
      <w:r>
        <w:rPr>
          <w:rFonts w:ascii="Calibri" w:hAnsi="Calibri" w:cs="Calibri"/>
          <w:sz w:val="21"/>
          <w:szCs w:val="21"/>
        </w:rPr>
        <w:t>2.</w:t>
      </w:r>
      <w:r w:rsidR="00BB3615" w:rsidRPr="0030252B">
        <w:rPr>
          <w:rFonts w:ascii="Calibri" w:hAnsi="Calibri" w:cs="Calibri"/>
          <w:sz w:val="21"/>
          <w:szCs w:val="21"/>
        </w:rPr>
        <w:t xml:space="preserve">Dostawca jest zobowiązany reklamację rozpatrzyć bezzwłocznie, najpóźniej w ciągu 24 godzin od chwili jej otrzymania. </w:t>
      </w:r>
    </w:p>
    <w:p w14:paraId="3A385B64" w14:textId="41784F1F" w:rsidR="00BB3615" w:rsidRPr="00F928BC" w:rsidRDefault="00F928BC" w:rsidP="00F928BC">
      <w:pPr>
        <w:pStyle w:val="Tekstpodstawowy"/>
        <w:suppressAutoHyphens/>
        <w:spacing w:after="0"/>
        <w:jc w:val="both"/>
        <w:rPr>
          <w:rFonts w:ascii="Calibri" w:hAnsi="Calibri" w:cs="Calibri"/>
          <w:bCs/>
          <w:iCs/>
          <w:color w:val="000000"/>
          <w:sz w:val="21"/>
          <w:szCs w:val="21"/>
        </w:rPr>
      </w:pPr>
      <w:r>
        <w:rPr>
          <w:rFonts w:ascii="Calibri" w:hAnsi="Calibri" w:cs="Calibri"/>
          <w:bCs/>
          <w:iCs/>
          <w:sz w:val="21"/>
          <w:szCs w:val="21"/>
        </w:rPr>
        <w:t>3.</w:t>
      </w:r>
      <w:r w:rsidR="00BB3615" w:rsidRPr="00F928BC">
        <w:rPr>
          <w:rFonts w:ascii="Calibri" w:hAnsi="Calibri" w:cs="Calibri"/>
          <w:bCs/>
          <w:iCs/>
          <w:sz w:val="21"/>
          <w:szCs w:val="21"/>
        </w:rPr>
        <w:t>Odbiorca reklamacje może złożyć faksem lub e-mailem.</w:t>
      </w:r>
    </w:p>
    <w:p w14:paraId="1F16E013" w14:textId="77777777" w:rsidR="00BB3615" w:rsidRPr="0030252B" w:rsidRDefault="00BB3615" w:rsidP="00BB3615">
      <w:pPr>
        <w:jc w:val="center"/>
        <w:rPr>
          <w:rFonts w:ascii="Calibri" w:hAnsi="Calibri" w:cs="Calibri"/>
          <w:color w:val="000000"/>
          <w:sz w:val="21"/>
          <w:szCs w:val="21"/>
        </w:rPr>
      </w:pPr>
    </w:p>
    <w:p w14:paraId="4B9EFD16" w14:textId="77777777" w:rsidR="00BB3615" w:rsidRPr="0030252B" w:rsidRDefault="00BB3615" w:rsidP="00BB3615">
      <w:pPr>
        <w:jc w:val="center"/>
        <w:rPr>
          <w:rFonts w:ascii="Calibri" w:hAnsi="Calibri" w:cs="Calibri"/>
          <w:color w:val="000000"/>
          <w:sz w:val="21"/>
          <w:szCs w:val="21"/>
        </w:rPr>
      </w:pPr>
      <w:r w:rsidRPr="0030252B">
        <w:rPr>
          <w:rFonts w:ascii="Calibri" w:hAnsi="Calibri" w:cs="Calibri"/>
          <w:color w:val="000000"/>
          <w:sz w:val="21"/>
          <w:szCs w:val="21"/>
        </w:rPr>
        <w:t>§ 9</w:t>
      </w:r>
    </w:p>
    <w:p w14:paraId="2D601A12" w14:textId="77777777" w:rsidR="00BB3615" w:rsidRPr="00664298" w:rsidRDefault="00BB3615" w:rsidP="00BB3615">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1. Dostawca zapłaci Odbiorcy kary umowne: </w:t>
      </w:r>
    </w:p>
    <w:p w14:paraId="5AD4FFA7" w14:textId="77777777" w:rsidR="00BB3615" w:rsidRPr="00664298" w:rsidRDefault="00BB3615" w:rsidP="00BB3615">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38607EB6" w14:textId="77777777" w:rsidR="00BB3615" w:rsidRPr="00664298" w:rsidRDefault="00BB3615" w:rsidP="00BB3615">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2) w razie niewykonania lub nienależytego wykonania umowy w wysokości 5% wartości brutto umowy, o której mowa w § </w:t>
      </w:r>
      <w:r>
        <w:rPr>
          <w:rFonts w:ascii="Calibri" w:hAnsi="Calibri" w:cs="Calibri"/>
          <w:sz w:val="21"/>
          <w:szCs w:val="21"/>
        </w:rPr>
        <w:t>5</w:t>
      </w:r>
      <w:r w:rsidRPr="00664298">
        <w:rPr>
          <w:rFonts w:ascii="Calibri" w:hAnsi="Calibri" w:cs="Calibri"/>
          <w:sz w:val="21"/>
          <w:szCs w:val="21"/>
        </w:rPr>
        <w:t xml:space="preserve"> ust. 1 niniejszej umowy. </w:t>
      </w:r>
    </w:p>
    <w:p w14:paraId="68E9EC2C" w14:textId="77777777" w:rsidR="00BB3615" w:rsidRPr="00664298" w:rsidRDefault="00BB3615" w:rsidP="00BB3615">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2.W przypadku odstąpienia od umowy z przyczyn leżących po stronie Dostawcy, Dostawca zapłaci Odbiorcy karę umowną w wysokości 10% wartości umowy brutto, określonej w § </w:t>
      </w:r>
      <w:r>
        <w:rPr>
          <w:rFonts w:ascii="Calibri" w:hAnsi="Calibri" w:cs="Calibri"/>
          <w:sz w:val="21"/>
          <w:szCs w:val="21"/>
        </w:rPr>
        <w:t>5</w:t>
      </w:r>
      <w:r w:rsidRPr="00664298">
        <w:rPr>
          <w:rFonts w:ascii="Calibri" w:hAnsi="Calibri" w:cs="Calibri"/>
          <w:sz w:val="21"/>
          <w:szCs w:val="21"/>
        </w:rPr>
        <w:t xml:space="preserve"> ust. 1 niniejszej umowy </w:t>
      </w:r>
    </w:p>
    <w:p w14:paraId="71164EF0" w14:textId="77777777" w:rsidR="00BB3615" w:rsidRPr="00664298" w:rsidRDefault="00BB3615" w:rsidP="00BB3615">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3. Łączna maksymalna wysokość kar umownych dochodzonych przez Odbiorcę od Dostawcy na podstawie postanowień niniejszej Umowy nie może przekroczyć </w:t>
      </w:r>
      <w:r>
        <w:rPr>
          <w:rFonts w:ascii="Calibri" w:hAnsi="Calibri" w:cs="Calibri"/>
          <w:sz w:val="21"/>
          <w:szCs w:val="21"/>
        </w:rPr>
        <w:t>3</w:t>
      </w:r>
      <w:r w:rsidRPr="00664298">
        <w:rPr>
          <w:rFonts w:ascii="Calibri" w:hAnsi="Calibri" w:cs="Calibri"/>
          <w:sz w:val="21"/>
          <w:szCs w:val="21"/>
        </w:rPr>
        <w:t xml:space="preserve">0% wartości umowy brutto, określonej w § </w:t>
      </w:r>
      <w:r>
        <w:rPr>
          <w:rFonts w:ascii="Calibri" w:hAnsi="Calibri" w:cs="Calibri"/>
          <w:sz w:val="21"/>
          <w:szCs w:val="21"/>
        </w:rPr>
        <w:t>5</w:t>
      </w:r>
      <w:r w:rsidRPr="00664298">
        <w:rPr>
          <w:rFonts w:ascii="Calibri" w:hAnsi="Calibri" w:cs="Calibri"/>
          <w:sz w:val="21"/>
          <w:szCs w:val="21"/>
        </w:rPr>
        <w:t xml:space="preserve"> ust. 1 niniejszej umowy. </w:t>
      </w:r>
    </w:p>
    <w:p w14:paraId="7FDF5029" w14:textId="77777777" w:rsidR="00BB3615" w:rsidRPr="00664298" w:rsidRDefault="00BB3615" w:rsidP="00BB3615">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4. Dostawca nie ponosi odpowiedzialności za okoliczności, za które wyłączną odpowiedzialność ponosi Odbiorca.</w:t>
      </w:r>
    </w:p>
    <w:p w14:paraId="35132237" w14:textId="77777777" w:rsidR="00BB3615" w:rsidRPr="00133279" w:rsidRDefault="00BB3615" w:rsidP="00BB3615">
      <w:pPr>
        <w:shd w:val="clear" w:color="auto" w:fill="FFFFFF"/>
        <w:tabs>
          <w:tab w:val="left" w:pos="9072"/>
        </w:tabs>
        <w:ind w:right="-2"/>
        <w:jc w:val="both"/>
        <w:rPr>
          <w:rFonts w:ascii="Calibri" w:hAnsi="Calibri" w:cs="Calibri"/>
          <w:sz w:val="21"/>
          <w:szCs w:val="21"/>
        </w:rPr>
      </w:pPr>
      <w:r w:rsidRPr="00133279">
        <w:rPr>
          <w:rFonts w:ascii="Calibri" w:hAnsi="Calibri" w:cs="Calibri"/>
          <w:sz w:val="21"/>
          <w:szCs w:val="21"/>
        </w:rPr>
        <w:t xml:space="preserve">5.W przypadku braku zapłaty lub nieterminowej zapłaty wynagrodzenia należnego podwykonawcom z tytułu zmiany wysokości wynagrodzenia, o której mowa w art. 439 ust. 5 ustawy prawo zamówień </w:t>
      </w:r>
      <w:r w:rsidRPr="00133279">
        <w:rPr>
          <w:rFonts w:ascii="Calibri" w:hAnsi="Calibri" w:cs="Calibri"/>
          <w:sz w:val="21"/>
          <w:szCs w:val="21"/>
        </w:rPr>
        <w:lastRenderedPageBreak/>
        <w:t>publicznych Dostawca zapłaci Odbiorcy karę umowną w wysokości 10 000 zł (słownie: dziesięć tysięcy złotych) za każdy taki przypadek.</w:t>
      </w:r>
    </w:p>
    <w:p w14:paraId="3A14726B" w14:textId="77777777" w:rsidR="00BB3615" w:rsidRPr="00D806AA" w:rsidRDefault="00BB3615" w:rsidP="00BB3615">
      <w:pPr>
        <w:jc w:val="both"/>
        <w:rPr>
          <w:rFonts w:ascii="Calibri" w:hAnsi="Calibri" w:cs="Calibri"/>
          <w:sz w:val="21"/>
          <w:szCs w:val="21"/>
        </w:rPr>
      </w:pPr>
      <w:r w:rsidRPr="00D806AA">
        <w:rPr>
          <w:rFonts w:ascii="Calibri" w:hAnsi="Calibri" w:cs="Calibri"/>
          <w:sz w:val="21"/>
          <w:szCs w:val="21"/>
        </w:rPr>
        <w:t>6.W przypadku zwłoki w realizacji zobowiązania określonego w §3 ust.1</w:t>
      </w:r>
      <w:r>
        <w:rPr>
          <w:rFonts w:ascii="Calibri" w:hAnsi="Calibri" w:cs="Calibri"/>
          <w:sz w:val="21"/>
          <w:szCs w:val="21"/>
        </w:rPr>
        <w:t>4</w:t>
      </w:r>
      <w:r w:rsidRPr="00D806AA">
        <w:rPr>
          <w:rFonts w:ascii="Calibri" w:hAnsi="Calibri" w:cs="Calibri"/>
          <w:sz w:val="21"/>
          <w:szCs w:val="21"/>
        </w:rPr>
        <w:t xml:space="preserve">, </w:t>
      </w:r>
      <w:r>
        <w:rPr>
          <w:sz w:val="21"/>
          <w:szCs w:val="21"/>
        </w:rPr>
        <w:t>§</w:t>
      </w:r>
      <w:r>
        <w:rPr>
          <w:rFonts w:ascii="Calibri" w:hAnsi="Calibri" w:cs="Calibri"/>
          <w:sz w:val="21"/>
          <w:szCs w:val="21"/>
        </w:rPr>
        <w:t xml:space="preserve">4 ust.1, </w:t>
      </w:r>
      <w:r>
        <w:rPr>
          <w:sz w:val="21"/>
          <w:szCs w:val="21"/>
        </w:rPr>
        <w:t>§</w:t>
      </w:r>
      <w:r>
        <w:rPr>
          <w:rFonts w:ascii="Calibri" w:hAnsi="Calibri" w:cs="Calibri"/>
          <w:sz w:val="21"/>
          <w:szCs w:val="21"/>
        </w:rPr>
        <w:t xml:space="preserve">4 ust.2, </w:t>
      </w:r>
      <w:r w:rsidRPr="00D806AA">
        <w:rPr>
          <w:rFonts w:ascii="Calibri" w:hAnsi="Calibri" w:cs="Calibri"/>
          <w:sz w:val="21"/>
          <w:szCs w:val="21"/>
        </w:rPr>
        <w:t>§7 ust.</w:t>
      </w:r>
      <w:r>
        <w:rPr>
          <w:rFonts w:ascii="Calibri" w:hAnsi="Calibri" w:cs="Calibri"/>
          <w:sz w:val="21"/>
          <w:szCs w:val="21"/>
        </w:rPr>
        <w:t>3</w:t>
      </w:r>
      <w:r w:rsidRPr="00D806AA">
        <w:rPr>
          <w:rFonts w:ascii="Calibri" w:hAnsi="Calibri" w:cs="Calibri"/>
          <w:sz w:val="21"/>
          <w:szCs w:val="21"/>
        </w:rPr>
        <w:t xml:space="preserve"> i §1</w:t>
      </w:r>
      <w:r>
        <w:rPr>
          <w:rFonts w:ascii="Calibri" w:hAnsi="Calibri" w:cs="Calibri"/>
          <w:sz w:val="21"/>
          <w:szCs w:val="21"/>
        </w:rPr>
        <w:t>2</w:t>
      </w:r>
      <w:r w:rsidRPr="00D806AA">
        <w:rPr>
          <w:rFonts w:ascii="Calibri" w:hAnsi="Calibri" w:cs="Calibri"/>
          <w:sz w:val="21"/>
          <w:szCs w:val="21"/>
        </w:rPr>
        <w:t xml:space="preserve"> ust.10 niniejszej umowy Dostawca zapłaci Odbiorcy karę umowną w wysokości 0,1% wartości brutto umowy, określonej w §5 ust. 1 niniejszej umowy, za każdy rozpoczęty dzień zwłoki. </w:t>
      </w:r>
    </w:p>
    <w:p w14:paraId="3D7655ED" w14:textId="77777777" w:rsidR="00BB3615" w:rsidRPr="00D806AA" w:rsidRDefault="00BB3615" w:rsidP="00BB3615">
      <w:pPr>
        <w:jc w:val="both"/>
        <w:rPr>
          <w:rFonts w:ascii="Calibri" w:hAnsi="Calibri" w:cs="Calibri"/>
          <w:sz w:val="21"/>
          <w:szCs w:val="21"/>
        </w:rPr>
      </w:pPr>
      <w:r w:rsidRPr="00D806AA">
        <w:rPr>
          <w:rFonts w:ascii="Calibri" w:hAnsi="Calibri" w:cs="Calibri"/>
          <w:sz w:val="21"/>
          <w:szCs w:val="21"/>
        </w:rPr>
        <w:t>7.</w:t>
      </w:r>
      <w:r w:rsidRPr="008844E1">
        <w:t xml:space="preserve"> </w:t>
      </w:r>
      <w:r w:rsidRPr="008844E1">
        <w:rPr>
          <w:rFonts w:ascii="Calibri" w:hAnsi="Calibri" w:cs="Calibri"/>
          <w:sz w:val="21"/>
          <w:szCs w:val="21"/>
        </w:rPr>
        <w:t xml:space="preserve">Strony mogą dochodzić na zasadach ogólnych </w:t>
      </w:r>
      <w:proofErr w:type="spellStart"/>
      <w:r w:rsidRPr="008844E1">
        <w:rPr>
          <w:rFonts w:ascii="Calibri" w:hAnsi="Calibri" w:cs="Calibri"/>
          <w:sz w:val="21"/>
          <w:szCs w:val="21"/>
        </w:rPr>
        <w:t>kc</w:t>
      </w:r>
      <w:proofErr w:type="spellEnd"/>
      <w:r w:rsidRPr="008844E1">
        <w:rPr>
          <w:rFonts w:ascii="Calibri" w:hAnsi="Calibri" w:cs="Calibri"/>
          <w:sz w:val="21"/>
          <w:szCs w:val="21"/>
        </w:rPr>
        <w:t xml:space="preserve"> odszkodowania przewyższającego wysokość ustalonych kar umownych.</w:t>
      </w:r>
    </w:p>
    <w:p w14:paraId="7FCB43E1" w14:textId="77777777" w:rsidR="00BB3615" w:rsidRPr="00D806AA" w:rsidRDefault="00BB3615" w:rsidP="00BB3615">
      <w:pPr>
        <w:jc w:val="both"/>
        <w:rPr>
          <w:rFonts w:ascii="Calibri" w:hAnsi="Calibri" w:cs="Calibri"/>
          <w:sz w:val="21"/>
          <w:szCs w:val="21"/>
        </w:rPr>
      </w:pPr>
      <w:r w:rsidRPr="00D806AA">
        <w:rPr>
          <w:rFonts w:ascii="Calibri" w:hAnsi="Calibri" w:cs="Calibri"/>
          <w:sz w:val="21"/>
          <w:szCs w:val="21"/>
        </w:rPr>
        <w:t>8. Za każdy przypadek niezrealizowania przez Dostawcę obowiązku wynikającego z §5 ust.5, Dostawca Zapłaci Odbiorcy karę umowną w wysokości 1.000 zł (słownie: jeden tysiąc złotych).</w:t>
      </w:r>
    </w:p>
    <w:p w14:paraId="33F80653" w14:textId="77777777" w:rsidR="00BB3615" w:rsidRPr="005E3E12" w:rsidRDefault="00BB3615" w:rsidP="00BB3615">
      <w:pPr>
        <w:jc w:val="center"/>
        <w:rPr>
          <w:rFonts w:ascii="Calibri" w:hAnsi="Calibri" w:cs="Calibri"/>
          <w:color w:val="FF0000"/>
          <w:sz w:val="21"/>
          <w:szCs w:val="21"/>
        </w:rPr>
      </w:pPr>
    </w:p>
    <w:p w14:paraId="4D177418" w14:textId="77777777" w:rsidR="00BB3615" w:rsidRPr="00133279" w:rsidRDefault="00BB3615" w:rsidP="00BB3615">
      <w:pPr>
        <w:jc w:val="center"/>
        <w:rPr>
          <w:rFonts w:ascii="Calibri" w:hAnsi="Calibri" w:cs="Calibri"/>
          <w:sz w:val="21"/>
          <w:szCs w:val="21"/>
        </w:rPr>
      </w:pPr>
      <w:r w:rsidRPr="00133279">
        <w:rPr>
          <w:rFonts w:ascii="Calibri" w:hAnsi="Calibri" w:cs="Calibri"/>
          <w:sz w:val="21"/>
          <w:szCs w:val="21"/>
        </w:rPr>
        <w:t>§ 10</w:t>
      </w:r>
    </w:p>
    <w:p w14:paraId="17CDA3AC" w14:textId="77777777" w:rsidR="00BB3615" w:rsidRPr="00133279" w:rsidRDefault="00BB3615" w:rsidP="00BB3615">
      <w:pPr>
        <w:jc w:val="both"/>
        <w:rPr>
          <w:rFonts w:ascii="Calibri" w:eastAsia="Andale Sans UI" w:hAnsi="Calibri" w:cs="Calibri"/>
          <w:sz w:val="21"/>
          <w:szCs w:val="21"/>
        </w:rPr>
      </w:pPr>
      <w:r w:rsidRPr="00133279">
        <w:rPr>
          <w:rFonts w:ascii="Calibri" w:eastAsia="Andale Sans UI" w:hAnsi="Calibri" w:cs="Calibri"/>
          <w:sz w:val="21"/>
          <w:szCs w:val="21"/>
        </w:rPr>
        <w:t>1.Odbiorca zastrzega sobie prawo do odstąpienia od niniejszej umowy zgodnie z zapisem art. 456 ustawy prawo zamówień publicznych.</w:t>
      </w:r>
    </w:p>
    <w:p w14:paraId="470CC6FD" w14:textId="77777777" w:rsidR="00BB3615" w:rsidRPr="00F063A4" w:rsidRDefault="00BB3615" w:rsidP="00BB3615">
      <w:pPr>
        <w:jc w:val="both"/>
        <w:rPr>
          <w:rFonts w:ascii="Calibri" w:eastAsia="Andale Sans UI" w:hAnsi="Calibri" w:cs="Calibri"/>
          <w:sz w:val="20"/>
          <w:szCs w:val="20"/>
        </w:rPr>
      </w:pPr>
      <w:r w:rsidRPr="00F063A4">
        <w:rPr>
          <w:rFonts w:ascii="Calibri" w:eastAsia="Andale Sans UI" w:hAnsi="Calibri" w:cs="Calibri"/>
          <w:sz w:val="20"/>
          <w:szCs w:val="20"/>
        </w:rPr>
        <w:t>2. Poza przypadkami określonymi przepisami powszechnie obowiązującego prawa, w tym art. 456 ustawy prawo zamówień publicznych, Odbiorcy przysługuje prawo odstąpienia od niniejszej umowy w przypadku:</w:t>
      </w:r>
    </w:p>
    <w:p w14:paraId="503AB904" w14:textId="77777777" w:rsidR="00BB3615" w:rsidRPr="00F063A4" w:rsidRDefault="00BB3615" w:rsidP="00BB3615">
      <w:pPr>
        <w:jc w:val="both"/>
        <w:rPr>
          <w:rFonts w:ascii="Calibri" w:eastAsia="Andale Sans UI" w:hAnsi="Calibri" w:cs="Calibri"/>
          <w:sz w:val="20"/>
          <w:szCs w:val="20"/>
        </w:rPr>
      </w:pPr>
      <w:r>
        <w:rPr>
          <w:rFonts w:ascii="Calibri" w:eastAsia="Andale Sans UI" w:hAnsi="Calibri" w:cs="Calibri"/>
          <w:sz w:val="20"/>
          <w:szCs w:val="20"/>
        </w:rPr>
        <w:t>1)</w:t>
      </w:r>
      <w:r w:rsidRPr="00F063A4">
        <w:rPr>
          <w:rFonts w:ascii="Calibri" w:eastAsia="Andale Sans UI" w:hAnsi="Calibri" w:cs="Calibri"/>
          <w:sz w:val="20"/>
          <w:szCs w:val="20"/>
        </w:rPr>
        <w:t>stwierdzenia wad jakościowych dostarczanego przedmiotu umowy,</w:t>
      </w:r>
    </w:p>
    <w:p w14:paraId="77D8B7E0" w14:textId="77777777" w:rsidR="00BB3615" w:rsidRPr="00F063A4" w:rsidRDefault="00BB3615" w:rsidP="00BB3615">
      <w:pPr>
        <w:jc w:val="both"/>
        <w:rPr>
          <w:rFonts w:ascii="Calibri" w:eastAsia="Andale Sans UI" w:hAnsi="Calibri" w:cs="Calibri"/>
          <w:sz w:val="20"/>
          <w:szCs w:val="20"/>
        </w:rPr>
      </w:pPr>
      <w:r>
        <w:rPr>
          <w:rFonts w:ascii="Calibri" w:eastAsia="Andale Sans UI" w:hAnsi="Calibri" w:cs="Calibri"/>
          <w:sz w:val="20"/>
          <w:szCs w:val="20"/>
        </w:rPr>
        <w:t>2)</w:t>
      </w:r>
      <w:r w:rsidRPr="00F063A4">
        <w:rPr>
          <w:rFonts w:ascii="Calibri" w:eastAsia="Andale Sans UI" w:hAnsi="Calibri" w:cs="Calibri"/>
          <w:sz w:val="20"/>
          <w:szCs w:val="20"/>
        </w:rPr>
        <w:t>zwłoki w dostawie przedmiotu umowy,</w:t>
      </w:r>
    </w:p>
    <w:p w14:paraId="5012FC04" w14:textId="77777777" w:rsidR="00BB3615" w:rsidRPr="00F063A4" w:rsidRDefault="00BB3615" w:rsidP="00BB3615">
      <w:pPr>
        <w:jc w:val="both"/>
        <w:rPr>
          <w:rFonts w:ascii="Calibri" w:eastAsia="Andale Sans UI" w:hAnsi="Calibri" w:cs="Calibri"/>
          <w:sz w:val="20"/>
          <w:szCs w:val="20"/>
        </w:rPr>
      </w:pPr>
      <w:r>
        <w:rPr>
          <w:rFonts w:ascii="Calibri" w:eastAsia="Andale Sans UI" w:hAnsi="Calibri" w:cs="Calibri"/>
          <w:sz w:val="20"/>
          <w:szCs w:val="20"/>
        </w:rPr>
        <w:t>3)</w:t>
      </w:r>
      <w:r w:rsidRPr="00F063A4">
        <w:rPr>
          <w:rFonts w:ascii="Calibri" w:eastAsia="Andale Sans UI" w:hAnsi="Calibri" w:cs="Calibri"/>
          <w:sz w:val="20"/>
          <w:szCs w:val="20"/>
        </w:rPr>
        <w:t>nieodpowiedniego okresu ważności przedmiotu umowy.</w:t>
      </w:r>
    </w:p>
    <w:p w14:paraId="035B182C" w14:textId="77777777" w:rsidR="00BB3615" w:rsidRPr="00F063A4" w:rsidRDefault="00BB3615" w:rsidP="00BB3615">
      <w:pPr>
        <w:jc w:val="both"/>
        <w:rPr>
          <w:rFonts w:ascii="Calibri" w:eastAsia="Andale Sans UI" w:hAnsi="Calibri" w:cs="Calibri"/>
          <w:sz w:val="20"/>
          <w:szCs w:val="20"/>
        </w:rPr>
      </w:pPr>
      <w:r w:rsidRPr="00F063A4">
        <w:rPr>
          <w:rFonts w:ascii="Calibri" w:eastAsia="Andale Sans UI" w:hAnsi="Calibri" w:cs="Calibri"/>
          <w:sz w:val="20"/>
          <w:szCs w:val="20"/>
        </w:rPr>
        <w:t>3. Prawo odstąpienia od umowy w przypadkach, o których mowa w ust. 2 pkt. 1-3, przysługuje Odbiorcy w terminie 30 dni od dnia stwierdzenia przez niego zaistnienia przesłanki do odstąpienia od Umowy.</w:t>
      </w:r>
    </w:p>
    <w:p w14:paraId="58BB06FB" w14:textId="77777777" w:rsidR="00BB3615" w:rsidRPr="00F063A4" w:rsidRDefault="00BB3615" w:rsidP="00BB3615">
      <w:pPr>
        <w:jc w:val="both"/>
        <w:rPr>
          <w:rFonts w:ascii="Calibri" w:eastAsia="Andale Sans UI" w:hAnsi="Calibri" w:cs="Calibri"/>
          <w:sz w:val="20"/>
          <w:szCs w:val="20"/>
        </w:rPr>
      </w:pPr>
      <w:r w:rsidRPr="00F063A4">
        <w:rPr>
          <w:rFonts w:ascii="Calibri" w:eastAsia="Andale Sans UI" w:hAnsi="Calibri" w:cs="Calibr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1A07B177" w14:textId="77777777" w:rsidR="00BB3615" w:rsidRPr="00F063A4" w:rsidRDefault="00BB3615" w:rsidP="00BB3615">
      <w:pPr>
        <w:jc w:val="both"/>
        <w:rPr>
          <w:rFonts w:ascii="Calibri" w:eastAsia="Andale Sans UI" w:hAnsi="Calibri" w:cs="Calibri"/>
          <w:sz w:val="20"/>
          <w:szCs w:val="20"/>
        </w:rPr>
      </w:pPr>
      <w:r w:rsidRPr="00F063A4">
        <w:rPr>
          <w:rFonts w:ascii="Calibri" w:eastAsia="Andale Sans UI" w:hAnsi="Calibri" w:cs="Calibri"/>
          <w:sz w:val="20"/>
          <w:szCs w:val="20"/>
        </w:rPr>
        <w:t xml:space="preserve">5.W przypadku odstąpienia od Umowy przez którąkolwiek ze Stron z przyczyn leżących po stronie Dostawcy, Dostawca zapłaci Odbiorcy karę umowną, o której mowa w § </w:t>
      </w:r>
      <w:r>
        <w:rPr>
          <w:rFonts w:ascii="Calibri" w:eastAsia="Andale Sans UI" w:hAnsi="Calibri" w:cs="Calibri"/>
          <w:sz w:val="20"/>
          <w:szCs w:val="20"/>
        </w:rPr>
        <w:t>9</w:t>
      </w:r>
      <w:r w:rsidRPr="00F063A4">
        <w:rPr>
          <w:rFonts w:ascii="Calibri" w:eastAsia="Andale Sans UI" w:hAnsi="Calibri" w:cs="Calibri"/>
          <w:sz w:val="20"/>
          <w:szCs w:val="20"/>
        </w:rPr>
        <w:t xml:space="preserve"> ust. 2  niniejszej umowy.</w:t>
      </w:r>
    </w:p>
    <w:p w14:paraId="342FD362" w14:textId="77777777" w:rsidR="00BB3615" w:rsidRDefault="00BB3615" w:rsidP="00BB3615">
      <w:pPr>
        <w:jc w:val="both"/>
        <w:rPr>
          <w:rFonts w:ascii="Calibri" w:eastAsia="Andale Sans UI" w:hAnsi="Calibri" w:cs="Calibri"/>
          <w:sz w:val="20"/>
          <w:szCs w:val="20"/>
        </w:rPr>
      </w:pPr>
      <w:r w:rsidRPr="00F063A4">
        <w:rPr>
          <w:rFonts w:ascii="Calibri" w:eastAsia="Andale Sans UI" w:hAnsi="Calibri" w:cs="Calibri"/>
          <w:sz w:val="20"/>
          <w:szCs w:val="20"/>
        </w:rPr>
        <w:t>6. Odstąpienie od umowy następuje w drodze pisemnego oświadczenia (forma pisemna zastrzeżona pod rygorem nieważności) .</w:t>
      </w:r>
    </w:p>
    <w:p w14:paraId="29CD3670" w14:textId="77777777" w:rsidR="00BB3615" w:rsidRDefault="00BB3615" w:rsidP="00BB3615">
      <w:pPr>
        <w:jc w:val="both"/>
        <w:rPr>
          <w:rFonts w:ascii="Calibri" w:eastAsia="Andale Sans UI" w:hAnsi="Calibri" w:cs="Calibri"/>
          <w:sz w:val="20"/>
          <w:szCs w:val="20"/>
        </w:rPr>
      </w:pPr>
    </w:p>
    <w:p w14:paraId="40AE2660" w14:textId="77777777" w:rsidR="00BB3615" w:rsidRPr="00160846" w:rsidRDefault="00BB3615" w:rsidP="00BB3615">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1</w:t>
      </w:r>
    </w:p>
    <w:p w14:paraId="740319D9" w14:textId="77777777" w:rsidR="00BB3615" w:rsidRPr="00160846" w:rsidRDefault="00BB3615" w:rsidP="00BB3615">
      <w:pPr>
        <w:jc w:val="both"/>
        <w:rPr>
          <w:rFonts w:ascii="Calibri" w:hAnsi="Calibri" w:cs="Calibri"/>
          <w:sz w:val="20"/>
          <w:szCs w:val="20"/>
        </w:rPr>
      </w:pPr>
      <w:bookmarkStart w:id="11" w:name="_Hlk133408551"/>
      <w:r w:rsidRPr="00160846">
        <w:rPr>
          <w:rFonts w:ascii="Calibri" w:hAnsi="Calibri" w:cs="Calibri"/>
          <w:sz w:val="20"/>
          <w:szCs w:val="20"/>
        </w:rPr>
        <w:t>1. Strony zobowiązują się dokonać odpowiedniej zmiany wysokości wynagrodzenia należnego Dostawcy, o którym mowa w §5 ust. 1 Umowy, w formie pisemnego aneksu (forma pisemna zastrzeżona pod rygorem nieważności) podpisanego przez obie strony, każdorazowo w przypadku wystąpienia jednej z następujących okoliczności:</w:t>
      </w:r>
    </w:p>
    <w:p w14:paraId="36038608"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ab/>
        <w:t xml:space="preserve">1) zmiany stawki podatku od towarów i usług oraz podatku akcyzowego, </w:t>
      </w:r>
    </w:p>
    <w:p w14:paraId="40399F79"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ab/>
        <w:t xml:space="preserve">2) zmiany wysokości minimalnego wynagrodzenia za pracę albo wysokości minimalnej stawki godzinowej, ustalonych na podstawie ustawy z dnia 10 października 2020 r. o minimalnym wynagrodzeniu za pracę, </w:t>
      </w:r>
    </w:p>
    <w:p w14:paraId="7DA7B221"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ab/>
        <w:t>3) zmiany zasad podlegania ubezpieczeniom społecznym lub ubezpieczeniu zdrowotnemu lub wysokości stawki składki na ubezpieczenia społeczne lub  ubezpieczenie zdrowotne,</w:t>
      </w:r>
    </w:p>
    <w:p w14:paraId="25699FA4"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601E0F99"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ab/>
        <w:t>- na zasadach i w sposób określony w ust. 2 - 11, jeżeli zmiany te będą miały wpływ na koszty wykonania Umowy przez Dostawcę i nie były przewidziane w przepisie prawa  opublikowanym do dnia złożenia  oferty.</w:t>
      </w:r>
    </w:p>
    <w:p w14:paraId="7C49432F"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21A363C7"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w:t>
      </w:r>
      <w:r w:rsidRPr="00160846">
        <w:rPr>
          <w:rFonts w:ascii="Calibri" w:hAnsi="Calibri" w:cs="Calibri"/>
          <w:sz w:val="20"/>
          <w:szCs w:val="20"/>
        </w:rPr>
        <w:lastRenderedPageBreak/>
        <w:t xml:space="preserve">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14378CF5"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3227474E"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27E74CEF"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1) szczegółowe wyliczenie całkowitej kwoty, o jaką wynagrodzenie Dostawcy powinno ulec zmianie,</w:t>
      </w:r>
    </w:p>
    <w:p w14:paraId="6F7F3F3E"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2) wskazanie daty, od której nastąpiła bądź nastąpi zmiana wysokości kosztów wykonania Umowy uzasadniająca zmianę wysokości wynagrodzenia należnego Dostawcy,</w:t>
      </w:r>
    </w:p>
    <w:p w14:paraId="7FAA263B"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 xml:space="preserve"> 3) wskazanie podstawy prawnej zmiany, o której mowa w ust. 1 pkt. 1-4 Umowy. </w:t>
      </w:r>
    </w:p>
    <w:p w14:paraId="3D899740"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 xml:space="preserve">Do wniosku należy dołączyć pisemny projekt aneksu do umowy, o którym mowa w ust. 1. </w:t>
      </w:r>
    </w:p>
    <w:p w14:paraId="627C48CA"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550165B7"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31A812BF"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7E3E721"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1D26AA3E"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F5DCA69"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C2B1FB1"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1D6BCBC1"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 xml:space="preserve">10. Zawarcie aneksu nastąpi nie później niż w terminie 10 dni roboczych od dnia zatwierdzenia wniosku o dokonanie zmiany wysokości wynagrodzenia należnego Dostawcy. </w:t>
      </w:r>
    </w:p>
    <w:p w14:paraId="4B7467BB"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11. Zmiana wysokości wynagrodzenia, o której mowa w ust. 1, będzie obowiązywała Strony od daty wskazanej w aneksie do Umowy, o którym mowa w ust.1, nie wcześniej niż data zawarcia aneksu.</w:t>
      </w:r>
      <w:bookmarkEnd w:id="11"/>
    </w:p>
    <w:p w14:paraId="4BBC48C0" w14:textId="77777777" w:rsidR="00BB3615" w:rsidRPr="00160846" w:rsidRDefault="00BB3615" w:rsidP="00BB3615">
      <w:pPr>
        <w:jc w:val="center"/>
        <w:rPr>
          <w:rFonts w:ascii="Calibri" w:hAnsi="Calibri" w:cs="Calibri"/>
          <w:sz w:val="20"/>
          <w:szCs w:val="20"/>
        </w:rPr>
      </w:pPr>
    </w:p>
    <w:p w14:paraId="113FC319" w14:textId="77777777" w:rsidR="00BB3615" w:rsidRPr="00160846" w:rsidRDefault="00BB3615" w:rsidP="00BB3615">
      <w:pPr>
        <w:jc w:val="center"/>
        <w:rPr>
          <w:rFonts w:ascii="Calibri" w:hAnsi="Calibri" w:cs="Calibri"/>
          <w:sz w:val="20"/>
          <w:szCs w:val="20"/>
          <w:lang w:eastAsia="ar-SA"/>
        </w:rPr>
      </w:pPr>
      <w:r w:rsidRPr="00160846">
        <w:rPr>
          <w:rFonts w:ascii="Calibri" w:hAnsi="Calibri" w:cs="Calibri"/>
          <w:sz w:val="20"/>
          <w:szCs w:val="20"/>
        </w:rPr>
        <w:t>§ 1</w:t>
      </w:r>
      <w:r>
        <w:rPr>
          <w:rFonts w:ascii="Calibri" w:hAnsi="Calibri" w:cs="Calibri"/>
          <w:sz w:val="20"/>
          <w:szCs w:val="20"/>
        </w:rPr>
        <w:t>2</w:t>
      </w:r>
    </w:p>
    <w:p w14:paraId="562C4549" w14:textId="77777777" w:rsidR="00BB3615" w:rsidRPr="00D123B3" w:rsidRDefault="00BB3615" w:rsidP="00BB3615">
      <w:pPr>
        <w:jc w:val="both"/>
        <w:rPr>
          <w:rFonts w:ascii="Calibri" w:hAnsi="Calibri" w:cs="Calibri"/>
          <w:sz w:val="20"/>
          <w:szCs w:val="20"/>
        </w:rPr>
      </w:pPr>
      <w:bookmarkStart w:id="12" w:name="_Hlk133408614"/>
      <w:r w:rsidRPr="00D123B3">
        <w:rPr>
          <w:rFonts w:ascii="Calibri" w:hAnsi="Calibri" w:cs="Calibri"/>
          <w:sz w:val="20"/>
          <w:szCs w:val="20"/>
        </w:rPr>
        <w:t>1.Wynagrodzenie Dostawcy, o którym mowa w §</w:t>
      </w:r>
      <w:r>
        <w:rPr>
          <w:rFonts w:ascii="Calibri" w:hAnsi="Calibri" w:cs="Calibri"/>
          <w:sz w:val="20"/>
          <w:szCs w:val="20"/>
        </w:rPr>
        <w:t>5</w:t>
      </w:r>
      <w:r w:rsidRPr="00D123B3">
        <w:rPr>
          <w:rFonts w:ascii="Calibri" w:hAnsi="Calibri" w:cs="Calibri"/>
          <w:sz w:val="20"/>
          <w:szCs w:val="20"/>
        </w:rPr>
        <w:t xml:space="preserve">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7B6AEBFD" w14:textId="77777777" w:rsidR="00BB3615" w:rsidRPr="00D123B3" w:rsidRDefault="00BB3615" w:rsidP="00BB3615">
      <w:pPr>
        <w:jc w:val="both"/>
        <w:rPr>
          <w:rFonts w:ascii="Calibri" w:hAnsi="Calibri" w:cs="Calibri"/>
          <w:sz w:val="20"/>
          <w:szCs w:val="20"/>
        </w:rPr>
      </w:pPr>
      <w:r w:rsidRPr="00D123B3">
        <w:rPr>
          <w:rFonts w:ascii="Calibri" w:hAnsi="Calibri" w:cs="Calibri"/>
          <w:sz w:val="20"/>
          <w:szCs w:val="20"/>
        </w:rPr>
        <w:t xml:space="preserve">2. Strony dokonają zmiany wysokości wynagrodzenia Dostawcy, o której mowa w ust. 1, jeżeli „wskaźnik GUS” będzie wyższy niż </w:t>
      </w:r>
      <w:r>
        <w:rPr>
          <w:rFonts w:ascii="Calibri" w:hAnsi="Calibri" w:cs="Calibri"/>
          <w:sz w:val="20"/>
          <w:szCs w:val="20"/>
        </w:rPr>
        <w:t>4</w:t>
      </w:r>
      <w:r w:rsidRPr="00D123B3">
        <w:rPr>
          <w:rFonts w:ascii="Calibri" w:hAnsi="Calibri" w:cs="Calibri"/>
          <w:sz w:val="20"/>
          <w:szCs w:val="20"/>
        </w:rPr>
        <w:t>% w stosunku do poprzedniego kwartału (wzrost cen towarów i usług konsumpcyjnych ogółem</w:t>
      </w:r>
      <w:r>
        <w:rPr>
          <w:rFonts w:ascii="Calibri" w:hAnsi="Calibri" w:cs="Calibri"/>
          <w:sz w:val="20"/>
          <w:szCs w:val="20"/>
        </w:rPr>
        <w:t xml:space="preserve"> za</w:t>
      </w:r>
      <w:r w:rsidRPr="00D123B3">
        <w:rPr>
          <w:rFonts w:ascii="Calibri" w:hAnsi="Calibri" w:cs="Calibri"/>
          <w:sz w:val="20"/>
          <w:szCs w:val="20"/>
        </w:rPr>
        <w:t xml:space="preserve"> kwartał w stosunku do wcześniejszego kwartału).</w:t>
      </w:r>
    </w:p>
    <w:p w14:paraId="4FEC4D62" w14:textId="77777777" w:rsidR="00BB3615" w:rsidRPr="00D123B3" w:rsidRDefault="00BB3615" w:rsidP="00BB3615">
      <w:pPr>
        <w:jc w:val="both"/>
        <w:rPr>
          <w:rFonts w:ascii="Calibri" w:hAnsi="Calibri" w:cs="Calibri"/>
          <w:sz w:val="20"/>
          <w:szCs w:val="20"/>
        </w:rPr>
      </w:pPr>
      <w:r w:rsidRPr="00D123B3">
        <w:rPr>
          <w:rFonts w:ascii="Calibri" w:hAnsi="Calibri" w:cs="Calibri"/>
          <w:sz w:val="20"/>
          <w:szCs w:val="20"/>
        </w:rPr>
        <w:lastRenderedPageBreak/>
        <w:t>3.Strony nie przewidują zmiany wysokości wynagrodzenia Dostawcy na podstawie ust. 1 i 2 w ciągu pierwszych  6 miesięcy obowiązywania umowy.</w:t>
      </w:r>
    </w:p>
    <w:p w14:paraId="376187D6" w14:textId="77777777" w:rsidR="00BB3615" w:rsidRPr="00D123B3" w:rsidRDefault="00BB3615" w:rsidP="00BB3615">
      <w:pPr>
        <w:jc w:val="both"/>
        <w:rPr>
          <w:rFonts w:ascii="Calibri" w:hAnsi="Calibri" w:cs="Calibri"/>
          <w:sz w:val="20"/>
          <w:szCs w:val="20"/>
        </w:rPr>
      </w:pPr>
      <w:r w:rsidRPr="00D123B3">
        <w:rPr>
          <w:rFonts w:ascii="Calibri" w:hAnsi="Calibri" w:cs="Calibri"/>
          <w:sz w:val="20"/>
          <w:szCs w:val="20"/>
        </w:rPr>
        <w:t>4. Kwotę zmiany wysokości wynagrodzenia Dostawcy stanowi iloczyn pozostałej do zapłaty części wynagrodzenia należnego Dostawcy i „wskaźnika GUS”.</w:t>
      </w:r>
    </w:p>
    <w:p w14:paraId="33A4F16A" w14:textId="77777777" w:rsidR="00BB3615" w:rsidRPr="00D806AA" w:rsidRDefault="00BB3615" w:rsidP="00BB3615">
      <w:pPr>
        <w:jc w:val="both"/>
        <w:rPr>
          <w:rFonts w:ascii="Calibri" w:hAnsi="Calibri" w:cs="Calibri"/>
          <w:sz w:val="20"/>
          <w:szCs w:val="20"/>
        </w:rPr>
      </w:pPr>
      <w:r w:rsidRPr="00D806AA">
        <w:rPr>
          <w:rFonts w:ascii="Calibri" w:hAnsi="Calibri" w:cs="Calibri"/>
          <w:sz w:val="20"/>
          <w:szCs w:val="20"/>
        </w:rPr>
        <w:t>5. Maksymalna wartość zmiany wysokości wynagrodzenia Dostawcy, o której mowa w ust. 1 – 4, nie może przekroczyć 7% całkowitego wynagrodzenia Dostawcy określonego w  §5 ust. 1 niniejszej umowy.</w:t>
      </w:r>
    </w:p>
    <w:p w14:paraId="59CE2CB9" w14:textId="77777777" w:rsidR="00BB3615" w:rsidRPr="00D123B3" w:rsidRDefault="00BB3615" w:rsidP="00BB3615">
      <w:pPr>
        <w:jc w:val="both"/>
        <w:rPr>
          <w:rFonts w:ascii="Calibri" w:hAnsi="Calibri" w:cs="Calibri"/>
          <w:sz w:val="20"/>
          <w:szCs w:val="20"/>
        </w:rPr>
      </w:pPr>
      <w:r w:rsidRPr="00D123B3">
        <w:rPr>
          <w:rFonts w:ascii="Calibri" w:hAnsi="Calibri" w:cs="Calibri"/>
          <w:sz w:val="20"/>
          <w:szCs w:val="20"/>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55969E68" w14:textId="77777777" w:rsidR="00BB3615" w:rsidRPr="00D123B3" w:rsidRDefault="00BB3615" w:rsidP="00BB3615">
      <w:pPr>
        <w:jc w:val="both"/>
        <w:rPr>
          <w:rFonts w:ascii="Calibri" w:hAnsi="Calibri" w:cs="Calibri"/>
          <w:sz w:val="20"/>
          <w:szCs w:val="20"/>
        </w:rPr>
      </w:pPr>
      <w:r w:rsidRPr="00D123B3">
        <w:rPr>
          <w:rFonts w:ascii="Calibri" w:hAnsi="Calibri" w:cs="Calibri"/>
          <w:sz w:val="20"/>
          <w:szCs w:val="20"/>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0E47D686" w14:textId="77777777" w:rsidR="00BB3615" w:rsidRPr="00D123B3" w:rsidRDefault="00BB3615" w:rsidP="00BB3615">
      <w:pPr>
        <w:jc w:val="both"/>
        <w:rPr>
          <w:rFonts w:ascii="Calibri" w:hAnsi="Calibri" w:cs="Calibri"/>
          <w:sz w:val="20"/>
          <w:szCs w:val="20"/>
        </w:rPr>
      </w:pPr>
      <w:r w:rsidRPr="00D123B3">
        <w:rPr>
          <w:rFonts w:ascii="Calibri" w:hAnsi="Calibri" w:cs="Calibri"/>
          <w:sz w:val="20"/>
          <w:szCs w:val="20"/>
        </w:rPr>
        <w:t>8. Zmiana wysokości wynagrodzenia Dostawcy, dokonana zgodnie z zasadami określonymi w ust. 1-6, będzie obowiązywała Strony od daty wskazanej w aneksie do Umowy, nie wcześniej niż data zawarcia aneksu.</w:t>
      </w:r>
    </w:p>
    <w:p w14:paraId="74FD84E1" w14:textId="77777777" w:rsidR="00BB3615" w:rsidRPr="00D123B3" w:rsidRDefault="00BB3615" w:rsidP="00BB3615">
      <w:pPr>
        <w:jc w:val="both"/>
        <w:rPr>
          <w:rFonts w:ascii="Calibri" w:hAnsi="Calibri" w:cs="Calibri"/>
          <w:sz w:val="20"/>
          <w:szCs w:val="20"/>
        </w:rPr>
      </w:pPr>
      <w:r w:rsidRPr="00D123B3">
        <w:rPr>
          <w:rFonts w:ascii="Calibri" w:hAnsi="Calibri" w:cs="Calibri"/>
          <w:sz w:val="20"/>
          <w:szCs w:val="20"/>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3CDFA067" w14:textId="77777777" w:rsidR="00BB3615" w:rsidRPr="00D123B3" w:rsidRDefault="00BB3615" w:rsidP="00BB3615">
      <w:pPr>
        <w:jc w:val="both"/>
        <w:rPr>
          <w:rFonts w:ascii="Calibri" w:hAnsi="Calibri" w:cs="Calibri"/>
          <w:sz w:val="20"/>
          <w:szCs w:val="20"/>
        </w:rPr>
      </w:pPr>
      <w:r w:rsidRPr="00D123B3">
        <w:rPr>
          <w:rFonts w:ascii="Calibri" w:hAnsi="Calibri" w:cs="Calibri"/>
          <w:sz w:val="20"/>
          <w:szCs w:val="20"/>
        </w:rPr>
        <w:t>1) przedmiotem umowy są roboty budowlane,  dostawy lub usługi,</w:t>
      </w:r>
    </w:p>
    <w:p w14:paraId="6A196236" w14:textId="77777777" w:rsidR="00BB3615" w:rsidRPr="00D123B3" w:rsidRDefault="00BB3615" w:rsidP="00BB3615">
      <w:pPr>
        <w:jc w:val="both"/>
        <w:rPr>
          <w:rFonts w:ascii="Calibri" w:hAnsi="Calibri" w:cs="Calibri"/>
          <w:sz w:val="20"/>
          <w:szCs w:val="20"/>
        </w:rPr>
      </w:pPr>
      <w:r w:rsidRPr="00D123B3">
        <w:rPr>
          <w:rFonts w:ascii="Calibri" w:hAnsi="Calibri" w:cs="Calibri"/>
          <w:sz w:val="20"/>
          <w:szCs w:val="20"/>
        </w:rPr>
        <w:t>2) okres obowiązywania umowy przekracza 6 miesięcy</w:t>
      </w:r>
    </w:p>
    <w:p w14:paraId="6AD9A6CE" w14:textId="77777777" w:rsidR="00BB3615" w:rsidRPr="00D123B3" w:rsidRDefault="00BB3615" w:rsidP="00BB3615">
      <w:pPr>
        <w:jc w:val="both"/>
        <w:rPr>
          <w:rFonts w:ascii="Calibri" w:hAnsi="Calibri" w:cs="Calibri"/>
          <w:sz w:val="20"/>
          <w:szCs w:val="20"/>
        </w:rPr>
      </w:pPr>
      <w:r w:rsidRPr="00D123B3">
        <w:rPr>
          <w:rFonts w:ascii="Calibri" w:hAnsi="Calibri" w:cs="Calibri"/>
          <w:sz w:val="20"/>
          <w:szCs w:val="20"/>
        </w:rPr>
        <w:t xml:space="preserve">pod rygorem zapłaty Odbiorcy kary umownej, o której mowa w § </w:t>
      </w:r>
      <w:r>
        <w:rPr>
          <w:rFonts w:ascii="Calibri" w:hAnsi="Calibri" w:cs="Calibri"/>
          <w:sz w:val="20"/>
          <w:szCs w:val="20"/>
        </w:rPr>
        <w:t>9</w:t>
      </w:r>
      <w:r w:rsidRPr="00D123B3">
        <w:rPr>
          <w:rFonts w:ascii="Calibri" w:hAnsi="Calibri" w:cs="Calibri"/>
          <w:sz w:val="20"/>
          <w:szCs w:val="20"/>
        </w:rPr>
        <w:t xml:space="preserve"> ust. 5 niniejszej Umowy.</w:t>
      </w:r>
    </w:p>
    <w:p w14:paraId="3AE109F9" w14:textId="77777777" w:rsidR="00BB3615" w:rsidRDefault="00BB3615" w:rsidP="00BB3615">
      <w:pPr>
        <w:jc w:val="both"/>
        <w:rPr>
          <w:rFonts w:ascii="Calibri" w:hAnsi="Calibri" w:cs="Calibri"/>
          <w:sz w:val="20"/>
          <w:szCs w:val="20"/>
        </w:rPr>
      </w:pPr>
      <w:r w:rsidRPr="00D806AA">
        <w:rPr>
          <w:rFonts w:ascii="Calibri" w:hAnsi="Calibri" w:cs="Calibri"/>
          <w:sz w:val="20"/>
          <w:szCs w:val="20"/>
        </w:rPr>
        <w:t>10.Dostawca, w terminie 7 dni od daty zawarcia z podwykonawcą aneksu zmieniającego wysokość wynagrodzenia, przedłoży Odbiorcy kopię tego aneksu, pod rygorem zapłaty Odbiorcy kary umownej, o której mowa w §9 ust. 6 niniejszej Umowy.</w:t>
      </w:r>
    </w:p>
    <w:p w14:paraId="664866E7" w14:textId="77777777" w:rsidR="00BB3615" w:rsidRDefault="00BB3615" w:rsidP="00BB3615">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3</w:t>
      </w:r>
    </w:p>
    <w:p w14:paraId="02A096C5" w14:textId="77777777" w:rsidR="00BB3615" w:rsidRPr="00160846" w:rsidRDefault="00BB3615" w:rsidP="00BB3615">
      <w:pPr>
        <w:jc w:val="both"/>
        <w:rPr>
          <w:rFonts w:ascii="Calibri" w:hAnsi="Calibri" w:cs="Calibri"/>
          <w:sz w:val="20"/>
          <w:szCs w:val="20"/>
        </w:rPr>
      </w:pPr>
      <w:r w:rsidRPr="00160846">
        <w:rPr>
          <w:rFonts w:ascii="Calibri" w:hAnsi="Calibri" w:cs="Calibri"/>
          <w:sz w:val="20"/>
          <w:szCs w:val="20"/>
        </w:rPr>
        <w:t>Wszelkie zmiany i uzupełnienia niniejszej umowy wymagają dla swojej ważności formy pisemnej.</w:t>
      </w:r>
    </w:p>
    <w:p w14:paraId="65C4B7CA" w14:textId="77777777" w:rsidR="00BB3615" w:rsidRPr="00160846" w:rsidRDefault="00BB3615" w:rsidP="00BB3615">
      <w:pPr>
        <w:jc w:val="center"/>
        <w:rPr>
          <w:rFonts w:ascii="Calibri" w:hAnsi="Calibri" w:cs="Calibri"/>
          <w:sz w:val="20"/>
          <w:szCs w:val="20"/>
        </w:rPr>
      </w:pPr>
    </w:p>
    <w:p w14:paraId="46CBB160" w14:textId="77777777" w:rsidR="00BB3615" w:rsidRPr="00160846" w:rsidRDefault="00BB3615" w:rsidP="00BB3615">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4</w:t>
      </w:r>
    </w:p>
    <w:p w14:paraId="0F609D6C" w14:textId="77777777" w:rsidR="00BB3615" w:rsidRPr="00F928BC" w:rsidRDefault="00BB3615" w:rsidP="00F928BC">
      <w:pPr>
        <w:pStyle w:val="Tekstpodstawowy"/>
        <w:jc w:val="both"/>
        <w:rPr>
          <w:rFonts w:ascii="Calibri" w:hAnsi="Calibri" w:cs="Calibri"/>
        </w:rPr>
      </w:pPr>
      <w:r w:rsidRPr="00F928BC">
        <w:rPr>
          <w:rFonts w:ascii="Calibri" w:hAnsi="Calibri" w:cs="Calibri"/>
        </w:rPr>
        <w:t>Odbiorca zastrzega sobie prawo zwrotu dostarczonego przedmiotu umowy w terminie 7 dni od dnia dostawy, w przypadku niezgodności dostawy pod względem ilościowym w stosunku do złożonego zamówienia. Koszty zwrotu pokrywa wówczas Dostawca.</w:t>
      </w:r>
    </w:p>
    <w:p w14:paraId="08840125" w14:textId="77777777" w:rsidR="00BB3615" w:rsidRPr="00160846" w:rsidRDefault="00BB3615" w:rsidP="00BB3615">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5</w:t>
      </w:r>
    </w:p>
    <w:p w14:paraId="4B2C91CD" w14:textId="77777777" w:rsidR="00BB3615" w:rsidRPr="00D806AA" w:rsidRDefault="00BB3615" w:rsidP="00BB3615">
      <w:pPr>
        <w:ind w:right="164"/>
        <w:jc w:val="both"/>
        <w:rPr>
          <w:rFonts w:ascii="Calibri" w:hAnsi="Calibri" w:cs="Calibri"/>
          <w:sz w:val="20"/>
          <w:szCs w:val="20"/>
        </w:rPr>
      </w:pPr>
      <w:r w:rsidRPr="00D806AA">
        <w:rPr>
          <w:rFonts w:ascii="Calibri" w:hAnsi="Calibri" w:cs="Calibri"/>
          <w:sz w:val="20"/>
          <w:szCs w:val="20"/>
        </w:rPr>
        <w:t>1. Spory związane z wykonaniem umowy w sprawie niniejszego zamówienia publicznego, strony poddają rozstrzygnięciu sądu właściwego wg siedziby Odbiorcy.</w:t>
      </w:r>
    </w:p>
    <w:p w14:paraId="07E24981" w14:textId="77777777" w:rsidR="00BB3615" w:rsidRPr="00D806AA" w:rsidRDefault="00BB3615" w:rsidP="00BB3615">
      <w:pPr>
        <w:jc w:val="both"/>
        <w:rPr>
          <w:rFonts w:ascii="Calibri" w:hAnsi="Calibri" w:cs="Calibri"/>
          <w:sz w:val="20"/>
          <w:szCs w:val="20"/>
        </w:rPr>
      </w:pPr>
      <w:r w:rsidRPr="00D806AA">
        <w:rPr>
          <w:rFonts w:ascii="Calibri" w:hAnsi="Calibri" w:cs="Calibri"/>
          <w:sz w:val="20"/>
          <w:szCs w:val="20"/>
        </w:rPr>
        <w:t xml:space="preserve">2.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0F2AA026" w14:textId="77777777" w:rsidR="00BB3615" w:rsidRPr="00D806AA" w:rsidRDefault="00BB3615" w:rsidP="00BB3615">
      <w:pPr>
        <w:jc w:val="both"/>
        <w:rPr>
          <w:rFonts w:ascii="Calibri" w:hAnsi="Calibri" w:cs="Calibri"/>
          <w:sz w:val="20"/>
          <w:szCs w:val="20"/>
        </w:rPr>
      </w:pPr>
      <w:r w:rsidRPr="00D806AA">
        <w:rPr>
          <w:rFonts w:ascii="Calibri" w:hAnsi="Calibri" w:cs="Calibri"/>
          <w:sz w:val="20"/>
          <w:szCs w:val="20"/>
        </w:rPr>
        <w:t>3.Osobą do kontaktu na etapie realizacji umowy ze strony Dostawcy jest:</w:t>
      </w:r>
    </w:p>
    <w:p w14:paraId="714E93D0" w14:textId="77777777" w:rsidR="00BB3615" w:rsidRPr="00D806AA" w:rsidRDefault="00BB3615" w:rsidP="00BB3615">
      <w:pPr>
        <w:jc w:val="both"/>
        <w:rPr>
          <w:rFonts w:ascii="Calibri" w:hAnsi="Calibri" w:cs="Calibri"/>
          <w:sz w:val="20"/>
          <w:szCs w:val="20"/>
        </w:rPr>
      </w:pPr>
      <w:r w:rsidRPr="00D806AA">
        <w:rPr>
          <w:rFonts w:ascii="Calibri" w:hAnsi="Calibri" w:cs="Calibri"/>
          <w:sz w:val="20"/>
          <w:szCs w:val="20"/>
        </w:rPr>
        <w:t xml:space="preserve">Imię i nazwisko: Róża Walczak – Cupa Tel: 56/ 61-00-200, e-mail: </w:t>
      </w:r>
      <w:hyperlink r:id="rId31" w:history="1">
        <w:r w:rsidRPr="00D806AA">
          <w:rPr>
            <w:rStyle w:val="Hipercze"/>
            <w:rFonts w:ascii="Calibri" w:hAnsi="Calibri" w:cs="Calibri"/>
            <w:color w:val="auto"/>
          </w:rPr>
          <w:t>zaopatrzenie@med.torun.pl</w:t>
        </w:r>
      </w:hyperlink>
      <w:r w:rsidRPr="00D806AA">
        <w:rPr>
          <w:rFonts w:ascii="Calibri" w:hAnsi="Calibri" w:cs="Calibri"/>
          <w:sz w:val="20"/>
          <w:szCs w:val="20"/>
        </w:rPr>
        <w:t xml:space="preserve"> </w:t>
      </w:r>
    </w:p>
    <w:p w14:paraId="6E8993BD" w14:textId="77777777" w:rsidR="00BB3615" w:rsidRPr="00D806AA" w:rsidRDefault="00BB3615" w:rsidP="00BB3615">
      <w:pPr>
        <w:jc w:val="both"/>
        <w:rPr>
          <w:rFonts w:ascii="Calibri" w:hAnsi="Calibri" w:cs="Calibri"/>
          <w:sz w:val="20"/>
          <w:szCs w:val="20"/>
        </w:rPr>
      </w:pPr>
      <w:r w:rsidRPr="00D806AA">
        <w:rPr>
          <w:rFonts w:ascii="Calibri" w:hAnsi="Calibri" w:cs="Calibri"/>
          <w:sz w:val="20"/>
          <w:szCs w:val="20"/>
        </w:rPr>
        <w:t>4. Osobą do kontaktu na etapie realizacji umowy ze strony Odbiorcy jest:                                                                                Imię i nazwisko: ……………………………………………………………….Tel: …………………………………..e-mail: ……………</w:t>
      </w:r>
    </w:p>
    <w:p w14:paraId="2EF59932" w14:textId="77777777" w:rsidR="00BB3615" w:rsidRPr="00D806AA" w:rsidRDefault="00BB3615" w:rsidP="00BB3615">
      <w:pPr>
        <w:jc w:val="both"/>
        <w:rPr>
          <w:rFonts w:ascii="Calibri" w:hAnsi="Calibri" w:cs="Calibri"/>
          <w:sz w:val="20"/>
          <w:szCs w:val="20"/>
        </w:rPr>
      </w:pPr>
      <w:r w:rsidRPr="00D806AA">
        <w:rPr>
          <w:rFonts w:ascii="Calibri" w:hAnsi="Calibri" w:cs="Calibri"/>
          <w:sz w:val="20"/>
          <w:szCs w:val="20"/>
        </w:rPr>
        <w:t>5. Stronom przysługuje możliwość zmiany osób wskazanych w ust. 3 i 4 niniejszego paragrafu umowy. Zmiana osób do kontaktu, wskazanych w ust. 3 i 4 niniejszego paragrafu umowy, dokonuje się poprzez pisemne (pod rygorem nieważności) powiadomienie drugiej Strony, wraz z podaniem imienia i nazwiska, numeru telefonu do kontaktu oraz adresu email osoby zmieniającej. Zmiana osób, o których mowa w ust. 3 i 4 niniejszego paragrafu umowy nie wymaga zawarcia aneksu do umowy.</w:t>
      </w:r>
    </w:p>
    <w:p w14:paraId="4BF52BEF" w14:textId="77777777" w:rsidR="00BB3615" w:rsidRPr="00160846" w:rsidRDefault="00BB3615" w:rsidP="00BB3615">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6</w:t>
      </w:r>
    </w:p>
    <w:p w14:paraId="17A35667" w14:textId="77777777" w:rsidR="00BB3615" w:rsidRDefault="00BB3615" w:rsidP="00BB3615">
      <w:pPr>
        <w:rPr>
          <w:rFonts w:ascii="Calibri" w:hAnsi="Calibri" w:cs="Calibri"/>
          <w:sz w:val="20"/>
          <w:szCs w:val="20"/>
        </w:rPr>
      </w:pPr>
      <w:r w:rsidRPr="00160846">
        <w:rPr>
          <w:rFonts w:ascii="Calibri" w:hAnsi="Calibri" w:cs="Calibri"/>
          <w:sz w:val="20"/>
          <w:szCs w:val="20"/>
        </w:rPr>
        <w:t>W sprawach nie uregulowanych niniejszą umową mają zastosowanie odpowiednie przepisy ustawy prawo zamówień publicznych i kodeksu cywilnego.</w:t>
      </w:r>
    </w:p>
    <w:p w14:paraId="750436C3" w14:textId="77777777" w:rsidR="00BB3615" w:rsidRPr="00160846" w:rsidRDefault="00BB3615" w:rsidP="00BB3615">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7</w:t>
      </w:r>
    </w:p>
    <w:p w14:paraId="3DB5BE77" w14:textId="77777777" w:rsidR="00BB3615" w:rsidRPr="0030252B" w:rsidRDefault="00BB3615" w:rsidP="00BB3615">
      <w:pPr>
        <w:rPr>
          <w:rFonts w:ascii="Calibri" w:hAnsi="Calibri" w:cs="Calibri"/>
          <w:color w:val="000000"/>
          <w:sz w:val="21"/>
          <w:szCs w:val="21"/>
        </w:rPr>
      </w:pPr>
      <w:r w:rsidRPr="00160846">
        <w:rPr>
          <w:rFonts w:ascii="Calibri" w:hAnsi="Calibri" w:cs="Calibri"/>
          <w:sz w:val="20"/>
          <w:szCs w:val="20"/>
        </w:rPr>
        <w:t>Umowę sporządzono w dwóch jednobrzmiących egzemplarzach, po jednym dla każdej ze stron</w:t>
      </w:r>
      <w:bookmarkEnd w:id="12"/>
    </w:p>
    <w:p w14:paraId="675DB73E" w14:textId="77777777" w:rsidR="00BB3615" w:rsidRDefault="00BB3615" w:rsidP="00BB3615">
      <w:pPr>
        <w:rPr>
          <w:rFonts w:ascii="Calibri" w:hAnsi="Calibri" w:cs="Calibri"/>
          <w:color w:val="000000"/>
          <w:sz w:val="21"/>
          <w:szCs w:val="21"/>
        </w:rPr>
      </w:pPr>
    </w:p>
    <w:p w14:paraId="114BAE34" w14:textId="77777777" w:rsidR="00BB3615" w:rsidRPr="0030252B" w:rsidRDefault="00BB3615" w:rsidP="00BB3615">
      <w:pPr>
        <w:rPr>
          <w:rFonts w:ascii="Calibri" w:hAnsi="Calibri" w:cs="Calibri"/>
          <w:color w:val="000000"/>
          <w:sz w:val="21"/>
          <w:szCs w:val="21"/>
        </w:rPr>
      </w:pPr>
    </w:p>
    <w:p w14:paraId="1F66B93D" w14:textId="77777777" w:rsidR="00BB3615" w:rsidRDefault="00BB3615" w:rsidP="00BB3615">
      <w:pPr>
        <w:jc w:val="center"/>
        <w:rPr>
          <w:iCs/>
          <w:sz w:val="20"/>
          <w:szCs w:val="20"/>
        </w:rPr>
      </w:pPr>
      <w:r w:rsidRPr="0030252B">
        <w:rPr>
          <w:rFonts w:ascii="Calibri" w:hAnsi="Calibri" w:cs="Calibri"/>
          <w:color w:val="000000"/>
          <w:sz w:val="21"/>
          <w:szCs w:val="21"/>
        </w:rPr>
        <w:t xml:space="preserve">DOSTAWCA </w:t>
      </w:r>
      <w:r w:rsidRPr="0030252B">
        <w:rPr>
          <w:rFonts w:ascii="Calibri" w:hAnsi="Calibri" w:cs="Calibri"/>
          <w:color w:val="000000"/>
          <w:sz w:val="21"/>
          <w:szCs w:val="21"/>
        </w:rPr>
        <w:tab/>
      </w:r>
      <w:r w:rsidRPr="0030252B">
        <w:rPr>
          <w:rFonts w:ascii="Calibri" w:hAnsi="Calibri" w:cs="Calibri"/>
          <w:color w:val="000000"/>
          <w:sz w:val="21"/>
          <w:szCs w:val="21"/>
        </w:rPr>
        <w:tab/>
      </w:r>
      <w:r w:rsidRPr="0030252B">
        <w:rPr>
          <w:rFonts w:ascii="Calibri" w:hAnsi="Calibri" w:cs="Calibri"/>
          <w:color w:val="000000"/>
          <w:sz w:val="21"/>
          <w:szCs w:val="21"/>
        </w:rPr>
        <w:tab/>
      </w:r>
      <w:r w:rsidRPr="0030252B">
        <w:rPr>
          <w:rFonts w:ascii="Calibri" w:hAnsi="Calibri" w:cs="Calibri"/>
          <w:color w:val="000000"/>
          <w:sz w:val="21"/>
          <w:szCs w:val="21"/>
        </w:rPr>
        <w:tab/>
      </w:r>
      <w:r w:rsidRPr="0030252B">
        <w:rPr>
          <w:rFonts w:ascii="Calibri" w:hAnsi="Calibri" w:cs="Calibri"/>
          <w:color w:val="000000"/>
          <w:sz w:val="21"/>
          <w:szCs w:val="21"/>
        </w:rPr>
        <w:tab/>
      </w:r>
      <w:r w:rsidRPr="0030252B">
        <w:rPr>
          <w:rFonts w:ascii="Calibri" w:hAnsi="Calibri" w:cs="Calibri"/>
          <w:color w:val="000000"/>
          <w:sz w:val="21"/>
          <w:szCs w:val="21"/>
        </w:rPr>
        <w:tab/>
      </w:r>
      <w:r w:rsidRPr="0030252B">
        <w:rPr>
          <w:rFonts w:ascii="Calibri" w:hAnsi="Calibri" w:cs="Calibri"/>
          <w:color w:val="000000"/>
          <w:sz w:val="21"/>
          <w:szCs w:val="21"/>
        </w:rPr>
        <w:tab/>
      </w:r>
      <w:r w:rsidRPr="0030252B">
        <w:rPr>
          <w:rFonts w:ascii="Calibri" w:hAnsi="Calibri" w:cs="Calibri"/>
          <w:color w:val="000000"/>
          <w:sz w:val="21"/>
          <w:szCs w:val="21"/>
        </w:rPr>
        <w:tab/>
        <w:t>ODBIORCA</w:t>
      </w:r>
    </w:p>
    <w:p w14:paraId="42DD236A" w14:textId="77777777" w:rsidR="00BB3615" w:rsidRDefault="00BB3615" w:rsidP="00BB3615">
      <w:pPr>
        <w:shd w:val="clear" w:color="auto" w:fill="FFFFFF"/>
        <w:tabs>
          <w:tab w:val="left" w:pos="9072"/>
        </w:tabs>
        <w:spacing w:line="360" w:lineRule="auto"/>
        <w:ind w:right="-2"/>
        <w:jc w:val="right"/>
        <w:rPr>
          <w:rFonts w:ascii="Calibri" w:hAnsi="Calibri"/>
          <w:sz w:val="21"/>
          <w:szCs w:val="21"/>
        </w:rPr>
      </w:pPr>
      <w:r>
        <w:rPr>
          <w:iCs/>
          <w:sz w:val="20"/>
          <w:szCs w:val="20"/>
        </w:rPr>
        <w:br w:type="page"/>
      </w:r>
      <w:r>
        <w:rPr>
          <w:rFonts w:ascii="Calibri" w:hAnsi="Calibri" w:cs="Calibri"/>
          <w:kern w:val="2"/>
          <w:sz w:val="21"/>
          <w:szCs w:val="21"/>
        </w:rPr>
        <w:lastRenderedPageBreak/>
        <w:t>z</w:t>
      </w:r>
      <w:r>
        <w:rPr>
          <w:rFonts w:ascii="Calibri" w:hAnsi="Calibri"/>
          <w:color w:val="000000"/>
          <w:sz w:val="21"/>
          <w:szCs w:val="21"/>
        </w:rPr>
        <w:t>ałącznik nr 2 do umowy nr SSM.DZP.200.47.2023/…</w:t>
      </w:r>
    </w:p>
    <w:p w14:paraId="38A47393" w14:textId="77777777" w:rsidR="00BB3615" w:rsidRDefault="00BB3615" w:rsidP="00BB3615">
      <w:pPr>
        <w:jc w:val="center"/>
        <w:rPr>
          <w:rFonts w:ascii="Calibri" w:eastAsia="Arial" w:hAnsi="Calibri"/>
          <w:sz w:val="21"/>
          <w:szCs w:val="21"/>
        </w:rPr>
      </w:pPr>
    </w:p>
    <w:p w14:paraId="17F28E9E" w14:textId="77777777" w:rsidR="00BB3615" w:rsidRDefault="00BB3615" w:rsidP="00BB3615">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4F56106D" w14:textId="77777777" w:rsidR="00BB3615" w:rsidRDefault="00BB3615" w:rsidP="00BB3615">
      <w:pPr>
        <w:jc w:val="center"/>
        <w:rPr>
          <w:rFonts w:ascii="Calibri" w:eastAsia="Arial" w:hAnsi="Calibri"/>
          <w:sz w:val="21"/>
          <w:szCs w:val="21"/>
        </w:rPr>
      </w:pPr>
      <w:r>
        <w:rPr>
          <w:rFonts w:ascii="Calibri" w:eastAsia="Arial" w:hAnsi="Calibri"/>
          <w:sz w:val="21"/>
          <w:szCs w:val="21"/>
        </w:rPr>
        <w:t>Specjalistyczny Szpital Miejski im. M. Kopernika w Toruniu</w:t>
      </w:r>
    </w:p>
    <w:p w14:paraId="33C0F4F3" w14:textId="77777777" w:rsidR="00BB3615" w:rsidRDefault="00BB3615" w:rsidP="00BB3615">
      <w:pPr>
        <w:jc w:val="both"/>
        <w:rPr>
          <w:rFonts w:ascii="Calibri" w:eastAsia="Arial" w:hAnsi="Calibri"/>
          <w:sz w:val="21"/>
          <w:szCs w:val="21"/>
        </w:rPr>
      </w:pPr>
    </w:p>
    <w:p w14:paraId="0C81CF78" w14:textId="77777777" w:rsidR="00BB3615" w:rsidRDefault="00BB3615" w:rsidP="00BB3615">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6B00E31E" w14:textId="77777777" w:rsidR="00BB3615" w:rsidRDefault="00BB3615" w:rsidP="00BB3615">
      <w:pPr>
        <w:jc w:val="both"/>
        <w:rPr>
          <w:rFonts w:ascii="Calibri" w:eastAsia="Arial" w:hAnsi="Calibri"/>
          <w:sz w:val="21"/>
          <w:szCs w:val="21"/>
        </w:rPr>
      </w:pPr>
    </w:p>
    <w:p w14:paraId="1C15DC67" w14:textId="77777777" w:rsidR="00BB3615" w:rsidRDefault="00BB3615" w:rsidP="00BB3615">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0DB5217B" w14:textId="77777777" w:rsidR="00BB3615" w:rsidRDefault="00BB3615" w:rsidP="00BB3615">
      <w:pPr>
        <w:pStyle w:val="Normalny1"/>
        <w:jc w:val="both"/>
        <w:rPr>
          <w:rFonts w:ascii="Calibri" w:hAnsi="Calibri"/>
          <w:sz w:val="21"/>
          <w:szCs w:val="21"/>
        </w:rPr>
      </w:pPr>
      <w:r>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78D218CA" w14:textId="77777777" w:rsidR="00BB3615" w:rsidRDefault="00BB3615" w:rsidP="00BB3615">
      <w:pPr>
        <w:pStyle w:val="Normalny1"/>
        <w:jc w:val="both"/>
        <w:rPr>
          <w:rFonts w:ascii="Calibri" w:hAnsi="Calibri"/>
          <w:sz w:val="21"/>
          <w:szCs w:val="21"/>
        </w:rPr>
      </w:pPr>
      <w:r>
        <w:rPr>
          <w:rFonts w:ascii="Calibri" w:hAnsi="Calibri"/>
          <w:sz w:val="21"/>
          <w:szCs w:val="21"/>
        </w:rPr>
        <w:t xml:space="preserve">W sprawach dotyczących przetwarzania danych osobowych można się kontaktować z Inspektorem ochrony danych na adres poczty elektronicznej: </w:t>
      </w:r>
      <w:hyperlink r:id="rId32" w:history="1">
        <w:r>
          <w:rPr>
            <w:rStyle w:val="Hipercze"/>
            <w:rFonts w:ascii="Calibri" w:hAnsi="Calibri"/>
            <w:sz w:val="21"/>
            <w:szCs w:val="21"/>
          </w:rPr>
          <w:t>iod@med.torun.pl</w:t>
        </w:r>
      </w:hyperlink>
      <w:r>
        <w:rPr>
          <w:rFonts w:ascii="Calibri" w:hAnsi="Calibri"/>
          <w:sz w:val="21"/>
          <w:szCs w:val="21"/>
        </w:rPr>
        <w:t xml:space="preserve"> lub na powyższy adres korespondencyjny.</w:t>
      </w:r>
    </w:p>
    <w:p w14:paraId="2F0DE48F" w14:textId="77777777" w:rsidR="00BB3615" w:rsidRDefault="00BB3615" w:rsidP="00BB3615">
      <w:pPr>
        <w:pStyle w:val="Normalny1"/>
        <w:jc w:val="both"/>
        <w:rPr>
          <w:rFonts w:ascii="Calibri" w:hAnsi="Calibri"/>
          <w:sz w:val="21"/>
          <w:szCs w:val="21"/>
        </w:rPr>
      </w:pPr>
      <w:r>
        <w:rPr>
          <w:rFonts w:ascii="Calibri" w:hAnsi="Calibri"/>
          <w:sz w:val="21"/>
          <w:szCs w:val="21"/>
        </w:rPr>
        <w:t>I. Cel oraz podstawa wykorzystywania danych osobowych przez Specjalistyczny Szpital Miejski im. M. Kopernika w Toruniu.</w:t>
      </w:r>
    </w:p>
    <w:p w14:paraId="4306206F" w14:textId="77777777" w:rsidR="00BB3615" w:rsidRDefault="00BB3615" w:rsidP="00BB3615">
      <w:pPr>
        <w:pStyle w:val="Normalny1"/>
        <w:ind w:firstLine="360"/>
        <w:jc w:val="both"/>
        <w:rPr>
          <w:rFonts w:ascii="Calibri" w:hAnsi="Calibri"/>
          <w:sz w:val="21"/>
          <w:szCs w:val="21"/>
        </w:rPr>
      </w:pPr>
      <w:r>
        <w:rPr>
          <w:rFonts w:ascii="Calibri" w:hAnsi="Calibri"/>
          <w:sz w:val="21"/>
          <w:szCs w:val="21"/>
        </w:rPr>
        <w:t>Państwa dane osobowe pozyskiwane są w związku z zawieraniem umów, które wykorzystywane są w trakcie trwania umowy dla celów takich, jak:</w:t>
      </w:r>
    </w:p>
    <w:p w14:paraId="5D171E09" w14:textId="77777777" w:rsidR="00BB3615" w:rsidRDefault="00BB3615" w:rsidP="00BB3615">
      <w:pPr>
        <w:pStyle w:val="Normalny1"/>
        <w:numPr>
          <w:ilvl w:val="0"/>
          <w:numId w:val="105"/>
        </w:numPr>
        <w:suppressAutoHyphens w:val="0"/>
        <w:spacing w:after="0"/>
        <w:jc w:val="both"/>
        <w:textAlignment w:val="auto"/>
        <w:rPr>
          <w:rFonts w:ascii="Calibri" w:hAnsi="Calibri"/>
          <w:sz w:val="21"/>
          <w:szCs w:val="21"/>
        </w:rPr>
      </w:pPr>
      <w:r>
        <w:rPr>
          <w:rFonts w:ascii="Calibri" w:hAnsi="Calibri"/>
          <w:sz w:val="21"/>
          <w:szCs w:val="21"/>
        </w:rPr>
        <w:t>realizacja obowiązków prawnych m. in. przechowywanie danych dotyczących korespondencji elektronicznej/pocztowej na potrzeby przyszłych postępowań uprawnionych organów;</w:t>
      </w:r>
    </w:p>
    <w:p w14:paraId="5AE825B2" w14:textId="77777777" w:rsidR="00BB3615" w:rsidRDefault="00BB3615" w:rsidP="00BB3615">
      <w:pPr>
        <w:pStyle w:val="Normalny1"/>
        <w:numPr>
          <w:ilvl w:val="0"/>
          <w:numId w:val="105"/>
        </w:numPr>
        <w:suppressAutoHyphens w:val="0"/>
        <w:spacing w:after="0"/>
        <w:jc w:val="both"/>
        <w:textAlignment w:val="auto"/>
        <w:rPr>
          <w:rFonts w:ascii="Calibri" w:hAnsi="Calibri"/>
          <w:sz w:val="21"/>
          <w:szCs w:val="21"/>
        </w:rPr>
      </w:pPr>
      <w:r>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16FB031F" w14:textId="77777777" w:rsidR="00BB3615" w:rsidRDefault="00BB3615" w:rsidP="00BB3615">
      <w:pPr>
        <w:pStyle w:val="Normalny1"/>
        <w:numPr>
          <w:ilvl w:val="0"/>
          <w:numId w:val="105"/>
        </w:numPr>
        <w:suppressAutoHyphens w:val="0"/>
        <w:spacing w:after="0"/>
        <w:jc w:val="both"/>
        <w:textAlignment w:val="auto"/>
        <w:rPr>
          <w:rFonts w:ascii="Calibri" w:hAnsi="Calibri"/>
          <w:sz w:val="21"/>
          <w:szCs w:val="21"/>
        </w:rPr>
      </w:pPr>
      <w:r>
        <w:rPr>
          <w:rFonts w:ascii="Calibri" w:hAnsi="Calibri"/>
          <w:sz w:val="21"/>
          <w:szCs w:val="21"/>
        </w:rPr>
        <w:t>przeciwdziałanie oraz dochodzenie roszczeń;</w:t>
      </w:r>
    </w:p>
    <w:p w14:paraId="36B36D7E" w14:textId="77777777" w:rsidR="00BB3615" w:rsidRDefault="00BB3615" w:rsidP="00BB3615">
      <w:pPr>
        <w:pStyle w:val="Normalny1"/>
        <w:jc w:val="both"/>
        <w:rPr>
          <w:rFonts w:ascii="Calibri" w:hAnsi="Calibri"/>
          <w:sz w:val="21"/>
          <w:szCs w:val="21"/>
        </w:rPr>
      </w:pPr>
      <w:r>
        <w:rPr>
          <w:rFonts w:ascii="Calibri" w:hAnsi="Calibri"/>
          <w:sz w:val="21"/>
          <w:szCs w:val="21"/>
        </w:rPr>
        <w:t>Dane osobowe potrzebne do realizacji obowiązków prawnych wykorzystywane będą przez Specjalistyczny Szpital Miejski im. M. Kopernika w Toruniu:</w:t>
      </w:r>
    </w:p>
    <w:p w14:paraId="1C7C3B37" w14:textId="77777777" w:rsidR="00BB3615" w:rsidRDefault="00BB3615" w:rsidP="00BB3615">
      <w:pPr>
        <w:pStyle w:val="Normalny1"/>
        <w:jc w:val="both"/>
        <w:rPr>
          <w:rFonts w:ascii="Calibri" w:hAnsi="Calibri"/>
          <w:sz w:val="21"/>
          <w:szCs w:val="21"/>
        </w:rPr>
      </w:pPr>
      <w:r>
        <w:rPr>
          <w:rFonts w:ascii="Calibri" w:hAnsi="Calibri"/>
          <w:sz w:val="21"/>
          <w:szCs w:val="21"/>
        </w:rPr>
        <w:t>- przez czas wykonania tych obowiązków;</w:t>
      </w:r>
    </w:p>
    <w:p w14:paraId="64F8688C" w14:textId="77777777" w:rsidR="00BB3615" w:rsidRDefault="00BB3615" w:rsidP="00BB3615">
      <w:pPr>
        <w:pStyle w:val="Normalny1"/>
        <w:jc w:val="both"/>
        <w:rPr>
          <w:rFonts w:ascii="Calibri" w:hAnsi="Calibri"/>
          <w:sz w:val="21"/>
          <w:szCs w:val="21"/>
        </w:rPr>
      </w:pPr>
      <w:r>
        <w:rPr>
          <w:rFonts w:ascii="Calibri" w:hAnsi="Calibri"/>
          <w:sz w:val="21"/>
          <w:szCs w:val="21"/>
        </w:rPr>
        <w:t>- przez czas, w którym przepisy nakazują przechowywać dane;</w:t>
      </w:r>
    </w:p>
    <w:p w14:paraId="28CFAC36" w14:textId="77777777" w:rsidR="00BB3615" w:rsidRDefault="00BB3615" w:rsidP="00BB3615">
      <w:pPr>
        <w:pStyle w:val="Normalny1"/>
        <w:jc w:val="both"/>
        <w:rPr>
          <w:rFonts w:ascii="Calibri" w:hAnsi="Calibri"/>
          <w:sz w:val="21"/>
          <w:szCs w:val="21"/>
        </w:rPr>
      </w:pPr>
      <w:r>
        <w:rPr>
          <w:rFonts w:ascii="Calibri" w:hAnsi="Calibri"/>
          <w:sz w:val="21"/>
          <w:szCs w:val="21"/>
        </w:rPr>
        <w:t>- przez czas, w którym możemy ponieść konsekwencje prawne niewykonania obowiązku.</w:t>
      </w:r>
    </w:p>
    <w:p w14:paraId="420E55EE" w14:textId="77777777" w:rsidR="00BB3615" w:rsidRDefault="00BB3615" w:rsidP="00BB3615">
      <w:pPr>
        <w:pStyle w:val="Normalny1"/>
        <w:jc w:val="both"/>
        <w:rPr>
          <w:rFonts w:ascii="Calibri" w:hAnsi="Calibri"/>
          <w:sz w:val="21"/>
          <w:szCs w:val="21"/>
        </w:rPr>
      </w:pPr>
      <w:r>
        <w:rPr>
          <w:rFonts w:ascii="Calibri" w:hAnsi="Calibri"/>
          <w:sz w:val="21"/>
          <w:szCs w:val="21"/>
        </w:rPr>
        <w:t>To oznacza, że odpowiadamy za ich wykorzystanie w sposób bezpieczny, zgodny z umową i przepisami prawa.</w:t>
      </w:r>
    </w:p>
    <w:p w14:paraId="3B035BC9" w14:textId="77777777" w:rsidR="00BB3615" w:rsidRDefault="00BB3615" w:rsidP="00BB3615">
      <w:pPr>
        <w:pStyle w:val="Normalny1"/>
        <w:jc w:val="both"/>
        <w:rPr>
          <w:rFonts w:ascii="Calibri" w:hAnsi="Calibri"/>
          <w:sz w:val="21"/>
          <w:szCs w:val="21"/>
        </w:rPr>
      </w:pPr>
      <w:r>
        <w:rPr>
          <w:rFonts w:ascii="Calibri" w:hAnsi="Calibri"/>
          <w:sz w:val="21"/>
          <w:szCs w:val="21"/>
        </w:rPr>
        <w:t>II. Rodzaj Państwa danych osobowych, jakie są przetwarzane przez Specjalistyczny Szpital Miejski im. M. Kopernika w Toruniu.</w:t>
      </w:r>
    </w:p>
    <w:p w14:paraId="0AE4FD13" w14:textId="77777777" w:rsidR="00BB3615" w:rsidRDefault="00BB3615" w:rsidP="00BB3615">
      <w:pPr>
        <w:pStyle w:val="Normalny1"/>
        <w:jc w:val="both"/>
        <w:rPr>
          <w:rFonts w:ascii="Calibri" w:hAnsi="Calibri"/>
          <w:sz w:val="21"/>
          <w:szCs w:val="21"/>
        </w:rPr>
      </w:pPr>
      <w:r>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0DCD6738" w14:textId="77777777" w:rsidR="00BB3615" w:rsidRDefault="00BB3615" w:rsidP="00BB3615">
      <w:pPr>
        <w:pStyle w:val="Normalny1"/>
        <w:jc w:val="both"/>
        <w:rPr>
          <w:rFonts w:ascii="Calibri" w:hAnsi="Calibri"/>
          <w:sz w:val="21"/>
          <w:szCs w:val="21"/>
        </w:rPr>
      </w:pPr>
      <w:r>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1BFD945B" w14:textId="77777777" w:rsidR="00BB3615" w:rsidRDefault="00BB3615" w:rsidP="00BB3615">
      <w:pPr>
        <w:pStyle w:val="Normalny1"/>
        <w:jc w:val="both"/>
        <w:rPr>
          <w:rFonts w:ascii="Calibri" w:hAnsi="Calibri"/>
          <w:sz w:val="21"/>
          <w:szCs w:val="21"/>
        </w:rPr>
      </w:pPr>
      <w:r>
        <w:rPr>
          <w:rFonts w:ascii="Calibri" w:hAnsi="Calibri"/>
          <w:sz w:val="21"/>
          <w:szCs w:val="21"/>
        </w:rPr>
        <w:t>III. Przekazywanie danych.</w:t>
      </w:r>
    </w:p>
    <w:p w14:paraId="6A3125B2" w14:textId="77777777" w:rsidR="00BB3615" w:rsidRDefault="00BB3615" w:rsidP="00BB3615">
      <w:pPr>
        <w:pStyle w:val="Normalny1"/>
        <w:ind w:firstLine="708"/>
        <w:jc w:val="both"/>
        <w:rPr>
          <w:rFonts w:ascii="Calibri" w:hAnsi="Calibri"/>
          <w:sz w:val="21"/>
          <w:szCs w:val="21"/>
        </w:rPr>
      </w:pPr>
      <w:r>
        <w:rPr>
          <w:rFonts w:ascii="Calibri" w:hAnsi="Calibri"/>
          <w:sz w:val="21"/>
          <w:szCs w:val="21"/>
        </w:rPr>
        <w:lastRenderedPageBreak/>
        <w:t>Specjalistycznym Szpital Miejski im. M. Kopernika w Toruniu w ramach prowadzonej działalności przekazuje dane osobowe następującym podmiotom:</w:t>
      </w:r>
    </w:p>
    <w:p w14:paraId="7A80182B" w14:textId="77777777" w:rsidR="00BB3615" w:rsidRDefault="00BB3615" w:rsidP="00BB3615">
      <w:pPr>
        <w:pStyle w:val="Normalny1"/>
        <w:jc w:val="both"/>
        <w:rPr>
          <w:rFonts w:ascii="Calibri" w:hAnsi="Calibri"/>
          <w:sz w:val="21"/>
          <w:szCs w:val="21"/>
        </w:rPr>
      </w:pPr>
      <w:r>
        <w:rPr>
          <w:rFonts w:ascii="Calibri" w:hAnsi="Calibri"/>
          <w:sz w:val="21"/>
          <w:szCs w:val="21"/>
        </w:rPr>
        <w:t>-   pracownikom oraz współpracownikom;</w:t>
      </w:r>
    </w:p>
    <w:p w14:paraId="1F2C2927" w14:textId="77777777" w:rsidR="00BB3615" w:rsidRDefault="00BB3615" w:rsidP="00BB3615">
      <w:pPr>
        <w:pStyle w:val="Normalny1"/>
        <w:jc w:val="both"/>
        <w:rPr>
          <w:rFonts w:ascii="Calibri" w:hAnsi="Calibri"/>
          <w:sz w:val="21"/>
          <w:szCs w:val="21"/>
        </w:rPr>
      </w:pPr>
      <w:r>
        <w:rPr>
          <w:rFonts w:ascii="Calibri" w:hAnsi="Calibri"/>
          <w:sz w:val="21"/>
          <w:szCs w:val="21"/>
        </w:rPr>
        <w:t>-   gdy jest to uzasadnione - świadczącym usługi zarządzania systemem informatycznym;</w:t>
      </w:r>
    </w:p>
    <w:p w14:paraId="7C3376A2" w14:textId="77777777" w:rsidR="00BB3615" w:rsidRDefault="00BB3615" w:rsidP="00BB3615">
      <w:pPr>
        <w:pStyle w:val="Normalny1"/>
        <w:jc w:val="both"/>
        <w:rPr>
          <w:rFonts w:ascii="Calibri" w:hAnsi="Calibri"/>
          <w:sz w:val="21"/>
          <w:szCs w:val="21"/>
        </w:rPr>
      </w:pPr>
      <w:r>
        <w:rPr>
          <w:rFonts w:ascii="Calibri" w:hAnsi="Calibri"/>
          <w:sz w:val="21"/>
          <w:szCs w:val="21"/>
        </w:rPr>
        <w:t>- świadczącym usługi kurierskie lub pocztowe (w celu prowadzenia niezbędnej korespondencji w powierzonych nam sprawach).</w:t>
      </w:r>
    </w:p>
    <w:p w14:paraId="5D5B3144" w14:textId="77777777" w:rsidR="00BB3615" w:rsidRDefault="00BB3615" w:rsidP="00BB3615">
      <w:pPr>
        <w:pStyle w:val="Normalny1"/>
        <w:jc w:val="both"/>
        <w:rPr>
          <w:rFonts w:ascii="Calibri" w:hAnsi="Calibri"/>
          <w:sz w:val="21"/>
          <w:szCs w:val="21"/>
        </w:rPr>
      </w:pPr>
      <w:r>
        <w:rPr>
          <w:rFonts w:ascii="Calibri" w:hAnsi="Calibri"/>
          <w:sz w:val="21"/>
          <w:szCs w:val="21"/>
        </w:rPr>
        <w:t>Pani/Pana dane będą udostępniane innym odbiorcom jedynie w przypadku, gdy taki obowiązek wynika z powszechnie obowiązujących przepisów prawa.</w:t>
      </w:r>
    </w:p>
    <w:p w14:paraId="0E7DE6D5" w14:textId="77777777" w:rsidR="00BB3615" w:rsidRDefault="00BB3615" w:rsidP="00BB3615">
      <w:pPr>
        <w:pStyle w:val="Normalny1"/>
        <w:jc w:val="both"/>
        <w:rPr>
          <w:rFonts w:ascii="Calibri" w:hAnsi="Calibri"/>
          <w:sz w:val="21"/>
          <w:szCs w:val="21"/>
        </w:rPr>
      </w:pPr>
      <w:r>
        <w:rPr>
          <w:rFonts w:ascii="Calibri" w:hAnsi="Calibri"/>
          <w:sz w:val="21"/>
          <w:szCs w:val="21"/>
        </w:rPr>
        <w:t>IV. Prawo dostępu do danych.</w:t>
      </w:r>
    </w:p>
    <w:p w14:paraId="0F0D26CA" w14:textId="77777777" w:rsidR="00BB3615" w:rsidRDefault="00BB3615" w:rsidP="00BB3615">
      <w:pPr>
        <w:pStyle w:val="Normalny1"/>
        <w:jc w:val="both"/>
        <w:rPr>
          <w:rFonts w:ascii="Calibri" w:hAnsi="Calibri"/>
          <w:sz w:val="21"/>
          <w:szCs w:val="21"/>
        </w:rPr>
      </w:pPr>
      <w:r>
        <w:rPr>
          <w:rFonts w:ascii="Calibri" w:hAnsi="Calibri"/>
          <w:sz w:val="21"/>
          <w:szCs w:val="21"/>
        </w:rPr>
        <w:t>Przepisy Rozporządzenia o ochronie danych osobowych uprawniają Państwa do wystąpienia do nas z żądaniem:</w:t>
      </w:r>
    </w:p>
    <w:p w14:paraId="0695C9B6" w14:textId="77777777" w:rsidR="00BB3615" w:rsidRDefault="00BB3615" w:rsidP="00BB3615">
      <w:pPr>
        <w:pStyle w:val="Normalny1"/>
        <w:numPr>
          <w:ilvl w:val="0"/>
          <w:numId w:val="104"/>
        </w:numPr>
        <w:suppressAutoHyphens w:val="0"/>
        <w:spacing w:after="0"/>
        <w:jc w:val="both"/>
        <w:textAlignment w:val="auto"/>
        <w:rPr>
          <w:rFonts w:ascii="Calibri" w:hAnsi="Calibri"/>
          <w:sz w:val="21"/>
          <w:szCs w:val="21"/>
        </w:rPr>
      </w:pPr>
      <w:r>
        <w:rPr>
          <w:rFonts w:ascii="Calibri" w:hAnsi="Calibri"/>
          <w:sz w:val="21"/>
          <w:szCs w:val="21"/>
        </w:rPr>
        <w:t>udzielenia informacji o przetwarzanych danych;</w:t>
      </w:r>
    </w:p>
    <w:p w14:paraId="3B67F2AE" w14:textId="77777777" w:rsidR="00BB3615" w:rsidRDefault="00BB3615" w:rsidP="00BB3615">
      <w:pPr>
        <w:pStyle w:val="Normalny1"/>
        <w:numPr>
          <w:ilvl w:val="0"/>
          <w:numId w:val="104"/>
        </w:numPr>
        <w:suppressAutoHyphens w:val="0"/>
        <w:spacing w:after="0"/>
        <w:jc w:val="both"/>
        <w:textAlignment w:val="auto"/>
        <w:rPr>
          <w:rFonts w:ascii="Calibri" w:hAnsi="Calibri"/>
          <w:sz w:val="21"/>
          <w:szCs w:val="21"/>
        </w:rPr>
      </w:pPr>
      <w:r>
        <w:rPr>
          <w:rFonts w:ascii="Calibri" w:hAnsi="Calibri"/>
          <w:sz w:val="21"/>
          <w:szCs w:val="21"/>
        </w:rPr>
        <w:t>wydania kopii przetwarzania danych;</w:t>
      </w:r>
    </w:p>
    <w:p w14:paraId="1DD5D375" w14:textId="77777777" w:rsidR="00BB3615" w:rsidRDefault="00BB3615" w:rsidP="00BB3615">
      <w:pPr>
        <w:pStyle w:val="Normalny1"/>
        <w:numPr>
          <w:ilvl w:val="0"/>
          <w:numId w:val="104"/>
        </w:numPr>
        <w:suppressAutoHyphens w:val="0"/>
        <w:spacing w:after="0"/>
        <w:jc w:val="both"/>
        <w:textAlignment w:val="auto"/>
        <w:rPr>
          <w:rFonts w:ascii="Calibri" w:hAnsi="Calibri"/>
          <w:sz w:val="21"/>
          <w:szCs w:val="21"/>
        </w:rPr>
      </w:pPr>
      <w:r>
        <w:rPr>
          <w:rFonts w:ascii="Calibri" w:hAnsi="Calibri"/>
          <w:sz w:val="21"/>
          <w:szCs w:val="21"/>
        </w:rPr>
        <w:t>niezwłocznego sprostowania nieprawidłowych danych;</w:t>
      </w:r>
    </w:p>
    <w:p w14:paraId="2F1DE59A" w14:textId="77777777" w:rsidR="00BB3615" w:rsidRDefault="00BB3615" w:rsidP="00BB3615">
      <w:pPr>
        <w:pStyle w:val="Normalny1"/>
        <w:numPr>
          <w:ilvl w:val="0"/>
          <w:numId w:val="104"/>
        </w:numPr>
        <w:suppressAutoHyphens w:val="0"/>
        <w:spacing w:after="0"/>
        <w:jc w:val="both"/>
        <w:textAlignment w:val="auto"/>
        <w:rPr>
          <w:rFonts w:ascii="Calibri" w:hAnsi="Calibri"/>
          <w:sz w:val="21"/>
          <w:szCs w:val="21"/>
        </w:rPr>
      </w:pPr>
      <w:r>
        <w:rPr>
          <w:rFonts w:ascii="Calibri" w:hAnsi="Calibri"/>
          <w:sz w:val="21"/>
          <w:szCs w:val="21"/>
        </w:rPr>
        <w:t>uzupełnienia niekompletnych danych osobowych, w tym poprzez przedstawienie dodatkowego oświadczenia;</w:t>
      </w:r>
    </w:p>
    <w:p w14:paraId="28FE2455" w14:textId="77777777" w:rsidR="00BB3615" w:rsidRDefault="00BB3615" w:rsidP="00BB3615">
      <w:pPr>
        <w:pStyle w:val="Normalny1"/>
        <w:numPr>
          <w:ilvl w:val="0"/>
          <w:numId w:val="104"/>
        </w:numPr>
        <w:suppressAutoHyphens w:val="0"/>
        <w:spacing w:after="0"/>
        <w:jc w:val="both"/>
        <w:textAlignment w:val="auto"/>
        <w:rPr>
          <w:rFonts w:ascii="Calibri" w:hAnsi="Calibri"/>
          <w:sz w:val="21"/>
          <w:szCs w:val="21"/>
        </w:rPr>
      </w:pPr>
      <w:r>
        <w:rPr>
          <w:rFonts w:ascii="Calibri" w:hAnsi="Calibri"/>
          <w:sz w:val="21"/>
          <w:szCs w:val="21"/>
        </w:rPr>
        <w:t>ograniczenia przetwarzania danych w przypadku zakwestionowania ich prawidłowości;</w:t>
      </w:r>
    </w:p>
    <w:p w14:paraId="38C48D1F" w14:textId="77777777" w:rsidR="00BB3615" w:rsidRDefault="00BB3615" w:rsidP="00BB3615">
      <w:pPr>
        <w:pStyle w:val="Normalny1"/>
        <w:numPr>
          <w:ilvl w:val="0"/>
          <w:numId w:val="104"/>
        </w:numPr>
        <w:suppressAutoHyphens w:val="0"/>
        <w:spacing w:after="0"/>
        <w:jc w:val="both"/>
        <w:textAlignment w:val="auto"/>
        <w:rPr>
          <w:rFonts w:ascii="Calibri" w:hAnsi="Calibri"/>
          <w:sz w:val="21"/>
          <w:szCs w:val="21"/>
        </w:rPr>
      </w:pPr>
      <w:r>
        <w:rPr>
          <w:rFonts w:ascii="Calibri" w:hAnsi="Calibri"/>
          <w:sz w:val="21"/>
          <w:szCs w:val="21"/>
        </w:rPr>
        <w:t>niezwłocznego usunięcia danych bezpodstawnie przetwarzanych;</w:t>
      </w:r>
    </w:p>
    <w:p w14:paraId="6766B999" w14:textId="77777777" w:rsidR="00BB3615" w:rsidRDefault="00BB3615" w:rsidP="00BB3615">
      <w:pPr>
        <w:pStyle w:val="Normalny1"/>
        <w:numPr>
          <w:ilvl w:val="0"/>
          <w:numId w:val="104"/>
        </w:numPr>
        <w:suppressAutoHyphens w:val="0"/>
        <w:spacing w:after="0"/>
        <w:jc w:val="both"/>
        <w:textAlignment w:val="auto"/>
        <w:rPr>
          <w:rFonts w:ascii="Calibri" w:hAnsi="Calibri"/>
          <w:sz w:val="21"/>
          <w:szCs w:val="21"/>
        </w:rPr>
      </w:pPr>
      <w:r>
        <w:rPr>
          <w:rFonts w:ascii="Calibri" w:hAnsi="Calibri"/>
          <w:sz w:val="21"/>
          <w:szCs w:val="21"/>
        </w:rPr>
        <w:t>przeniesienia danych do innego administratora w powszechnie używanym formacie, nadającym się do odczytu maszynowego.</w:t>
      </w:r>
    </w:p>
    <w:p w14:paraId="6AEB0C87" w14:textId="77777777" w:rsidR="00BB3615" w:rsidRDefault="00BB3615" w:rsidP="00BB3615">
      <w:pPr>
        <w:pStyle w:val="Normalny1"/>
        <w:jc w:val="both"/>
        <w:rPr>
          <w:rFonts w:ascii="Calibri" w:hAnsi="Calibri"/>
          <w:sz w:val="21"/>
          <w:szCs w:val="21"/>
        </w:rPr>
      </w:pPr>
      <w:r>
        <w:rPr>
          <w:rFonts w:ascii="Calibri" w:hAnsi="Calibri"/>
          <w:sz w:val="21"/>
          <w:szCs w:val="21"/>
        </w:rPr>
        <w:t>V. Prawo do sprzeciwu.</w:t>
      </w:r>
    </w:p>
    <w:p w14:paraId="564C911A" w14:textId="77777777" w:rsidR="00BB3615" w:rsidRDefault="00BB3615" w:rsidP="00BB3615">
      <w:pPr>
        <w:pStyle w:val="Normalny1"/>
        <w:ind w:firstLine="709"/>
        <w:jc w:val="both"/>
        <w:rPr>
          <w:rFonts w:ascii="Calibri" w:hAnsi="Calibri"/>
          <w:sz w:val="21"/>
          <w:szCs w:val="21"/>
        </w:rPr>
      </w:pPr>
      <w:r>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5267683D" w14:textId="77777777" w:rsidR="00BB3615" w:rsidRDefault="00BB3615" w:rsidP="00BB3615">
      <w:pPr>
        <w:pStyle w:val="Normalny1"/>
        <w:jc w:val="both"/>
        <w:rPr>
          <w:rFonts w:ascii="Calibri" w:hAnsi="Calibri"/>
          <w:sz w:val="21"/>
          <w:szCs w:val="21"/>
        </w:rPr>
      </w:pPr>
      <w:r>
        <w:rPr>
          <w:rFonts w:ascii="Calibri" w:hAnsi="Calibri"/>
          <w:sz w:val="21"/>
          <w:szCs w:val="21"/>
        </w:rPr>
        <w:t>VI. Prawo do wniesienia skargi.</w:t>
      </w:r>
    </w:p>
    <w:p w14:paraId="6416C52C" w14:textId="77777777" w:rsidR="00BB3615" w:rsidRDefault="00BB3615" w:rsidP="00BB3615">
      <w:pPr>
        <w:pStyle w:val="Normalny1"/>
        <w:ind w:firstLine="709"/>
        <w:jc w:val="both"/>
        <w:rPr>
          <w:rFonts w:ascii="Calibri" w:hAnsi="Calibri"/>
          <w:color w:val="000000"/>
          <w:sz w:val="21"/>
          <w:szCs w:val="21"/>
        </w:rPr>
      </w:pPr>
      <w:r>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8972118" w14:textId="77777777" w:rsidR="00BB3615" w:rsidRDefault="00BB3615" w:rsidP="00BB3615">
      <w:pPr>
        <w:pStyle w:val="Normalny1"/>
        <w:ind w:firstLine="709"/>
        <w:jc w:val="both"/>
        <w:rPr>
          <w:rFonts w:ascii="Calibri" w:hAnsi="Calibri"/>
          <w:sz w:val="21"/>
          <w:szCs w:val="21"/>
        </w:rPr>
      </w:pPr>
      <w:r>
        <w:rPr>
          <w:rFonts w:ascii="Calibri" w:hAnsi="Calibri"/>
          <w:sz w:val="21"/>
          <w:szCs w:val="21"/>
        </w:rPr>
        <w:t>Przekazane przez Państwa dane nie posłużą zautomatyzowanemu podejmowaniu decyzji, w tym profilowaniu.</w:t>
      </w:r>
    </w:p>
    <w:p w14:paraId="38DD7614" w14:textId="77777777" w:rsidR="00BB3615" w:rsidRPr="003117CB" w:rsidRDefault="00BB3615" w:rsidP="003117CB">
      <w:pPr>
        <w:pStyle w:val="Podtytu"/>
        <w:ind w:left="0" w:hanging="2"/>
        <w:jc w:val="center"/>
        <w:rPr>
          <w:rFonts w:ascii="Calibri" w:eastAsia="TrebuchetMS-Bold" w:hAnsi="Calibri" w:cs="Calibri"/>
          <w:i w:val="0"/>
          <w:iCs/>
          <w:color w:val="auto"/>
          <w:sz w:val="21"/>
          <w:szCs w:val="21"/>
        </w:rPr>
      </w:pPr>
      <w:r w:rsidRPr="003117CB">
        <w:rPr>
          <w:rFonts w:ascii="Calibri" w:eastAsia="TrebuchetMS-Bold" w:hAnsi="Calibri" w:cs="Calibri"/>
          <w:i w:val="0"/>
          <w:iCs/>
          <w:color w:val="auto"/>
          <w:sz w:val="21"/>
          <w:szCs w:val="21"/>
        </w:rPr>
        <w:t xml:space="preserve">DOSTAWCA </w:t>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t>ODBIORCA</w:t>
      </w:r>
    </w:p>
    <w:p w14:paraId="2307A75F" w14:textId="77777777" w:rsidR="00BB3615" w:rsidRDefault="00BB3615" w:rsidP="00BB3615">
      <w:pPr>
        <w:spacing w:after="160" w:line="259" w:lineRule="auto"/>
        <w:jc w:val="right"/>
        <w:rPr>
          <w:rFonts w:ascii="Calibri" w:hAnsi="Calibri"/>
          <w:sz w:val="21"/>
          <w:szCs w:val="21"/>
        </w:rPr>
      </w:pPr>
      <w:r>
        <w:rPr>
          <w:rFonts w:ascii="Calibri" w:hAnsi="Calibri"/>
          <w:color w:val="000000"/>
          <w:sz w:val="21"/>
          <w:szCs w:val="21"/>
        </w:rPr>
        <w:br w:type="page"/>
      </w:r>
      <w:r>
        <w:rPr>
          <w:rFonts w:ascii="Calibri" w:hAnsi="Calibri"/>
          <w:color w:val="000000"/>
          <w:sz w:val="21"/>
          <w:szCs w:val="21"/>
        </w:rPr>
        <w:lastRenderedPageBreak/>
        <w:t>Załącznik nr 3 do umowy nr SSM.DZP.200.47.2023/…</w:t>
      </w:r>
    </w:p>
    <w:p w14:paraId="77ACB3A3" w14:textId="77777777" w:rsidR="00BB3615" w:rsidRDefault="00BB3615" w:rsidP="00BB3615">
      <w:pPr>
        <w:jc w:val="center"/>
        <w:rPr>
          <w:rFonts w:ascii="Calibri" w:eastAsia="TrebuchetMS-Bold" w:hAnsi="Calibri" w:cs="Calibri"/>
          <w:i/>
          <w:iCs/>
          <w:kern w:val="2"/>
          <w:sz w:val="21"/>
          <w:szCs w:val="21"/>
        </w:rPr>
      </w:pPr>
    </w:p>
    <w:p w14:paraId="37746309" w14:textId="77777777" w:rsidR="00BB3615" w:rsidRPr="00E61F37" w:rsidRDefault="00BB3615" w:rsidP="00BB3615">
      <w:pPr>
        <w:jc w:val="center"/>
        <w:rPr>
          <w:rFonts w:ascii="Sylfaen" w:hAnsi="Sylfaen"/>
          <w:b/>
        </w:rPr>
      </w:pPr>
      <w:r w:rsidRPr="00E61F37">
        <w:rPr>
          <w:rFonts w:ascii="Sylfaen" w:hAnsi="Sylfaen"/>
          <w:b/>
        </w:rPr>
        <w:t xml:space="preserve">OŚWIADCZENIE O AKCEPTACJI FAKTUR WYSTAWIANYCH I PRZESYŁANYCH </w:t>
      </w:r>
    </w:p>
    <w:p w14:paraId="07081CA0" w14:textId="77777777" w:rsidR="00BB3615" w:rsidRPr="00E61F37" w:rsidRDefault="00BB3615" w:rsidP="00BB3615">
      <w:pPr>
        <w:jc w:val="center"/>
        <w:rPr>
          <w:rFonts w:ascii="Sylfaen" w:hAnsi="Sylfaen"/>
          <w:b/>
        </w:rPr>
      </w:pPr>
      <w:r w:rsidRPr="00E61F37">
        <w:rPr>
          <w:rFonts w:ascii="Sylfaen" w:hAnsi="Sylfaen"/>
          <w:b/>
        </w:rPr>
        <w:t>W FORMIE ELEKTRONICZNEJ</w:t>
      </w:r>
    </w:p>
    <w:p w14:paraId="5D3EDD1F" w14:textId="77777777" w:rsidR="00BB3615" w:rsidRPr="00E61F37" w:rsidRDefault="00BB3615" w:rsidP="00BB3615">
      <w:pPr>
        <w:rPr>
          <w:rFonts w:ascii="Sylfaen" w:hAnsi="Sylfaen"/>
          <w:b/>
        </w:rPr>
      </w:pPr>
    </w:p>
    <w:p w14:paraId="4FB5D48A" w14:textId="77777777" w:rsidR="00BB3615" w:rsidRPr="00E61F37" w:rsidRDefault="00BB3615" w:rsidP="00BB3615">
      <w:pPr>
        <w:jc w:val="center"/>
        <w:rPr>
          <w:rFonts w:ascii="Sylfaen" w:hAnsi="Sylfaen"/>
          <w:bCs/>
        </w:rPr>
      </w:pPr>
      <w:r w:rsidRPr="00E61F37">
        <w:rPr>
          <w:rFonts w:ascii="Sylfaen" w:hAnsi="Sylfaen"/>
          <w:bCs/>
        </w:rPr>
        <w:t xml:space="preserve">                                                                </w:t>
      </w:r>
    </w:p>
    <w:p w14:paraId="0DA789A7" w14:textId="77777777" w:rsidR="00BB3615" w:rsidRPr="00E61F37" w:rsidRDefault="00BB3615" w:rsidP="00BB3615">
      <w:pPr>
        <w:jc w:val="right"/>
        <w:rPr>
          <w:rFonts w:ascii="Sylfaen" w:hAnsi="Sylfaen"/>
          <w:color w:val="FF0000"/>
        </w:rPr>
      </w:pPr>
      <w:r w:rsidRPr="00E61F37">
        <w:rPr>
          <w:rFonts w:ascii="Sylfaen" w:hAnsi="Sylfaen"/>
          <w:color w:val="FF0000"/>
        </w:rPr>
        <w:t>……..……………………………</w:t>
      </w:r>
    </w:p>
    <w:p w14:paraId="6F588523" w14:textId="77777777" w:rsidR="00BB3615" w:rsidRPr="00E61F37" w:rsidRDefault="00BB3615" w:rsidP="00BB3615">
      <w:pPr>
        <w:jc w:val="center"/>
        <w:rPr>
          <w:rFonts w:ascii="Sylfaen" w:hAnsi="Sylfaen"/>
        </w:rPr>
      </w:pPr>
      <w:r w:rsidRPr="00E61F37">
        <w:rPr>
          <w:rFonts w:ascii="Sylfaen" w:hAnsi="Sylfaen"/>
        </w:rPr>
        <w:t xml:space="preserve">                                                                                                       miejscowość, data</w:t>
      </w:r>
    </w:p>
    <w:p w14:paraId="31F875C5" w14:textId="77777777" w:rsidR="00BB3615" w:rsidRPr="00E61F37" w:rsidRDefault="00BB3615" w:rsidP="00BB3615">
      <w:pPr>
        <w:rPr>
          <w:rFonts w:ascii="Sylfaen" w:hAnsi="Sylfaen"/>
          <w:u w:val="single"/>
        </w:rPr>
      </w:pPr>
      <w:r w:rsidRPr="00E61F37">
        <w:rPr>
          <w:rFonts w:ascii="Sylfaen" w:hAnsi="Sylfaen"/>
          <w:u w:val="single"/>
        </w:rPr>
        <w:t>Odbiorca faktury:</w:t>
      </w:r>
    </w:p>
    <w:p w14:paraId="23CAC954" w14:textId="77777777" w:rsidR="00BB3615" w:rsidRPr="00E61F37" w:rsidRDefault="00BB3615" w:rsidP="00BB3615">
      <w:pPr>
        <w:rPr>
          <w:rFonts w:ascii="Sylfaen" w:hAnsi="Sylfaen"/>
        </w:rPr>
      </w:pPr>
      <w:r w:rsidRPr="00E61F37">
        <w:rPr>
          <w:rFonts w:ascii="Sylfaen" w:hAnsi="Sylfaen"/>
        </w:rPr>
        <w:t xml:space="preserve">                                                      </w:t>
      </w:r>
    </w:p>
    <w:p w14:paraId="359A6F49"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SPECJALISTYCZNY SZPITAL MIEJSKI        </w:t>
      </w:r>
    </w:p>
    <w:p w14:paraId="00AC2036"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IM. M. KOPERNIKA W TORUNIU                   </w:t>
      </w:r>
    </w:p>
    <w:p w14:paraId="665C5F2D" w14:textId="77777777" w:rsidR="00BB3615" w:rsidRPr="00E61F37" w:rsidRDefault="00BB3615" w:rsidP="00BB3615">
      <w:pPr>
        <w:jc w:val="both"/>
        <w:rPr>
          <w:rFonts w:ascii="Sylfaen" w:hAnsi="Sylfaen"/>
          <w:b/>
          <w:sz w:val="22"/>
          <w:szCs w:val="22"/>
        </w:rPr>
      </w:pPr>
      <w:r w:rsidRPr="00E61F37">
        <w:rPr>
          <w:rFonts w:ascii="Sylfaen" w:hAnsi="Sylfaen"/>
          <w:b/>
          <w:sz w:val="22"/>
          <w:szCs w:val="22"/>
        </w:rPr>
        <w:t xml:space="preserve">87-100 TORUŃ                                                        </w:t>
      </w:r>
    </w:p>
    <w:p w14:paraId="00BC3DF5" w14:textId="77777777" w:rsidR="00BB3615" w:rsidRPr="00E61F37" w:rsidRDefault="00BB3615" w:rsidP="00BB3615">
      <w:pPr>
        <w:jc w:val="both"/>
        <w:rPr>
          <w:rFonts w:ascii="Sylfaen" w:hAnsi="Sylfaen"/>
          <w:b/>
          <w:sz w:val="22"/>
          <w:szCs w:val="22"/>
        </w:rPr>
      </w:pPr>
      <w:r w:rsidRPr="00E61F37">
        <w:rPr>
          <w:rFonts w:ascii="Sylfaen" w:hAnsi="Sylfaen"/>
          <w:b/>
          <w:sz w:val="22"/>
          <w:szCs w:val="22"/>
        </w:rPr>
        <w:t xml:space="preserve">ul. Batorego 17                                                         </w:t>
      </w:r>
    </w:p>
    <w:p w14:paraId="50A1A191"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NIP: 8792076803                                                      </w:t>
      </w:r>
    </w:p>
    <w:p w14:paraId="63C00F0B"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REGON: 870252274    </w:t>
      </w:r>
    </w:p>
    <w:p w14:paraId="5A0DF65B" w14:textId="77777777" w:rsidR="00BB3615" w:rsidRPr="00E61F37" w:rsidRDefault="00BB3615" w:rsidP="00BB3615">
      <w:pPr>
        <w:rPr>
          <w:rFonts w:ascii="Sylfaen" w:hAnsi="Sylfaen"/>
        </w:rPr>
      </w:pPr>
    </w:p>
    <w:p w14:paraId="64B0E755" w14:textId="77777777" w:rsidR="00BB3615" w:rsidRPr="00E61F37" w:rsidRDefault="00BB3615" w:rsidP="00BB3615">
      <w:pPr>
        <w:rPr>
          <w:rFonts w:ascii="Sylfaen" w:hAnsi="Sylfaen"/>
          <w:u w:val="single"/>
        </w:rPr>
      </w:pPr>
      <w:r w:rsidRPr="00E61F37">
        <w:rPr>
          <w:rFonts w:ascii="Sylfaen" w:hAnsi="Sylfaen"/>
          <w:u w:val="single"/>
        </w:rPr>
        <w:t>Wystawca faktury:</w:t>
      </w:r>
    </w:p>
    <w:p w14:paraId="71A7A5C1" w14:textId="77777777" w:rsidR="00BB3615" w:rsidRPr="00E61F37" w:rsidRDefault="00BB3615" w:rsidP="00BB3615">
      <w:pPr>
        <w:rPr>
          <w:rFonts w:ascii="Sylfaen" w:hAnsi="Sylfaen"/>
          <w:u w:val="single"/>
        </w:rPr>
      </w:pPr>
    </w:p>
    <w:p w14:paraId="478EE34F" w14:textId="77777777" w:rsidR="00BB3615" w:rsidRPr="00E61F37" w:rsidRDefault="00BB3615" w:rsidP="00BB3615">
      <w:pPr>
        <w:rPr>
          <w:rFonts w:ascii="Sylfaen" w:hAnsi="Sylfaen"/>
        </w:rPr>
      </w:pPr>
      <w:r w:rsidRPr="00E61F37">
        <w:rPr>
          <w:rFonts w:ascii="Sylfaen" w:hAnsi="Sylfaen"/>
        </w:rPr>
        <w:t>………………………………………..</w:t>
      </w:r>
    </w:p>
    <w:p w14:paraId="4FB333D3" w14:textId="77777777" w:rsidR="00BB3615" w:rsidRPr="00E61F37" w:rsidRDefault="00BB3615" w:rsidP="00BB3615">
      <w:pPr>
        <w:rPr>
          <w:rFonts w:ascii="Sylfaen" w:hAnsi="Sylfaen"/>
        </w:rPr>
      </w:pPr>
    </w:p>
    <w:p w14:paraId="28D81599" w14:textId="77777777" w:rsidR="00BB3615" w:rsidRPr="00E61F37" w:rsidRDefault="00BB3615" w:rsidP="00BB3615">
      <w:pPr>
        <w:rPr>
          <w:rFonts w:ascii="Sylfaen" w:hAnsi="Sylfaen"/>
        </w:rPr>
      </w:pPr>
      <w:r w:rsidRPr="00E61F37">
        <w:rPr>
          <w:rFonts w:ascii="Sylfaen" w:hAnsi="Sylfaen"/>
        </w:rPr>
        <w:t>…………………………………………..</w:t>
      </w:r>
    </w:p>
    <w:p w14:paraId="04C1504C" w14:textId="77777777" w:rsidR="00BB3615" w:rsidRPr="00E61F37" w:rsidRDefault="00BB3615" w:rsidP="00BB3615">
      <w:pPr>
        <w:rPr>
          <w:rFonts w:ascii="Sylfaen" w:hAnsi="Sylfaen"/>
          <w:color w:val="000000"/>
        </w:rPr>
      </w:pPr>
    </w:p>
    <w:p w14:paraId="0732328E" w14:textId="77777777" w:rsidR="00BB3615" w:rsidRPr="00E61F37" w:rsidRDefault="00BB3615" w:rsidP="00BB3615">
      <w:pPr>
        <w:jc w:val="both"/>
        <w:rPr>
          <w:rFonts w:ascii="Sylfaen" w:hAnsi="Sylfaen"/>
          <w:b/>
          <w:color w:val="000000"/>
          <w:sz w:val="22"/>
          <w:szCs w:val="22"/>
        </w:rPr>
      </w:pPr>
      <w:r w:rsidRPr="00E61F37">
        <w:rPr>
          <w:rFonts w:ascii="Sylfaen" w:hAnsi="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E61F37">
        <w:rPr>
          <w:rFonts w:ascii="Sylfaen" w:hAnsi="Sylfaen"/>
          <w:b/>
          <w:color w:val="000000"/>
          <w:sz w:val="22"/>
          <w:szCs w:val="22"/>
        </w:rPr>
        <w:t xml:space="preserve"> </w:t>
      </w:r>
      <w:r w:rsidRPr="00E61F37">
        <w:rPr>
          <w:rFonts w:ascii="Sylfaen" w:hAnsi="Sylfaen"/>
          <w:color w:val="000000"/>
          <w:sz w:val="22"/>
          <w:szCs w:val="22"/>
        </w:rPr>
        <w:t>ustawy z dnia 11 marca 2004 r o podatku od towarów i usług</w:t>
      </w:r>
      <w:r w:rsidRPr="00E61F37">
        <w:rPr>
          <w:rFonts w:ascii="Sylfaen" w:hAnsi="Sylfaen"/>
          <w:b/>
          <w:color w:val="000000"/>
          <w:sz w:val="22"/>
          <w:szCs w:val="22"/>
        </w:rPr>
        <w:t xml:space="preserve"> </w:t>
      </w:r>
      <w:r w:rsidRPr="00E61F37">
        <w:rPr>
          <w:rFonts w:ascii="Sylfaen" w:hAnsi="Sylfaen"/>
          <w:color w:val="000000"/>
          <w:sz w:val="22"/>
          <w:szCs w:val="22"/>
        </w:rPr>
        <w:t>(Dz. U. 2020 r. poz. 106).</w:t>
      </w:r>
    </w:p>
    <w:p w14:paraId="2BCA14E1" w14:textId="77777777" w:rsidR="00BB3615" w:rsidRPr="00E61F37" w:rsidRDefault="00BB3615" w:rsidP="00BB3615">
      <w:pPr>
        <w:jc w:val="both"/>
        <w:rPr>
          <w:rFonts w:ascii="Sylfaen" w:hAnsi="Sylfaen"/>
          <w:color w:val="000000"/>
          <w:sz w:val="22"/>
          <w:szCs w:val="22"/>
        </w:rPr>
      </w:pPr>
      <w:r w:rsidRPr="00E61F37">
        <w:rPr>
          <w:rFonts w:ascii="Sylfaen" w:hAnsi="Sylfaen"/>
          <w:color w:val="000000"/>
          <w:sz w:val="22"/>
          <w:szCs w:val="22"/>
        </w:rPr>
        <w:t xml:space="preserve">Wystawca faktury zobowiązuje się do przesyłania faktur w formie elektronicznej na </w:t>
      </w:r>
    </w:p>
    <w:p w14:paraId="028FC46C" w14:textId="77777777" w:rsidR="00BB3615" w:rsidRPr="00E61F37" w:rsidRDefault="00BB3615" w:rsidP="00BB3615">
      <w:pPr>
        <w:jc w:val="both"/>
        <w:rPr>
          <w:rFonts w:ascii="Sylfaen" w:hAnsi="Sylfaen"/>
          <w:color w:val="000000"/>
          <w:sz w:val="22"/>
          <w:szCs w:val="22"/>
        </w:rPr>
      </w:pPr>
    </w:p>
    <w:p w14:paraId="606F1E0D" w14:textId="77777777" w:rsidR="00BB3615" w:rsidRPr="00E61F37" w:rsidRDefault="00BB3615" w:rsidP="00BB3615">
      <w:pPr>
        <w:jc w:val="both"/>
        <w:rPr>
          <w:rFonts w:ascii="Sylfaen" w:hAnsi="Sylfaen"/>
          <w:b/>
          <w:color w:val="000000"/>
          <w:sz w:val="22"/>
          <w:szCs w:val="22"/>
        </w:rPr>
      </w:pPr>
      <w:r w:rsidRPr="00E61F37">
        <w:rPr>
          <w:rFonts w:ascii="Sylfaen" w:hAnsi="Sylfaen"/>
          <w:color w:val="000000"/>
          <w:sz w:val="22"/>
          <w:szCs w:val="22"/>
        </w:rPr>
        <w:t>następujący  adres e-mail :</w:t>
      </w:r>
      <w:r w:rsidRPr="00E61F37">
        <w:rPr>
          <w:rFonts w:ascii="Sylfaen" w:hAnsi="Sylfaen"/>
          <w:b/>
          <w:bCs/>
          <w:color w:val="000000"/>
          <w:sz w:val="22"/>
          <w:szCs w:val="22"/>
        </w:rPr>
        <w:t xml:space="preserve"> </w:t>
      </w:r>
      <w:r w:rsidRPr="00E61F37">
        <w:rPr>
          <w:rFonts w:ascii="Sylfaen" w:hAnsi="Sylfaen" w:cs="Arial"/>
          <w:b/>
          <w:bCs/>
          <w:color w:val="000000"/>
          <w:sz w:val="22"/>
          <w:szCs w:val="22"/>
        </w:rPr>
        <w:t>…………………</w:t>
      </w:r>
      <w:r w:rsidRPr="00E61F37">
        <w:rPr>
          <w:rFonts w:ascii="Sylfaen" w:hAnsi="Sylfaen"/>
          <w:color w:val="000000"/>
          <w:sz w:val="22"/>
          <w:szCs w:val="22"/>
        </w:rPr>
        <w:t xml:space="preserve"> od dnia  </w:t>
      </w:r>
      <w:r w:rsidRPr="00E61F37">
        <w:rPr>
          <w:rFonts w:ascii="Sylfaen" w:hAnsi="Sylfaen"/>
          <w:b/>
          <w:bCs/>
          <w:color w:val="000000"/>
          <w:sz w:val="22"/>
          <w:szCs w:val="22"/>
        </w:rPr>
        <w:t>……………………………….</w:t>
      </w:r>
    </w:p>
    <w:p w14:paraId="21E0C91F" w14:textId="77777777" w:rsidR="00BB3615" w:rsidRPr="00E61F37" w:rsidRDefault="00BB3615" w:rsidP="00BB3615">
      <w:pPr>
        <w:jc w:val="both"/>
        <w:rPr>
          <w:rFonts w:ascii="Sylfaen" w:hAnsi="Sylfaen"/>
          <w:sz w:val="22"/>
          <w:szCs w:val="22"/>
        </w:rPr>
      </w:pPr>
    </w:p>
    <w:p w14:paraId="4790600F" w14:textId="77777777" w:rsidR="00BB3615" w:rsidRPr="00E61F37" w:rsidRDefault="00BB3615" w:rsidP="00BB3615">
      <w:pPr>
        <w:jc w:val="both"/>
        <w:rPr>
          <w:rFonts w:ascii="Sylfaen" w:hAnsi="Sylfaen"/>
          <w:sz w:val="22"/>
          <w:szCs w:val="22"/>
        </w:rPr>
      </w:pPr>
      <w:r w:rsidRPr="00E61F37">
        <w:rPr>
          <w:rFonts w:ascii="Sylfaen" w:hAnsi="Sylfaen"/>
          <w:sz w:val="22"/>
          <w:szCs w:val="22"/>
        </w:rPr>
        <w:t>W przypadku zmiany danych zawartych w tym dokumencie zobowiązujemy się do niezwłocznego przekazania aktualnych danych.</w:t>
      </w:r>
    </w:p>
    <w:p w14:paraId="08C20954" w14:textId="77777777" w:rsidR="00BB3615" w:rsidRPr="00E61F37" w:rsidRDefault="00BB3615" w:rsidP="00BB3615">
      <w:pPr>
        <w:jc w:val="both"/>
        <w:rPr>
          <w:rFonts w:ascii="Sylfaen" w:hAnsi="Sylfaen"/>
          <w:sz w:val="22"/>
          <w:szCs w:val="22"/>
        </w:rPr>
      </w:pPr>
    </w:p>
    <w:p w14:paraId="16EC81E2" w14:textId="77777777" w:rsidR="00BB3615" w:rsidRPr="00E61F37" w:rsidRDefault="00BB3615" w:rsidP="00BB3615">
      <w:pPr>
        <w:jc w:val="both"/>
        <w:rPr>
          <w:rFonts w:ascii="Sylfaen" w:hAnsi="Sylfaen"/>
          <w:sz w:val="22"/>
          <w:szCs w:val="22"/>
        </w:rPr>
      </w:pPr>
      <w:r w:rsidRPr="00E61F37">
        <w:rPr>
          <w:rFonts w:ascii="Sylfaen" w:hAnsi="Sylfaen"/>
          <w:sz w:val="22"/>
          <w:szCs w:val="22"/>
        </w:rPr>
        <w:t>Zobowiązujemy się przyjmować faktury w formie papierowej, w przypadku gdy przeszkody techniczne lub formalne uniemożliwiają przesyłanie faktur drogą elektroniczną.</w:t>
      </w:r>
    </w:p>
    <w:p w14:paraId="0A3F6E95" w14:textId="77777777" w:rsidR="00BB3615" w:rsidRPr="00E61F37" w:rsidRDefault="00BB3615" w:rsidP="00BB3615">
      <w:pPr>
        <w:jc w:val="both"/>
        <w:rPr>
          <w:rFonts w:ascii="Sylfaen" w:hAnsi="Sylfaen"/>
          <w:sz w:val="22"/>
          <w:szCs w:val="22"/>
        </w:rPr>
      </w:pPr>
    </w:p>
    <w:p w14:paraId="3E81F570" w14:textId="77777777" w:rsidR="00BB3615" w:rsidRPr="00E61F37" w:rsidRDefault="00BB3615" w:rsidP="00BB3615">
      <w:pPr>
        <w:jc w:val="both"/>
        <w:rPr>
          <w:rFonts w:ascii="Sylfaen" w:hAnsi="Sylfaen"/>
          <w:sz w:val="22"/>
          <w:szCs w:val="22"/>
        </w:rPr>
      </w:pPr>
      <w:r w:rsidRPr="00E61F37">
        <w:rPr>
          <w:rFonts w:ascii="Sylfaen" w:hAnsi="Sylfaen"/>
          <w:sz w:val="22"/>
          <w:szCs w:val="22"/>
        </w:rPr>
        <w:t>Wycofanie akceptacji przysyłania faktur VAT w formie elektronicznej może nastąpić       w drodze pisemnej lub elektronicznej.</w:t>
      </w:r>
    </w:p>
    <w:p w14:paraId="1AB1A314" w14:textId="77777777" w:rsidR="00BB3615" w:rsidRPr="00E61F37" w:rsidRDefault="00BB3615" w:rsidP="00BB3615">
      <w:pPr>
        <w:rPr>
          <w:rFonts w:ascii="Sylfaen" w:hAnsi="Sylfaen"/>
          <w:b/>
        </w:rPr>
      </w:pPr>
    </w:p>
    <w:p w14:paraId="2BCA047E" w14:textId="77777777" w:rsidR="00BB3615" w:rsidRPr="00E61F37" w:rsidRDefault="00BB3615" w:rsidP="00BB3615">
      <w:pPr>
        <w:rPr>
          <w:rFonts w:ascii="Sylfaen" w:hAnsi="Sylfaen"/>
        </w:rPr>
      </w:pPr>
    </w:p>
    <w:p w14:paraId="001B2188" w14:textId="77777777" w:rsidR="00BB3615" w:rsidRPr="00E61F37" w:rsidRDefault="00BB3615" w:rsidP="00BB3615">
      <w:pPr>
        <w:jc w:val="right"/>
        <w:rPr>
          <w:rFonts w:ascii="Sylfaen" w:hAnsi="Sylfaen"/>
          <w:color w:val="FF0000"/>
        </w:rPr>
      </w:pPr>
      <w:r w:rsidRPr="00E61F37">
        <w:rPr>
          <w:rFonts w:ascii="Sylfaen" w:hAnsi="Sylfaen"/>
          <w:color w:val="FF0000"/>
        </w:rPr>
        <w:t>…………………………………………………</w:t>
      </w:r>
    </w:p>
    <w:p w14:paraId="2BE20406" w14:textId="77777777" w:rsidR="00BB3615" w:rsidRPr="00E61F37" w:rsidRDefault="00BB3615" w:rsidP="00BB3615">
      <w:pPr>
        <w:jc w:val="center"/>
        <w:rPr>
          <w:rFonts w:ascii="Sylfaen" w:hAnsi="Sylfaen"/>
          <w:sz w:val="22"/>
          <w:szCs w:val="22"/>
        </w:rPr>
      </w:pPr>
      <w:r w:rsidRPr="00E61F37">
        <w:rPr>
          <w:rFonts w:ascii="Sylfaen" w:hAnsi="Sylfaen"/>
          <w:sz w:val="22"/>
          <w:szCs w:val="22"/>
        </w:rPr>
        <w:t xml:space="preserve">                                                                             podpis Odbiorcy faktury</w:t>
      </w:r>
    </w:p>
    <w:p w14:paraId="18C114B4" w14:textId="77777777" w:rsidR="00BB3615" w:rsidRDefault="00BB3615" w:rsidP="00BB3615"/>
    <w:p w14:paraId="4243F9EF" w14:textId="77777777" w:rsidR="00BB3615" w:rsidRPr="001E758B" w:rsidRDefault="00BB3615" w:rsidP="00BB3615">
      <w:pPr>
        <w:pStyle w:val="Tekstpodstawowy"/>
        <w:keepNext/>
        <w:pageBreakBefore/>
        <w:spacing w:before="120" w:line="240" w:lineRule="atLeast"/>
        <w:jc w:val="center"/>
        <w:rPr>
          <w:b/>
          <w:sz w:val="22"/>
          <w:szCs w:val="22"/>
        </w:rPr>
      </w:pPr>
      <w:r w:rsidRPr="001E758B">
        <w:rPr>
          <w:b/>
          <w:sz w:val="22"/>
          <w:szCs w:val="22"/>
        </w:rPr>
        <w:lastRenderedPageBreak/>
        <w:t>Zasady przyjmowania faktur w formie elektronicznej</w:t>
      </w:r>
      <w:r w:rsidRPr="001E758B">
        <w:rPr>
          <w:b/>
          <w:sz w:val="22"/>
          <w:szCs w:val="22"/>
        </w:rPr>
        <w:br/>
        <w:t xml:space="preserve">przez Specjalistyczny Szpital Miejski im. M. Kopernika w Toruniu </w:t>
      </w:r>
    </w:p>
    <w:p w14:paraId="44D816AC" w14:textId="77777777" w:rsidR="00BB3615" w:rsidRPr="001E758B" w:rsidRDefault="00BB3615" w:rsidP="00BB3615">
      <w:pPr>
        <w:pStyle w:val="Tekstpodstawowy"/>
        <w:spacing w:before="120" w:line="240" w:lineRule="atLeast"/>
        <w:rPr>
          <w:sz w:val="22"/>
          <w:szCs w:val="22"/>
        </w:rPr>
      </w:pPr>
      <w:r w:rsidRPr="001E758B">
        <w:rPr>
          <w:sz w:val="22"/>
          <w:szCs w:val="22"/>
        </w:rPr>
        <w:t>Niniejsze zasady zostały przygotowane w celu ujednolicenia przyjmowania faktur w formie elektronicznej przez Specjalistyczny Szpital Miejski im. M. Kopernika w Toruniu.</w:t>
      </w:r>
    </w:p>
    <w:p w14:paraId="30EA9DF3" w14:textId="77777777" w:rsidR="00BB3615" w:rsidRPr="001E758B" w:rsidRDefault="00BB3615" w:rsidP="00BB3615">
      <w:pPr>
        <w:pStyle w:val="Tekstpodstawowy"/>
        <w:numPr>
          <w:ilvl w:val="0"/>
          <w:numId w:val="103"/>
        </w:numPr>
        <w:spacing w:before="120" w:after="0" w:line="240" w:lineRule="atLeast"/>
        <w:jc w:val="both"/>
        <w:rPr>
          <w:sz w:val="22"/>
          <w:szCs w:val="22"/>
        </w:rPr>
      </w:pPr>
      <w:r w:rsidRPr="001E758B">
        <w:rPr>
          <w:sz w:val="22"/>
          <w:szCs w:val="22"/>
        </w:rPr>
        <w:t xml:space="preserve">Podstawą prawną wystawiania i przesyłania faktur w formie elektronicznej jest ustawa      z dnia 11 marca 2004 r. o podatku od towarów i usług.                 </w:t>
      </w:r>
    </w:p>
    <w:p w14:paraId="33BA4879" w14:textId="77777777" w:rsidR="00BB3615" w:rsidRPr="001E758B" w:rsidRDefault="00BB3615" w:rsidP="00BB3615">
      <w:pPr>
        <w:pStyle w:val="Tekstpodstawowy"/>
        <w:numPr>
          <w:ilvl w:val="0"/>
          <w:numId w:val="103"/>
        </w:numPr>
        <w:spacing w:before="120" w:after="0" w:line="240" w:lineRule="atLeast"/>
        <w:jc w:val="both"/>
        <w:rPr>
          <w:sz w:val="22"/>
          <w:szCs w:val="22"/>
        </w:rPr>
      </w:pPr>
      <w:r w:rsidRPr="001E758B">
        <w:rPr>
          <w:sz w:val="22"/>
          <w:szCs w:val="22"/>
        </w:rPr>
        <w:t xml:space="preserve"> E-faktura- to faktura </w:t>
      </w:r>
      <w:r w:rsidRPr="001E758B">
        <w:rPr>
          <w:color w:val="222222"/>
          <w:sz w:val="22"/>
          <w:szCs w:val="22"/>
        </w:rPr>
        <w:t xml:space="preserve">w formie elektronicznej </w:t>
      </w:r>
      <w:r w:rsidRPr="001E758B">
        <w:rPr>
          <w:sz w:val="22"/>
          <w:szCs w:val="22"/>
        </w:rPr>
        <w:t>wystawiona i otrzymywana w dowolnym formacie elektronicznym.</w:t>
      </w:r>
    </w:p>
    <w:p w14:paraId="0C7B1198" w14:textId="77777777" w:rsidR="00BB3615" w:rsidRPr="001E758B" w:rsidRDefault="00BB3615" w:rsidP="00BB3615">
      <w:pPr>
        <w:pStyle w:val="Tekstpodstawowy"/>
        <w:numPr>
          <w:ilvl w:val="0"/>
          <w:numId w:val="103"/>
        </w:numPr>
        <w:spacing w:before="120" w:after="0" w:line="240" w:lineRule="atLeast"/>
        <w:jc w:val="both"/>
        <w:rPr>
          <w:sz w:val="22"/>
          <w:szCs w:val="22"/>
        </w:rPr>
      </w:pPr>
      <w:r w:rsidRPr="001E758B">
        <w:rPr>
          <w:sz w:val="22"/>
          <w:szCs w:val="22"/>
        </w:rPr>
        <w:t>E-faktury mogą być przesyłane zgodnie  z art.106m ustawy z dnia 11 marca 2004 r. pod warunkiem:</w:t>
      </w:r>
    </w:p>
    <w:p w14:paraId="685E9A35" w14:textId="77777777" w:rsidR="00BB3615" w:rsidRPr="001E758B" w:rsidRDefault="00BB3615" w:rsidP="00BB3615">
      <w:pPr>
        <w:pStyle w:val="Tekstpodstawowy"/>
        <w:numPr>
          <w:ilvl w:val="1"/>
          <w:numId w:val="103"/>
        </w:numPr>
        <w:spacing w:before="120" w:after="0" w:line="240" w:lineRule="atLeast"/>
        <w:jc w:val="both"/>
        <w:rPr>
          <w:sz w:val="22"/>
          <w:szCs w:val="22"/>
        </w:rPr>
      </w:pPr>
      <w:r w:rsidRPr="001E758B">
        <w:rPr>
          <w:sz w:val="22"/>
          <w:szCs w:val="22"/>
        </w:rPr>
        <w:t xml:space="preserve">uprzedniej akceptacji tego sposobu przesyłania faktur przez Wystawcę faktury </w:t>
      </w:r>
    </w:p>
    <w:p w14:paraId="104EC09E" w14:textId="77777777" w:rsidR="00BB3615" w:rsidRPr="001E758B" w:rsidRDefault="00BB3615" w:rsidP="00BB3615">
      <w:pPr>
        <w:numPr>
          <w:ilvl w:val="1"/>
          <w:numId w:val="103"/>
        </w:numPr>
        <w:spacing w:line="280" w:lineRule="exact"/>
        <w:jc w:val="both"/>
        <w:rPr>
          <w:sz w:val="22"/>
          <w:szCs w:val="22"/>
        </w:rPr>
      </w:pPr>
      <w:r w:rsidRPr="001E758B">
        <w:rPr>
          <w:sz w:val="22"/>
          <w:szCs w:val="22"/>
        </w:rPr>
        <w:t xml:space="preserve">zapewnienia autentyczności pochodzenia i integralności treści faktury </w:t>
      </w:r>
    </w:p>
    <w:p w14:paraId="38402D50" w14:textId="77777777" w:rsidR="00BB3615" w:rsidRPr="001E758B" w:rsidRDefault="00BB3615" w:rsidP="00BB3615">
      <w:pPr>
        <w:numPr>
          <w:ilvl w:val="1"/>
          <w:numId w:val="103"/>
        </w:numPr>
        <w:spacing w:line="280" w:lineRule="exact"/>
        <w:jc w:val="both"/>
        <w:rPr>
          <w:sz w:val="22"/>
          <w:szCs w:val="22"/>
        </w:rPr>
      </w:pPr>
      <w:r w:rsidRPr="001E758B">
        <w:rPr>
          <w:sz w:val="22"/>
          <w:szCs w:val="22"/>
        </w:rPr>
        <w:t>odpowiedniego ich przechowywania.</w:t>
      </w:r>
    </w:p>
    <w:p w14:paraId="11172D95" w14:textId="77777777" w:rsidR="00BB3615" w:rsidRPr="001E758B" w:rsidRDefault="00BB3615" w:rsidP="00BB3615">
      <w:pPr>
        <w:numPr>
          <w:ilvl w:val="0"/>
          <w:numId w:val="103"/>
        </w:numPr>
        <w:spacing w:line="280" w:lineRule="exact"/>
        <w:jc w:val="both"/>
        <w:rPr>
          <w:sz w:val="22"/>
          <w:szCs w:val="22"/>
        </w:rPr>
      </w:pPr>
      <w:r w:rsidRPr="001E758B">
        <w:rPr>
          <w:color w:val="222222"/>
          <w:sz w:val="22"/>
          <w:szCs w:val="22"/>
        </w:rPr>
        <w:t xml:space="preserve">Zgodnie z ustawą o podatku VAT stosowanie faktur elektronicznych wymaga akceptacji odbiorcy faktury. </w:t>
      </w:r>
    </w:p>
    <w:p w14:paraId="413C6699" w14:textId="77777777" w:rsidR="00BB3615" w:rsidRPr="001E758B" w:rsidRDefault="00BB3615" w:rsidP="00BB3615">
      <w:pPr>
        <w:numPr>
          <w:ilvl w:val="0"/>
          <w:numId w:val="103"/>
        </w:numPr>
        <w:spacing w:line="280" w:lineRule="exact"/>
        <w:jc w:val="both"/>
        <w:rPr>
          <w:color w:val="000000"/>
          <w:sz w:val="22"/>
          <w:szCs w:val="22"/>
        </w:rPr>
      </w:pPr>
      <w:r w:rsidRPr="001E758B">
        <w:rPr>
          <w:sz w:val="22"/>
          <w:szCs w:val="22"/>
        </w:rPr>
        <w:t>Odbiorca faktury oświadcza, że adresem właściwym do przesyłania powiadomienia o wystawionej fakturze jest adres e-mail</w:t>
      </w:r>
      <w:r w:rsidRPr="001E758B">
        <w:rPr>
          <w:color w:val="000000"/>
          <w:sz w:val="22"/>
          <w:szCs w:val="22"/>
        </w:rPr>
        <w:t xml:space="preserve"> wskazany w oświadczeniu do przesyłania faktur droga elektroniczną (jeśli inny adres,</w:t>
      </w:r>
      <w:r>
        <w:rPr>
          <w:color w:val="000000"/>
          <w:sz w:val="22"/>
          <w:szCs w:val="22"/>
        </w:rPr>
        <w:t xml:space="preserve"> </w:t>
      </w:r>
      <w:r w:rsidRPr="001E758B">
        <w:rPr>
          <w:color w:val="000000"/>
          <w:sz w:val="22"/>
          <w:szCs w:val="22"/>
        </w:rPr>
        <w:t>to należy wskazać).</w:t>
      </w:r>
    </w:p>
    <w:p w14:paraId="4538E1A2" w14:textId="77777777" w:rsidR="00BB3615" w:rsidRPr="001E758B" w:rsidRDefault="00BB3615" w:rsidP="00BB3615">
      <w:pPr>
        <w:pStyle w:val="Tekstpodstawowy"/>
        <w:numPr>
          <w:ilvl w:val="0"/>
          <w:numId w:val="103"/>
        </w:numPr>
        <w:spacing w:before="120" w:after="0" w:line="240" w:lineRule="atLeast"/>
        <w:jc w:val="both"/>
        <w:rPr>
          <w:color w:val="000000"/>
          <w:sz w:val="22"/>
          <w:szCs w:val="22"/>
        </w:rPr>
      </w:pPr>
      <w:r w:rsidRPr="001E758B">
        <w:rPr>
          <w:sz w:val="22"/>
          <w:szCs w:val="22"/>
        </w:rPr>
        <w:t>Dostarczanie faktur drogą elektroniczną do Specjalistycznego Szpitala Miejskiego im. M. Kopernika w Toruniu następuje po otrzymaniu faktury przez Odbiorcę</w:t>
      </w:r>
    </w:p>
    <w:p w14:paraId="3234ECD4" w14:textId="77777777" w:rsidR="00BB3615" w:rsidRPr="001E758B" w:rsidRDefault="00BB3615" w:rsidP="00BB3615">
      <w:pPr>
        <w:pStyle w:val="Tekstpodstawowy"/>
        <w:numPr>
          <w:ilvl w:val="0"/>
          <w:numId w:val="103"/>
        </w:numPr>
        <w:spacing w:before="120" w:after="0" w:line="240" w:lineRule="atLeast"/>
        <w:jc w:val="both"/>
        <w:rPr>
          <w:color w:val="000000"/>
          <w:sz w:val="22"/>
          <w:szCs w:val="22"/>
        </w:rPr>
      </w:pPr>
      <w:r w:rsidRPr="001E758B">
        <w:rPr>
          <w:sz w:val="22"/>
          <w:szCs w:val="22"/>
        </w:rPr>
        <w:t xml:space="preserve">Oświadczenie o akceptacji faktur elektronicznych może być złożone w formie pisemnej na adres  </w:t>
      </w:r>
      <w:r w:rsidRPr="001E758B">
        <w:rPr>
          <w:b/>
          <w:sz w:val="22"/>
          <w:szCs w:val="22"/>
        </w:rPr>
        <w:t xml:space="preserve">Specjalistyczny Szpital Miejski im. M. Kopernika w Toruniu, 87-100 Toruń, ulica Batorego 17/19 </w:t>
      </w:r>
      <w:r w:rsidRPr="001E758B">
        <w:rPr>
          <w:sz w:val="22"/>
          <w:szCs w:val="22"/>
        </w:rPr>
        <w:t>lub</w:t>
      </w:r>
      <w:r w:rsidRPr="001E758B">
        <w:rPr>
          <w:b/>
          <w:sz w:val="22"/>
          <w:szCs w:val="22"/>
        </w:rPr>
        <w:t xml:space="preserve"> </w:t>
      </w:r>
      <w:r w:rsidRPr="001E758B">
        <w:rPr>
          <w:sz w:val="22"/>
          <w:szCs w:val="22"/>
        </w:rPr>
        <w:t>w wersji elektronicznej</w:t>
      </w:r>
      <w:r w:rsidRPr="001E758B">
        <w:rPr>
          <w:b/>
          <w:sz w:val="22"/>
          <w:szCs w:val="22"/>
        </w:rPr>
        <w:t xml:space="preserve"> adres e-mail:</w:t>
      </w:r>
      <w:r w:rsidRPr="001E758B">
        <w:rPr>
          <w:sz w:val="22"/>
          <w:szCs w:val="22"/>
        </w:rPr>
        <w:t xml:space="preserve"> </w:t>
      </w:r>
      <w:r w:rsidRPr="001E758B">
        <w:rPr>
          <w:color w:val="000000"/>
          <w:sz w:val="22"/>
          <w:szCs w:val="22"/>
        </w:rPr>
        <w:t>wskazany w oświadczeniu do przesyłania faktur droga elektroniczną (jeśli inny adres, to należy wskazać).</w:t>
      </w:r>
      <w:r w:rsidRPr="001E758B">
        <w:rPr>
          <w:b/>
          <w:color w:val="000000"/>
          <w:sz w:val="22"/>
          <w:szCs w:val="22"/>
        </w:rPr>
        <w:t xml:space="preserve"> </w:t>
      </w:r>
      <w:r w:rsidRPr="001E758B">
        <w:rPr>
          <w:sz w:val="22"/>
          <w:szCs w:val="22"/>
        </w:rPr>
        <w:t xml:space="preserve">Na powyższy/e adres/y można także przesyłać informacje o ewentualnym wycofaniu akceptacji na przesyłanie faktur w formie elektronicznej. </w:t>
      </w:r>
    </w:p>
    <w:p w14:paraId="336E46DA" w14:textId="77777777" w:rsidR="00BB3615" w:rsidRPr="001E758B" w:rsidRDefault="00BB3615" w:rsidP="00BB3615">
      <w:pPr>
        <w:pStyle w:val="Tekstpodstawowy"/>
        <w:numPr>
          <w:ilvl w:val="0"/>
          <w:numId w:val="103"/>
        </w:numPr>
        <w:spacing w:before="120" w:after="0" w:line="240" w:lineRule="atLeast"/>
        <w:jc w:val="both"/>
        <w:rPr>
          <w:sz w:val="22"/>
          <w:szCs w:val="22"/>
        </w:rPr>
      </w:pPr>
      <w:r w:rsidRPr="001E758B">
        <w:rPr>
          <w:sz w:val="22"/>
          <w:szCs w:val="22"/>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28A0D7C3" w14:textId="77777777" w:rsidR="00BB3615" w:rsidRPr="001E758B" w:rsidRDefault="00BB3615" w:rsidP="00BB3615">
      <w:pPr>
        <w:pStyle w:val="Tekstpodstawowy"/>
        <w:numPr>
          <w:ilvl w:val="0"/>
          <w:numId w:val="103"/>
        </w:numPr>
        <w:spacing w:before="120" w:after="0" w:line="240" w:lineRule="atLeast"/>
        <w:jc w:val="both"/>
        <w:rPr>
          <w:sz w:val="22"/>
          <w:szCs w:val="22"/>
        </w:rPr>
      </w:pPr>
      <w:r w:rsidRPr="001E758B">
        <w:rPr>
          <w:sz w:val="22"/>
          <w:szCs w:val="22"/>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D822104" w14:textId="77777777" w:rsidR="00BB3615" w:rsidRPr="001E758B" w:rsidRDefault="00BB3615" w:rsidP="00BB3615">
      <w:pPr>
        <w:pStyle w:val="Tekstpodstawowy"/>
        <w:numPr>
          <w:ilvl w:val="0"/>
          <w:numId w:val="103"/>
        </w:numPr>
        <w:spacing w:before="120" w:after="0" w:line="240" w:lineRule="atLeast"/>
        <w:jc w:val="both"/>
        <w:rPr>
          <w:sz w:val="22"/>
          <w:szCs w:val="22"/>
        </w:rPr>
      </w:pPr>
      <w:r w:rsidRPr="001E758B">
        <w:rPr>
          <w:sz w:val="22"/>
          <w:szCs w:val="22"/>
        </w:rPr>
        <w:t xml:space="preserve">Potwierdzeniem z otrzymania </w:t>
      </w:r>
      <w:r w:rsidRPr="001E758B">
        <w:rPr>
          <w:b/>
          <w:sz w:val="22"/>
          <w:szCs w:val="22"/>
        </w:rPr>
        <w:t>korekty do faktury</w:t>
      </w:r>
      <w:r w:rsidRPr="001E758B">
        <w:rPr>
          <w:sz w:val="22"/>
          <w:szCs w:val="22"/>
        </w:rPr>
        <w:t xml:space="preserve"> wystawionej przez Wystawcę faktury w formie elektronicznej, będzie potwierdzenie otrzymania wiadomości elektronicznej </w:t>
      </w:r>
      <w:r w:rsidRPr="001E758B">
        <w:rPr>
          <w:b/>
          <w:sz w:val="22"/>
          <w:szCs w:val="22"/>
        </w:rPr>
        <w:t>za pomocą komunikatu wysłanego z adresu e-mail, na który przesłano korektę do faktury</w:t>
      </w:r>
      <w:r w:rsidRPr="001E758B">
        <w:rPr>
          <w:sz w:val="22"/>
          <w:szCs w:val="22"/>
        </w:rPr>
        <w:t>.</w:t>
      </w:r>
    </w:p>
    <w:p w14:paraId="443973BD" w14:textId="77777777" w:rsidR="00BB3615" w:rsidRPr="001E758B" w:rsidRDefault="00BB3615" w:rsidP="00BB3615">
      <w:pPr>
        <w:rPr>
          <w:sz w:val="22"/>
          <w:szCs w:val="22"/>
        </w:rPr>
      </w:pPr>
    </w:p>
    <w:p w14:paraId="6B19F8F7" w14:textId="77777777" w:rsidR="00BB3615" w:rsidRPr="001E758B" w:rsidRDefault="00BB3615" w:rsidP="00BB3615">
      <w:pPr>
        <w:pStyle w:val="Tekstpodstawowy"/>
        <w:spacing w:before="120" w:line="240" w:lineRule="atLeast"/>
        <w:rPr>
          <w:sz w:val="22"/>
          <w:szCs w:val="22"/>
        </w:rPr>
      </w:pPr>
    </w:p>
    <w:p w14:paraId="5E711DBB" w14:textId="7E0A08AB" w:rsidR="00BB3615" w:rsidRDefault="00BB3615" w:rsidP="00BB3615">
      <w:pPr>
        <w:pStyle w:val="Tekstpodstawowy"/>
        <w:jc w:val="center"/>
        <w:rPr>
          <w:rFonts w:eastAsia="TrebuchetMS-Bold"/>
          <w:i/>
          <w:iCs/>
          <w:sz w:val="22"/>
          <w:szCs w:val="22"/>
        </w:rPr>
      </w:pPr>
      <w:r w:rsidRPr="001E758B">
        <w:rPr>
          <w:rFonts w:eastAsia="TrebuchetMS-Bold"/>
          <w:i/>
          <w:iCs/>
          <w:sz w:val="22"/>
          <w:szCs w:val="22"/>
        </w:rPr>
        <w:t xml:space="preserve">DOSTAWCA </w:t>
      </w:r>
      <w:r w:rsidRPr="001E758B">
        <w:rPr>
          <w:rFonts w:eastAsia="TrebuchetMS-Bold"/>
          <w:i/>
          <w:iCs/>
          <w:sz w:val="22"/>
          <w:szCs w:val="22"/>
        </w:rPr>
        <w:tab/>
      </w:r>
      <w:r w:rsidRPr="001E758B">
        <w:rPr>
          <w:rFonts w:eastAsia="TrebuchetMS-Bold"/>
          <w:i/>
          <w:iCs/>
          <w:sz w:val="22"/>
          <w:szCs w:val="22"/>
        </w:rPr>
        <w:tab/>
      </w:r>
      <w:r w:rsidRPr="001E758B">
        <w:rPr>
          <w:rFonts w:eastAsia="TrebuchetMS-Bold"/>
          <w:i/>
          <w:iCs/>
          <w:sz w:val="22"/>
          <w:szCs w:val="22"/>
        </w:rPr>
        <w:tab/>
      </w:r>
      <w:r w:rsidRPr="001E758B">
        <w:rPr>
          <w:rFonts w:eastAsia="TrebuchetMS-Bold"/>
          <w:i/>
          <w:iCs/>
          <w:sz w:val="22"/>
          <w:szCs w:val="22"/>
        </w:rPr>
        <w:tab/>
      </w:r>
      <w:r w:rsidRPr="001E758B">
        <w:rPr>
          <w:rFonts w:eastAsia="TrebuchetMS-Bold"/>
          <w:i/>
          <w:iCs/>
          <w:sz w:val="22"/>
          <w:szCs w:val="22"/>
        </w:rPr>
        <w:tab/>
      </w:r>
      <w:r w:rsidRPr="001E758B">
        <w:rPr>
          <w:rFonts w:eastAsia="TrebuchetMS-Bold"/>
          <w:i/>
          <w:iCs/>
          <w:sz w:val="22"/>
          <w:szCs w:val="22"/>
        </w:rPr>
        <w:tab/>
      </w:r>
      <w:r w:rsidRPr="001E758B">
        <w:rPr>
          <w:rFonts w:eastAsia="TrebuchetMS-Bold"/>
          <w:i/>
          <w:iCs/>
          <w:sz w:val="22"/>
          <w:szCs w:val="22"/>
        </w:rPr>
        <w:tab/>
        <w:t>ODBIORCA</w:t>
      </w:r>
    </w:p>
    <w:p w14:paraId="61FB7717" w14:textId="77777777" w:rsidR="00BB3615" w:rsidRDefault="00BB3615">
      <w:pPr>
        <w:spacing w:line="360" w:lineRule="auto"/>
        <w:rPr>
          <w:rFonts w:eastAsia="TrebuchetMS-Bold"/>
          <w:i/>
          <w:iCs/>
          <w:color w:val="auto"/>
          <w:sz w:val="22"/>
          <w:szCs w:val="22"/>
        </w:rPr>
      </w:pPr>
      <w:r>
        <w:rPr>
          <w:rFonts w:eastAsia="TrebuchetMS-Bold"/>
          <w:i/>
          <w:iCs/>
          <w:sz w:val="22"/>
          <w:szCs w:val="22"/>
        </w:rPr>
        <w:br w:type="page"/>
      </w:r>
    </w:p>
    <w:p w14:paraId="73ECC884" w14:textId="77777777" w:rsidR="00BB3615" w:rsidRPr="00B41444" w:rsidRDefault="00BB3615" w:rsidP="00BB3615">
      <w:pPr>
        <w:pStyle w:val="Tekstpodstawowy"/>
        <w:tabs>
          <w:tab w:val="left" w:pos="426"/>
        </w:tabs>
        <w:jc w:val="right"/>
        <w:rPr>
          <w:rFonts w:ascii="Calibri" w:hAnsi="Calibri" w:cs="Calibri"/>
          <w:b/>
          <w:bCs/>
          <w:color w:val="FF0000"/>
          <w:sz w:val="21"/>
          <w:szCs w:val="21"/>
        </w:rPr>
      </w:pPr>
      <w:r w:rsidRPr="00B41444">
        <w:rPr>
          <w:rFonts w:ascii="Calibri" w:hAnsi="Calibri" w:cs="Calibri"/>
          <w:b/>
          <w:bCs/>
          <w:color w:val="FF0000"/>
          <w:sz w:val="21"/>
          <w:szCs w:val="21"/>
        </w:rPr>
        <w:lastRenderedPageBreak/>
        <w:t xml:space="preserve">PROJEKTOWANE POSTANOWIENIA UMOWY – dotyczy </w:t>
      </w:r>
      <w:r>
        <w:rPr>
          <w:rFonts w:ascii="Calibri" w:hAnsi="Calibri" w:cs="Calibri"/>
          <w:b/>
          <w:bCs/>
          <w:color w:val="FF0000"/>
          <w:sz w:val="21"/>
          <w:szCs w:val="21"/>
        </w:rPr>
        <w:t xml:space="preserve">części nr </w:t>
      </w:r>
      <w:r w:rsidRPr="00B41444">
        <w:rPr>
          <w:rFonts w:ascii="Calibri" w:hAnsi="Calibri" w:cs="Calibri"/>
          <w:b/>
          <w:bCs/>
          <w:color w:val="FF0000"/>
          <w:sz w:val="21"/>
          <w:szCs w:val="21"/>
        </w:rPr>
        <w:t>4</w:t>
      </w:r>
    </w:p>
    <w:p w14:paraId="5DD5613E" w14:textId="77777777" w:rsidR="00BB3615" w:rsidRPr="0030252B" w:rsidRDefault="00BB3615" w:rsidP="00BB3615">
      <w:pPr>
        <w:jc w:val="center"/>
        <w:rPr>
          <w:rFonts w:ascii="Calibri" w:hAnsi="Calibri" w:cs="Calibri"/>
          <w:b/>
          <w:bCs/>
          <w:sz w:val="21"/>
          <w:szCs w:val="21"/>
        </w:rPr>
      </w:pPr>
      <w:r w:rsidRPr="0030252B">
        <w:rPr>
          <w:rFonts w:ascii="Calibri" w:hAnsi="Calibri" w:cs="Calibri"/>
          <w:b/>
          <w:bCs/>
          <w:sz w:val="21"/>
          <w:szCs w:val="21"/>
        </w:rPr>
        <w:t>UMOWA DOSTAWY Nr:</w:t>
      </w:r>
    </w:p>
    <w:p w14:paraId="5E0079F0" w14:textId="77777777" w:rsidR="00BB3615" w:rsidRPr="0030252B" w:rsidRDefault="00BB3615" w:rsidP="00BB3615">
      <w:pPr>
        <w:widowControl w:val="0"/>
        <w:suppressAutoHyphens/>
        <w:autoSpaceDN w:val="0"/>
        <w:jc w:val="center"/>
        <w:textAlignment w:val="baseline"/>
        <w:rPr>
          <w:rFonts w:ascii="Calibri" w:hAnsi="Calibri" w:cs="Calibri"/>
          <w:b/>
          <w:bCs/>
          <w:sz w:val="21"/>
          <w:szCs w:val="21"/>
        </w:rPr>
      </w:pPr>
      <w:r>
        <w:rPr>
          <w:rFonts w:ascii="Calibri" w:hAnsi="Calibri" w:cs="Calibri"/>
          <w:b/>
          <w:bCs/>
          <w:sz w:val="21"/>
          <w:szCs w:val="21"/>
        </w:rPr>
        <w:t>SSM.DZP.200.47.2023</w:t>
      </w:r>
      <w:r w:rsidRPr="0030252B">
        <w:rPr>
          <w:rFonts w:ascii="Calibri" w:hAnsi="Calibri" w:cs="Calibri"/>
          <w:b/>
          <w:bCs/>
          <w:sz w:val="21"/>
          <w:szCs w:val="21"/>
        </w:rPr>
        <w:t>/….</w:t>
      </w:r>
    </w:p>
    <w:p w14:paraId="5352D40A"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p>
    <w:p w14:paraId="2B9D5408"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zawarta w Toruniu, w dniu …. roku pomiędzy: </w:t>
      </w:r>
    </w:p>
    <w:p w14:paraId="4DAD8CEC"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p>
    <w:p w14:paraId="160427A8"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w:t>
      </w:r>
    </w:p>
    <w:p w14:paraId="38721D6A"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reprezentowanym przez: </w:t>
      </w:r>
    </w:p>
    <w:p w14:paraId="6FD45B3A" w14:textId="77777777" w:rsidR="00C228C2" w:rsidRPr="00076B7E" w:rsidRDefault="00C228C2" w:rsidP="00C228C2">
      <w:pPr>
        <w:jc w:val="both"/>
        <w:rPr>
          <w:rFonts w:ascii="Calibri" w:hAnsi="Calibri" w:cs="Calibri"/>
          <w:color w:val="auto"/>
          <w:sz w:val="21"/>
          <w:szCs w:val="21"/>
        </w:rPr>
      </w:pPr>
      <w:proofErr w:type="spellStart"/>
      <w:r>
        <w:rPr>
          <w:rFonts w:ascii="Calibri" w:hAnsi="Calibri" w:cs="Calibri"/>
          <w:color w:val="auto"/>
          <w:sz w:val="21"/>
          <w:szCs w:val="21"/>
        </w:rPr>
        <w:t>lek.med</w:t>
      </w:r>
      <w:proofErr w:type="spellEnd"/>
      <w:r>
        <w:rPr>
          <w:rFonts w:ascii="Calibri" w:hAnsi="Calibri" w:cs="Calibri"/>
          <w:color w:val="auto"/>
          <w:sz w:val="21"/>
          <w:szCs w:val="21"/>
        </w:rPr>
        <w:t xml:space="preserve">. Sergiusza Sowińskiego – Zastępcę </w:t>
      </w:r>
      <w:r w:rsidRPr="00076B7E">
        <w:rPr>
          <w:rFonts w:ascii="Calibri" w:hAnsi="Calibri" w:cs="Calibri"/>
          <w:color w:val="auto"/>
          <w:sz w:val="21"/>
          <w:szCs w:val="21"/>
        </w:rPr>
        <w:t>Dyrektora</w:t>
      </w:r>
      <w:r>
        <w:rPr>
          <w:rFonts w:ascii="Calibri" w:hAnsi="Calibri" w:cs="Calibri"/>
          <w:color w:val="auto"/>
          <w:sz w:val="21"/>
          <w:szCs w:val="21"/>
        </w:rPr>
        <w:t xml:space="preserve"> ds. Lecznictwa</w:t>
      </w:r>
    </w:p>
    <w:p w14:paraId="0CDF4CFE" w14:textId="0B3448AA"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 </w:t>
      </w:r>
    </w:p>
    <w:p w14:paraId="6D996BCF"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zwanym dalej „Odbiorcą”,  </w:t>
      </w:r>
    </w:p>
    <w:p w14:paraId="31C9E59A"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a </w:t>
      </w:r>
    </w:p>
    <w:p w14:paraId="297A1319" w14:textId="77777777" w:rsidR="00BB3615" w:rsidRPr="0030252B" w:rsidRDefault="00BB3615" w:rsidP="00BB3615">
      <w:pPr>
        <w:ind w:left="6"/>
        <w:jc w:val="both"/>
        <w:rPr>
          <w:rFonts w:ascii="Calibri" w:hAnsi="Calibri" w:cs="Calibri"/>
          <w:color w:val="000000"/>
          <w:sz w:val="21"/>
          <w:szCs w:val="21"/>
        </w:rPr>
      </w:pPr>
      <w:r w:rsidRPr="0030252B">
        <w:rPr>
          <w:rFonts w:ascii="Calibri" w:hAnsi="Calibri" w:cs="Calibri"/>
          <w:color w:val="000000"/>
          <w:sz w:val="21"/>
          <w:szCs w:val="21"/>
        </w:rPr>
        <w:t>………….. ul. …………….., wpisaną do Rejestru Przedsiębiorców Krajowego Rejestru Sądowego przez Sąd Rejonowy dla… w …., … Wydział Gospodarczy Krajowego Rejestru Sądowego pod nr KRS …., NIP: …, REGON: ……..,</w:t>
      </w:r>
    </w:p>
    <w:p w14:paraId="4B3B6ADE"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reprezentowaną przez </w:t>
      </w:r>
    </w:p>
    <w:p w14:paraId="417F96BF"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 </w:t>
      </w:r>
    </w:p>
    <w:p w14:paraId="56C6FDE5"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zwaną dalej „Dostawcą” </w:t>
      </w:r>
    </w:p>
    <w:p w14:paraId="2B07123C"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p>
    <w:p w14:paraId="49534BAF" w14:textId="77777777" w:rsidR="00BB3615" w:rsidRPr="0030252B" w:rsidRDefault="00BB3615" w:rsidP="00BB3615">
      <w:pPr>
        <w:widowControl w:val="0"/>
        <w:suppressAutoHyphens/>
        <w:autoSpaceDN w:val="0"/>
        <w:jc w:val="center"/>
        <w:textAlignment w:val="baseline"/>
        <w:rPr>
          <w:rFonts w:ascii="Calibri" w:hAnsi="Calibri" w:cs="Calibri"/>
          <w:sz w:val="21"/>
          <w:szCs w:val="21"/>
        </w:rPr>
      </w:pPr>
      <w:r w:rsidRPr="0030252B">
        <w:rPr>
          <w:rFonts w:ascii="Calibri" w:hAnsi="Calibri" w:cs="Calibri"/>
          <w:sz w:val="21"/>
          <w:szCs w:val="21"/>
        </w:rPr>
        <w:t>§ 1</w:t>
      </w:r>
    </w:p>
    <w:p w14:paraId="1B8B41C8" w14:textId="255090E3"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1. Umowę zawarto w wyniku wyboru oferty Dostawcy przez Odbiorcę w </w:t>
      </w:r>
      <w:r>
        <w:rPr>
          <w:rFonts w:ascii="Calibri" w:hAnsi="Calibri" w:cs="Calibri"/>
          <w:sz w:val="21"/>
          <w:szCs w:val="21"/>
        </w:rPr>
        <w:t>części nr 4</w:t>
      </w:r>
      <w:r w:rsidRPr="0030252B">
        <w:rPr>
          <w:rFonts w:ascii="Calibri" w:hAnsi="Calibri" w:cs="Calibri"/>
          <w:sz w:val="21"/>
          <w:szCs w:val="21"/>
        </w:rPr>
        <w:t xml:space="preserve"> w postępowaniu o zamówienie publiczne w trybie przetargu nieograniczonego dotyczącego dostawy </w:t>
      </w:r>
      <w:r w:rsidR="00DC4C0C" w:rsidRPr="00DC4C0C">
        <w:rPr>
          <w:rFonts w:ascii="Calibri" w:hAnsi="Calibri" w:cs="Calibri"/>
          <w:sz w:val="21"/>
          <w:szCs w:val="21"/>
        </w:rPr>
        <w:t>wyrobów ortopedycznych</w:t>
      </w:r>
      <w:r w:rsidRPr="0030252B">
        <w:rPr>
          <w:rFonts w:ascii="Calibri" w:hAnsi="Calibri" w:cs="Calibri"/>
          <w:sz w:val="21"/>
          <w:szCs w:val="21"/>
        </w:rPr>
        <w:t xml:space="preserve">. </w:t>
      </w:r>
    </w:p>
    <w:p w14:paraId="48675AE4"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2. Integralną część niniejszej umowy stanowi oferta przetargowa Dostawcy. </w:t>
      </w:r>
    </w:p>
    <w:p w14:paraId="4016B060"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3. Umowę niniejszą zawiera się na okres 24 miesięcy liczony od daty jej zawarcia. </w:t>
      </w:r>
    </w:p>
    <w:p w14:paraId="41791AA8"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4. Załącznik nr 2 do niniejszej umowy zawiera informacje o sposobie przetwarzania danych osobowych przez Specjalistyczny Szpital Miejski im. M. Kopernika w Toruniu. </w:t>
      </w:r>
    </w:p>
    <w:p w14:paraId="5E007951"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Pr>
          <w:rFonts w:ascii="Calibri" w:hAnsi="Calibri" w:cs="Calibri"/>
          <w:sz w:val="21"/>
          <w:szCs w:val="21"/>
        </w:rPr>
        <w:t>5.</w:t>
      </w:r>
      <w:r w:rsidRPr="00477043">
        <w:rPr>
          <w:rFonts w:ascii="Calibri" w:hAnsi="Calibri" w:cs="Calibri"/>
          <w:sz w:val="21"/>
          <w:szCs w:val="21"/>
        </w:rPr>
        <w:t>Integralną część niniejszej umowy stanowi Załącznik nr 3  - oświadczenie o akceptacji faktur przesyłanych drogą elektroniczną do Specjalistycznego Szpitala Miejskiego im. M. Kopernika w Toruniu</w:t>
      </w:r>
      <w:r>
        <w:rPr>
          <w:rFonts w:ascii="Calibri" w:hAnsi="Calibri" w:cs="Calibri"/>
          <w:sz w:val="21"/>
          <w:szCs w:val="21"/>
        </w:rPr>
        <w:t>.</w:t>
      </w:r>
    </w:p>
    <w:p w14:paraId="533B13E8" w14:textId="77777777" w:rsidR="00BB3615" w:rsidRPr="0030252B" w:rsidRDefault="00BB3615" w:rsidP="00BB3615">
      <w:pPr>
        <w:widowControl w:val="0"/>
        <w:suppressAutoHyphens/>
        <w:autoSpaceDN w:val="0"/>
        <w:jc w:val="center"/>
        <w:textAlignment w:val="baseline"/>
        <w:rPr>
          <w:rFonts w:ascii="Calibri" w:hAnsi="Calibri" w:cs="Calibri"/>
          <w:sz w:val="21"/>
          <w:szCs w:val="21"/>
        </w:rPr>
      </w:pPr>
      <w:r w:rsidRPr="0030252B">
        <w:rPr>
          <w:rFonts w:ascii="Calibri" w:hAnsi="Calibri" w:cs="Calibri"/>
          <w:sz w:val="21"/>
          <w:szCs w:val="21"/>
        </w:rPr>
        <w:t>§ 2</w:t>
      </w:r>
    </w:p>
    <w:p w14:paraId="1C77924F" w14:textId="77777777" w:rsidR="00BB3615" w:rsidRPr="001F0F31" w:rsidRDefault="00BB3615" w:rsidP="00BB3615">
      <w:pPr>
        <w:widowControl w:val="0"/>
        <w:suppressAutoHyphens/>
        <w:autoSpaceDN w:val="0"/>
        <w:jc w:val="both"/>
        <w:textAlignment w:val="baseline"/>
        <w:rPr>
          <w:rFonts w:ascii="Calibri" w:hAnsi="Calibri" w:cs="Calibri"/>
          <w:sz w:val="21"/>
          <w:szCs w:val="21"/>
        </w:rPr>
      </w:pPr>
      <w:r w:rsidRPr="001F0F31">
        <w:rPr>
          <w:rFonts w:ascii="Calibri" w:hAnsi="Calibri" w:cs="Calibri"/>
          <w:sz w:val="21"/>
          <w:szCs w:val="21"/>
        </w:rPr>
        <w:t xml:space="preserve">1. Przedmiotem umowy jest </w:t>
      </w:r>
      <w:r w:rsidRPr="001F0F31">
        <w:rPr>
          <w:rFonts w:ascii="Calibri" w:hAnsi="Calibri" w:cs="Calibri"/>
          <w:sz w:val="21"/>
          <w:szCs w:val="21"/>
          <w:highlight w:val="yellow"/>
          <w:u w:val="single"/>
        </w:rPr>
        <w:t>dostawa endoprotez stawu kolanowego</w:t>
      </w:r>
      <w:r w:rsidRPr="001F0F31">
        <w:rPr>
          <w:rFonts w:ascii="Calibri" w:hAnsi="Calibri" w:cs="Calibri"/>
          <w:sz w:val="21"/>
          <w:szCs w:val="21"/>
        </w:rPr>
        <w:t xml:space="preserve"> określonych w załączniku nr 1 do niniejszej umowy. </w:t>
      </w:r>
    </w:p>
    <w:p w14:paraId="3234B12C" w14:textId="77777777" w:rsidR="00BB3615" w:rsidRPr="001F0F31" w:rsidRDefault="00BB3615" w:rsidP="00BB3615">
      <w:pPr>
        <w:widowControl w:val="0"/>
        <w:suppressAutoHyphens/>
        <w:autoSpaceDN w:val="0"/>
        <w:jc w:val="both"/>
        <w:textAlignment w:val="baseline"/>
        <w:rPr>
          <w:rFonts w:ascii="Calibri" w:hAnsi="Calibri" w:cs="Calibri"/>
          <w:sz w:val="21"/>
          <w:szCs w:val="21"/>
        </w:rPr>
      </w:pPr>
      <w:r w:rsidRPr="001F0F31">
        <w:rPr>
          <w:rFonts w:ascii="Calibri" w:hAnsi="Calibri" w:cs="Calibri"/>
          <w:sz w:val="21"/>
          <w:szCs w:val="21"/>
        </w:rPr>
        <w:t xml:space="preserve">2. Załącznik, o którym mowa w ust. 1 określa rodzaje, ilości, ceny, producenta przedmiotu niniejszej umowy i stanowi integralną część umowy. </w:t>
      </w:r>
    </w:p>
    <w:p w14:paraId="2A7DC1F9" w14:textId="77777777" w:rsidR="00BB3615" w:rsidRPr="001F0F31" w:rsidRDefault="00BB3615" w:rsidP="00BB3615">
      <w:pPr>
        <w:widowControl w:val="0"/>
        <w:suppressAutoHyphens/>
        <w:autoSpaceDN w:val="0"/>
        <w:jc w:val="both"/>
        <w:textAlignment w:val="baseline"/>
        <w:rPr>
          <w:rFonts w:ascii="Calibri" w:hAnsi="Calibri" w:cs="Calibri"/>
          <w:sz w:val="21"/>
          <w:szCs w:val="21"/>
        </w:rPr>
      </w:pPr>
    </w:p>
    <w:p w14:paraId="358730E5" w14:textId="77777777" w:rsidR="00BB3615" w:rsidRPr="001F0F31" w:rsidRDefault="00BB3615" w:rsidP="00BB3615">
      <w:pPr>
        <w:widowControl w:val="0"/>
        <w:suppressAutoHyphens/>
        <w:autoSpaceDN w:val="0"/>
        <w:jc w:val="center"/>
        <w:textAlignment w:val="baseline"/>
        <w:rPr>
          <w:rFonts w:ascii="Calibri" w:hAnsi="Calibri" w:cs="Calibri"/>
          <w:sz w:val="21"/>
          <w:szCs w:val="21"/>
        </w:rPr>
      </w:pPr>
      <w:r w:rsidRPr="001F0F31">
        <w:rPr>
          <w:rFonts w:ascii="Calibri" w:hAnsi="Calibri" w:cs="Calibri"/>
          <w:sz w:val="21"/>
          <w:szCs w:val="21"/>
        </w:rPr>
        <w:t>§ 3</w:t>
      </w:r>
    </w:p>
    <w:p w14:paraId="1E6B86F4"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1. Dostawca zobowiązuje się do sukcesywnego dostarczania przedmiotu umowy w ciągu 24 godzin od momentu złożenia Dostawcy przez Odbiorcę zamówienia. </w:t>
      </w:r>
    </w:p>
    <w:p w14:paraId="1E24F63D"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2. Odbiorca może złożyć zamówienie w formie pisemnej, faxem…………….………., e-mailem na adres …............................................... </w:t>
      </w:r>
    </w:p>
    <w:p w14:paraId="0B075376"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3. Do merytorycznego nadzoru nad „bankiem implantów” Dostawca upoważnia …………………………………… </w:t>
      </w:r>
    </w:p>
    <w:p w14:paraId="33198C6B"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4. Dostawca zobowiązuje się do dostarczania przedmiotu umowy na własny koszt i ryzyko, swoim transportem do siedziby Odbiorcy wraz z wniesieniem do Działu Zaopatrzenia pok. 30-32 </w:t>
      </w:r>
      <w:r>
        <w:rPr>
          <w:rFonts w:ascii="Calibri" w:hAnsi="Calibri" w:cs="Calibri"/>
          <w:sz w:val="21"/>
          <w:szCs w:val="21"/>
        </w:rPr>
        <w:t>lub do innego miejsca wskazanego przez Zamawiającego, od poniedziałku do piątku w godzinach 7:30-14:00</w:t>
      </w:r>
      <w:r w:rsidRPr="00D259AE">
        <w:rPr>
          <w:rFonts w:ascii="Calibri" w:hAnsi="Calibri" w:cs="Calibri"/>
          <w:sz w:val="21"/>
          <w:szCs w:val="21"/>
        </w:rPr>
        <w:t xml:space="preserve">. </w:t>
      </w:r>
    </w:p>
    <w:p w14:paraId="762CA156"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5. Dostawca może realizować dostawy przy pomocy osób trzecich, za których działania / zaniechania jak za własne odpowiedzialność ponosi Dostawca. </w:t>
      </w:r>
    </w:p>
    <w:p w14:paraId="2936507D"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6. Przedmiot umowy powinien być opakowany w sposób zabezpieczający go przed uszkodzeniem w czasie transportu. </w:t>
      </w:r>
    </w:p>
    <w:p w14:paraId="23BA82C9"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7. Dostawca zobowiązuje się ponieść ewentualne konsekwencje z tytułu nienależytego transportu przedmiotu umowy lub powstałych jego strat ilościowych. </w:t>
      </w:r>
    </w:p>
    <w:p w14:paraId="45381569" w14:textId="4115FA21"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8. Implanty powinny posiadać odpowiednio długie okresy ważności pozwalające Odbiorcy na swobodne ich użytkowanie przez okres minimum 24 miesiące od daty dostawy. </w:t>
      </w:r>
    </w:p>
    <w:p w14:paraId="139A466C"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9. Do dostarczonych implantów powinny być załączone atesty, jeżeli istnieją takie wymogi wydane przez </w:t>
      </w:r>
      <w:r w:rsidRPr="00D259AE">
        <w:rPr>
          <w:rFonts w:ascii="Calibri" w:hAnsi="Calibri" w:cs="Calibri"/>
          <w:sz w:val="21"/>
          <w:szCs w:val="21"/>
        </w:rPr>
        <w:lastRenderedPageBreak/>
        <w:t xml:space="preserve">odpowiednie organy do tego upoważnione. </w:t>
      </w:r>
    </w:p>
    <w:p w14:paraId="208C5894"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10. Dostawca dostarczy Odbiorcy sprzęt sterylny i biologicznie czysty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432EFA36"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11. Przedmiot umowy w czasie obowiązywania niniejszej umowy może ulec zmniejszeniu z zastrzeżeniem jednak, że zmniejszenie ilości zamawianego przedmiotu umowy nie przekroczy 30% wartości brutto umowy, określonej w §5 ust. 1. W przypadku niewykorzystania przez Odbiorcę całości zamówienia Dostawcy nie przysługuje żadne roszczenie. </w:t>
      </w:r>
    </w:p>
    <w:p w14:paraId="7C41B84A"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12. Osobą upoważnioną ze strony Odbiorcy do składnia zamówień jest pani Róża Walczak - Cupa – Kierownik Działu Zaopatrzenia. </w:t>
      </w:r>
    </w:p>
    <w:p w14:paraId="0047E473"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13. W przypadku niezrealizowania dostawy przez Dostawcę w terminie określonym w §3 ust.1 lub </w:t>
      </w:r>
      <w:r>
        <w:rPr>
          <w:rFonts w:ascii="Calibri" w:hAnsi="Calibri" w:cs="Calibri"/>
          <w:sz w:val="21"/>
          <w:szCs w:val="21"/>
        </w:rPr>
        <w:t xml:space="preserve">w przypadku </w:t>
      </w:r>
      <w:r w:rsidRPr="00D259AE">
        <w:rPr>
          <w:rFonts w:ascii="Calibri" w:hAnsi="Calibri" w:cs="Calibri"/>
          <w:sz w:val="21"/>
          <w:szCs w:val="21"/>
        </w:rPr>
        <w:t xml:space="preserve">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 </w:t>
      </w:r>
    </w:p>
    <w:p w14:paraId="6113C31A"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 xml:space="preserve">14. Na opakowaniach (sprzętu sterylnego) znajdują się samoprzylepne kontrolki umożliwiające powtórne wklejenie do protokołu operacyjnego z identyfikacją danego wyrobu – nr katalogowy, producent, data ważności, nr serii. </w:t>
      </w:r>
    </w:p>
    <w:p w14:paraId="4E30A68B"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15.Dostawca zobowiązuje się na każde żądanie Odbiorcy (w terminie do 3 dni od dnia przesłania przez Odbiorcę Dostawcy wezwania) do przedłożenia dokumentów potwierdzających spełnienie wymagań w postaci:</w:t>
      </w:r>
    </w:p>
    <w:p w14:paraId="3B721284"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223D1AA3"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1D339A09"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3) w przypadku oferowania wyrobów medycznych nieobjętych punktami 1) lub 2):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FA9154C"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r w:rsidRPr="00D259AE">
        <w:rPr>
          <w:rFonts w:ascii="Calibri" w:hAnsi="Calibri" w:cs="Calibri"/>
          <w:sz w:val="21"/>
          <w:szCs w:val="21"/>
        </w:rPr>
        <w:t>16.W przypadku niedostarczenia przez Dostawcę dokumentów w terminie określonym w ustępie 15 Odbiorca może Dostawcy naliczyć karę umowną, o której mowa w § 9 ust.6 niniejszej umowy</w:t>
      </w:r>
    </w:p>
    <w:p w14:paraId="74A2F021" w14:textId="77777777" w:rsidR="00BB3615" w:rsidRPr="00D259AE" w:rsidRDefault="00BB3615" w:rsidP="00BB3615">
      <w:pPr>
        <w:widowControl w:val="0"/>
        <w:suppressAutoHyphens/>
        <w:autoSpaceDN w:val="0"/>
        <w:jc w:val="both"/>
        <w:textAlignment w:val="baseline"/>
        <w:rPr>
          <w:rFonts w:ascii="Calibri" w:hAnsi="Calibri" w:cs="Calibri"/>
          <w:sz w:val="21"/>
          <w:szCs w:val="21"/>
        </w:rPr>
      </w:pPr>
    </w:p>
    <w:p w14:paraId="29E314EE" w14:textId="77777777" w:rsidR="00BB3615" w:rsidRPr="00D259AE" w:rsidRDefault="00BB3615" w:rsidP="00BB3615">
      <w:pPr>
        <w:widowControl w:val="0"/>
        <w:suppressAutoHyphens/>
        <w:autoSpaceDN w:val="0"/>
        <w:jc w:val="center"/>
        <w:textAlignment w:val="baseline"/>
        <w:rPr>
          <w:rFonts w:ascii="Calibri" w:hAnsi="Calibri" w:cs="Calibri"/>
          <w:sz w:val="21"/>
          <w:szCs w:val="21"/>
        </w:rPr>
      </w:pPr>
      <w:r w:rsidRPr="00D259AE">
        <w:rPr>
          <w:rFonts w:ascii="Calibri" w:hAnsi="Calibri" w:cs="Calibri"/>
          <w:sz w:val="21"/>
          <w:szCs w:val="21"/>
        </w:rPr>
        <w:t>§ 4</w:t>
      </w:r>
    </w:p>
    <w:p w14:paraId="07A6BA84" w14:textId="77777777" w:rsidR="00BB3615" w:rsidRPr="008163D5" w:rsidRDefault="00BB3615" w:rsidP="00BB3615">
      <w:pPr>
        <w:widowControl w:val="0"/>
        <w:suppressAutoHyphens/>
        <w:autoSpaceDN w:val="0"/>
        <w:jc w:val="both"/>
        <w:textAlignment w:val="baseline"/>
        <w:rPr>
          <w:rFonts w:ascii="Calibri" w:hAnsi="Calibri" w:cs="Calibri"/>
          <w:b/>
          <w:bCs/>
          <w:sz w:val="21"/>
          <w:szCs w:val="21"/>
        </w:rPr>
      </w:pPr>
      <w:r w:rsidRPr="00705D52">
        <w:rPr>
          <w:rFonts w:ascii="Calibri" w:hAnsi="Calibri" w:cs="Calibri"/>
          <w:sz w:val="21"/>
          <w:szCs w:val="21"/>
        </w:rPr>
        <w:t xml:space="preserve">1. Dostawca zobowiązuje się do </w:t>
      </w:r>
      <w:r>
        <w:rPr>
          <w:rFonts w:ascii="Calibri" w:hAnsi="Calibri" w:cs="Calibri"/>
          <w:sz w:val="21"/>
          <w:szCs w:val="21"/>
        </w:rPr>
        <w:t xml:space="preserve">utworzenia w terminie 5 dni od daty zawarcia niniejszej umowy, pod rygorem naliczenia kary umownej określonej w </w:t>
      </w:r>
      <w:r>
        <w:rPr>
          <w:sz w:val="21"/>
          <w:szCs w:val="21"/>
        </w:rPr>
        <w:t>§</w:t>
      </w:r>
      <w:r>
        <w:rPr>
          <w:rFonts w:ascii="Calibri" w:hAnsi="Calibri" w:cs="Calibri"/>
          <w:sz w:val="21"/>
          <w:szCs w:val="21"/>
        </w:rPr>
        <w:t xml:space="preserve">9 ust.6, i </w:t>
      </w:r>
      <w:r w:rsidRPr="00705D52">
        <w:rPr>
          <w:rFonts w:ascii="Calibri" w:hAnsi="Calibri" w:cs="Calibri"/>
          <w:sz w:val="21"/>
          <w:szCs w:val="21"/>
        </w:rPr>
        <w:t xml:space="preserve">utrzymywania w siedzibie Odbiorcy kompletnego „banku” oferowanych produktów, określonych w załączniku nr 1 do niniejszej umowy, zwanego dalej „bankiem implantów”, w ilości określonej przez Odbiorcę. Odbiorca wymaga minimum potrójnego banku oferowanych produktów. </w:t>
      </w:r>
      <w:r w:rsidRPr="008163D5">
        <w:rPr>
          <w:rFonts w:ascii="Calibri" w:hAnsi="Calibri" w:cs="Calibri"/>
          <w:b/>
          <w:bCs/>
          <w:sz w:val="21"/>
          <w:szCs w:val="21"/>
        </w:rPr>
        <w:t xml:space="preserve">W przypadku implantów do endoprotezy rewizyjnej kolana Odbiorca nie </w:t>
      </w:r>
      <w:r w:rsidRPr="008163D5">
        <w:rPr>
          <w:rFonts w:ascii="Calibri" w:hAnsi="Calibri" w:cs="Calibri"/>
          <w:b/>
          <w:bCs/>
          <w:sz w:val="21"/>
          <w:szCs w:val="21"/>
        </w:rPr>
        <w:lastRenderedPageBreak/>
        <w:t>wymaga banku na stałe w siedzibie Odbiorcy. Dostawca zobowiązany jest do dostarczania Odbiorcy implantów do endoprotezy rewizyjnej na wezwanie Odbiorcy w ciągu 24 godzin od wezwania</w:t>
      </w:r>
      <w:r>
        <w:rPr>
          <w:rFonts w:ascii="Calibri" w:hAnsi="Calibri" w:cs="Calibri"/>
          <w:b/>
          <w:bCs/>
          <w:sz w:val="21"/>
          <w:szCs w:val="21"/>
        </w:rPr>
        <w:t xml:space="preserve"> </w:t>
      </w:r>
      <w:r>
        <w:rPr>
          <w:rFonts w:ascii="Calibri" w:hAnsi="Calibri" w:cs="Calibri"/>
          <w:sz w:val="21"/>
          <w:szCs w:val="21"/>
        </w:rPr>
        <w:t xml:space="preserve">pod rygory naliczenia kary umownej określonej w </w:t>
      </w:r>
      <w:r>
        <w:rPr>
          <w:sz w:val="21"/>
          <w:szCs w:val="21"/>
        </w:rPr>
        <w:t>§</w:t>
      </w:r>
      <w:r>
        <w:rPr>
          <w:rFonts w:ascii="Calibri" w:hAnsi="Calibri" w:cs="Calibri"/>
          <w:sz w:val="21"/>
          <w:szCs w:val="21"/>
        </w:rPr>
        <w:t>9 ust.9</w:t>
      </w:r>
      <w:r w:rsidRPr="008163D5">
        <w:rPr>
          <w:rFonts w:ascii="Calibri" w:hAnsi="Calibri" w:cs="Calibri"/>
          <w:b/>
          <w:bCs/>
          <w:sz w:val="21"/>
          <w:szCs w:val="21"/>
        </w:rPr>
        <w:t xml:space="preserve">. </w:t>
      </w:r>
    </w:p>
    <w:p w14:paraId="224E1B71" w14:textId="77777777" w:rsidR="00BB3615" w:rsidRPr="00705D52" w:rsidRDefault="00BB3615" w:rsidP="00BB3615">
      <w:pPr>
        <w:widowControl w:val="0"/>
        <w:suppressAutoHyphens/>
        <w:autoSpaceDN w:val="0"/>
        <w:jc w:val="both"/>
        <w:textAlignment w:val="baseline"/>
        <w:rPr>
          <w:rFonts w:ascii="Calibri" w:hAnsi="Calibri" w:cs="Calibri"/>
          <w:sz w:val="21"/>
          <w:szCs w:val="21"/>
        </w:rPr>
      </w:pPr>
      <w:r w:rsidRPr="00705D52">
        <w:rPr>
          <w:rFonts w:ascii="Calibri" w:hAnsi="Calibri" w:cs="Calibri"/>
          <w:sz w:val="21"/>
          <w:szCs w:val="21"/>
        </w:rPr>
        <w:t>2. Dostawca zobowiązuje się do</w:t>
      </w:r>
      <w:r w:rsidRPr="00FF43A1">
        <w:t xml:space="preserve"> </w:t>
      </w:r>
      <w:r w:rsidRPr="00FF43A1">
        <w:rPr>
          <w:rFonts w:ascii="Calibri" w:hAnsi="Calibri" w:cs="Calibri"/>
          <w:sz w:val="21"/>
          <w:szCs w:val="21"/>
        </w:rPr>
        <w:t>utworzenia w terminie 5 dni od daty zawarcia niniejszej umowy</w:t>
      </w:r>
      <w:r>
        <w:rPr>
          <w:rFonts w:ascii="Calibri" w:hAnsi="Calibri" w:cs="Calibri"/>
          <w:sz w:val="21"/>
          <w:szCs w:val="21"/>
        </w:rPr>
        <w:t>,</w:t>
      </w:r>
      <w:r w:rsidRPr="00FF43A1">
        <w:rPr>
          <w:rFonts w:ascii="Calibri" w:hAnsi="Calibri" w:cs="Calibri"/>
          <w:sz w:val="21"/>
          <w:szCs w:val="21"/>
        </w:rPr>
        <w:t xml:space="preserve"> pod rygor</w:t>
      </w:r>
      <w:r>
        <w:rPr>
          <w:rFonts w:ascii="Calibri" w:hAnsi="Calibri" w:cs="Calibri"/>
          <w:sz w:val="21"/>
          <w:szCs w:val="21"/>
        </w:rPr>
        <w:t>em</w:t>
      </w:r>
      <w:r w:rsidRPr="00FF43A1">
        <w:rPr>
          <w:rFonts w:ascii="Calibri" w:hAnsi="Calibri" w:cs="Calibri"/>
          <w:sz w:val="21"/>
          <w:szCs w:val="21"/>
        </w:rPr>
        <w:t xml:space="preserve"> naliczenia kary umownej określonej w §9 ust.6</w:t>
      </w:r>
      <w:r>
        <w:rPr>
          <w:rFonts w:ascii="Calibri" w:hAnsi="Calibri" w:cs="Calibri"/>
          <w:sz w:val="21"/>
          <w:szCs w:val="21"/>
        </w:rPr>
        <w:t>,</w:t>
      </w:r>
      <w:r w:rsidRPr="00FF43A1">
        <w:rPr>
          <w:rFonts w:ascii="Calibri" w:hAnsi="Calibri" w:cs="Calibri"/>
          <w:sz w:val="21"/>
          <w:szCs w:val="21"/>
        </w:rPr>
        <w:t xml:space="preserve"> i</w:t>
      </w:r>
      <w:r w:rsidRPr="00705D52">
        <w:rPr>
          <w:rFonts w:ascii="Calibri" w:hAnsi="Calibri" w:cs="Calibri"/>
          <w:sz w:val="21"/>
          <w:szCs w:val="21"/>
        </w:rPr>
        <w:t xml:space="preserve"> utrzymywania w siedzibie Odbiorcy na czas trwania umowy kompletnego instrumentarium umożliwiającego przeprowadzenie zabiegu „na stałe”. Odbiorca nie wymaga banku instrumentarium do endoprotezy rewizyjnej kolana na stałe w siedzibie Odbiorcy. </w:t>
      </w:r>
    </w:p>
    <w:p w14:paraId="297F8E73" w14:textId="77777777" w:rsidR="00BB3615" w:rsidRPr="001F0F31" w:rsidRDefault="00BB3615" w:rsidP="00BB3615">
      <w:pPr>
        <w:widowControl w:val="0"/>
        <w:suppressAutoHyphens/>
        <w:autoSpaceDN w:val="0"/>
        <w:jc w:val="both"/>
        <w:textAlignment w:val="baseline"/>
        <w:rPr>
          <w:rFonts w:ascii="Calibri" w:hAnsi="Calibri" w:cs="Calibri"/>
          <w:sz w:val="21"/>
          <w:szCs w:val="21"/>
        </w:rPr>
      </w:pPr>
      <w:r w:rsidRPr="001F0F31">
        <w:rPr>
          <w:rFonts w:ascii="Calibri" w:hAnsi="Calibri" w:cs="Calibri"/>
          <w:sz w:val="21"/>
          <w:szCs w:val="21"/>
        </w:rPr>
        <w:t>3. „Bank implantów” jest własnością Dostawcy. Odbiorca odpowiada finansowo za przedmiot umowy, który zostanie</w:t>
      </w:r>
      <w:r>
        <w:rPr>
          <w:rFonts w:ascii="Calibri" w:hAnsi="Calibri" w:cs="Calibri"/>
          <w:sz w:val="21"/>
          <w:szCs w:val="21"/>
        </w:rPr>
        <w:t xml:space="preserve"> pobrany i</w:t>
      </w:r>
      <w:r w:rsidRPr="001F0F31">
        <w:rPr>
          <w:rFonts w:ascii="Calibri" w:hAnsi="Calibri" w:cs="Calibri"/>
          <w:sz w:val="21"/>
          <w:szCs w:val="21"/>
        </w:rPr>
        <w:t xml:space="preserve"> zużyty</w:t>
      </w:r>
      <w:r>
        <w:rPr>
          <w:rFonts w:ascii="Calibri" w:hAnsi="Calibri" w:cs="Calibri"/>
          <w:sz w:val="21"/>
          <w:szCs w:val="21"/>
        </w:rPr>
        <w:t xml:space="preserve"> lub</w:t>
      </w:r>
      <w:r w:rsidRPr="001F0F31">
        <w:rPr>
          <w:rFonts w:ascii="Calibri" w:hAnsi="Calibri" w:cs="Calibri"/>
          <w:sz w:val="21"/>
          <w:szCs w:val="21"/>
        </w:rPr>
        <w:t xml:space="preserve"> zagubiony. </w:t>
      </w:r>
    </w:p>
    <w:p w14:paraId="1D88A7CC" w14:textId="77777777" w:rsidR="00BB3615" w:rsidRPr="00F3297C" w:rsidRDefault="00BB3615" w:rsidP="00BB3615">
      <w:pPr>
        <w:widowControl w:val="0"/>
        <w:suppressAutoHyphens/>
        <w:autoSpaceDN w:val="0"/>
        <w:jc w:val="both"/>
        <w:textAlignment w:val="baseline"/>
        <w:rPr>
          <w:rFonts w:ascii="Calibri" w:hAnsi="Calibri" w:cs="Calibri"/>
          <w:sz w:val="21"/>
          <w:szCs w:val="21"/>
        </w:rPr>
      </w:pPr>
      <w:r w:rsidRPr="00F3297C">
        <w:rPr>
          <w:rFonts w:ascii="Calibri" w:hAnsi="Calibri" w:cs="Calibri"/>
          <w:sz w:val="21"/>
          <w:szCs w:val="21"/>
        </w:rPr>
        <w:t xml:space="preserve">4. 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1E9A04AB" w14:textId="77777777" w:rsidR="00BB3615" w:rsidRPr="001F0F31" w:rsidRDefault="00BB3615" w:rsidP="00BB3615">
      <w:pPr>
        <w:widowControl w:val="0"/>
        <w:suppressAutoHyphens/>
        <w:autoSpaceDN w:val="0"/>
        <w:jc w:val="both"/>
        <w:textAlignment w:val="baseline"/>
        <w:rPr>
          <w:rFonts w:ascii="Calibri" w:hAnsi="Calibri" w:cs="Calibri"/>
          <w:sz w:val="21"/>
          <w:szCs w:val="21"/>
        </w:rPr>
      </w:pPr>
      <w:r w:rsidRPr="001F0F31">
        <w:rPr>
          <w:rFonts w:ascii="Calibri" w:hAnsi="Calibri" w:cs="Calibri"/>
          <w:sz w:val="21"/>
          <w:szCs w:val="21"/>
        </w:rPr>
        <w:t xml:space="preserve">5. Dostawca zobowiązuje się do uzupełniania bezpośrednio do Działu Zaopatrzenia p.30-32 wyłącznie pełnego kompletu zużytych wyrobów w terminie 24 godzin od momentu złożenia zamówienia przez Odbiorcę. </w:t>
      </w:r>
      <w:r>
        <w:rPr>
          <w:rFonts w:ascii="Calibri" w:hAnsi="Calibri" w:cs="Calibri"/>
          <w:sz w:val="21"/>
          <w:szCs w:val="21"/>
        </w:rPr>
        <w:t xml:space="preserve">Dostawca zrealizuje dostawę zgodnie z </w:t>
      </w:r>
      <w:r>
        <w:rPr>
          <w:sz w:val="21"/>
          <w:szCs w:val="21"/>
        </w:rPr>
        <w:t>§</w:t>
      </w:r>
      <w:r>
        <w:rPr>
          <w:rFonts w:ascii="Calibri" w:hAnsi="Calibri" w:cs="Calibri"/>
          <w:sz w:val="21"/>
          <w:szCs w:val="21"/>
        </w:rPr>
        <w:t>3 ust.1 z zastrzeżeniem niniejszego ustępu.</w:t>
      </w:r>
    </w:p>
    <w:p w14:paraId="15B1D982" w14:textId="77777777" w:rsidR="00BB3615" w:rsidRDefault="00BB3615" w:rsidP="00BB3615">
      <w:pPr>
        <w:widowControl w:val="0"/>
        <w:suppressAutoHyphens/>
        <w:autoSpaceDN w:val="0"/>
        <w:jc w:val="both"/>
        <w:textAlignment w:val="baseline"/>
        <w:rPr>
          <w:rFonts w:ascii="Calibri" w:hAnsi="Calibri" w:cs="Calibri"/>
          <w:sz w:val="21"/>
          <w:szCs w:val="21"/>
        </w:rPr>
      </w:pPr>
      <w:r w:rsidRPr="001F0F31">
        <w:rPr>
          <w:rFonts w:ascii="Calibri" w:hAnsi="Calibri" w:cs="Calibri"/>
          <w:sz w:val="21"/>
          <w:szCs w:val="21"/>
        </w:rPr>
        <w:t xml:space="preserve">6. </w:t>
      </w:r>
      <w:r w:rsidRPr="00E33E50">
        <w:rPr>
          <w:rFonts w:ascii="Calibri" w:hAnsi="Calibri" w:cs="Calibri"/>
          <w:sz w:val="21"/>
          <w:szCs w:val="21"/>
        </w:rPr>
        <w:t>Odbiorca zobowiązuje się każdorazowo najpóźniej w terminie 7 dni od daty zużycia przedmiotu umowy do pisemnego poinformowania Dostawcy o zaistniałym fakcie. Wzory formularza zużycia przedmiotu umowy</w:t>
      </w:r>
      <w:r>
        <w:rPr>
          <w:rFonts w:ascii="Calibri" w:hAnsi="Calibri" w:cs="Calibri"/>
          <w:sz w:val="21"/>
          <w:szCs w:val="21"/>
        </w:rPr>
        <w:t>, (dostosowany do złożonej oferty)</w:t>
      </w:r>
      <w:r w:rsidRPr="00E33E50">
        <w:rPr>
          <w:rFonts w:ascii="Calibri" w:hAnsi="Calibri" w:cs="Calibri"/>
          <w:sz w:val="21"/>
          <w:szCs w:val="21"/>
        </w:rPr>
        <w:t xml:space="preserve"> Dostawca prześle Odbiorcy w wersji elektronicznej na adres e-mail zaoptrzenie@med.torun.pl </w:t>
      </w:r>
      <w:r>
        <w:rPr>
          <w:rFonts w:ascii="Calibri" w:hAnsi="Calibri" w:cs="Calibri"/>
          <w:sz w:val="21"/>
          <w:szCs w:val="21"/>
        </w:rPr>
        <w:t xml:space="preserve">oraz w wersji papierowej </w:t>
      </w:r>
      <w:r w:rsidRPr="00E33E50">
        <w:rPr>
          <w:rFonts w:ascii="Calibri" w:hAnsi="Calibri" w:cs="Calibri"/>
          <w:sz w:val="21"/>
          <w:szCs w:val="21"/>
        </w:rPr>
        <w:t>w terminie 3 dni po dacie zawarcia umowy pod rygorem naliczenia kary określonej w §9 ust.</w:t>
      </w:r>
      <w:r>
        <w:rPr>
          <w:rFonts w:ascii="Calibri" w:hAnsi="Calibri" w:cs="Calibri"/>
          <w:sz w:val="21"/>
          <w:szCs w:val="21"/>
        </w:rPr>
        <w:t>6.</w:t>
      </w:r>
    </w:p>
    <w:p w14:paraId="62F20B58" w14:textId="77777777" w:rsidR="00BB3615" w:rsidRPr="001F0F31" w:rsidRDefault="00BB3615" w:rsidP="00BB3615">
      <w:pPr>
        <w:widowControl w:val="0"/>
        <w:suppressAutoHyphens/>
        <w:autoSpaceDN w:val="0"/>
        <w:jc w:val="both"/>
        <w:textAlignment w:val="baseline"/>
        <w:rPr>
          <w:rFonts w:ascii="Calibri" w:hAnsi="Calibri" w:cs="Calibri"/>
          <w:sz w:val="21"/>
          <w:szCs w:val="21"/>
        </w:rPr>
      </w:pPr>
      <w:r w:rsidRPr="001F0F31">
        <w:rPr>
          <w:rFonts w:ascii="Calibri" w:hAnsi="Calibri" w:cs="Calibri"/>
          <w:sz w:val="21"/>
          <w:szCs w:val="21"/>
        </w:rPr>
        <w:t xml:space="preserve">7. Dostawca ma prawo kontrolowania stanu i ilości przedmiotu umowy raz na kwartał. </w:t>
      </w:r>
    </w:p>
    <w:p w14:paraId="7AAA14DE" w14:textId="77777777" w:rsidR="00BB3615" w:rsidRPr="001F0F31" w:rsidRDefault="00BB3615" w:rsidP="00BB3615">
      <w:pPr>
        <w:widowControl w:val="0"/>
        <w:suppressAutoHyphens/>
        <w:autoSpaceDN w:val="0"/>
        <w:jc w:val="both"/>
        <w:textAlignment w:val="baseline"/>
        <w:rPr>
          <w:rFonts w:ascii="Calibri" w:hAnsi="Calibri" w:cs="Calibri"/>
          <w:sz w:val="21"/>
          <w:szCs w:val="21"/>
        </w:rPr>
      </w:pPr>
      <w:r w:rsidRPr="001F0F31">
        <w:rPr>
          <w:rFonts w:ascii="Calibri" w:hAnsi="Calibri" w:cs="Calibri"/>
          <w:sz w:val="21"/>
          <w:szCs w:val="21"/>
        </w:rPr>
        <w:t xml:space="preserve">8. Rozliczenia końcowego przedmiotu umowy zawartego w „banku implantów” strony dokonają najpóźniej w ciągu 7 dni od daty zakończenia obowiązywania niniejszej umowy. </w:t>
      </w:r>
    </w:p>
    <w:p w14:paraId="69EF8A0C" w14:textId="77777777" w:rsidR="00BB3615" w:rsidRPr="001F0F31" w:rsidRDefault="00BB3615" w:rsidP="00BB3615">
      <w:pPr>
        <w:widowControl w:val="0"/>
        <w:suppressAutoHyphens/>
        <w:autoSpaceDN w:val="0"/>
        <w:jc w:val="both"/>
        <w:textAlignment w:val="baseline"/>
        <w:rPr>
          <w:rFonts w:ascii="Calibri" w:hAnsi="Calibri" w:cs="Calibri"/>
          <w:sz w:val="21"/>
          <w:szCs w:val="21"/>
        </w:rPr>
      </w:pPr>
      <w:r w:rsidRPr="001F0F31">
        <w:rPr>
          <w:rFonts w:ascii="Calibri" w:hAnsi="Calibri" w:cs="Calibri"/>
          <w:sz w:val="21"/>
          <w:szCs w:val="21"/>
        </w:rPr>
        <w:t xml:space="preserve">9. Niezużyty przedmiot umowy stanowiący „bank implantów” zostanie zwrócony Dostawcy przez Odbiorcę protokołem zdawczo-odbiorczym. </w:t>
      </w:r>
    </w:p>
    <w:p w14:paraId="258FE2E0" w14:textId="77777777" w:rsidR="00BB3615" w:rsidRPr="00F3297C" w:rsidRDefault="00BB3615" w:rsidP="00BB3615">
      <w:pPr>
        <w:widowControl w:val="0"/>
        <w:suppressAutoHyphens/>
        <w:autoSpaceDN w:val="0"/>
        <w:jc w:val="both"/>
        <w:textAlignment w:val="baseline"/>
        <w:rPr>
          <w:rFonts w:ascii="Calibri" w:hAnsi="Calibri" w:cs="Calibri"/>
          <w:sz w:val="21"/>
          <w:szCs w:val="21"/>
        </w:rPr>
      </w:pPr>
      <w:r w:rsidRPr="00F3297C">
        <w:rPr>
          <w:rFonts w:ascii="Calibri" w:hAnsi="Calibri" w:cs="Calibri"/>
          <w:sz w:val="21"/>
          <w:szCs w:val="21"/>
        </w:rPr>
        <w:t xml:space="preserve">10. Dostawca przekaże Odbiorcy sporządzoną w języku polskim instrukcję mycia dezynfekcji i sterylizacji instrumentarium, o którym mowa w §4 ust.2, wraz z wykazem w j. polskim, co wchodzi w skład instrumentarium. Wraz z pierwszą dostawą instrumentarium, o którym mowa w §4 ust.2, Dostawca dostarczy Odbiorcy dokument dekontaminacji. Przekazania i odbioru kompletnego instrumentarium, o którym mowa w §4 ust.2 Strony dokonają protokolarnie. </w:t>
      </w:r>
      <w:r>
        <w:rPr>
          <w:rFonts w:ascii="Calibri" w:hAnsi="Calibri" w:cs="Calibri"/>
          <w:sz w:val="21"/>
          <w:szCs w:val="21"/>
        </w:rPr>
        <w:t>W przypadku dostawy instrumentarium do endoprotezy rewizyjnej Dostawca zobowiązany jest przy każdej dostawie dostarczyć Odbiorcy dokument dekontaminacji, instrukcję mycia, dezynfekcji i sterylizacji instrumentarium w języku polskim wraz z wykazem co wchodzi w skład instrumentarium.</w:t>
      </w:r>
    </w:p>
    <w:p w14:paraId="1BFF7029" w14:textId="77777777" w:rsidR="00BB3615" w:rsidRPr="00705D52" w:rsidRDefault="00BB3615" w:rsidP="00BB3615">
      <w:pPr>
        <w:widowControl w:val="0"/>
        <w:suppressAutoHyphens/>
        <w:autoSpaceDN w:val="0"/>
        <w:jc w:val="both"/>
        <w:textAlignment w:val="baseline"/>
        <w:rPr>
          <w:rFonts w:ascii="Calibri" w:hAnsi="Calibri" w:cs="Calibri"/>
          <w:sz w:val="21"/>
          <w:szCs w:val="21"/>
        </w:rPr>
      </w:pPr>
      <w:r w:rsidRPr="00705D52">
        <w:rPr>
          <w:rFonts w:ascii="Calibri" w:hAnsi="Calibri" w:cs="Calibri"/>
          <w:sz w:val="21"/>
          <w:szCs w:val="21"/>
        </w:rPr>
        <w:t xml:space="preserve">11. Dostawca dostarczy Odbiorcy: </w:t>
      </w:r>
    </w:p>
    <w:p w14:paraId="317EA4FE" w14:textId="77777777" w:rsidR="00BB3615" w:rsidRPr="00705D52" w:rsidRDefault="00BB3615" w:rsidP="00BB3615">
      <w:pPr>
        <w:widowControl w:val="0"/>
        <w:suppressAutoHyphens/>
        <w:autoSpaceDN w:val="0"/>
        <w:jc w:val="both"/>
        <w:textAlignment w:val="baseline"/>
        <w:rPr>
          <w:rFonts w:ascii="Calibri" w:hAnsi="Calibri" w:cs="Calibri"/>
          <w:sz w:val="21"/>
          <w:szCs w:val="21"/>
        </w:rPr>
      </w:pPr>
      <w:r w:rsidRPr="00705D52">
        <w:rPr>
          <w:rFonts w:ascii="Calibri" w:hAnsi="Calibri" w:cs="Calibri"/>
          <w:sz w:val="21"/>
          <w:szCs w:val="21"/>
        </w:rPr>
        <w:t xml:space="preserve">- do endoprotezy cementowej stawu kolanowego Odbiorca wymaga od Dostawcy dostarczenia kompletnego poczwórnego instrumentarium w tym: 2DCF, 3ACF, instrumentarium nie starsze niż 2 lata od daty dostawy do siedziby Odbiorcy. Ponadto Odbiorca wymaga dostarczenia przez Dostawcę dodatkowo 4 sztuk akumulatorów do zaoferowanych wiertarek; </w:t>
      </w:r>
    </w:p>
    <w:p w14:paraId="628C84C7" w14:textId="77777777" w:rsidR="00BB3615" w:rsidRPr="00705D52" w:rsidRDefault="00BB3615" w:rsidP="00BB3615">
      <w:pPr>
        <w:widowControl w:val="0"/>
        <w:suppressAutoHyphens/>
        <w:autoSpaceDN w:val="0"/>
        <w:jc w:val="both"/>
        <w:textAlignment w:val="baseline"/>
        <w:rPr>
          <w:rFonts w:ascii="Calibri" w:hAnsi="Calibri" w:cs="Calibri"/>
          <w:sz w:val="21"/>
          <w:szCs w:val="21"/>
        </w:rPr>
      </w:pPr>
      <w:r w:rsidRPr="00705D52">
        <w:rPr>
          <w:rFonts w:ascii="Calibri" w:hAnsi="Calibri" w:cs="Calibri"/>
          <w:sz w:val="21"/>
          <w:szCs w:val="21"/>
        </w:rPr>
        <w:t xml:space="preserve">- do endoprotezy rewizyjnej stawu kolanowego Odbiorca wymaga od Dostawcy dostarczenia instrumentarium umożliwiającego przeprowadzenie zabiegu, które będzie dostarczane przez Dostawcę na wezwanie w ciągu 24 godzin od wezwania. </w:t>
      </w:r>
    </w:p>
    <w:p w14:paraId="43CEC4B2" w14:textId="77777777" w:rsidR="00BB3615" w:rsidRPr="00B35B94" w:rsidRDefault="00BB3615" w:rsidP="00BB3615">
      <w:pPr>
        <w:widowControl w:val="0"/>
        <w:suppressAutoHyphens/>
        <w:autoSpaceDN w:val="0"/>
        <w:jc w:val="both"/>
        <w:textAlignment w:val="baseline"/>
        <w:rPr>
          <w:rFonts w:ascii="Calibri" w:hAnsi="Calibri" w:cs="Calibri"/>
          <w:sz w:val="21"/>
          <w:szCs w:val="21"/>
        </w:rPr>
      </w:pPr>
      <w:r w:rsidRPr="00B35B94">
        <w:rPr>
          <w:rFonts w:ascii="Calibri" w:hAnsi="Calibri" w:cs="Calibri"/>
          <w:sz w:val="21"/>
          <w:szCs w:val="21"/>
        </w:rPr>
        <w:t xml:space="preserve">- instrumentarium w </w:t>
      </w:r>
      <w:proofErr w:type="spellStart"/>
      <w:r w:rsidRPr="00B35B94">
        <w:rPr>
          <w:rFonts w:ascii="Calibri" w:hAnsi="Calibri" w:cs="Calibri"/>
          <w:sz w:val="21"/>
          <w:szCs w:val="21"/>
        </w:rPr>
        <w:t>koszo</w:t>
      </w:r>
      <w:proofErr w:type="spellEnd"/>
      <w:r w:rsidRPr="00B35B94">
        <w:rPr>
          <w:rFonts w:ascii="Calibri" w:hAnsi="Calibri" w:cs="Calibri"/>
          <w:sz w:val="21"/>
          <w:szCs w:val="21"/>
        </w:rPr>
        <w:t xml:space="preserve">-sitach i kontenerach przeznaczonych do sterylizacji, w pojemnikach zainstalowane mają być uchwyty do mocowania poszczególnych elementów instrumentarium uniemożliwiające swobodne przemieszczanie się poszczególnych elementów instrumentarium. </w:t>
      </w:r>
    </w:p>
    <w:p w14:paraId="6E5CCAE9" w14:textId="77777777" w:rsidR="00BB3615" w:rsidRPr="00B35B94" w:rsidRDefault="00BB3615" w:rsidP="00BB3615">
      <w:pPr>
        <w:widowControl w:val="0"/>
        <w:suppressAutoHyphens/>
        <w:autoSpaceDN w:val="0"/>
        <w:jc w:val="both"/>
        <w:textAlignment w:val="baseline"/>
        <w:rPr>
          <w:rFonts w:ascii="Calibri" w:hAnsi="Calibri" w:cs="Calibri"/>
          <w:sz w:val="21"/>
          <w:szCs w:val="21"/>
        </w:rPr>
      </w:pPr>
      <w:r w:rsidRPr="00B35B94">
        <w:rPr>
          <w:rFonts w:ascii="Calibri" w:hAnsi="Calibri" w:cs="Calibri"/>
          <w:sz w:val="21"/>
          <w:szCs w:val="21"/>
        </w:rPr>
        <w:t xml:space="preserve">- kontenery do sterylizacji bezobsługowych pracujących w systemie otwartym, z systemem automatycznego plombowania (niewymagający stosowania plomb jednorazowego użytku w ilości zapewniającej 730 cykli sterylizacji), dostosowanego wymiarami do instrumentarium dostarczonego w ramach umowy oraz do wiertarki ortopedycznej. </w:t>
      </w:r>
    </w:p>
    <w:p w14:paraId="78E13C36"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p>
    <w:p w14:paraId="73CFCF49" w14:textId="77777777" w:rsidR="00BB3615" w:rsidRPr="0030252B" w:rsidRDefault="00BB3615" w:rsidP="00BB3615">
      <w:pPr>
        <w:widowControl w:val="0"/>
        <w:suppressAutoHyphens/>
        <w:autoSpaceDN w:val="0"/>
        <w:jc w:val="center"/>
        <w:textAlignment w:val="baseline"/>
        <w:rPr>
          <w:rFonts w:ascii="Calibri" w:hAnsi="Calibri" w:cs="Calibri"/>
          <w:sz w:val="21"/>
          <w:szCs w:val="21"/>
        </w:rPr>
      </w:pPr>
      <w:r w:rsidRPr="0030252B">
        <w:rPr>
          <w:rFonts w:ascii="Calibri" w:hAnsi="Calibri" w:cs="Calibri"/>
          <w:sz w:val="21"/>
          <w:szCs w:val="21"/>
        </w:rPr>
        <w:t>§ 5</w:t>
      </w:r>
    </w:p>
    <w:p w14:paraId="0650247A"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1. Ogólna wartość umowy brutto wraz z należnym podatkiem VAT wynosi ….. zł (słownie: ….). </w:t>
      </w:r>
    </w:p>
    <w:p w14:paraId="4B9400A9"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 </w:t>
      </w:r>
    </w:p>
    <w:p w14:paraId="07EA30E9"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lastRenderedPageBreak/>
        <w:t xml:space="preserve">3. Dostawca na fakturze lub dokumencie </w:t>
      </w:r>
      <w:proofErr w:type="spellStart"/>
      <w:r w:rsidRPr="0030252B">
        <w:rPr>
          <w:rFonts w:ascii="Calibri" w:hAnsi="Calibri" w:cs="Calibri"/>
          <w:sz w:val="21"/>
          <w:szCs w:val="21"/>
        </w:rPr>
        <w:t>wz</w:t>
      </w:r>
      <w:proofErr w:type="spellEnd"/>
      <w:r w:rsidRPr="0030252B">
        <w:rPr>
          <w:rFonts w:ascii="Calibri" w:hAnsi="Calibri" w:cs="Calibri"/>
          <w:sz w:val="21"/>
          <w:szCs w:val="21"/>
        </w:rPr>
        <w:t xml:space="preserve"> każdorazowo realizując dostawę zobowiązany jest podać: nazwę, numer katalogowy, numer serii i datę ważności dostarczanego przedmiotu umowy. Bez ww. danych towar nie zostanie przyjęty. </w:t>
      </w:r>
    </w:p>
    <w:p w14:paraId="3E630222"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4. Wystawianie faktury i uzupełnienie implantów odbywają się wyłącznie jednorazowo wg formularza zużycia implantów, o którym mowa w § 4 ust.6, tj. jedna faktura na wszystkie elementy zużyte w trakcie zabiegu, udokumentowane na formularzu zużycia implantu. Nie dopuszcza się wystawiania kilku faktur na jeden formularz zużycia oraz dostarczania uzupełnienia implantów częściowo. </w:t>
      </w:r>
    </w:p>
    <w:p w14:paraId="7755A19F"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5. </w:t>
      </w:r>
      <w:r w:rsidRPr="009753A3">
        <w:rPr>
          <w:rFonts w:ascii="Calibri" w:hAnsi="Calibri" w:cs="Calibri"/>
          <w:sz w:val="21"/>
          <w:szCs w:val="21"/>
        </w:rPr>
        <w:t>Dostawca wystawia Odbiorcy każdorazowo tylko jedną fakturę obejmującą całość złożonego przez Odbiorcę zamówienia, o którym mowa w § 3 ust.1 pod rygorem naliczenia kary określonej w §9 ust. 8.</w:t>
      </w:r>
      <w:r w:rsidRPr="0030252B">
        <w:rPr>
          <w:rFonts w:ascii="Calibri" w:hAnsi="Calibri" w:cs="Calibri"/>
          <w:sz w:val="21"/>
          <w:szCs w:val="21"/>
        </w:rPr>
        <w:t xml:space="preserve"> </w:t>
      </w:r>
    </w:p>
    <w:p w14:paraId="2B2657B6"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6. Dostawca nie może bez zgody podmiotu tworzącego Odbiorcę zbywać wierzytelności z tytułu realizacji niniejszej umowy na rzecz osób trzecich. </w:t>
      </w:r>
    </w:p>
    <w:p w14:paraId="78FF99D6" w14:textId="77777777" w:rsidR="00BB3615"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 </w:t>
      </w:r>
    </w:p>
    <w:p w14:paraId="00BD93D8" w14:textId="77777777" w:rsidR="00BB3615" w:rsidRPr="00634C0A" w:rsidRDefault="00BB3615" w:rsidP="00BB3615">
      <w:pPr>
        <w:jc w:val="both"/>
        <w:rPr>
          <w:rFonts w:ascii="Calibri" w:hAnsi="Calibri" w:cs="Calibri"/>
          <w:color w:val="000000"/>
          <w:sz w:val="21"/>
          <w:szCs w:val="21"/>
        </w:rPr>
      </w:pPr>
      <w:r w:rsidRPr="00634C0A">
        <w:rPr>
          <w:rFonts w:ascii="Calibri" w:hAnsi="Calibri" w:cs="Calibri"/>
          <w:color w:val="000000"/>
          <w:sz w:val="21"/>
          <w:szCs w:val="21"/>
        </w:rPr>
        <w:t>8.Za zrealizowane dostawy Odbiorca zapłaci Dostawcy wynagrodzenie ustalone jako iloczyn obowiązujących cen jednostkowych brutto, określonych w załączniku nr…. do niniejszej umowy, oraz faktycznie dostarczonych ilości przedmiotu umowy.</w:t>
      </w:r>
    </w:p>
    <w:p w14:paraId="03DD6491"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634C0A">
        <w:rPr>
          <w:rFonts w:ascii="Calibri" w:hAnsi="Calibri" w:cs="Calibri"/>
          <w:color w:val="000000"/>
          <w:sz w:val="21"/>
          <w:szCs w:val="21"/>
        </w:rPr>
        <w:t>9.Za dostarczany sukcesywnie w częściach przedmiot umowy Odbiorca wypłacać będzie wynagrodzenie częściowe nie mniejsze niż 0,05%</w:t>
      </w:r>
      <w:r w:rsidRPr="00634C0A">
        <w:rPr>
          <w:rFonts w:ascii="Calibri" w:eastAsia="Andale Sans UI" w:hAnsi="Calibri" w:cs="Calibri"/>
          <w:color w:val="000000"/>
          <w:sz w:val="21"/>
          <w:szCs w:val="21"/>
        </w:rPr>
        <w:t xml:space="preserve"> wartości umowy brutto, określonej w § 5 ust. 1 niniejszej umowy. Procentowa wartość ostatniej części wynagrodzenia nie może wynosić więcej niż </w:t>
      </w:r>
      <w:r>
        <w:rPr>
          <w:rFonts w:ascii="Calibri" w:eastAsia="Andale Sans UI" w:hAnsi="Calibri" w:cs="Calibri"/>
          <w:color w:val="000000"/>
          <w:sz w:val="21"/>
          <w:szCs w:val="21"/>
        </w:rPr>
        <w:t>3</w:t>
      </w:r>
      <w:r w:rsidRPr="00634C0A">
        <w:rPr>
          <w:rFonts w:ascii="Calibri" w:eastAsia="Andale Sans UI" w:hAnsi="Calibri" w:cs="Calibri"/>
          <w:color w:val="000000"/>
          <w:sz w:val="21"/>
          <w:szCs w:val="21"/>
        </w:rPr>
        <w:t>0% wynagrodzenia należnego Dostawcy.</w:t>
      </w:r>
    </w:p>
    <w:p w14:paraId="5F67D0C3"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p>
    <w:p w14:paraId="2CC0B61F" w14:textId="77777777" w:rsidR="00BB3615" w:rsidRPr="0030252B" w:rsidRDefault="00BB3615" w:rsidP="00BB3615">
      <w:pPr>
        <w:widowControl w:val="0"/>
        <w:suppressAutoHyphens/>
        <w:autoSpaceDN w:val="0"/>
        <w:jc w:val="center"/>
        <w:textAlignment w:val="baseline"/>
        <w:rPr>
          <w:rFonts w:ascii="Calibri" w:hAnsi="Calibri" w:cs="Calibri"/>
          <w:sz w:val="21"/>
          <w:szCs w:val="21"/>
        </w:rPr>
      </w:pPr>
      <w:r w:rsidRPr="0030252B">
        <w:rPr>
          <w:rFonts w:ascii="Calibri" w:hAnsi="Calibri" w:cs="Calibri"/>
          <w:sz w:val="21"/>
          <w:szCs w:val="21"/>
        </w:rPr>
        <w:t>§ 6</w:t>
      </w:r>
    </w:p>
    <w:p w14:paraId="78177F5A"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1. Strony umowy dopuszczają zmianę postanowień umowy w przypadku:</w:t>
      </w:r>
    </w:p>
    <w:p w14:paraId="387D9376"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448EE1C5"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38781C7B"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3) zmiany cen na korzyść Odbiorcy na skutek udzielonych w szczególności promocji, rabatów, zmiany kursów walut – dopuszcza się wówczas zmianę ceny jednostkowej wraz z dalszymi konsekwencjami rachunkowymi.</w:t>
      </w:r>
    </w:p>
    <w:p w14:paraId="72E97352"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 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00FA0C6D"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3.Strona inicjująca zmianę wysokości wynagrodzenia Dostawcy sporządzi pisemnie odpowiedni projekt zmiany umowy uwzględniający podwyższenie lub obniżenie wysokości wynagrodzenia Dostawcy dokonane zgodnie z zasadami określonymi w ust. 1-3 i przedłoży go drugiej Stronie.</w:t>
      </w:r>
    </w:p>
    <w:p w14:paraId="13BB59FD"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4. Zmiana wysokości wynagrodzenia Dostawcy, dokonana zgodnie z zasadami określonymi w ust. 1-3, będzie obowiązywała Strony od daty wskazanej w aneksie do Umowy, nie wcześniej niż data zawarcia aneksu.</w:t>
      </w:r>
    </w:p>
    <w:p w14:paraId="1577EEB8"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5.W przypadku podwyższenia lub obniżenia wysokości wynagrodzenia Dostawcy, zgodnie z zasadami określonymi w ust.1-3, Dostawca w terminie 30 dni od daty zawarcia z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350DC37A"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1) przedmiotem umowy są roboty budowlane,  dostawy lub usługi,</w:t>
      </w:r>
    </w:p>
    <w:p w14:paraId="6C10EB1C"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2) okres obowiązywania umowy przekracza 6 miesięcy</w:t>
      </w:r>
    </w:p>
    <w:p w14:paraId="601873D0"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pod rygorem zapłaty Odbiorcy kary umownej, o której mowa w §9 ust. 5 niniejszej Umowy.</w:t>
      </w:r>
    </w:p>
    <w:p w14:paraId="251FE4AE" w14:textId="77777777" w:rsidR="00BB3615"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6.Dostawca, w terminie 7 dni od daty zawarcia z podwykonawcą aneksu zmieniającego wysokość </w:t>
      </w:r>
      <w:r w:rsidRPr="009753A3">
        <w:rPr>
          <w:rFonts w:ascii="Calibri" w:hAnsi="Calibri" w:cs="Calibri"/>
          <w:sz w:val="21"/>
          <w:szCs w:val="21"/>
        </w:rPr>
        <w:lastRenderedPageBreak/>
        <w:t>wynagrodzenia, przedłoży Odbiorcy kopię tego aneksu, pod rygorem zapłaty Odbiorcy kary umownej, o której mowa w §9 ust. 2 niniejszej Umowy.</w:t>
      </w:r>
    </w:p>
    <w:p w14:paraId="5394B330"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p>
    <w:p w14:paraId="0AAB1953" w14:textId="77777777" w:rsidR="00BB3615" w:rsidRPr="0030252B" w:rsidRDefault="00BB3615" w:rsidP="00BB3615">
      <w:pPr>
        <w:widowControl w:val="0"/>
        <w:suppressAutoHyphens/>
        <w:autoSpaceDN w:val="0"/>
        <w:jc w:val="center"/>
        <w:textAlignment w:val="baseline"/>
        <w:rPr>
          <w:rFonts w:ascii="Calibri" w:hAnsi="Calibri" w:cs="Calibri"/>
          <w:sz w:val="21"/>
          <w:szCs w:val="21"/>
        </w:rPr>
      </w:pPr>
      <w:r w:rsidRPr="0030252B">
        <w:rPr>
          <w:rFonts w:ascii="Calibri" w:hAnsi="Calibri" w:cs="Calibri"/>
          <w:sz w:val="21"/>
          <w:szCs w:val="21"/>
        </w:rPr>
        <w:t>§ 7</w:t>
      </w:r>
    </w:p>
    <w:p w14:paraId="60F7334E"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1. W ramach wynagrodzenia, o którym mowa w §5 ust. 1, Dostawca zobowiązuje się do przeszkolenia personelu bloku operacyjnego w siedzibie Odbiorcy z zakresu obsługi instrumentarium i techniki operacyjnej</w:t>
      </w:r>
      <w:r>
        <w:rPr>
          <w:rFonts w:ascii="Calibri" w:hAnsi="Calibri" w:cs="Calibri"/>
          <w:sz w:val="21"/>
          <w:szCs w:val="21"/>
        </w:rPr>
        <w:t>,</w:t>
      </w:r>
      <w:r w:rsidRPr="009753A3">
        <w:rPr>
          <w:rFonts w:ascii="Calibri" w:hAnsi="Calibri" w:cs="Calibri"/>
          <w:sz w:val="21"/>
          <w:szCs w:val="21"/>
        </w:rPr>
        <w:t xml:space="preserve"> implantów.</w:t>
      </w:r>
    </w:p>
    <w:p w14:paraId="06783359"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2. Strony sporządzają protokół zawierający listę osób przeszkolonych wraz z ich podpisami.</w:t>
      </w:r>
    </w:p>
    <w:p w14:paraId="4C56820C" w14:textId="77777777" w:rsidR="00BB3615"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3. Dostawca przekaże Odbiorcy materiały szkoleniowe z techniki operacyjnej w formie papierowej i elektronicznej w języku polskim (przekazane na adres e-mailowy zaopatrzenie@med.torun.pl), w terminie 3 dni po podpisaniu umowy pod rygorem naliczenia kar określonych w § 9 ust.6</w:t>
      </w:r>
      <w:r>
        <w:rPr>
          <w:rFonts w:ascii="Calibri" w:hAnsi="Calibri" w:cs="Calibri"/>
          <w:sz w:val="21"/>
          <w:szCs w:val="21"/>
        </w:rPr>
        <w:t>.</w:t>
      </w:r>
    </w:p>
    <w:p w14:paraId="2DC7E05A"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p>
    <w:p w14:paraId="67F695F0" w14:textId="77777777" w:rsidR="00BB3615" w:rsidRPr="0030252B" w:rsidRDefault="00BB3615" w:rsidP="00BB3615">
      <w:pPr>
        <w:widowControl w:val="0"/>
        <w:suppressAutoHyphens/>
        <w:autoSpaceDN w:val="0"/>
        <w:jc w:val="center"/>
        <w:textAlignment w:val="baseline"/>
        <w:rPr>
          <w:rFonts w:ascii="Calibri" w:hAnsi="Calibri" w:cs="Calibri"/>
          <w:sz w:val="21"/>
          <w:szCs w:val="21"/>
        </w:rPr>
      </w:pPr>
      <w:r w:rsidRPr="0030252B">
        <w:rPr>
          <w:rFonts w:ascii="Calibri" w:hAnsi="Calibri" w:cs="Calibri"/>
          <w:sz w:val="21"/>
          <w:szCs w:val="21"/>
        </w:rPr>
        <w:t>§8</w:t>
      </w:r>
    </w:p>
    <w:p w14:paraId="79E30FB2"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1. Wszelkie reklamacje Odbiorca zobowiązany jest sporządzić w formie pisemnej i przekazać Dostawcy. </w:t>
      </w:r>
    </w:p>
    <w:p w14:paraId="16DE1501"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2. Dostawca jest zobowiązany reklamację rozpatrzyć bezzwłocznie, najpóźniej w ciągu 24 godzin od chwili jej otrzymania. </w:t>
      </w:r>
    </w:p>
    <w:p w14:paraId="60D88C39"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30252B">
        <w:rPr>
          <w:rFonts w:ascii="Calibri" w:hAnsi="Calibri" w:cs="Calibri"/>
          <w:sz w:val="21"/>
          <w:szCs w:val="21"/>
        </w:rPr>
        <w:t xml:space="preserve">3. Odbiorca reklamacje może złożyć faksem lub e-mailem. </w:t>
      </w:r>
    </w:p>
    <w:p w14:paraId="6E883DC5"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p>
    <w:p w14:paraId="7BB6B150" w14:textId="77777777" w:rsidR="00BB3615" w:rsidRPr="0030252B" w:rsidRDefault="00BB3615" w:rsidP="00BB3615">
      <w:pPr>
        <w:widowControl w:val="0"/>
        <w:suppressAutoHyphens/>
        <w:autoSpaceDN w:val="0"/>
        <w:jc w:val="center"/>
        <w:textAlignment w:val="baseline"/>
        <w:rPr>
          <w:rFonts w:ascii="Calibri" w:hAnsi="Calibri" w:cs="Calibri"/>
          <w:sz w:val="21"/>
          <w:szCs w:val="21"/>
        </w:rPr>
      </w:pPr>
      <w:r w:rsidRPr="0030252B">
        <w:rPr>
          <w:rFonts w:ascii="Calibri" w:hAnsi="Calibri" w:cs="Calibri"/>
          <w:sz w:val="21"/>
          <w:szCs w:val="21"/>
        </w:rPr>
        <w:t>§ 9</w:t>
      </w:r>
    </w:p>
    <w:p w14:paraId="2ABD48EB"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1. Dostawca zapłaci Odbiorcy kary umowne: </w:t>
      </w:r>
    </w:p>
    <w:p w14:paraId="3AA326C7"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20137E1B"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2) w razie niewykonania lub nienależytego wykonania umowy w wysokości 5% wartości brutto umowy, o której mowa w § 5 ust. 1 niniejszej umowy. </w:t>
      </w:r>
    </w:p>
    <w:p w14:paraId="26D9952C"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2.W przypadku odstąpienia od umowy z przyczyn leżących po stronie Dostawcy, Dostawca zapłaci Odbiorcy karę umowną w wysokości 10% wartości umowy brutto, określonej w §5 ust. 1 niniejszej umowy </w:t>
      </w:r>
    </w:p>
    <w:p w14:paraId="043C77C7"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3. Łączna maksymalna wysokość kar umownych dochodzonych przez Odbiorcę od Dostawcy na podstawie postanowień niniejszej Umowy nie może przekroczyć 30% wartości umowy brutto, określonej w § 5 ust. 1 niniejszej umowy. </w:t>
      </w:r>
    </w:p>
    <w:p w14:paraId="1ECBC903"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4. Dostawca nie ponosi odpowiedzialności za okoliczności, za które wyłączną odpowiedzialność ponosi Odbiorca.</w:t>
      </w:r>
    </w:p>
    <w:p w14:paraId="0AEB4904"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5.W przypadku braku zapłaty lub nieterminowej zapłaty wynagrodzenia należnego podwykonawcom z tytułu zmiany wysokości wynagrodzenia, o której mowa w art. 439 ust.5 ustawy prawo zamówień publicznych Dostawca zapłaci Odbiorcy karę umowną w wysokości 10 000 zł (słownie: dziesięć tysięcy złotych) za każdy taki przypadek.</w:t>
      </w:r>
    </w:p>
    <w:p w14:paraId="7F5CD885"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6.W przypadku zwłoki w realizacji zobowiązania określonego w §3 ust.15,</w:t>
      </w:r>
      <w:r>
        <w:rPr>
          <w:rFonts w:ascii="Calibri" w:hAnsi="Calibri" w:cs="Calibri"/>
          <w:sz w:val="21"/>
          <w:szCs w:val="21"/>
        </w:rPr>
        <w:t xml:space="preserve"> </w:t>
      </w:r>
      <w:r>
        <w:rPr>
          <w:sz w:val="21"/>
          <w:szCs w:val="21"/>
        </w:rPr>
        <w:t>§</w:t>
      </w:r>
      <w:r>
        <w:rPr>
          <w:rFonts w:ascii="Calibri" w:hAnsi="Calibri" w:cs="Calibri"/>
          <w:sz w:val="21"/>
          <w:szCs w:val="21"/>
        </w:rPr>
        <w:t xml:space="preserve">4 ust.1, </w:t>
      </w:r>
      <w:r>
        <w:rPr>
          <w:sz w:val="21"/>
          <w:szCs w:val="21"/>
        </w:rPr>
        <w:t>§</w:t>
      </w:r>
      <w:r>
        <w:rPr>
          <w:rFonts w:ascii="Calibri" w:hAnsi="Calibri" w:cs="Calibri"/>
          <w:sz w:val="21"/>
          <w:szCs w:val="21"/>
        </w:rPr>
        <w:t xml:space="preserve">4 ust.2, </w:t>
      </w:r>
      <w:r>
        <w:rPr>
          <w:sz w:val="21"/>
          <w:szCs w:val="21"/>
        </w:rPr>
        <w:t>§</w:t>
      </w:r>
      <w:r>
        <w:rPr>
          <w:rFonts w:ascii="Calibri" w:hAnsi="Calibri" w:cs="Calibri"/>
          <w:sz w:val="21"/>
          <w:szCs w:val="21"/>
        </w:rPr>
        <w:t>4 ust.6,</w:t>
      </w:r>
      <w:r w:rsidRPr="009753A3">
        <w:rPr>
          <w:rFonts w:ascii="Calibri" w:hAnsi="Calibri" w:cs="Calibri"/>
          <w:sz w:val="21"/>
          <w:szCs w:val="21"/>
        </w:rPr>
        <w:t xml:space="preserve"> §7 ust.</w:t>
      </w:r>
      <w:r>
        <w:rPr>
          <w:rFonts w:ascii="Calibri" w:hAnsi="Calibri" w:cs="Calibri"/>
          <w:sz w:val="21"/>
          <w:szCs w:val="21"/>
        </w:rPr>
        <w:t>3</w:t>
      </w:r>
      <w:r w:rsidRPr="009753A3">
        <w:rPr>
          <w:rFonts w:ascii="Calibri" w:hAnsi="Calibri" w:cs="Calibri"/>
          <w:sz w:val="21"/>
          <w:szCs w:val="21"/>
        </w:rPr>
        <w:t xml:space="preserve"> i § 1</w:t>
      </w:r>
      <w:r>
        <w:rPr>
          <w:rFonts w:ascii="Calibri" w:hAnsi="Calibri" w:cs="Calibri"/>
          <w:sz w:val="21"/>
          <w:szCs w:val="21"/>
        </w:rPr>
        <w:t>2</w:t>
      </w:r>
      <w:r w:rsidRPr="009753A3">
        <w:rPr>
          <w:rFonts w:ascii="Calibri" w:hAnsi="Calibri" w:cs="Calibri"/>
          <w:sz w:val="21"/>
          <w:szCs w:val="21"/>
        </w:rPr>
        <w:t xml:space="preserve"> ust.10 niniejszej umowy Dostawca zapłaci Odbiorcy karę umowną w wysokości 0,1% wartości brutto umowy, określonej w §5 ust. 1 niniejszej umowy, za każdy rozpoczęty dzień zwłoki. </w:t>
      </w:r>
    </w:p>
    <w:p w14:paraId="27EB5DC1"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F088C">
        <w:rPr>
          <w:rFonts w:ascii="Calibri" w:hAnsi="Calibri" w:cs="Calibri"/>
          <w:sz w:val="21"/>
          <w:szCs w:val="21"/>
        </w:rPr>
        <w:t xml:space="preserve">7.Strony mogą dochodzić na zasadach ogólnych </w:t>
      </w:r>
      <w:proofErr w:type="spellStart"/>
      <w:r w:rsidRPr="009F088C">
        <w:rPr>
          <w:rFonts w:ascii="Calibri" w:hAnsi="Calibri" w:cs="Calibri"/>
          <w:sz w:val="21"/>
          <w:szCs w:val="21"/>
        </w:rPr>
        <w:t>kc</w:t>
      </w:r>
      <w:proofErr w:type="spellEnd"/>
      <w:r w:rsidRPr="009F088C">
        <w:rPr>
          <w:rFonts w:ascii="Calibri" w:hAnsi="Calibri" w:cs="Calibri"/>
          <w:sz w:val="21"/>
          <w:szCs w:val="21"/>
        </w:rPr>
        <w:t xml:space="preserve"> odszkodowania przewyższającego wysokość ustalonych kar umownych</w:t>
      </w:r>
      <w:r>
        <w:rPr>
          <w:rFonts w:ascii="Calibri" w:hAnsi="Calibri" w:cs="Calibri"/>
          <w:sz w:val="21"/>
          <w:szCs w:val="21"/>
        </w:rPr>
        <w:t>.</w:t>
      </w:r>
    </w:p>
    <w:p w14:paraId="0B787D46" w14:textId="77777777" w:rsidR="00BB3615"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8.Za każdy przypadek niezrealizowania przez Dostawcę obowiązku wynikającego z §5 ust.5, Dostawca Zapłaci Odbiorcy karę umowną w wysokości 1.000 zł (słownie: jeden tysiąc złotych).</w:t>
      </w:r>
    </w:p>
    <w:p w14:paraId="286A96D6"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Pr>
          <w:rFonts w:ascii="Calibri" w:hAnsi="Calibri" w:cs="Calibri"/>
          <w:sz w:val="21"/>
          <w:szCs w:val="21"/>
        </w:rPr>
        <w:t>9.</w:t>
      </w:r>
      <w:r w:rsidRPr="009F088C">
        <w:rPr>
          <w:rFonts w:ascii="Calibri" w:hAnsi="Calibri" w:cs="Calibri"/>
          <w:sz w:val="21"/>
          <w:szCs w:val="21"/>
        </w:rPr>
        <w:t>W przypadku zwłoki w realizacji zobowiązania określonego w §4 ust.1 i §4 ust.4 niniejszej umowy Dostawca zapłaci Odbiorcy karę umowną w wysokości 0,00012% wartości brutto umowy, określonej w §5 ust.1 niniejszej umowy, za każdą rozpoczętą godzinę zwłoki.</w:t>
      </w:r>
    </w:p>
    <w:p w14:paraId="1C295042"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p>
    <w:p w14:paraId="77F8B683"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r w:rsidRPr="009753A3">
        <w:rPr>
          <w:rFonts w:ascii="Calibri" w:hAnsi="Calibri" w:cs="Calibri"/>
          <w:sz w:val="21"/>
          <w:szCs w:val="21"/>
        </w:rPr>
        <w:t>§ 10</w:t>
      </w:r>
    </w:p>
    <w:p w14:paraId="1B7EA4D2"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1.Odbiorca zastrzega sobie prawo do odstąpienia od niniejszej umowy zgodnie z zapisem art. 456 ustawy prawo zamówień publicznych.</w:t>
      </w:r>
    </w:p>
    <w:p w14:paraId="6485CF0C"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2. Poza przypadkami określonymi przepisami powszechnie obowiązującego prawa, w tym art. 456 ustawy prawo zamówień publicznych, Odbiorcy przysługuje prawo odstąpienia od niniejszej umowy w przypadku:</w:t>
      </w:r>
    </w:p>
    <w:p w14:paraId="7C64F97D"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1)stwierdzenia wad jakościowych dostarczanego przedmiotu umowy,</w:t>
      </w:r>
    </w:p>
    <w:p w14:paraId="48C43376"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2)zwłoki w dostawie przedmiotu umowy,</w:t>
      </w:r>
    </w:p>
    <w:p w14:paraId="29F703DF"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3)nieodpowiedniego okresu ważności przedmiotu umowy.</w:t>
      </w:r>
    </w:p>
    <w:p w14:paraId="045C38DD"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3. Prawo odstąpienia od umowy w przypadkach, o których mowa w ust. 2 pkt. 1-3, przysługuje Odbiorcy w terminie 30 dni od dnia stwierdzenia przez niego zaistnienia przesłanki do odstąpienia od Umowy.</w:t>
      </w:r>
    </w:p>
    <w:p w14:paraId="60FE2843"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lastRenderedPageBreak/>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115B721A"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5.W przypadku odstąpienia od Umowy przez którąkolwiek ze Stron z przyczyn leżących po stronie Dostawcy, Dostawca zapłaci Odbiorcy karę umowną, o której mowa w § 9 ust. 2  niniejszej umowy.</w:t>
      </w:r>
    </w:p>
    <w:p w14:paraId="7C35082A"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6. Odstąpienie od umowy następuje w drodze pisemnego oświadczenia (forma pisemna zastrzeżona pod rygorem nieważności) .</w:t>
      </w:r>
    </w:p>
    <w:p w14:paraId="1987205B"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p>
    <w:p w14:paraId="6FF10884"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r w:rsidRPr="009753A3">
        <w:rPr>
          <w:rFonts w:ascii="Calibri" w:hAnsi="Calibri" w:cs="Calibri"/>
          <w:sz w:val="21"/>
          <w:szCs w:val="21"/>
        </w:rPr>
        <w:t>§ 1</w:t>
      </w:r>
      <w:r>
        <w:rPr>
          <w:rFonts w:ascii="Calibri" w:hAnsi="Calibri" w:cs="Calibri"/>
          <w:sz w:val="21"/>
          <w:szCs w:val="21"/>
        </w:rPr>
        <w:t>1</w:t>
      </w:r>
    </w:p>
    <w:p w14:paraId="0CE09868"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1. Strony zobowiązują się dokonać odpowiedniej zmiany wysokości wynagrodzenia należnego Dostawcy, o którym mowa w §5 ust. 1 Umowy, w formie pisemnego aneksu (forma pisemna zastrzeżona pod rygorem nieważności) podpisanego przez obie strony, każdorazowo w przypadku wystąpienia jednej z następujących okoliczności:</w:t>
      </w:r>
    </w:p>
    <w:p w14:paraId="1F43895A"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ab/>
        <w:t xml:space="preserve">1) zmiany stawki podatku od towarów i usług oraz podatku akcyzowego, </w:t>
      </w:r>
    </w:p>
    <w:p w14:paraId="7CF904AE"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78356FE2"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ab/>
        <w:t>3) zmiany zasad podlegania ubezpieczeniom społecznym lub ubezpieczeniu zdrowotnemu lub wysokości stawki składki na ubezpieczenia społeczne lub  ubezpieczenie zdrowotne,</w:t>
      </w:r>
    </w:p>
    <w:p w14:paraId="351227DD"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4901F61"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78109AC3"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00E1278"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26E7412A"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10BBAB3F"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AA55234"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1) szczegółowe wyliczenie całkowitej kwoty, o jaką wynagrodzenie Dostawcy powinno ulec zmianie,</w:t>
      </w:r>
    </w:p>
    <w:p w14:paraId="034F3EDB"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2) wskazanie daty, od której nastąpiła bądź nastąpi zmiana wysokości kosztów wykonania Umowy uzasadniająca zmianę wysokości wynagrodzenia należnego Dostawcy,</w:t>
      </w:r>
    </w:p>
    <w:p w14:paraId="122B003F"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 3) wskazanie podstawy prawnej zmiany, o której mowa w ust. 1 pkt. 1-4 Umowy. </w:t>
      </w:r>
    </w:p>
    <w:p w14:paraId="16B53C92"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lastRenderedPageBreak/>
        <w:t xml:space="preserve">Do wniosku należy dołączyć pisemny projekt aneksu do umowy, o którym mowa w ust. 1. </w:t>
      </w:r>
    </w:p>
    <w:p w14:paraId="41E162B0"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E93D5DF"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0880C759"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4F6C5435"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09E75BE9"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0BBDA748"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05C71A06"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423E19BE"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10. Zawarcie aneksu nastąpi nie później niż w terminie 10 dni roboczych od dnia zatwierdzenia wniosku o dokonanie zmiany wysokości wynagrodzenia należnego Dostawcy. </w:t>
      </w:r>
    </w:p>
    <w:p w14:paraId="636E6563"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11. Zmiana wysokości wynagrodzenia, o której mowa w ust. 1, będzie obowiązywała Strony od daty wskazanej w aneksie do Umowy, o którym mowa w ust.1, nie wcześniej niż data zawarcia aneksu.</w:t>
      </w:r>
    </w:p>
    <w:p w14:paraId="1D347F3A"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p>
    <w:p w14:paraId="02019C01"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r w:rsidRPr="009753A3">
        <w:rPr>
          <w:rFonts w:ascii="Calibri" w:hAnsi="Calibri" w:cs="Calibri"/>
          <w:sz w:val="21"/>
          <w:szCs w:val="21"/>
        </w:rPr>
        <w:t>§ 1</w:t>
      </w:r>
      <w:r>
        <w:rPr>
          <w:rFonts w:ascii="Calibri" w:hAnsi="Calibri" w:cs="Calibri"/>
          <w:sz w:val="21"/>
          <w:szCs w:val="21"/>
        </w:rPr>
        <w:t>2</w:t>
      </w:r>
    </w:p>
    <w:p w14:paraId="12CA943A"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1.Wynagrodzenie Dostawcy, o którym mowa w §5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00A541F4"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2. Strony dokonają zmiany wysokości wynagrodzenia Dostawcy, o której mowa w ust. 1, jeżeli „wskaźnik GUS” będzie wyższy niż 4% w stosunku do poprzedniego kwartału (wzrost cen towarów i usług konsumpcyjnych ogółem</w:t>
      </w:r>
      <w:r>
        <w:rPr>
          <w:rFonts w:ascii="Calibri" w:hAnsi="Calibri" w:cs="Calibri"/>
          <w:sz w:val="21"/>
          <w:szCs w:val="21"/>
        </w:rPr>
        <w:t xml:space="preserve"> za</w:t>
      </w:r>
      <w:r w:rsidRPr="009753A3">
        <w:rPr>
          <w:rFonts w:ascii="Calibri" w:hAnsi="Calibri" w:cs="Calibri"/>
          <w:sz w:val="21"/>
          <w:szCs w:val="21"/>
        </w:rPr>
        <w:t xml:space="preserve"> kwartał w stosunku do wcześniejszego kwartału).</w:t>
      </w:r>
    </w:p>
    <w:p w14:paraId="5EDFDFB1"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3.Strony nie przewidują zmiany wysokości wynagrodzenia Dostawcy na podstawie ust. 1 i 2 w ciągu pierwszych  6 miesięcy obowiązywania umowy.</w:t>
      </w:r>
    </w:p>
    <w:p w14:paraId="4D957007"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4. Kwotę zmiany wysokości wynagrodzenia Dostawcy stanowi iloczyn pozostałej do zapłaty części wynagrodzenia należnego Dostawcy i „wskaźnika GUS”.</w:t>
      </w:r>
    </w:p>
    <w:p w14:paraId="78F7A2F7"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5. Maksymalna wartość zmiany wysokości wynagrodzenia Dostawcy, o której mowa w ust. 1 – 4, nie może przekroczyć 7% całkowitego wynagrodzenia Dostawcy określonego w  §5 ust. 1 niniejszej umowy.</w:t>
      </w:r>
    </w:p>
    <w:p w14:paraId="4F33E98C"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1593779A"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7.Strona inicjująca zmianę wysokości wynagrodzenia Dostawcy sporządzi pisemnie odpowiedni projekt zmiany umowy uwzględniający podwyższenie lub obniżenie wysokości wynagrodzenia Dostawcy dokonane </w:t>
      </w:r>
      <w:r w:rsidRPr="009753A3">
        <w:rPr>
          <w:rFonts w:ascii="Calibri" w:hAnsi="Calibri" w:cs="Calibri"/>
          <w:sz w:val="21"/>
          <w:szCs w:val="21"/>
        </w:rPr>
        <w:lastRenderedPageBreak/>
        <w:t>zgodnie z zasadami określonymi w ust. 1-6 i przedłoży go drugiej Stronie.</w:t>
      </w:r>
    </w:p>
    <w:p w14:paraId="55601D52"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8. Zmiana wysokości wynagrodzenia Dostawcy, dokonana zgodnie z zasadami określonymi w ust. 1-6, będzie obowiązywała Strony od daty wskazanej w aneksie do Umowy, nie wcześniej niż data zawarcia aneksu.</w:t>
      </w:r>
    </w:p>
    <w:p w14:paraId="6351AC7A"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4F52AE6B"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1) przedmiotem umowy są roboty budowlane,  dostawy lub usługi,</w:t>
      </w:r>
    </w:p>
    <w:p w14:paraId="31FA2081"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2) okres obowiązywania umowy przekracza 6 miesięcy</w:t>
      </w:r>
    </w:p>
    <w:p w14:paraId="63BDC256"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pod rygorem zapłaty Odbiorcy kary umownej, o której mowa w § 9 ust. 5 niniejszej Umowy.</w:t>
      </w:r>
    </w:p>
    <w:p w14:paraId="01D55668"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10.Dostawca, w terminie 7 dni od daty zawarcia z podwykonawcą aneksu zmieniającego wysokość wynagrodzenia, przedłoży Odbiorcy kopię tego aneksu, pod rygorem zapłaty Odbiorcy kary umownej, o której mowa w § 9 ust. 6 niniejszej Umowy.</w:t>
      </w:r>
    </w:p>
    <w:p w14:paraId="70607C3D"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p>
    <w:p w14:paraId="408B33A9"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r w:rsidRPr="009753A3">
        <w:rPr>
          <w:rFonts w:ascii="Calibri" w:hAnsi="Calibri" w:cs="Calibri"/>
          <w:sz w:val="21"/>
          <w:szCs w:val="21"/>
        </w:rPr>
        <w:t>§ 1</w:t>
      </w:r>
      <w:r>
        <w:rPr>
          <w:rFonts w:ascii="Calibri" w:hAnsi="Calibri" w:cs="Calibri"/>
          <w:sz w:val="21"/>
          <w:szCs w:val="21"/>
        </w:rPr>
        <w:t>3</w:t>
      </w:r>
    </w:p>
    <w:p w14:paraId="3749C2C5"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Wszelkie zmiany i uzupełnienia niniejszej umowy wymagają dla swojej ważności formy pisemnej.</w:t>
      </w:r>
    </w:p>
    <w:p w14:paraId="23C1DA62"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p>
    <w:p w14:paraId="5EE39AC5"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r w:rsidRPr="009753A3">
        <w:rPr>
          <w:rFonts w:ascii="Calibri" w:hAnsi="Calibri" w:cs="Calibri"/>
          <w:sz w:val="21"/>
          <w:szCs w:val="21"/>
        </w:rPr>
        <w:t>§ 1</w:t>
      </w:r>
      <w:r>
        <w:rPr>
          <w:rFonts w:ascii="Calibri" w:hAnsi="Calibri" w:cs="Calibri"/>
          <w:sz w:val="21"/>
          <w:szCs w:val="21"/>
        </w:rPr>
        <w:t>4</w:t>
      </w:r>
    </w:p>
    <w:p w14:paraId="5CB5681B" w14:textId="77777777" w:rsidR="00BB3615"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3667CD45"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p>
    <w:p w14:paraId="473A9467"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r w:rsidRPr="009753A3">
        <w:rPr>
          <w:rFonts w:ascii="Calibri" w:hAnsi="Calibri" w:cs="Calibri"/>
          <w:sz w:val="21"/>
          <w:szCs w:val="21"/>
        </w:rPr>
        <w:t>§ 1</w:t>
      </w:r>
      <w:r>
        <w:rPr>
          <w:rFonts w:ascii="Calibri" w:hAnsi="Calibri" w:cs="Calibri"/>
          <w:sz w:val="21"/>
          <w:szCs w:val="21"/>
        </w:rPr>
        <w:t>5</w:t>
      </w:r>
    </w:p>
    <w:p w14:paraId="2D5C0012"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1. Spory związane z wykonaniem umowy w sprawie niniejszego zamówienia publicznego, strony poddają rozstrzygnięciu sądu właściwego wg siedziby Odbiorcy.</w:t>
      </w:r>
    </w:p>
    <w:p w14:paraId="3D7B8569"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2.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46B9E2F0"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3.Osobą do kontaktu na etapie realizacji umowy ze strony Dostawcy jest:</w:t>
      </w:r>
    </w:p>
    <w:p w14:paraId="6443EA33"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 xml:space="preserve">Imię i nazwisko: Róża Walczak – Cupa Tel: 56/ 61-00-200, e-mail: zaopatrzenie@med.torun.pl </w:t>
      </w:r>
    </w:p>
    <w:p w14:paraId="1C7C9EA4"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4. Osobą do kontaktu na etapie realizacji umowy ze strony Odbiorcy jest:                                                                                Imię i nazwisko: ……………………………………………………………….Tel: …………………………………..e-mail: ……………</w:t>
      </w:r>
    </w:p>
    <w:p w14:paraId="73DEB392"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5. Stronom przysługuje możliwość zmiany osób wskazanych w ust. 3 i 4 niniejszego paragrafu umowy. Zmiana osób do kontaktu, wskazanych w ust. 3 i 4 niniejszego paragrafu umowy, dokonuje się poprzez pisemne (pod rygorem nieważności) powiadomienie drugiej Strony, wraz z podaniem imienia i nazwiska, numeru telefonu do kontaktu oraz adresu email osoby zmieniającej. Zmiana osób, o których mowa w ust. 3 i 4 niniejszego paragrafu umowy nie wymaga zawarcia aneksu do umowy.</w:t>
      </w:r>
    </w:p>
    <w:p w14:paraId="419BD882"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p>
    <w:p w14:paraId="12CDBF6F"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r w:rsidRPr="009753A3">
        <w:rPr>
          <w:rFonts w:ascii="Calibri" w:hAnsi="Calibri" w:cs="Calibri"/>
          <w:sz w:val="21"/>
          <w:szCs w:val="21"/>
        </w:rPr>
        <w:t>§ 1</w:t>
      </w:r>
      <w:r>
        <w:rPr>
          <w:rFonts w:ascii="Calibri" w:hAnsi="Calibri" w:cs="Calibri"/>
          <w:sz w:val="21"/>
          <w:szCs w:val="21"/>
        </w:rPr>
        <w:t>6</w:t>
      </w:r>
    </w:p>
    <w:p w14:paraId="7A35AE62" w14:textId="77777777" w:rsidR="00BB3615" w:rsidRPr="009753A3"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W sprawach nie uregulowanych niniejszą umową mają zastosowanie odpowiednie przepisy ustawy prawo zamówień publicznych i kodeksu cywilnego.</w:t>
      </w:r>
    </w:p>
    <w:p w14:paraId="786FD41E" w14:textId="77777777" w:rsidR="00BB3615" w:rsidRPr="009753A3" w:rsidRDefault="00BB3615" w:rsidP="00BB3615">
      <w:pPr>
        <w:widowControl w:val="0"/>
        <w:suppressAutoHyphens/>
        <w:autoSpaceDN w:val="0"/>
        <w:jc w:val="center"/>
        <w:textAlignment w:val="baseline"/>
        <w:rPr>
          <w:rFonts w:ascii="Calibri" w:hAnsi="Calibri" w:cs="Calibri"/>
          <w:sz w:val="21"/>
          <w:szCs w:val="21"/>
        </w:rPr>
      </w:pPr>
      <w:r w:rsidRPr="009753A3">
        <w:rPr>
          <w:rFonts w:ascii="Calibri" w:hAnsi="Calibri" w:cs="Calibri"/>
          <w:sz w:val="21"/>
          <w:szCs w:val="21"/>
        </w:rPr>
        <w:t>§ 1</w:t>
      </w:r>
      <w:r>
        <w:rPr>
          <w:rFonts w:ascii="Calibri" w:hAnsi="Calibri" w:cs="Calibri"/>
          <w:sz w:val="21"/>
          <w:szCs w:val="21"/>
        </w:rPr>
        <w:t>7</w:t>
      </w:r>
    </w:p>
    <w:p w14:paraId="7529801A" w14:textId="77777777" w:rsidR="00BB3615" w:rsidRPr="0030252B" w:rsidRDefault="00BB3615" w:rsidP="00BB3615">
      <w:pPr>
        <w:widowControl w:val="0"/>
        <w:suppressAutoHyphens/>
        <w:autoSpaceDN w:val="0"/>
        <w:jc w:val="both"/>
        <w:textAlignment w:val="baseline"/>
        <w:rPr>
          <w:rFonts w:ascii="Calibri" w:hAnsi="Calibri" w:cs="Calibri"/>
          <w:sz w:val="21"/>
          <w:szCs w:val="21"/>
        </w:rPr>
      </w:pPr>
      <w:r w:rsidRPr="009753A3">
        <w:rPr>
          <w:rFonts w:ascii="Calibri" w:hAnsi="Calibri" w:cs="Calibri"/>
          <w:sz w:val="21"/>
          <w:szCs w:val="21"/>
        </w:rPr>
        <w:t>Umowę sporządzono w dwóch jednobrzmiących egzemplarzach, po jednym dla każdej ze stron.</w:t>
      </w:r>
    </w:p>
    <w:p w14:paraId="5424535D" w14:textId="77777777" w:rsidR="00BB3615" w:rsidRPr="0030252B" w:rsidRDefault="00BB3615" w:rsidP="00BB3615">
      <w:pPr>
        <w:widowControl w:val="0"/>
        <w:suppressAutoHyphens/>
        <w:autoSpaceDN w:val="0"/>
        <w:jc w:val="center"/>
        <w:textAlignment w:val="baseline"/>
        <w:rPr>
          <w:rFonts w:ascii="Calibri" w:hAnsi="Calibri" w:cs="Calibri"/>
          <w:sz w:val="21"/>
          <w:szCs w:val="21"/>
        </w:rPr>
      </w:pPr>
    </w:p>
    <w:p w14:paraId="109F029C" w14:textId="77777777" w:rsidR="00BB3615" w:rsidRPr="0030252B" w:rsidRDefault="00BB3615" w:rsidP="00BB3615">
      <w:pPr>
        <w:widowControl w:val="0"/>
        <w:suppressAutoHyphens/>
        <w:autoSpaceDN w:val="0"/>
        <w:jc w:val="center"/>
        <w:textAlignment w:val="baseline"/>
        <w:rPr>
          <w:rFonts w:ascii="Calibri" w:hAnsi="Calibri" w:cs="Calibri"/>
          <w:sz w:val="21"/>
          <w:szCs w:val="21"/>
        </w:rPr>
      </w:pPr>
      <w:r w:rsidRPr="0030252B">
        <w:rPr>
          <w:rFonts w:ascii="Calibri" w:hAnsi="Calibri" w:cs="Calibri"/>
          <w:sz w:val="21"/>
          <w:szCs w:val="21"/>
        </w:rPr>
        <w:t xml:space="preserve">DOSTAWCA </w:t>
      </w:r>
      <w:r w:rsidRPr="0030252B">
        <w:rPr>
          <w:rFonts w:ascii="Calibri" w:hAnsi="Calibri" w:cs="Calibri"/>
          <w:sz w:val="21"/>
          <w:szCs w:val="21"/>
        </w:rPr>
        <w:tab/>
      </w:r>
      <w:r w:rsidRPr="0030252B">
        <w:rPr>
          <w:rFonts w:ascii="Calibri" w:hAnsi="Calibri" w:cs="Calibri"/>
          <w:sz w:val="21"/>
          <w:szCs w:val="21"/>
        </w:rPr>
        <w:tab/>
      </w:r>
      <w:r w:rsidRPr="0030252B">
        <w:rPr>
          <w:rFonts w:ascii="Calibri" w:hAnsi="Calibri" w:cs="Calibri"/>
          <w:sz w:val="21"/>
          <w:szCs w:val="21"/>
        </w:rPr>
        <w:tab/>
      </w:r>
      <w:r w:rsidRPr="0030252B">
        <w:rPr>
          <w:rFonts w:ascii="Calibri" w:hAnsi="Calibri" w:cs="Calibri"/>
          <w:sz w:val="21"/>
          <w:szCs w:val="21"/>
        </w:rPr>
        <w:tab/>
      </w:r>
      <w:r w:rsidRPr="0030252B">
        <w:rPr>
          <w:rFonts w:ascii="Calibri" w:hAnsi="Calibri" w:cs="Calibri"/>
          <w:sz w:val="21"/>
          <w:szCs w:val="21"/>
        </w:rPr>
        <w:tab/>
      </w:r>
      <w:r w:rsidRPr="0030252B">
        <w:rPr>
          <w:rFonts w:ascii="Calibri" w:hAnsi="Calibri" w:cs="Calibri"/>
          <w:sz w:val="21"/>
          <w:szCs w:val="21"/>
        </w:rPr>
        <w:tab/>
      </w:r>
      <w:r w:rsidRPr="0030252B">
        <w:rPr>
          <w:rFonts w:ascii="Calibri" w:hAnsi="Calibri" w:cs="Calibri"/>
          <w:sz w:val="21"/>
          <w:szCs w:val="21"/>
        </w:rPr>
        <w:tab/>
        <w:t>ODBIORCA</w:t>
      </w:r>
    </w:p>
    <w:p w14:paraId="3F33DCC2" w14:textId="77777777" w:rsidR="00BB3615" w:rsidRPr="00CF7946" w:rsidRDefault="00BB3615" w:rsidP="00BB3615">
      <w:pPr>
        <w:rPr>
          <w:color w:val="000000"/>
        </w:rPr>
      </w:pPr>
    </w:p>
    <w:p w14:paraId="43A8E042" w14:textId="4C892F74" w:rsidR="00BB3615" w:rsidRDefault="00BB3615" w:rsidP="00BB3615">
      <w:pPr>
        <w:shd w:val="clear" w:color="auto" w:fill="FFFFFF"/>
        <w:tabs>
          <w:tab w:val="left" w:pos="9072"/>
        </w:tabs>
        <w:spacing w:line="360" w:lineRule="auto"/>
        <w:ind w:right="-2"/>
        <w:jc w:val="right"/>
        <w:rPr>
          <w:rFonts w:ascii="Calibri" w:hAnsi="Calibri"/>
          <w:sz w:val="21"/>
          <w:szCs w:val="21"/>
        </w:rPr>
      </w:pPr>
      <w:r>
        <w:rPr>
          <w:color w:val="000000"/>
        </w:rPr>
        <w:br w:type="page"/>
      </w:r>
      <w:r>
        <w:rPr>
          <w:color w:val="000000"/>
        </w:rPr>
        <w:lastRenderedPageBreak/>
        <w:t>Z</w:t>
      </w:r>
      <w:r>
        <w:rPr>
          <w:rFonts w:ascii="Calibri" w:hAnsi="Calibri"/>
          <w:color w:val="000000"/>
          <w:sz w:val="21"/>
          <w:szCs w:val="21"/>
        </w:rPr>
        <w:t>ałącznik nr 2 do umowy nr SSM.DZP.200.47.2023</w:t>
      </w:r>
      <w:r w:rsidR="00F928BC">
        <w:rPr>
          <w:rFonts w:ascii="Calibri" w:hAnsi="Calibri"/>
          <w:color w:val="000000"/>
          <w:sz w:val="21"/>
          <w:szCs w:val="21"/>
        </w:rPr>
        <w:t>/…</w:t>
      </w:r>
    </w:p>
    <w:p w14:paraId="40B01F64" w14:textId="77777777" w:rsidR="00BB3615" w:rsidRDefault="00BB3615" w:rsidP="00BB3615">
      <w:pPr>
        <w:jc w:val="center"/>
        <w:rPr>
          <w:rFonts w:ascii="Calibri" w:eastAsia="Arial" w:hAnsi="Calibri"/>
          <w:sz w:val="21"/>
          <w:szCs w:val="21"/>
        </w:rPr>
      </w:pPr>
    </w:p>
    <w:p w14:paraId="3FB109E2" w14:textId="77777777" w:rsidR="00BB3615" w:rsidRDefault="00BB3615" w:rsidP="00BB3615">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05D4F2AE" w14:textId="77777777" w:rsidR="00BB3615" w:rsidRDefault="00BB3615" w:rsidP="00BB3615">
      <w:pPr>
        <w:jc w:val="center"/>
        <w:rPr>
          <w:rFonts w:ascii="Calibri" w:eastAsia="Arial" w:hAnsi="Calibri"/>
          <w:sz w:val="21"/>
          <w:szCs w:val="21"/>
        </w:rPr>
      </w:pPr>
      <w:r>
        <w:rPr>
          <w:rFonts w:ascii="Calibri" w:eastAsia="Arial" w:hAnsi="Calibri"/>
          <w:sz w:val="21"/>
          <w:szCs w:val="21"/>
        </w:rPr>
        <w:t>Specjalistyczny Szpital Miejski im. M. Kopernika w Toruniu</w:t>
      </w:r>
    </w:p>
    <w:p w14:paraId="556EACF0" w14:textId="77777777" w:rsidR="00BB3615" w:rsidRDefault="00BB3615" w:rsidP="00BB3615">
      <w:pPr>
        <w:jc w:val="both"/>
        <w:rPr>
          <w:rFonts w:ascii="Calibri" w:eastAsia="Arial" w:hAnsi="Calibri"/>
          <w:sz w:val="21"/>
          <w:szCs w:val="21"/>
        </w:rPr>
      </w:pPr>
    </w:p>
    <w:p w14:paraId="11ED6814" w14:textId="77777777" w:rsidR="00BB3615" w:rsidRDefault="00BB3615" w:rsidP="00BB3615">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5BBE8887" w14:textId="77777777" w:rsidR="00BB3615" w:rsidRDefault="00BB3615" w:rsidP="00BB3615">
      <w:pPr>
        <w:jc w:val="both"/>
        <w:rPr>
          <w:rFonts w:ascii="Calibri" w:eastAsia="Arial" w:hAnsi="Calibri"/>
          <w:sz w:val="21"/>
          <w:szCs w:val="21"/>
        </w:rPr>
      </w:pPr>
    </w:p>
    <w:p w14:paraId="378884E6" w14:textId="77777777" w:rsidR="00BB3615" w:rsidRDefault="00BB3615" w:rsidP="00BB3615">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0B5F4DF0" w14:textId="77777777" w:rsidR="00BB3615" w:rsidRDefault="00BB3615" w:rsidP="00BB3615">
      <w:pPr>
        <w:pStyle w:val="Normalny1"/>
        <w:jc w:val="both"/>
        <w:rPr>
          <w:rFonts w:ascii="Calibri" w:hAnsi="Calibri"/>
          <w:sz w:val="21"/>
          <w:szCs w:val="21"/>
        </w:rPr>
      </w:pPr>
      <w:r>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623DB69E" w14:textId="77777777" w:rsidR="00BB3615" w:rsidRDefault="00BB3615" w:rsidP="00BB3615">
      <w:pPr>
        <w:pStyle w:val="Normalny1"/>
        <w:jc w:val="both"/>
        <w:rPr>
          <w:rFonts w:ascii="Calibri" w:hAnsi="Calibri"/>
          <w:sz w:val="21"/>
          <w:szCs w:val="21"/>
        </w:rPr>
      </w:pPr>
      <w:r>
        <w:rPr>
          <w:rFonts w:ascii="Calibri" w:hAnsi="Calibri"/>
          <w:sz w:val="21"/>
          <w:szCs w:val="21"/>
        </w:rPr>
        <w:t xml:space="preserve">W sprawach dotyczących przetwarzania danych osobowych można się kontaktować z Inspektorem ochrony danych na adres poczty elektronicznej: </w:t>
      </w:r>
      <w:hyperlink r:id="rId33" w:history="1">
        <w:r>
          <w:rPr>
            <w:rStyle w:val="Hipercze"/>
            <w:rFonts w:ascii="Calibri" w:hAnsi="Calibri"/>
            <w:sz w:val="21"/>
            <w:szCs w:val="21"/>
          </w:rPr>
          <w:t>iod@med.torun.pl</w:t>
        </w:r>
      </w:hyperlink>
      <w:r>
        <w:rPr>
          <w:rFonts w:ascii="Calibri" w:hAnsi="Calibri"/>
          <w:sz w:val="21"/>
          <w:szCs w:val="21"/>
        </w:rPr>
        <w:t xml:space="preserve"> lub na powyższy adres korespondencyjny.</w:t>
      </w:r>
    </w:p>
    <w:p w14:paraId="7493C1B5" w14:textId="77777777" w:rsidR="00BB3615" w:rsidRDefault="00BB3615" w:rsidP="00BB3615">
      <w:pPr>
        <w:pStyle w:val="Normalny1"/>
        <w:jc w:val="both"/>
        <w:rPr>
          <w:rFonts w:ascii="Calibri" w:hAnsi="Calibri"/>
          <w:sz w:val="21"/>
          <w:szCs w:val="21"/>
        </w:rPr>
      </w:pPr>
      <w:r>
        <w:rPr>
          <w:rFonts w:ascii="Calibri" w:hAnsi="Calibri"/>
          <w:sz w:val="21"/>
          <w:szCs w:val="21"/>
        </w:rPr>
        <w:t>I. Cel oraz podstawa wykorzystywania danych osobowych przez Specjalistyczny Szpital Miejski im. M. Kopernika w Toruniu.</w:t>
      </w:r>
    </w:p>
    <w:p w14:paraId="637B35B0" w14:textId="77777777" w:rsidR="00BB3615" w:rsidRDefault="00BB3615" w:rsidP="00BB3615">
      <w:pPr>
        <w:pStyle w:val="Normalny1"/>
        <w:ind w:firstLine="360"/>
        <w:jc w:val="both"/>
        <w:rPr>
          <w:rFonts w:ascii="Calibri" w:hAnsi="Calibri"/>
          <w:sz w:val="21"/>
          <w:szCs w:val="21"/>
        </w:rPr>
      </w:pPr>
      <w:r>
        <w:rPr>
          <w:rFonts w:ascii="Calibri" w:hAnsi="Calibri"/>
          <w:sz w:val="21"/>
          <w:szCs w:val="21"/>
        </w:rPr>
        <w:t>Państwa dane osobowe pozyskiwane są w związku z zawieraniem umów, które wykorzystywane są w trakcie trwania umowy dla celów takich, jak:</w:t>
      </w:r>
    </w:p>
    <w:p w14:paraId="08C78160" w14:textId="77777777" w:rsidR="00BB3615" w:rsidRDefault="00BB3615" w:rsidP="00F928BC">
      <w:pPr>
        <w:pStyle w:val="Normalny1"/>
        <w:numPr>
          <w:ilvl w:val="0"/>
          <w:numId w:val="115"/>
        </w:numPr>
        <w:suppressAutoHyphens w:val="0"/>
        <w:spacing w:after="0"/>
        <w:jc w:val="both"/>
        <w:textAlignment w:val="auto"/>
        <w:rPr>
          <w:rFonts w:ascii="Calibri" w:hAnsi="Calibri"/>
          <w:sz w:val="21"/>
          <w:szCs w:val="21"/>
        </w:rPr>
      </w:pPr>
      <w:r>
        <w:rPr>
          <w:rFonts w:ascii="Calibri" w:hAnsi="Calibri"/>
          <w:sz w:val="21"/>
          <w:szCs w:val="21"/>
        </w:rPr>
        <w:t>realizacja obowiązków prawnych m. in. przechowywanie danych dotyczących korespondencji elektronicznej/pocztowej na potrzeby przyszłych postępowań uprawnionych organów;</w:t>
      </w:r>
    </w:p>
    <w:p w14:paraId="68BAEA95" w14:textId="77777777" w:rsidR="00BB3615" w:rsidRDefault="00BB3615" w:rsidP="00F928BC">
      <w:pPr>
        <w:pStyle w:val="Normalny1"/>
        <w:numPr>
          <w:ilvl w:val="0"/>
          <w:numId w:val="115"/>
        </w:numPr>
        <w:suppressAutoHyphens w:val="0"/>
        <w:spacing w:after="0"/>
        <w:jc w:val="both"/>
        <w:textAlignment w:val="auto"/>
        <w:rPr>
          <w:rFonts w:ascii="Calibri" w:hAnsi="Calibri"/>
          <w:sz w:val="21"/>
          <w:szCs w:val="21"/>
        </w:rPr>
      </w:pPr>
      <w:r>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65C6447F" w14:textId="77777777" w:rsidR="00BB3615" w:rsidRDefault="00BB3615" w:rsidP="00F928BC">
      <w:pPr>
        <w:pStyle w:val="Normalny1"/>
        <w:numPr>
          <w:ilvl w:val="0"/>
          <w:numId w:val="115"/>
        </w:numPr>
        <w:suppressAutoHyphens w:val="0"/>
        <w:spacing w:after="0"/>
        <w:jc w:val="both"/>
        <w:textAlignment w:val="auto"/>
        <w:rPr>
          <w:rFonts w:ascii="Calibri" w:hAnsi="Calibri"/>
          <w:sz w:val="21"/>
          <w:szCs w:val="21"/>
        </w:rPr>
      </w:pPr>
      <w:r>
        <w:rPr>
          <w:rFonts w:ascii="Calibri" w:hAnsi="Calibri"/>
          <w:sz w:val="21"/>
          <w:szCs w:val="21"/>
        </w:rPr>
        <w:t>przeciwdziałanie oraz dochodzenie roszczeń;</w:t>
      </w:r>
    </w:p>
    <w:p w14:paraId="023EAB56" w14:textId="77777777" w:rsidR="00BB3615" w:rsidRDefault="00BB3615" w:rsidP="00BB3615">
      <w:pPr>
        <w:pStyle w:val="Normalny1"/>
        <w:jc w:val="both"/>
        <w:rPr>
          <w:rFonts w:ascii="Calibri" w:hAnsi="Calibri"/>
          <w:sz w:val="21"/>
          <w:szCs w:val="21"/>
        </w:rPr>
      </w:pPr>
      <w:r>
        <w:rPr>
          <w:rFonts w:ascii="Calibri" w:hAnsi="Calibri"/>
          <w:sz w:val="21"/>
          <w:szCs w:val="21"/>
        </w:rPr>
        <w:t>Dane osobowe potrzebne do realizacji obowiązków prawnych wykorzystywane będą przez Specjalistyczny Szpital Miejski im. M. Kopernika w Toruniu:</w:t>
      </w:r>
    </w:p>
    <w:p w14:paraId="393FA4A3" w14:textId="77777777" w:rsidR="00BB3615" w:rsidRDefault="00BB3615" w:rsidP="00BB3615">
      <w:pPr>
        <w:pStyle w:val="Normalny1"/>
        <w:jc w:val="both"/>
        <w:rPr>
          <w:rFonts w:ascii="Calibri" w:hAnsi="Calibri"/>
          <w:sz w:val="21"/>
          <w:szCs w:val="21"/>
        </w:rPr>
      </w:pPr>
      <w:r>
        <w:rPr>
          <w:rFonts w:ascii="Calibri" w:hAnsi="Calibri"/>
          <w:sz w:val="21"/>
          <w:szCs w:val="21"/>
        </w:rPr>
        <w:t>- przez czas wykonania tych obowiązków;</w:t>
      </w:r>
    </w:p>
    <w:p w14:paraId="599BC301" w14:textId="77777777" w:rsidR="00BB3615" w:rsidRDefault="00BB3615" w:rsidP="00BB3615">
      <w:pPr>
        <w:pStyle w:val="Normalny1"/>
        <w:jc w:val="both"/>
        <w:rPr>
          <w:rFonts w:ascii="Calibri" w:hAnsi="Calibri"/>
          <w:sz w:val="21"/>
          <w:szCs w:val="21"/>
        </w:rPr>
      </w:pPr>
      <w:r>
        <w:rPr>
          <w:rFonts w:ascii="Calibri" w:hAnsi="Calibri"/>
          <w:sz w:val="21"/>
          <w:szCs w:val="21"/>
        </w:rPr>
        <w:t>- przez czas, w którym przepisy nakazują przechowywać dane;</w:t>
      </w:r>
    </w:p>
    <w:p w14:paraId="4794DA46" w14:textId="77777777" w:rsidR="00BB3615" w:rsidRDefault="00BB3615" w:rsidP="00BB3615">
      <w:pPr>
        <w:pStyle w:val="Normalny1"/>
        <w:jc w:val="both"/>
        <w:rPr>
          <w:rFonts w:ascii="Calibri" w:hAnsi="Calibri"/>
          <w:sz w:val="21"/>
          <w:szCs w:val="21"/>
        </w:rPr>
      </w:pPr>
      <w:r>
        <w:rPr>
          <w:rFonts w:ascii="Calibri" w:hAnsi="Calibri"/>
          <w:sz w:val="21"/>
          <w:szCs w:val="21"/>
        </w:rPr>
        <w:t>- przez czas, w którym możemy ponieść konsekwencje prawne niewykonania obowiązku.</w:t>
      </w:r>
    </w:p>
    <w:p w14:paraId="34869243" w14:textId="77777777" w:rsidR="00BB3615" w:rsidRDefault="00BB3615" w:rsidP="00BB3615">
      <w:pPr>
        <w:pStyle w:val="Normalny1"/>
        <w:jc w:val="both"/>
        <w:rPr>
          <w:rFonts w:ascii="Calibri" w:hAnsi="Calibri"/>
          <w:sz w:val="21"/>
          <w:szCs w:val="21"/>
        </w:rPr>
      </w:pPr>
      <w:r>
        <w:rPr>
          <w:rFonts w:ascii="Calibri" w:hAnsi="Calibri"/>
          <w:sz w:val="21"/>
          <w:szCs w:val="21"/>
        </w:rPr>
        <w:t>To oznacza, że odpowiadamy za ich wykorzystanie w sposób bezpieczny, zgodny z umową i przepisami prawa.</w:t>
      </w:r>
    </w:p>
    <w:p w14:paraId="29A5DE39" w14:textId="77777777" w:rsidR="00BB3615" w:rsidRDefault="00BB3615" w:rsidP="00BB3615">
      <w:pPr>
        <w:pStyle w:val="Normalny1"/>
        <w:jc w:val="both"/>
        <w:rPr>
          <w:rFonts w:ascii="Calibri" w:hAnsi="Calibri"/>
          <w:sz w:val="21"/>
          <w:szCs w:val="21"/>
        </w:rPr>
      </w:pPr>
      <w:r>
        <w:rPr>
          <w:rFonts w:ascii="Calibri" w:hAnsi="Calibri"/>
          <w:sz w:val="21"/>
          <w:szCs w:val="21"/>
        </w:rPr>
        <w:t>II. Rodzaj Państwa danych osobowych, jakie są przetwarzane przez Specjalistyczny Szpital Miejski im. M. Kopernika w Toruniu.</w:t>
      </w:r>
    </w:p>
    <w:p w14:paraId="5B4AE7EE" w14:textId="77777777" w:rsidR="00BB3615" w:rsidRDefault="00BB3615" w:rsidP="00BB3615">
      <w:pPr>
        <w:pStyle w:val="Normalny1"/>
        <w:jc w:val="both"/>
        <w:rPr>
          <w:rFonts w:ascii="Calibri" w:hAnsi="Calibri"/>
          <w:sz w:val="21"/>
          <w:szCs w:val="21"/>
        </w:rPr>
      </w:pPr>
      <w:r>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63B06A47" w14:textId="77777777" w:rsidR="00BB3615" w:rsidRDefault="00BB3615" w:rsidP="00BB3615">
      <w:pPr>
        <w:pStyle w:val="Normalny1"/>
        <w:jc w:val="both"/>
        <w:rPr>
          <w:rFonts w:ascii="Calibri" w:hAnsi="Calibri"/>
          <w:sz w:val="21"/>
          <w:szCs w:val="21"/>
        </w:rPr>
      </w:pPr>
      <w:r>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01EA1750" w14:textId="77777777" w:rsidR="00BB3615" w:rsidRDefault="00BB3615" w:rsidP="00BB3615">
      <w:pPr>
        <w:pStyle w:val="Normalny1"/>
        <w:jc w:val="both"/>
        <w:rPr>
          <w:rFonts w:ascii="Calibri" w:hAnsi="Calibri"/>
          <w:sz w:val="21"/>
          <w:szCs w:val="21"/>
        </w:rPr>
      </w:pPr>
      <w:r>
        <w:rPr>
          <w:rFonts w:ascii="Calibri" w:hAnsi="Calibri"/>
          <w:sz w:val="21"/>
          <w:szCs w:val="21"/>
        </w:rPr>
        <w:t>III. Przekazywanie danych.</w:t>
      </w:r>
    </w:p>
    <w:p w14:paraId="0C8D12A9" w14:textId="77777777" w:rsidR="00BB3615" w:rsidRDefault="00BB3615" w:rsidP="00BB3615">
      <w:pPr>
        <w:pStyle w:val="Normalny1"/>
        <w:ind w:firstLine="708"/>
        <w:jc w:val="both"/>
        <w:rPr>
          <w:rFonts w:ascii="Calibri" w:hAnsi="Calibri"/>
          <w:sz w:val="21"/>
          <w:szCs w:val="21"/>
        </w:rPr>
      </w:pPr>
      <w:r>
        <w:rPr>
          <w:rFonts w:ascii="Calibri" w:hAnsi="Calibri"/>
          <w:sz w:val="21"/>
          <w:szCs w:val="21"/>
        </w:rPr>
        <w:lastRenderedPageBreak/>
        <w:t>Specjalistycznym Szpital Miejski im. M. Kopernika w Toruniu w ramach prowadzonej działalności przekazuje dane osobowe następującym podmiotom:</w:t>
      </w:r>
    </w:p>
    <w:p w14:paraId="1B119286" w14:textId="77777777" w:rsidR="00BB3615" w:rsidRDefault="00BB3615" w:rsidP="00BB3615">
      <w:pPr>
        <w:pStyle w:val="Normalny1"/>
        <w:jc w:val="both"/>
        <w:rPr>
          <w:rFonts w:ascii="Calibri" w:hAnsi="Calibri"/>
          <w:sz w:val="21"/>
          <w:szCs w:val="21"/>
        </w:rPr>
      </w:pPr>
      <w:r>
        <w:rPr>
          <w:rFonts w:ascii="Calibri" w:hAnsi="Calibri"/>
          <w:sz w:val="21"/>
          <w:szCs w:val="21"/>
        </w:rPr>
        <w:t>-   pracownikom oraz współpracownikom;</w:t>
      </w:r>
    </w:p>
    <w:p w14:paraId="0C2EE0D6" w14:textId="77777777" w:rsidR="00BB3615" w:rsidRDefault="00BB3615" w:rsidP="00BB3615">
      <w:pPr>
        <w:pStyle w:val="Normalny1"/>
        <w:jc w:val="both"/>
        <w:rPr>
          <w:rFonts w:ascii="Calibri" w:hAnsi="Calibri"/>
          <w:sz w:val="21"/>
          <w:szCs w:val="21"/>
        </w:rPr>
      </w:pPr>
      <w:r>
        <w:rPr>
          <w:rFonts w:ascii="Calibri" w:hAnsi="Calibri"/>
          <w:sz w:val="21"/>
          <w:szCs w:val="21"/>
        </w:rPr>
        <w:t>-   gdy jest to uzasadnione - świadczącym usługi zarządzania systemem informatycznym;</w:t>
      </w:r>
    </w:p>
    <w:p w14:paraId="7D7424E1" w14:textId="77777777" w:rsidR="00BB3615" w:rsidRDefault="00BB3615" w:rsidP="00BB3615">
      <w:pPr>
        <w:pStyle w:val="Normalny1"/>
        <w:jc w:val="both"/>
        <w:rPr>
          <w:rFonts w:ascii="Calibri" w:hAnsi="Calibri"/>
          <w:sz w:val="21"/>
          <w:szCs w:val="21"/>
        </w:rPr>
      </w:pPr>
      <w:r>
        <w:rPr>
          <w:rFonts w:ascii="Calibri" w:hAnsi="Calibri"/>
          <w:sz w:val="21"/>
          <w:szCs w:val="21"/>
        </w:rPr>
        <w:t>- świadczącym usługi kurierskie lub pocztowe (w celu prowadzenia niezbędnej korespondencji w powierzonych nam sprawach).</w:t>
      </w:r>
    </w:p>
    <w:p w14:paraId="6BB7B798" w14:textId="77777777" w:rsidR="00BB3615" w:rsidRDefault="00BB3615" w:rsidP="00BB3615">
      <w:pPr>
        <w:pStyle w:val="Normalny1"/>
        <w:jc w:val="both"/>
        <w:rPr>
          <w:rFonts w:ascii="Calibri" w:hAnsi="Calibri"/>
          <w:sz w:val="21"/>
          <w:szCs w:val="21"/>
        </w:rPr>
      </w:pPr>
      <w:r>
        <w:rPr>
          <w:rFonts w:ascii="Calibri" w:hAnsi="Calibri"/>
          <w:sz w:val="21"/>
          <w:szCs w:val="21"/>
        </w:rPr>
        <w:t>Pani/Pana dane będą udostępniane innym odbiorcom jedynie w przypadku, gdy taki obowiązek wynika z powszechnie obowiązujących przepisów prawa.</w:t>
      </w:r>
    </w:p>
    <w:p w14:paraId="020B4160" w14:textId="77777777" w:rsidR="00BB3615" w:rsidRDefault="00BB3615" w:rsidP="00BB3615">
      <w:pPr>
        <w:pStyle w:val="Normalny1"/>
        <w:jc w:val="both"/>
        <w:rPr>
          <w:rFonts w:ascii="Calibri" w:hAnsi="Calibri"/>
          <w:sz w:val="21"/>
          <w:szCs w:val="21"/>
        </w:rPr>
      </w:pPr>
      <w:r>
        <w:rPr>
          <w:rFonts w:ascii="Calibri" w:hAnsi="Calibri"/>
          <w:sz w:val="21"/>
          <w:szCs w:val="21"/>
        </w:rPr>
        <w:t>IV. Prawo dostępu do danych.</w:t>
      </w:r>
    </w:p>
    <w:p w14:paraId="04D7BCCC" w14:textId="77777777" w:rsidR="00BB3615" w:rsidRDefault="00BB3615" w:rsidP="00BB3615">
      <w:pPr>
        <w:pStyle w:val="Normalny1"/>
        <w:jc w:val="both"/>
        <w:rPr>
          <w:rFonts w:ascii="Calibri" w:hAnsi="Calibri"/>
          <w:sz w:val="21"/>
          <w:szCs w:val="21"/>
        </w:rPr>
      </w:pPr>
      <w:r>
        <w:rPr>
          <w:rFonts w:ascii="Calibri" w:hAnsi="Calibri"/>
          <w:sz w:val="21"/>
          <w:szCs w:val="21"/>
        </w:rPr>
        <w:t>Przepisy Rozporządzenia o ochronie danych osobowych uprawniają Państwa do wystąpienia do nas z żądaniem:</w:t>
      </w:r>
    </w:p>
    <w:p w14:paraId="63728513" w14:textId="77777777" w:rsidR="00BB3615" w:rsidRDefault="00BB3615" w:rsidP="00F928BC">
      <w:pPr>
        <w:pStyle w:val="Normalny1"/>
        <w:numPr>
          <w:ilvl w:val="0"/>
          <w:numId w:val="114"/>
        </w:numPr>
        <w:suppressAutoHyphens w:val="0"/>
        <w:spacing w:after="0"/>
        <w:jc w:val="both"/>
        <w:textAlignment w:val="auto"/>
        <w:rPr>
          <w:rFonts w:ascii="Calibri" w:hAnsi="Calibri"/>
          <w:sz w:val="21"/>
          <w:szCs w:val="21"/>
        </w:rPr>
      </w:pPr>
      <w:r>
        <w:rPr>
          <w:rFonts w:ascii="Calibri" w:hAnsi="Calibri"/>
          <w:sz w:val="21"/>
          <w:szCs w:val="21"/>
        </w:rPr>
        <w:t>udzielenia informacji o przetwarzanych danych;</w:t>
      </w:r>
    </w:p>
    <w:p w14:paraId="3B6805C1" w14:textId="77777777" w:rsidR="00BB3615" w:rsidRDefault="00BB3615" w:rsidP="00F928BC">
      <w:pPr>
        <w:pStyle w:val="Normalny1"/>
        <w:numPr>
          <w:ilvl w:val="0"/>
          <w:numId w:val="114"/>
        </w:numPr>
        <w:suppressAutoHyphens w:val="0"/>
        <w:spacing w:after="0"/>
        <w:jc w:val="both"/>
        <w:textAlignment w:val="auto"/>
        <w:rPr>
          <w:rFonts w:ascii="Calibri" w:hAnsi="Calibri"/>
          <w:sz w:val="21"/>
          <w:szCs w:val="21"/>
        </w:rPr>
      </w:pPr>
      <w:r>
        <w:rPr>
          <w:rFonts w:ascii="Calibri" w:hAnsi="Calibri"/>
          <w:sz w:val="21"/>
          <w:szCs w:val="21"/>
        </w:rPr>
        <w:t>wydania kopii przetwarzania danych;</w:t>
      </w:r>
    </w:p>
    <w:p w14:paraId="20B1A232" w14:textId="77777777" w:rsidR="00BB3615" w:rsidRDefault="00BB3615" w:rsidP="00F928BC">
      <w:pPr>
        <w:pStyle w:val="Normalny1"/>
        <w:numPr>
          <w:ilvl w:val="0"/>
          <w:numId w:val="114"/>
        </w:numPr>
        <w:suppressAutoHyphens w:val="0"/>
        <w:spacing w:after="0"/>
        <w:jc w:val="both"/>
        <w:textAlignment w:val="auto"/>
        <w:rPr>
          <w:rFonts w:ascii="Calibri" w:hAnsi="Calibri"/>
          <w:sz w:val="21"/>
          <w:szCs w:val="21"/>
        </w:rPr>
      </w:pPr>
      <w:r>
        <w:rPr>
          <w:rFonts w:ascii="Calibri" w:hAnsi="Calibri"/>
          <w:sz w:val="21"/>
          <w:szCs w:val="21"/>
        </w:rPr>
        <w:t>niezwłocznego sprostowania nieprawidłowych danych;</w:t>
      </w:r>
    </w:p>
    <w:p w14:paraId="59A80CEA" w14:textId="77777777" w:rsidR="00BB3615" w:rsidRDefault="00BB3615" w:rsidP="00F928BC">
      <w:pPr>
        <w:pStyle w:val="Normalny1"/>
        <w:numPr>
          <w:ilvl w:val="0"/>
          <w:numId w:val="114"/>
        </w:numPr>
        <w:suppressAutoHyphens w:val="0"/>
        <w:spacing w:after="0"/>
        <w:jc w:val="both"/>
        <w:textAlignment w:val="auto"/>
        <w:rPr>
          <w:rFonts w:ascii="Calibri" w:hAnsi="Calibri"/>
          <w:sz w:val="21"/>
          <w:szCs w:val="21"/>
        </w:rPr>
      </w:pPr>
      <w:r>
        <w:rPr>
          <w:rFonts w:ascii="Calibri" w:hAnsi="Calibri"/>
          <w:sz w:val="21"/>
          <w:szCs w:val="21"/>
        </w:rPr>
        <w:t>uzupełnienia niekompletnych danych osobowych, w tym poprzez przedstawienie dodatkowego oświadczenia;</w:t>
      </w:r>
    </w:p>
    <w:p w14:paraId="1F04420E" w14:textId="77777777" w:rsidR="00BB3615" w:rsidRDefault="00BB3615" w:rsidP="00F928BC">
      <w:pPr>
        <w:pStyle w:val="Normalny1"/>
        <w:numPr>
          <w:ilvl w:val="0"/>
          <w:numId w:val="114"/>
        </w:numPr>
        <w:suppressAutoHyphens w:val="0"/>
        <w:spacing w:after="0"/>
        <w:jc w:val="both"/>
        <w:textAlignment w:val="auto"/>
        <w:rPr>
          <w:rFonts w:ascii="Calibri" w:hAnsi="Calibri"/>
          <w:sz w:val="21"/>
          <w:szCs w:val="21"/>
        </w:rPr>
      </w:pPr>
      <w:r>
        <w:rPr>
          <w:rFonts w:ascii="Calibri" w:hAnsi="Calibri"/>
          <w:sz w:val="21"/>
          <w:szCs w:val="21"/>
        </w:rPr>
        <w:t>ograniczenia przetwarzania danych w przypadku zakwestionowania ich prawidłowości;</w:t>
      </w:r>
    </w:p>
    <w:p w14:paraId="0166CCC9" w14:textId="77777777" w:rsidR="00BB3615" w:rsidRDefault="00BB3615" w:rsidP="00F928BC">
      <w:pPr>
        <w:pStyle w:val="Normalny1"/>
        <w:numPr>
          <w:ilvl w:val="0"/>
          <w:numId w:val="114"/>
        </w:numPr>
        <w:suppressAutoHyphens w:val="0"/>
        <w:spacing w:after="0"/>
        <w:jc w:val="both"/>
        <w:textAlignment w:val="auto"/>
        <w:rPr>
          <w:rFonts w:ascii="Calibri" w:hAnsi="Calibri"/>
          <w:sz w:val="21"/>
          <w:szCs w:val="21"/>
        </w:rPr>
      </w:pPr>
      <w:r>
        <w:rPr>
          <w:rFonts w:ascii="Calibri" w:hAnsi="Calibri"/>
          <w:sz w:val="21"/>
          <w:szCs w:val="21"/>
        </w:rPr>
        <w:t>niezwłocznego usunięcia danych bezpodstawnie przetwarzanych;</w:t>
      </w:r>
    </w:p>
    <w:p w14:paraId="5FCAE940" w14:textId="77777777" w:rsidR="00BB3615" w:rsidRDefault="00BB3615" w:rsidP="00F928BC">
      <w:pPr>
        <w:pStyle w:val="Normalny1"/>
        <w:numPr>
          <w:ilvl w:val="0"/>
          <w:numId w:val="114"/>
        </w:numPr>
        <w:suppressAutoHyphens w:val="0"/>
        <w:spacing w:after="0"/>
        <w:jc w:val="both"/>
        <w:textAlignment w:val="auto"/>
        <w:rPr>
          <w:rFonts w:ascii="Calibri" w:hAnsi="Calibri"/>
          <w:sz w:val="21"/>
          <w:szCs w:val="21"/>
        </w:rPr>
      </w:pPr>
      <w:r>
        <w:rPr>
          <w:rFonts w:ascii="Calibri" w:hAnsi="Calibri"/>
          <w:sz w:val="21"/>
          <w:szCs w:val="21"/>
        </w:rPr>
        <w:t>przeniesienia danych do innego administratora w powszechnie używanym formacie, nadającym się do odczytu maszynowego.</w:t>
      </w:r>
    </w:p>
    <w:p w14:paraId="066318DE" w14:textId="77777777" w:rsidR="00BB3615" w:rsidRDefault="00BB3615" w:rsidP="00BB3615">
      <w:pPr>
        <w:pStyle w:val="Normalny1"/>
        <w:jc w:val="both"/>
        <w:rPr>
          <w:rFonts w:ascii="Calibri" w:hAnsi="Calibri"/>
          <w:sz w:val="21"/>
          <w:szCs w:val="21"/>
        </w:rPr>
      </w:pPr>
      <w:r>
        <w:rPr>
          <w:rFonts w:ascii="Calibri" w:hAnsi="Calibri"/>
          <w:sz w:val="21"/>
          <w:szCs w:val="21"/>
        </w:rPr>
        <w:t>V. Prawo do sprzeciwu.</w:t>
      </w:r>
    </w:p>
    <w:p w14:paraId="22BDA8B5" w14:textId="77777777" w:rsidR="00BB3615" w:rsidRDefault="00BB3615" w:rsidP="00BB3615">
      <w:pPr>
        <w:pStyle w:val="Normalny1"/>
        <w:ind w:firstLine="709"/>
        <w:jc w:val="both"/>
        <w:rPr>
          <w:rFonts w:ascii="Calibri" w:hAnsi="Calibri"/>
          <w:sz w:val="21"/>
          <w:szCs w:val="21"/>
        </w:rPr>
      </w:pPr>
      <w:r>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60FDFA19" w14:textId="77777777" w:rsidR="00BB3615" w:rsidRDefault="00BB3615" w:rsidP="00BB3615">
      <w:pPr>
        <w:pStyle w:val="Normalny1"/>
        <w:jc w:val="both"/>
        <w:rPr>
          <w:rFonts w:ascii="Calibri" w:hAnsi="Calibri"/>
          <w:sz w:val="21"/>
          <w:szCs w:val="21"/>
        </w:rPr>
      </w:pPr>
      <w:r>
        <w:rPr>
          <w:rFonts w:ascii="Calibri" w:hAnsi="Calibri"/>
          <w:sz w:val="21"/>
          <w:szCs w:val="21"/>
        </w:rPr>
        <w:t>VI. Prawo do wniesienia skargi.</w:t>
      </w:r>
    </w:p>
    <w:p w14:paraId="0A7082D4" w14:textId="77777777" w:rsidR="00BB3615" w:rsidRDefault="00BB3615" w:rsidP="00BB3615">
      <w:pPr>
        <w:pStyle w:val="Normalny1"/>
        <w:ind w:firstLine="709"/>
        <w:jc w:val="both"/>
        <w:rPr>
          <w:rFonts w:ascii="Calibri" w:hAnsi="Calibri"/>
          <w:color w:val="000000"/>
          <w:sz w:val="21"/>
          <w:szCs w:val="21"/>
        </w:rPr>
      </w:pPr>
      <w:r>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1957A827" w14:textId="77777777" w:rsidR="00BB3615" w:rsidRDefault="00BB3615" w:rsidP="00BB3615">
      <w:pPr>
        <w:pStyle w:val="Normalny1"/>
        <w:ind w:firstLine="709"/>
        <w:jc w:val="both"/>
        <w:rPr>
          <w:rFonts w:ascii="Calibri" w:hAnsi="Calibri"/>
          <w:sz w:val="21"/>
          <w:szCs w:val="21"/>
        </w:rPr>
      </w:pPr>
      <w:r>
        <w:rPr>
          <w:rFonts w:ascii="Calibri" w:hAnsi="Calibri"/>
          <w:sz w:val="21"/>
          <w:szCs w:val="21"/>
        </w:rPr>
        <w:t>Przekazane przez Państwa dane nie posłużą zautomatyzowanemu podejmowaniu decyzji, w tym profilowaniu.</w:t>
      </w:r>
    </w:p>
    <w:p w14:paraId="52DAAF4B" w14:textId="77777777" w:rsidR="00BB3615" w:rsidRPr="003117CB" w:rsidRDefault="00BB3615" w:rsidP="003117CB">
      <w:pPr>
        <w:pStyle w:val="Podtytu"/>
        <w:ind w:left="0" w:hanging="2"/>
        <w:jc w:val="center"/>
        <w:rPr>
          <w:rFonts w:ascii="Calibri" w:eastAsia="TrebuchetMS-Bold" w:hAnsi="Calibri" w:cs="Calibri"/>
          <w:i w:val="0"/>
          <w:iCs/>
          <w:color w:val="auto"/>
          <w:sz w:val="21"/>
          <w:szCs w:val="21"/>
        </w:rPr>
      </w:pPr>
      <w:r w:rsidRPr="003117CB">
        <w:rPr>
          <w:rFonts w:ascii="Calibri" w:eastAsia="TrebuchetMS-Bold" w:hAnsi="Calibri" w:cs="Calibri"/>
          <w:i w:val="0"/>
          <w:iCs/>
          <w:color w:val="auto"/>
          <w:sz w:val="21"/>
          <w:szCs w:val="21"/>
        </w:rPr>
        <w:t xml:space="preserve">DOSTAWCA </w:t>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t>ODBIORCA</w:t>
      </w:r>
    </w:p>
    <w:p w14:paraId="2A83A2E5" w14:textId="77777777" w:rsidR="00BB3615" w:rsidRDefault="00BB3615" w:rsidP="00BB3615">
      <w:pPr>
        <w:spacing w:after="160" w:line="259" w:lineRule="auto"/>
        <w:jc w:val="right"/>
        <w:rPr>
          <w:rFonts w:ascii="Calibri" w:hAnsi="Calibri"/>
          <w:sz w:val="21"/>
          <w:szCs w:val="21"/>
        </w:rPr>
      </w:pPr>
      <w:r>
        <w:rPr>
          <w:rFonts w:ascii="Calibri" w:hAnsi="Calibri"/>
          <w:color w:val="000000"/>
          <w:sz w:val="21"/>
          <w:szCs w:val="21"/>
        </w:rPr>
        <w:br w:type="page"/>
      </w:r>
      <w:r>
        <w:rPr>
          <w:rFonts w:ascii="Calibri" w:hAnsi="Calibri"/>
          <w:color w:val="000000"/>
          <w:sz w:val="21"/>
          <w:szCs w:val="21"/>
        </w:rPr>
        <w:lastRenderedPageBreak/>
        <w:t>Załącznik nr 3 do umowy nr SSM.DZP.200.47.2023/…</w:t>
      </w:r>
    </w:p>
    <w:p w14:paraId="170CEC15" w14:textId="77777777" w:rsidR="00BB3615" w:rsidRDefault="00BB3615" w:rsidP="00BB3615">
      <w:pPr>
        <w:jc w:val="center"/>
        <w:rPr>
          <w:rFonts w:ascii="Calibri" w:eastAsia="TrebuchetMS-Bold" w:hAnsi="Calibri" w:cs="Calibri"/>
          <w:i/>
          <w:iCs/>
          <w:kern w:val="2"/>
          <w:sz w:val="21"/>
          <w:szCs w:val="21"/>
        </w:rPr>
      </w:pPr>
    </w:p>
    <w:p w14:paraId="65C9A0A4" w14:textId="77777777" w:rsidR="00BB3615" w:rsidRPr="00E61F37" w:rsidRDefault="00BB3615" w:rsidP="00BB3615">
      <w:pPr>
        <w:jc w:val="center"/>
        <w:rPr>
          <w:rFonts w:ascii="Sylfaen" w:hAnsi="Sylfaen"/>
          <w:b/>
        </w:rPr>
      </w:pPr>
      <w:r w:rsidRPr="00E61F37">
        <w:rPr>
          <w:rFonts w:ascii="Sylfaen" w:hAnsi="Sylfaen"/>
          <w:b/>
        </w:rPr>
        <w:t xml:space="preserve">OŚWIADCZENIE O AKCEPTACJI FAKTUR WYSTAWIANYCH I PRZESYŁANYCH </w:t>
      </w:r>
    </w:p>
    <w:p w14:paraId="0324AA91" w14:textId="77777777" w:rsidR="00BB3615" w:rsidRPr="00E61F37" w:rsidRDefault="00BB3615" w:rsidP="00BB3615">
      <w:pPr>
        <w:jc w:val="center"/>
        <w:rPr>
          <w:rFonts w:ascii="Sylfaen" w:hAnsi="Sylfaen"/>
          <w:b/>
        </w:rPr>
      </w:pPr>
      <w:r w:rsidRPr="00E61F37">
        <w:rPr>
          <w:rFonts w:ascii="Sylfaen" w:hAnsi="Sylfaen"/>
          <w:b/>
        </w:rPr>
        <w:t>W FORMIE ELEKTRONICZNEJ</w:t>
      </w:r>
    </w:p>
    <w:p w14:paraId="30B0413D" w14:textId="77777777" w:rsidR="00BB3615" w:rsidRPr="00E61F37" w:rsidRDefault="00BB3615" w:rsidP="00BB3615">
      <w:pPr>
        <w:rPr>
          <w:rFonts w:ascii="Sylfaen" w:hAnsi="Sylfaen"/>
          <w:b/>
        </w:rPr>
      </w:pPr>
    </w:p>
    <w:p w14:paraId="74C37C5A" w14:textId="77777777" w:rsidR="00BB3615" w:rsidRPr="00E61F37" w:rsidRDefault="00BB3615" w:rsidP="00BB3615">
      <w:pPr>
        <w:jc w:val="center"/>
        <w:rPr>
          <w:rFonts w:ascii="Sylfaen" w:hAnsi="Sylfaen"/>
          <w:bCs/>
        </w:rPr>
      </w:pPr>
      <w:r w:rsidRPr="00E61F37">
        <w:rPr>
          <w:rFonts w:ascii="Sylfaen" w:hAnsi="Sylfaen"/>
          <w:bCs/>
        </w:rPr>
        <w:t xml:space="preserve">                                                                </w:t>
      </w:r>
    </w:p>
    <w:p w14:paraId="0A868C93" w14:textId="77777777" w:rsidR="00BB3615" w:rsidRPr="00E61F37" w:rsidRDefault="00BB3615" w:rsidP="00BB3615">
      <w:pPr>
        <w:jc w:val="right"/>
        <w:rPr>
          <w:rFonts w:ascii="Sylfaen" w:hAnsi="Sylfaen"/>
          <w:color w:val="FF0000"/>
        </w:rPr>
      </w:pPr>
      <w:r w:rsidRPr="00E61F37">
        <w:rPr>
          <w:rFonts w:ascii="Sylfaen" w:hAnsi="Sylfaen"/>
          <w:color w:val="FF0000"/>
        </w:rPr>
        <w:t>……..……………………………</w:t>
      </w:r>
    </w:p>
    <w:p w14:paraId="66CB8AE3" w14:textId="77777777" w:rsidR="00BB3615" w:rsidRPr="00E61F37" w:rsidRDefault="00BB3615" w:rsidP="00BB3615">
      <w:pPr>
        <w:jc w:val="center"/>
        <w:rPr>
          <w:rFonts w:ascii="Sylfaen" w:hAnsi="Sylfaen"/>
        </w:rPr>
      </w:pPr>
      <w:r w:rsidRPr="00E61F37">
        <w:rPr>
          <w:rFonts w:ascii="Sylfaen" w:hAnsi="Sylfaen"/>
        </w:rPr>
        <w:t xml:space="preserve">                                                                                                       miejscowość, data</w:t>
      </w:r>
    </w:p>
    <w:p w14:paraId="299C1C1B" w14:textId="77777777" w:rsidR="00BB3615" w:rsidRPr="00E61F37" w:rsidRDefault="00BB3615" w:rsidP="00BB3615">
      <w:pPr>
        <w:rPr>
          <w:rFonts w:ascii="Sylfaen" w:hAnsi="Sylfaen"/>
          <w:u w:val="single"/>
        </w:rPr>
      </w:pPr>
      <w:r w:rsidRPr="00E61F37">
        <w:rPr>
          <w:rFonts w:ascii="Sylfaen" w:hAnsi="Sylfaen"/>
          <w:u w:val="single"/>
        </w:rPr>
        <w:t>Odbiorca faktury:</w:t>
      </w:r>
    </w:p>
    <w:p w14:paraId="64EEF207" w14:textId="77777777" w:rsidR="00BB3615" w:rsidRPr="00E61F37" w:rsidRDefault="00BB3615" w:rsidP="00BB3615">
      <w:pPr>
        <w:rPr>
          <w:rFonts w:ascii="Sylfaen" w:hAnsi="Sylfaen"/>
        </w:rPr>
      </w:pPr>
      <w:r w:rsidRPr="00E61F37">
        <w:rPr>
          <w:rFonts w:ascii="Sylfaen" w:hAnsi="Sylfaen"/>
        </w:rPr>
        <w:t xml:space="preserve">                                                      </w:t>
      </w:r>
    </w:p>
    <w:p w14:paraId="3DC7D58D"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SPECJALISTYCZNY SZPITAL MIEJSKI        </w:t>
      </w:r>
    </w:p>
    <w:p w14:paraId="3658685A"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IM. M. KOPERNIKA W TORUNIU                   </w:t>
      </w:r>
    </w:p>
    <w:p w14:paraId="78A80E46" w14:textId="77777777" w:rsidR="00BB3615" w:rsidRPr="00E61F37" w:rsidRDefault="00BB3615" w:rsidP="00BB3615">
      <w:pPr>
        <w:jc w:val="both"/>
        <w:rPr>
          <w:rFonts w:ascii="Sylfaen" w:hAnsi="Sylfaen"/>
          <w:b/>
          <w:sz w:val="22"/>
          <w:szCs w:val="22"/>
        </w:rPr>
      </w:pPr>
      <w:r w:rsidRPr="00E61F37">
        <w:rPr>
          <w:rFonts w:ascii="Sylfaen" w:hAnsi="Sylfaen"/>
          <w:b/>
          <w:sz w:val="22"/>
          <w:szCs w:val="22"/>
        </w:rPr>
        <w:t xml:space="preserve">87-100 TORUŃ                                                        </w:t>
      </w:r>
    </w:p>
    <w:p w14:paraId="62387B81" w14:textId="77777777" w:rsidR="00BB3615" w:rsidRPr="00E61F37" w:rsidRDefault="00BB3615" w:rsidP="00BB3615">
      <w:pPr>
        <w:jc w:val="both"/>
        <w:rPr>
          <w:rFonts w:ascii="Sylfaen" w:hAnsi="Sylfaen"/>
          <w:b/>
          <w:sz w:val="22"/>
          <w:szCs w:val="22"/>
        </w:rPr>
      </w:pPr>
      <w:r w:rsidRPr="00E61F37">
        <w:rPr>
          <w:rFonts w:ascii="Sylfaen" w:hAnsi="Sylfaen"/>
          <w:b/>
          <w:sz w:val="22"/>
          <w:szCs w:val="22"/>
        </w:rPr>
        <w:t xml:space="preserve">ul. Batorego 17                                                         </w:t>
      </w:r>
    </w:p>
    <w:p w14:paraId="2BE6E93E"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NIP: 8792076803                                                      </w:t>
      </w:r>
    </w:p>
    <w:p w14:paraId="548EC025"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REGON: 870252274    </w:t>
      </w:r>
    </w:p>
    <w:p w14:paraId="036E365E" w14:textId="77777777" w:rsidR="00BB3615" w:rsidRPr="00E61F37" w:rsidRDefault="00BB3615" w:rsidP="00BB3615">
      <w:pPr>
        <w:rPr>
          <w:rFonts w:ascii="Sylfaen" w:hAnsi="Sylfaen"/>
        </w:rPr>
      </w:pPr>
    </w:p>
    <w:p w14:paraId="36286F58" w14:textId="77777777" w:rsidR="00BB3615" w:rsidRPr="00E61F37" w:rsidRDefault="00BB3615" w:rsidP="00BB3615">
      <w:pPr>
        <w:rPr>
          <w:rFonts w:ascii="Sylfaen" w:hAnsi="Sylfaen"/>
          <w:u w:val="single"/>
        </w:rPr>
      </w:pPr>
      <w:r w:rsidRPr="00E61F37">
        <w:rPr>
          <w:rFonts w:ascii="Sylfaen" w:hAnsi="Sylfaen"/>
          <w:u w:val="single"/>
        </w:rPr>
        <w:t>Wystawca faktury:</w:t>
      </w:r>
    </w:p>
    <w:p w14:paraId="4844497A" w14:textId="77777777" w:rsidR="00BB3615" w:rsidRPr="00E61F37" w:rsidRDefault="00BB3615" w:rsidP="00BB3615">
      <w:pPr>
        <w:rPr>
          <w:rFonts w:ascii="Sylfaen" w:hAnsi="Sylfaen"/>
          <w:u w:val="single"/>
        </w:rPr>
      </w:pPr>
    </w:p>
    <w:p w14:paraId="7EC3A43C" w14:textId="77777777" w:rsidR="00BB3615" w:rsidRPr="00E61F37" w:rsidRDefault="00BB3615" w:rsidP="00BB3615">
      <w:pPr>
        <w:rPr>
          <w:rFonts w:ascii="Sylfaen" w:hAnsi="Sylfaen"/>
        </w:rPr>
      </w:pPr>
      <w:r w:rsidRPr="00E61F37">
        <w:rPr>
          <w:rFonts w:ascii="Sylfaen" w:hAnsi="Sylfaen"/>
        </w:rPr>
        <w:t>………………………………………..</w:t>
      </w:r>
    </w:p>
    <w:p w14:paraId="3280869C" w14:textId="77777777" w:rsidR="00BB3615" w:rsidRPr="00E61F37" w:rsidRDefault="00BB3615" w:rsidP="00BB3615">
      <w:pPr>
        <w:rPr>
          <w:rFonts w:ascii="Sylfaen" w:hAnsi="Sylfaen"/>
        </w:rPr>
      </w:pPr>
    </w:p>
    <w:p w14:paraId="07B8EF68" w14:textId="77777777" w:rsidR="00BB3615" w:rsidRPr="00E61F37" w:rsidRDefault="00BB3615" w:rsidP="00BB3615">
      <w:pPr>
        <w:rPr>
          <w:rFonts w:ascii="Sylfaen" w:hAnsi="Sylfaen"/>
        </w:rPr>
      </w:pPr>
      <w:r w:rsidRPr="00E61F37">
        <w:rPr>
          <w:rFonts w:ascii="Sylfaen" w:hAnsi="Sylfaen"/>
        </w:rPr>
        <w:t>…………………………………………..</w:t>
      </w:r>
    </w:p>
    <w:p w14:paraId="5CC52F5D" w14:textId="77777777" w:rsidR="00BB3615" w:rsidRPr="00E61F37" w:rsidRDefault="00BB3615" w:rsidP="00BB3615">
      <w:pPr>
        <w:rPr>
          <w:rFonts w:ascii="Sylfaen" w:hAnsi="Sylfaen"/>
          <w:color w:val="000000"/>
        </w:rPr>
      </w:pPr>
    </w:p>
    <w:p w14:paraId="13B6E0AC" w14:textId="77777777" w:rsidR="00BB3615" w:rsidRPr="00E61F37" w:rsidRDefault="00BB3615" w:rsidP="00BB3615">
      <w:pPr>
        <w:jc w:val="both"/>
        <w:rPr>
          <w:rFonts w:ascii="Sylfaen" w:hAnsi="Sylfaen"/>
          <w:b/>
          <w:color w:val="000000"/>
          <w:sz w:val="22"/>
          <w:szCs w:val="22"/>
        </w:rPr>
      </w:pPr>
      <w:r w:rsidRPr="00E61F37">
        <w:rPr>
          <w:rFonts w:ascii="Sylfaen" w:hAnsi="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E61F37">
        <w:rPr>
          <w:rFonts w:ascii="Sylfaen" w:hAnsi="Sylfaen"/>
          <w:b/>
          <w:color w:val="000000"/>
          <w:sz w:val="22"/>
          <w:szCs w:val="22"/>
        </w:rPr>
        <w:t xml:space="preserve"> </w:t>
      </w:r>
      <w:r w:rsidRPr="00E61F37">
        <w:rPr>
          <w:rFonts w:ascii="Sylfaen" w:hAnsi="Sylfaen"/>
          <w:color w:val="000000"/>
          <w:sz w:val="22"/>
          <w:szCs w:val="22"/>
        </w:rPr>
        <w:t>ustawy z dnia 11 marca 2004 r o podatku od towarów i usług</w:t>
      </w:r>
      <w:r w:rsidRPr="00E61F37">
        <w:rPr>
          <w:rFonts w:ascii="Sylfaen" w:hAnsi="Sylfaen"/>
          <w:b/>
          <w:color w:val="000000"/>
          <w:sz w:val="22"/>
          <w:szCs w:val="22"/>
        </w:rPr>
        <w:t xml:space="preserve"> </w:t>
      </w:r>
      <w:r w:rsidRPr="00E61F37">
        <w:rPr>
          <w:rFonts w:ascii="Sylfaen" w:hAnsi="Sylfaen"/>
          <w:color w:val="000000"/>
          <w:sz w:val="22"/>
          <w:szCs w:val="22"/>
        </w:rPr>
        <w:t>(Dz. U. 2020 r. poz. 106).</w:t>
      </w:r>
    </w:p>
    <w:p w14:paraId="69D5F0D0" w14:textId="77777777" w:rsidR="00BB3615" w:rsidRPr="00E61F37" w:rsidRDefault="00BB3615" w:rsidP="00BB3615">
      <w:pPr>
        <w:jc w:val="both"/>
        <w:rPr>
          <w:rFonts w:ascii="Sylfaen" w:hAnsi="Sylfaen"/>
          <w:color w:val="000000"/>
          <w:sz w:val="22"/>
          <w:szCs w:val="22"/>
        </w:rPr>
      </w:pPr>
      <w:r w:rsidRPr="00E61F37">
        <w:rPr>
          <w:rFonts w:ascii="Sylfaen" w:hAnsi="Sylfaen"/>
          <w:color w:val="000000"/>
          <w:sz w:val="22"/>
          <w:szCs w:val="22"/>
        </w:rPr>
        <w:t xml:space="preserve">Wystawca faktury zobowiązuje się do przesyłania faktur w formie elektronicznej na </w:t>
      </w:r>
    </w:p>
    <w:p w14:paraId="4F843C98" w14:textId="77777777" w:rsidR="00BB3615" w:rsidRPr="00E61F37" w:rsidRDefault="00BB3615" w:rsidP="00BB3615">
      <w:pPr>
        <w:jc w:val="both"/>
        <w:rPr>
          <w:rFonts w:ascii="Sylfaen" w:hAnsi="Sylfaen"/>
          <w:color w:val="000000"/>
          <w:sz w:val="22"/>
          <w:szCs w:val="22"/>
        </w:rPr>
      </w:pPr>
    </w:p>
    <w:p w14:paraId="1F1575AD" w14:textId="77777777" w:rsidR="00BB3615" w:rsidRPr="00E61F37" w:rsidRDefault="00BB3615" w:rsidP="00BB3615">
      <w:pPr>
        <w:jc w:val="both"/>
        <w:rPr>
          <w:rFonts w:ascii="Sylfaen" w:hAnsi="Sylfaen"/>
          <w:b/>
          <w:color w:val="000000"/>
          <w:sz w:val="22"/>
          <w:szCs w:val="22"/>
        </w:rPr>
      </w:pPr>
      <w:r w:rsidRPr="00E61F37">
        <w:rPr>
          <w:rFonts w:ascii="Sylfaen" w:hAnsi="Sylfaen"/>
          <w:color w:val="000000"/>
          <w:sz w:val="22"/>
          <w:szCs w:val="22"/>
        </w:rPr>
        <w:t>następujący  adres e-mail :</w:t>
      </w:r>
      <w:r w:rsidRPr="00E61F37">
        <w:rPr>
          <w:rFonts w:ascii="Sylfaen" w:hAnsi="Sylfaen"/>
          <w:b/>
          <w:bCs/>
          <w:color w:val="000000"/>
          <w:sz w:val="22"/>
          <w:szCs w:val="22"/>
        </w:rPr>
        <w:t xml:space="preserve"> </w:t>
      </w:r>
      <w:r w:rsidRPr="00E61F37">
        <w:rPr>
          <w:rFonts w:ascii="Sylfaen" w:hAnsi="Sylfaen" w:cs="Arial"/>
          <w:b/>
          <w:bCs/>
          <w:color w:val="000000"/>
          <w:sz w:val="22"/>
          <w:szCs w:val="22"/>
        </w:rPr>
        <w:t>…………………</w:t>
      </w:r>
      <w:r w:rsidRPr="00E61F37">
        <w:rPr>
          <w:rFonts w:ascii="Sylfaen" w:hAnsi="Sylfaen"/>
          <w:color w:val="000000"/>
          <w:sz w:val="22"/>
          <w:szCs w:val="22"/>
        </w:rPr>
        <w:t xml:space="preserve"> od dnia  </w:t>
      </w:r>
      <w:r w:rsidRPr="00E61F37">
        <w:rPr>
          <w:rFonts w:ascii="Sylfaen" w:hAnsi="Sylfaen"/>
          <w:b/>
          <w:bCs/>
          <w:color w:val="000000"/>
          <w:sz w:val="22"/>
          <w:szCs w:val="22"/>
        </w:rPr>
        <w:t>……………………………….</w:t>
      </w:r>
    </w:p>
    <w:p w14:paraId="15503B40" w14:textId="77777777" w:rsidR="00BB3615" w:rsidRPr="00E61F37" w:rsidRDefault="00BB3615" w:rsidP="00BB3615">
      <w:pPr>
        <w:jc w:val="both"/>
        <w:rPr>
          <w:rFonts w:ascii="Sylfaen" w:hAnsi="Sylfaen"/>
          <w:sz w:val="22"/>
          <w:szCs w:val="22"/>
        </w:rPr>
      </w:pPr>
    </w:p>
    <w:p w14:paraId="41FDD214" w14:textId="77777777" w:rsidR="00BB3615" w:rsidRPr="00E61F37" w:rsidRDefault="00BB3615" w:rsidP="00BB3615">
      <w:pPr>
        <w:jc w:val="both"/>
        <w:rPr>
          <w:rFonts w:ascii="Sylfaen" w:hAnsi="Sylfaen"/>
          <w:sz w:val="22"/>
          <w:szCs w:val="22"/>
        </w:rPr>
      </w:pPr>
      <w:r w:rsidRPr="00E61F37">
        <w:rPr>
          <w:rFonts w:ascii="Sylfaen" w:hAnsi="Sylfaen"/>
          <w:sz w:val="22"/>
          <w:szCs w:val="22"/>
        </w:rPr>
        <w:t>W przypadku zmiany danych zawartych w tym dokumencie zobowiązujemy się do niezwłocznego przekazania aktualnych danych.</w:t>
      </w:r>
    </w:p>
    <w:p w14:paraId="41711C36" w14:textId="77777777" w:rsidR="00BB3615" w:rsidRPr="00E61F37" w:rsidRDefault="00BB3615" w:rsidP="00BB3615">
      <w:pPr>
        <w:jc w:val="both"/>
        <w:rPr>
          <w:rFonts w:ascii="Sylfaen" w:hAnsi="Sylfaen"/>
          <w:sz w:val="22"/>
          <w:szCs w:val="22"/>
        </w:rPr>
      </w:pPr>
    </w:p>
    <w:p w14:paraId="2B542061" w14:textId="77777777" w:rsidR="00BB3615" w:rsidRPr="00E61F37" w:rsidRDefault="00BB3615" w:rsidP="00BB3615">
      <w:pPr>
        <w:jc w:val="both"/>
        <w:rPr>
          <w:rFonts w:ascii="Sylfaen" w:hAnsi="Sylfaen"/>
          <w:sz w:val="22"/>
          <w:szCs w:val="22"/>
        </w:rPr>
      </w:pPr>
      <w:r w:rsidRPr="00E61F37">
        <w:rPr>
          <w:rFonts w:ascii="Sylfaen" w:hAnsi="Sylfaen"/>
          <w:sz w:val="22"/>
          <w:szCs w:val="22"/>
        </w:rPr>
        <w:t>Zobowiązujemy się przyjmować faktury w formie papierowej, w przypadku gdy przeszkody techniczne lub formalne uniemożliwiają przesyłanie faktur drogą elektroniczną.</w:t>
      </w:r>
    </w:p>
    <w:p w14:paraId="556AFE22" w14:textId="77777777" w:rsidR="00BB3615" w:rsidRPr="00E61F37" w:rsidRDefault="00BB3615" w:rsidP="00BB3615">
      <w:pPr>
        <w:jc w:val="both"/>
        <w:rPr>
          <w:rFonts w:ascii="Sylfaen" w:hAnsi="Sylfaen"/>
          <w:sz w:val="22"/>
          <w:szCs w:val="22"/>
        </w:rPr>
      </w:pPr>
    </w:p>
    <w:p w14:paraId="04A4307A" w14:textId="77777777" w:rsidR="00BB3615" w:rsidRPr="00E61F37" w:rsidRDefault="00BB3615" w:rsidP="00BB3615">
      <w:pPr>
        <w:jc w:val="both"/>
        <w:rPr>
          <w:rFonts w:ascii="Sylfaen" w:hAnsi="Sylfaen"/>
          <w:sz w:val="22"/>
          <w:szCs w:val="22"/>
        </w:rPr>
      </w:pPr>
      <w:r w:rsidRPr="00E61F37">
        <w:rPr>
          <w:rFonts w:ascii="Sylfaen" w:hAnsi="Sylfaen"/>
          <w:sz w:val="22"/>
          <w:szCs w:val="22"/>
        </w:rPr>
        <w:t>Wycofanie akceptacji przysyłania faktur VAT w formie elektronicznej może nastąpić       w drodze pisemnej lub elektronicznej.</w:t>
      </w:r>
    </w:p>
    <w:p w14:paraId="29E46ECB" w14:textId="77777777" w:rsidR="00BB3615" w:rsidRPr="00E61F37" w:rsidRDefault="00BB3615" w:rsidP="00BB3615">
      <w:pPr>
        <w:rPr>
          <w:rFonts w:ascii="Sylfaen" w:hAnsi="Sylfaen"/>
          <w:b/>
        </w:rPr>
      </w:pPr>
    </w:p>
    <w:p w14:paraId="3B7B3D9C" w14:textId="77777777" w:rsidR="00BB3615" w:rsidRPr="00E61F37" w:rsidRDefault="00BB3615" w:rsidP="00BB3615">
      <w:pPr>
        <w:rPr>
          <w:rFonts w:ascii="Sylfaen" w:hAnsi="Sylfaen"/>
        </w:rPr>
      </w:pPr>
    </w:p>
    <w:p w14:paraId="01F757AD" w14:textId="77777777" w:rsidR="00BB3615" w:rsidRPr="00E61F37" w:rsidRDefault="00BB3615" w:rsidP="00BB3615">
      <w:pPr>
        <w:jc w:val="right"/>
        <w:rPr>
          <w:rFonts w:ascii="Sylfaen" w:hAnsi="Sylfaen"/>
          <w:color w:val="FF0000"/>
        </w:rPr>
      </w:pPr>
      <w:r w:rsidRPr="00E61F37">
        <w:rPr>
          <w:rFonts w:ascii="Sylfaen" w:hAnsi="Sylfaen"/>
          <w:color w:val="FF0000"/>
        </w:rPr>
        <w:t>…………………………………………………</w:t>
      </w:r>
    </w:p>
    <w:p w14:paraId="08EB3EB3" w14:textId="77777777" w:rsidR="00BB3615" w:rsidRPr="00E61F37" w:rsidRDefault="00BB3615" w:rsidP="00BB3615">
      <w:pPr>
        <w:jc w:val="center"/>
        <w:rPr>
          <w:rFonts w:ascii="Sylfaen" w:hAnsi="Sylfaen"/>
          <w:sz w:val="22"/>
          <w:szCs w:val="22"/>
        </w:rPr>
      </w:pPr>
      <w:r w:rsidRPr="00E61F37">
        <w:rPr>
          <w:rFonts w:ascii="Sylfaen" w:hAnsi="Sylfaen"/>
          <w:sz w:val="22"/>
          <w:szCs w:val="22"/>
        </w:rPr>
        <w:t xml:space="preserve">                                                                             podpis Odbiorcy faktury</w:t>
      </w:r>
    </w:p>
    <w:p w14:paraId="43D10B02" w14:textId="77777777" w:rsidR="00BB3615" w:rsidRDefault="00BB3615" w:rsidP="00BB3615"/>
    <w:p w14:paraId="45A01C1D" w14:textId="77777777" w:rsidR="00BB3615" w:rsidRPr="001E758B" w:rsidRDefault="00BB3615" w:rsidP="00BB3615">
      <w:pPr>
        <w:pStyle w:val="Tekstpodstawowy"/>
        <w:keepNext/>
        <w:pageBreakBefore/>
        <w:spacing w:before="120" w:line="240" w:lineRule="atLeast"/>
        <w:jc w:val="center"/>
        <w:rPr>
          <w:b/>
          <w:sz w:val="22"/>
          <w:szCs w:val="22"/>
        </w:rPr>
      </w:pPr>
      <w:r w:rsidRPr="001E758B">
        <w:rPr>
          <w:b/>
          <w:sz w:val="22"/>
          <w:szCs w:val="22"/>
        </w:rPr>
        <w:lastRenderedPageBreak/>
        <w:t>Zasady przyjmowania faktur w formie elektronicznej</w:t>
      </w:r>
      <w:r w:rsidRPr="001E758B">
        <w:rPr>
          <w:b/>
          <w:sz w:val="22"/>
          <w:szCs w:val="22"/>
        </w:rPr>
        <w:br/>
        <w:t xml:space="preserve">przez Specjalistyczny Szpital Miejski im. M. Kopernika w Toruniu </w:t>
      </w:r>
    </w:p>
    <w:p w14:paraId="2A6371A2" w14:textId="77777777" w:rsidR="00BB3615" w:rsidRPr="001E758B" w:rsidRDefault="00BB3615" w:rsidP="00BB3615">
      <w:pPr>
        <w:pStyle w:val="Tekstpodstawowy"/>
        <w:spacing w:before="120" w:line="240" w:lineRule="atLeast"/>
        <w:rPr>
          <w:sz w:val="22"/>
          <w:szCs w:val="22"/>
        </w:rPr>
      </w:pPr>
      <w:r w:rsidRPr="001E758B">
        <w:rPr>
          <w:sz w:val="22"/>
          <w:szCs w:val="22"/>
        </w:rPr>
        <w:t>Niniejsze zasady zostały przygotowane w celu ujednolicenia przyjmowania faktur w formie elektronicznej przez Specjalistyczny Szpital Miejski im. M. Kopernika w Toruniu.</w:t>
      </w:r>
    </w:p>
    <w:p w14:paraId="440B194F" w14:textId="77777777" w:rsidR="00BB3615" w:rsidRPr="001E758B" w:rsidRDefault="00BB3615" w:rsidP="00DF665C">
      <w:pPr>
        <w:pStyle w:val="Tekstpodstawowy"/>
        <w:numPr>
          <w:ilvl w:val="0"/>
          <w:numId w:val="113"/>
        </w:numPr>
        <w:spacing w:before="120" w:after="0" w:line="240" w:lineRule="atLeast"/>
        <w:jc w:val="both"/>
        <w:rPr>
          <w:sz w:val="22"/>
          <w:szCs w:val="22"/>
        </w:rPr>
      </w:pPr>
      <w:r w:rsidRPr="001E758B">
        <w:rPr>
          <w:sz w:val="22"/>
          <w:szCs w:val="22"/>
        </w:rPr>
        <w:t xml:space="preserve">Podstawą prawną wystawiania i przesyłania faktur w formie elektronicznej jest ustawa      z dnia 11 marca 2004 r. o podatku od towarów i usług.                 </w:t>
      </w:r>
    </w:p>
    <w:p w14:paraId="78D6D425" w14:textId="77777777" w:rsidR="00BB3615" w:rsidRPr="001E758B" w:rsidRDefault="00BB3615" w:rsidP="00DF665C">
      <w:pPr>
        <w:pStyle w:val="Tekstpodstawowy"/>
        <w:numPr>
          <w:ilvl w:val="0"/>
          <w:numId w:val="113"/>
        </w:numPr>
        <w:spacing w:before="120" w:after="0" w:line="240" w:lineRule="atLeast"/>
        <w:jc w:val="both"/>
        <w:rPr>
          <w:sz w:val="22"/>
          <w:szCs w:val="22"/>
        </w:rPr>
      </w:pPr>
      <w:r w:rsidRPr="001E758B">
        <w:rPr>
          <w:sz w:val="22"/>
          <w:szCs w:val="22"/>
        </w:rPr>
        <w:t xml:space="preserve"> E-faktura- to faktura </w:t>
      </w:r>
      <w:r w:rsidRPr="001E758B">
        <w:rPr>
          <w:color w:val="222222"/>
          <w:sz w:val="22"/>
          <w:szCs w:val="22"/>
        </w:rPr>
        <w:t xml:space="preserve">w formie elektronicznej </w:t>
      </w:r>
      <w:r w:rsidRPr="001E758B">
        <w:rPr>
          <w:sz w:val="22"/>
          <w:szCs w:val="22"/>
        </w:rPr>
        <w:t>wystawiona i otrzymywana w dowolnym formacie elektronicznym.</w:t>
      </w:r>
    </w:p>
    <w:p w14:paraId="64959796" w14:textId="77777777" w:rsidR="00BB3615" w:rsidRPr="001E758B" w:rsidRDefault="00BB3615" w:rsidP="00DF665C">
      <w:pPr>
        <w:pStyle w:val="Tekstpodstawowy"/>
        <w:numPr>
          <w:ilvl w:val="0"/>
          <w:numId w:val="113"/>
        </w:numPr>
        <w:spacing w:before="120" w:after="0" w:line="240" w:lineRule="atLeast"/>
        <w:jc w:val="both"/>
        <w:rPr>
          <w:sz w:val="22"/>
          <w:szCs w:val="22"/>
        </w:rPr>
      </w:pPr>
      <w:r w:rsidRPr="001E758B">
        <w:rPr>
          <w:sz w:val="22"/>
          <w:szCs w:val="22"/>
        </w:rPr>
        <w:t>E-faktury mogą być przesyłane zgodnie  z art.106m ustawy z dnia 11 marca 2004 r. pod warunkiem:</w:t>
      </w:r>
    </w:p>
    <w:p w14:paraId="59E530FA" w14:textId="77777777" w:rsidR="00BB3615" w:rsidRPr="001E758B" w:rsidRDefault="00BB3615" w:rsidP="00DF665C">
      <w:pPr>
        <w:pStyle w:val="Tekstpodstawowy"/>
        <w:numPr>
          <w:ilvl w:val="1"/>
          <w:numId w:val="113"/>
        </w:numPr>
        <w:spacing w:before="120" w:after="0" w:line="240" w:lineRule="atLeast"/>
        <w:jc w:val="both"/>
        <w:rPr>
          <w:sz w:val="22"/>
          <w:szCs w:val="22"/>
        </w:rPr>
      </w:pPr>
      <w:r w:rsidRPr="001E758B">
        <w:rPr>
          <w:sz w:val="22"/>
          <w:szCs w:val="22"/>
        </w:rPr>
        <w:t xml:space="preserve">uprzedniej akceptacji tego sposobu przesyłania faktur przez Wystawcę faktury </w:t>
      </w:r>
    </w:p>
    <w:p w14:paraId="4894DEB5" w14:textId="77777777" w:rsidR="00BB3615" w:rsidRPr="001E758B" w:rsidRDefault="00BB3615" w:rsidP="00DF665C">
      <w:pPr>
        <w:numPr>
          <w:ilvl w:val="1"/>
          <w:numId w:val="113"/>
        </w:numPr>
        <w:spacing w:line="280" w:lineRule="exact"/>
        <w:jc w:val="both"/>
        <w:rPr>
          <w:sz w:val="22"/>
          <w:szCs w:val="22"/>
        </w:rPr>
      </w:pPr>
      <w:r w:rsidRPr="001E758B">
        <w:rPr>
          <w:sz w:val="22"/>
          <w:szCs w:val="22"/>
        </w:rPr>
        <w:t xml:space="preserve">zapewnienia autentyczności pochodzenia i integralności treści faktury </w:t>
      </w:r>
    </w:p>
    <w:p w14:paraId="12309136" w14:textId="77777777" w:rsidR="00BB3615" w:rsidRPr="001E758B" w:rsidRDefault="00BB3615" w:rsidP="00DF665C">
      <w:pPr>
        <w:numPr>
          <w:ilvl w:val="1"/>
          <w:numId w:val="113"/>
        </w:numPr>
        <w:spacing w:line="280" w:lineRule="exact"/>
        <w:jc w:val="both"/>
        <w:rPr>
          <w:sz w:val="22"/>
          <w:szCs w:val="22"/>
        </w:rPr>
      </w:pPr>
      <w:r w:rsidRPr="001E758B">
        <w:rPr>
          <w:sz w:val="22"/>
          <w:szCs w:val="22"/>
        </w:rPr>
        <w:t>odpowiedniego ich przechowywania.</w:t>
      </w:r>
    </w:p>
    <w:p w14:paraId="6C3F74B8" w14:textId="77777777" w:rsidR="00BB3615" w:rsidRPr="001E758B" w:rsidRDefault="00BB3615" w:rsidP="00DF665C">
      <w:pPr>
        <w:numPr>
          <w:ilvl w:val="0"/>
          <w:numId w:val="113"/>
        </w:numPr>
        <w:spacing w:line="280" w:lineRule="exact"/>
        <w:jc w:val="both"/>
        <w:rPr>
          <w:sz w:val="22"/>
          <w:szCs w:val="22"/>
        </w:rPr>
      </w:pPr>
      <w:r w:rsidRPr="001E758B">
        <w:rPr>
          <w:color w:val="222222"/>
          <w:sz w:val="22"/>
          <w:szCs w:val="22"/>
        </w:rPr>
        <w:t xml:space="preserve">Zgodnie z ustawą o podatku VAT stosowanie faktur elektronicznych wymaga akceptacji odbiorcy faktury. </w:t>
      </w:r>
    </w:p>
    <w:p w14:paraId="596DA836" w14:textId="77777777" w:rsidR="00BB3615" w:rsidRPr="001E758B" w:rsidRDefault="00BB3615" w:rsidP="00DF665C">
      <w:pPr>
        <w:numPr>
          <w:ilvl w:val="0"/>
          <w:numId w:val="113"/>
        </w:numPr>
        <w:spacing w:line="280" w:lineRule="exact"/>
        <w:jc w:val="both"/>
        <w:rPr>
          <w:color w:val="000000"/>
          <w:sz w:val="22"/>
          <w:szCs w:val="22"/>
        </w:rPr>
      </w:pPr>
      <w:r w:rsidRPr="001E758B">
        <w:rPr>
          <w:sz w:val="22"/>
          <w:szCs w:val="22"/>
        </w:rPr>
        <w:t>Odbiorca faktury oświadcza, że adresem właściwym do przesyłania powiadomienia o wystawionej fakturze jest adres e-mail</w:t>
      </w:r>
      <w:r w:rsidRPr="001E758B">
        <w:rPr>
          <w:color w:val="000000"/>
          <w:sz w:val="22"/>
          <w:szCs w:val="22"/>
        </w:rPr>
        <w:t xml:space="preserve"> wskazany w oświadczeniu do przesyłania faktur droga elektroniczną (jeśli inny adres,</w:t>
      </w:r>
      <w:r>
        <w:rPr>
          <w:color w:val="000000"/>
          <w:sz w:val="22"/>
          <w:szCs w:val="22"/>
        </w:rPr>
        <w:t xml:space="preserve"> </w:t>
      </w:r>
      <w:r w:rsidRPr="001E758B">
        <w:rPr>
          <w:color w:val="000000"/>
          <w:sz w:val="22"/>
          <w:szCs w:val="22"/>
        </w:rPr>
        <w:t>to należy wskazać).</w:t>
      </w:r>
    </w:p>
    <w:p w14:paraId="5EDAF2B6" w14:textId="77777777" w:rsidR="00BB3615" w:rsidRPr="001E758B" w:rsidRDefault="00BB3615" w:rsidP="00DF665C">
      <w:pPr>
        <w:pStyle w:val="Tekstpodstawowy"/>
        <w:numPr>
          <w:ilvl w:val="0"/>
          <w:numId w:val="113"/>
        </w:numPr>
        <w:spacing w:before="120" w:after="0" w:line="240" w:lineRule="atLeast"/>
        <w:jc w:val="both"/>
        <w:rPr>
          <w:color w:val="000000"/>
          <w:sz w:val="22"/>
          <w:szCs w:val="22"/>
        </w:rPr>
      </w:pPr>
      <w:r w:rsidRPr="001E758B">
        <w:rPr>
          <w:sz w:val="22"/>
          <w:szCs w:val="22"/>
        </w:rPr>
        <w:t>Dostarczanie faktur drogą elektroniczną do Specjalistycznego Szpitala Miejskiego im. M. Kopernika w Toruniu następuje po otrzymaniu faktury przez Odbiorcę</w:t>
      </w:r>
    </w:p>
    <w:p w14:paraId="109E1AD1" w14:textId="77777777" w:rsidR="00BB3615" w:rsidRPr="001E758B" w:rsidRDefault="00BB3615" w:rsidP="00DF665C">
      <w:pPr>
        <w:pStyle w:val="Tekstpodstawowy"/>
        <w:numPr>
          <w:ilvl w:val="0"/>
          <w:numId w:val="113"/>
        </w:numPr>
        <w:spacing w:before="120" w:after="0" w:line="240" w:lineRule="atLeast"/>
        <w:jc w:val="both"/>
        <w:rPr>
          <w:color w:val="000000"/>
          <w:sz w:val="22"/>
          <w:szCs w:val="22"/>
        </w:rPr>
      </w:pPr>
      <w:r w:rsidRPr="001E758B">
        <w:rPr>
          <w:sz w:val="22"/>
          <w:szCs w:val="22"/>
        </w:rPr>
        <w:t xml:space="preserve">Oświadczenie o akceptacji faktur elektronicznych może być złożone w formie pisemnej na adres  </w:t>
      </w:r>
      <w:r w:rsidRPr="001E758B">
        <w:rPr>
          <w:b/>
          <w:sz w:val="22"/>
          <w:szCs w:val="22"/>
        </w:rPr>
        <w:t xml:space="preserve">Specjalistyczny Szpital Miejski im. M. Kopernika w Toruniu, 87-100 Toruń, ulica Batorego 17/19 </w:t>
      </w:r>
      <w:r w:rsidRPr="001E758B">
        <w:rPr>
          <w:sz w:val="22"/>
          <w:szCs w:val="22"/>
        </w:rPr>
        <w:t>lub</w:t>
      </w:r>
      <w:r w:rsidRPr="001E758B">
        <w:rPr>
          <w:b/>
          <w:sz w:val="22"/>
          <w:szCs w:val="22"/>
        </w:rPr>
        <w:t xml:space="preserve"> </w:t>
      </w:r>
      <w:r w:rsidRPr="001E758B">
        <w:rPr>
          <w:sz w:val="22"/>
          <w:szCs w:val="22"/>
        </w:rPr>
        <w:t>w wersji elektronicznej</w:t>
      </w:r>
      <w:r w:rsidRPr="001E758B">
        <w:rPr>
          <w:b/>
          <w:sz w:val="22"/>
          <w:szCs w:val="22"/>
        </w:rPr>
        <w:t xml:space="preserve"> adres e-mail:</w:t>
      </w:r>
      <w:r w:rsidRPr="001E758B">
        <w:rPr>
          <w:sz w:val="22"/>
          <w:szCs w:val="22"/>
        </w:rPr>
        <w:t xml:space="preserve"> </w:t>
      </w:r>
      <w:r w:rsidRPr="001E758B">
        <w:rPr>
          <w:color w:val="000000"/>
          <w:sz w:val="22"/>
          <w:szCs w:val="22"/>
        </w:rPr>
        <w:t>wskazany w oświadczeniu do przesyłania faktur droga elektroniczną (jeśli inny adres, to należy wskazać).</w:t>
      </w:r>
      <w:r w:rsidRPr="001E758B">
        <w:rPr>
          <w:b/>
          <w:color w:val="000000"/>
          <w:sz w:val="22"/>
          <w:szCs w:val="22"/>
        </w:rPr>
        <w:t xml:space="preserve"> </w:t>
      </w:r>
      <w:r w:rsidRPr="001E758B">
        <w:rPr>
          <w:sz w:val="22"/>
          <w:szCs w:val="22"/>
        </w:rPr>
        <w:t xml:space="preserve">Na powyższy/e adres/y można także przesyłać informacje o ewentualnym wycofaniu akceptacji na przesyłanie faktur w formie elektronicznej. </w:t>
      </w:r>
    </w:p>
    <w:p w14:paraId="1C779094" w14:textId="77777777" w:rsidR="00BB3615" w:rsidRPr="001E758B" w:rsidRDefault="00BB3615" w:rsidP="00DF665C">
      <w:pPr>
        <w:pStyle w:val="Tekstpodstawowy"/>
        <w:numPr>
          <w:ilvl w:val="0"/>
          <w:numId w:val="113"/>
        </w:numPr>
        <w:spacing w:before="120" w:after="0" w:line="240" w:lineRule="atLeast"/>
        <w:jc w:val="both"/>
        <w:rPr>
          <w:sz w:val="22"/>
          <w:szCs w:val="22"/>
        </w:rPr>
      </w:pPr>
      <w:r w:rsidRPr="001E758B">
        <w:rPr>
          <w:sz w:val="22"/>
          <w:szCs w:val="22"/>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31F250A3" w14:textId="77777777" w:rsidR="00BB3615" w:rsidRPr="001E758B" w:rsidRDefault="00BB3615" w:rsidP="00DF665C">
      <w:pPr>
        <w:pStyle w:val="Tekstpodstawowy"/>
        <w:numPr>
          <w:ilvl w:val="0"/>
          <w:numId w:val="113"/>
        </w:numPr>
        <w:spacing w:before="120" w:after="0" w:line="240" w:lineRule="atLeast"/>
        <w:jc w:val="both"/>
        <w:rPr>
          <w:sz w:val="22"/>
          <w:szCs w:val="22"/>
        </w:rPr>
      </w:pPr>
      <w:r w:rsidRPr="001E758B">
        <w:rPr>
          <w:sz w:val="22"/>
          <w:szCs w:val="22"/>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80C5302" w14:textId="77777777" w:rsidR="00BB3615" w:rsidRPr="001E758B" w:rsidRDefault="00BB3615" w:rsidP="00DF665C">
      <w:pPr>
        <w:pStyle w:val="Tekstpodstawowy"/>
        <w:numPr>
          <w:ilvl w:val="0"/>
          <w:numId w:val="113"/>
        </w:numPr>
        <w:spacing w:before="120" w:after="0" w:line="240" w:lineRule="atLeast"/>
        <w:jc w:val="both"/>
        <w:rPr>
          <w:sz w:val="22"/>
          <w:szCs w:val="22"/>
        </w:rPr>
      </w:pPr>
      <w:r w:rsidRPr="001E758B">
        <w:rPr>
          <w:sz w:val="22"/>
          <w:szCs w:val="22"/>
        </w:rPr>
        <w:t xml:space="preserve">Potwierdzeniem z otrzymania </w:t>
      </w:r>
      <w:r w:rsidRPr="001E758B">
        <w:rPr>
          <w:b/>
          <w:sz w:val="22"/>
          <w:szCs w:val="22"/>
        </w:rPr>
        <w:t>korekty do faktury</w:t>
      </w:r>
      <w:r w:rsidRPr="001E758B">
        <w:rPr>
          <w:sz w:val="22"/>
          <w:szCs w:val="22"/>
        </w:rPr>
        <w:t xml:space="preserve"> wystawionej przez Wystawcę faktury w formie elektronicznej, będzie potwierdzenie otrzymania wiadomości elektronicznej </w:t>
      </w:r>
      <w:r w:rsidRPr="001E758B">
        <w:rPr>
          <w:b/>
          <w:sz w:val="22"/>
          <w:szCs w:val="22"/>
        </w:rPr>
        <w:t>za pomocą komunikatu wysłanego z adresu e-mail, na który przesłano korektę do faktury</w:t>
      </w:r>
      <w:r w:rsidRPr="001E758B">
        <w:rPr>
          <w:sz w:val="22"/>
          <w:szCs w:val="22"/>
        </w:rPr>
        <w:t>.</w:t>
      </w:r>
    </w:p>
    <w:p w14:paraId="4BD94CBE" w14:textId="77777777" w:rsidR="00BB3615" w:rsidRPr="001E758B" w:rsidRDefault="00BB3615" w:rsidP="00BB3615">
      <w:pPr>
        <w:rPr>
          <w:sz w:val="22"/>
          <w:szCs w:val="22"/>
        </w:rPr>
      </w:pPr>
    </w:p>
    <w:p w14:paraId="6A61E6C5" w14:textId="77777777" w:rsidR="00BB3615" w:rsidRPr="001E758B" w:rsidRDefault="00BB3615" w:rsidP="00BB3615">
      <w:pPr>
        <w:pStyle w:val="Tekstpodstawowy"/>
        <w:spacing w:before="120" w:line="240" w:lineRule="atLeast"/>
        <w:rPr>
          <w:sz w:val="22"/>
          <w:szCs w:val="22"/>
        </w:rPr>
      </w:pPr>
    </w:p>
    <w:p w14:paraId="48DEF3ED" w14:textId="77777777" w:rsidR="00BB3615" w:rsidRPr="00E14F14" w:rsidRDefault="00BB3615" w:rsidP="00BB3615">
      <w:pPr>
        <w:pStyle w:val="Podtytu"/>
        <w:ind w:left="0" w:hanging="2"/>
        <w:jc w:val="center"/>
        <w:rPr>
          <w:color w:val="auto"/>
        </w:rPr>
      </w:pPr>
      <w:r w:rsidRPr="00E14F14">
        <w:rPr>
          <w:rFonts w:ascii="Times New Roman" w:eastAsia="TrebuchetMS-Bold" w:hAnsi="Times New Roman"/>
          <w:i w:val="0"/>
          <w:iCs/>
          <w:color w:val="auto"/>
          <w:sz w:val="22"/>
          <w:szCs w:val="22"/>
        </w:rPr>
        <w:t xml:space="preserve">DOSTAWCA </w:t>
      </w:r>
      <w:r w:rsidRPr="00E14F14">
        <w:rPr>
          <w:rFonts w:ascii="Times New Roman" w:eastAsia="TrebuchetMS-Bold" w:hAnsi="Times New Roman"/>
          <w:i w:val="0"/>
          <w:iCs/>
          <w:color w:val="auto"/>
          <w:sz w:val="22"/>
          <w:szCs w:val="22"/>
        </w:rPr>
        <w:tab/>
      </w:r>
      <w:r w:rsidRPr="00E14F14">
        <w:rPr>
          <w:rFonts w:ascii="Times New Roman" w:eastAsia="TrebuchetMS-Bold" w:hAnsi="Times New Roman"/>
          <w:i w:val="0"/>
          <w:iCs/>
          <w:color w:val="auto"/>
          <w:sz w:val="22"/>
          <w:szCs w:val="22"/>
        </w:rPr>
        <w:tab/>
      </w:r>
      <w:r w:rsidRPr="00E14F14">
        <w:rPr>
          <w:rFonts w:ascii="Times New Roman" w:eastAsia="TrebuchetMS-Bold" w:hAnsi="Times New Roman"/>
          <w:i w:val="0"/>
          <w:iCs/>
          <w:color w:val="auto"/>
          <w:sz w:val="22"/>
          <w:szCs w:val="22"/>
        </w:rPr>
        <w:tab/>
      </w:r>
      <w:r w:rsidRPr="00E14F14">
        <w:rPr>
          <w:rFonts w:ascii="Times New Roman" w:eastAsia="TrebuchetMS-Bold" w:hAnsi="Times New Roman"/>
          <w:i w:val="0"/>
          <w:iCs/>
          <w:color w:val="auto"/>
          <w:sz w:val="22"/>
          <w:szCs w:val="22"/>
        </w:rPr>
        <w:tab/>
      </w:r>
      <w:r w:rsidRPr="00E14F14">
        <w:rPr>
          <w:rFonts w:ascii="Times New Roman" w:eastAsia="TrebuchetMS-Bold" w:hAnsi="Times New Roman"/>
          <w:i w:val="0"/>
          <w:iCs/>
          <w:color w:val="auto"/>
          <w:sz w:val="22"/>
          <w:szCs w:val="22"/>
        </w:rPr>
        <w:tab/>
      </w:r>
      <w:r w:rsidRPr="00E14F14">
        <w:rPr>
          <w:rFonts w:ascii="Times New Roman" w:eastAsia="TrebuchetMS-Bold" w:hAnsi="Times New Roman"/>
          <w:i w:val="0"/>
          <w:iCs/>
          <w:color w:val="auto"/>
          <w:sz w:val="22"/>
          <w:szCs w:val="22"/>
        </w:rPr>
        <w:tab/>
      </w:r>
      <w:r w:rsidRPr="00E14F14">
        <w:rPr>
          <w:rFonts w:ascii="Times New Roman" w:eastAsia="TrebuchetMS-Bold" w:hAnsi="Times New Roman"/>
          <w:i w:val="0"/>
          <w:iCs/>
          <w:color w:val="auto"/>
          <w:sz w:val="22"/>
          <w:szCs w:val="22"/>
        </w:rPr>
        <w:tab/>
        <w:t>ODBIORCA</w:t>
      </w:r>
    </w:p>
    <w:p w14:paraId="2C409534" w14:textId="77777777" w:rsidR="00BB3615" w:rsidRDefault="00BB3615" w:rsidP="00BB3615">
      <w:pPr>
        <w:rPr>
          <w:rFonts w:ascii="Calibri" w:hAnsi="Calibri"/>
          <w:sz w:val="21"/>
          <w:szCs w:val="21"/>
        </w:rPr>
      </w:pPr>
    </w:p>
    <w:p w14:paraId="44A8B805" w14:textId="77777777" w:rsidR="00BB3615" w:rsidRDefault="00BB3615" w:rsidP="00BB3615">
      <w:pPr>
        <w:jc w:val="right"/>
        <w:rPr>
          <w:iCs/>
          <w:sz w:val="20"/>
          <w:szCs w:val="20"/>
        </w:rPr>
      </w:pPr>
    </w:p>
    <w:p w14:paraId="17A86046" w14:textId="77777777" w:rsidR="00BB3615" w:rsidRDefault="00BB3615" w:rsidP="00BB3615">
      <w:pPr>
        <w:jc w:val="right"/>
        <w:rPr>
          <w:iCs/>
          <w:sz w:val="20"/>
          <w:szCs w:val="20"/>
        </w:rPr>
      </w:pPr>
    </w:p>
    <w:p w14:paraId="318229B5" w14:textId="77777777" w:rsidR="00BB3615" w:rsidRDefault="00BB3615" w:rsidP="00BB3615">
      <w:pPr>
        <w:rPr>
          <w:iCs/>
          <w:sz w:val="20"/>
          <w:szCs w:val="20"/>
        </w:rPr>
      </w:pPr>
    </w:p>
    <w:p w14:paraId="6986DB25" w14:textId="77777777" w:rsidR="00BB3615" w:rsidRDefault="00BB3615" w:rsidP="00BB3615">
      <w:pPr>
        <w:jc w:val="right"/>
        <w:rPr>
          <w:iCs/>
          <w:sz w:val="20"/>
          <w:szCs w:val="20"/>
        </w:rPr>
      </w:pPr>
    </w:p>
    <w:p w14:paraId="671DD1E4" w14:textId="77777777" w:rsidR="00BB3615" w:rsidRDefault="00BB3615" w:rsidP="00BB3615">
      <w:pPr>
        <w:pStyle w:val="Tekstpodstawowy"/>
        <w:jc w:val="center"/>
        <w:rPr>
          <w:color w:val="000000"/>
        </w:rPr>
      </w:pPr>
    </w:p>
    <w:p w14:paraId="348E6E78" w14:textId="77777777" w:rsidR="00BB3615" w:rsidRDefault="00BB3615" w:rsidP="00BB3615">
      <w:pPr>
        <w:rPr>
          <w:rFonts w:ascii="Calibri" w:hAnsi="Calibri"/>
          <w:sz w:val="21"/>
          <w:szCs w:val="21"/>
        </w:rPr>
      </w:pPr>
    </w:p>
    <w:p w14:paraId="5730BBC6" w14:textId="77777777" w:rsidR="00BB3615" w:rsidRDefault="00BB3615" w:rsidP="00BB3615">
      <w:pPr>
        <w:jc w:val="right"/>
        <w:rPr>
          <w:iCs/>
          <w:sz w:val="20"/>
          <w:szCs w:val="20"/>
        </w:rPr>
      </w:pPr>
    </w:p>
    <w:p w14:paraId="03A06E07" w14:textId="77777777" w:rsidR="00BB3615" w:rsidRDefault="00BB3615" w:rsidP="00BB3615">
      <w:pPr>
        <w:jc w:val="right"/>
        <w:rPr>
          <w:iCs/>
          <w:sz w:val="20"/>
          <w:szCs w:val="20"/>
        </w:rPr>
      </w:pPr>
    </w:p>
    <w:p w14:paraId="570279CE" w14:textId="77777777" w:rsidR="00BB3615" w:rsidRPr="004D662F" w:rsidRDefault="00BB3615" w:rsidP="00BB3615">
      <w:pPr>
        <w:jc w:val="right"/>
        <w:rPr>
          <w:rFonts w:ascii="Calibri" w:hAnsi="Calibri" w:cs="Calibri"/>
          <w:color w:val="FF0000"/>
          <w:sz w:val="21"/>
          <w:szCs w:val="21"/>
        </w:rPr>
      </w:pPr>
      <w:r w:rsidRPr="004D662F">
        <w:rPr>
          <w:rFonts w:ascii="Calibri" w:hAnsi="Calibri" w:cs="Calibri"/>
          <w:color w:val="FF0000"/>
          <w:sz w:val="21"/>
          <w:szCs w:val="21"/>
        </w:rPr>
        <w:lastRenderedPageBreak/>
        <w:t xml:space="preserve">PROJEKTOWANE POSTANOWIENIA UMOWY – dotyczy zadania nr </w:t>
      </w:r>
      <w:r>
        <w:rPr>
          <w:rFonts w:ascii="Calibri" w:hAnsi="Calibri" w:cs="Calibri"/>
          <w:color w:val="FF0000"/>
          <w:sz w:val="21"/>
          <w:szCs w:val="21"/>
        </w:rPr>
        <w:t>5</w:t>
      </w:r>
    </w:p>
    <w:p w14:paraId="1507C20F" w14:textId="77777777" w:rsidR="00BB3615" w:rsidRPr="004D662F" w:rsidRDefault="00BB3615" w:rsidP="00BB3615">
      <w:pPr>
        <w:jc w:val="center"/>
        <w:rPr>
          <w:rFonts w:ascii="Calibri" w:hAnsi="Calibri" w:cs="Calibri"/>
          <w:b/>
          <w:bCs/>
          <w:sz w:val="21"/>
          <w:szCs w:val="21"/>
        </w:rPr>
      </w:pPr>
      <w:r w:rsidRPr="004D662F">
        <w:rPr>
          <w:rFonts w:ascii="Calibri" w:hAnsi="Calibri" w:cs="Calibri"/>
          <w:b/>
          <w:bCs/>
          <w:sz w:val="21"/>
          <w:szCs w:val="21"/>
        </w:rPr>
        <w:t>UMOWA DOSTAWY Nr:</w:t>
      </w:r>
    </w:p>
    <w:p w14:paraId="65AC7457" w14:textId="77777777" w:rsidR="00BB3615" w:rsidRPr="004D662F" w:rsidRDefault="00BB3615" w:rsidP="00BB3615">
      <w:pPr>
        <w:widowControl w:val="0"/>
        <w:suppressAutoHyphens/>
        <w:autoSpaceDN w:val="0"/>
        <w:jc w:val="center"/>
        <w:textAlignment w:val="baseline"/>
        <w:rPr>
          <w:rFonts w:ascii="Calibri" w:hAnsi="Calibri" w:cs="Calibri"/>
          <w:b/>
          <w:bCs/>
          <w:sz w:val="21"/>
          <w:szCs w:val="21"/>
        </w:rPr>
      </w:pPr>
      <w:r>
        <w:rPr>
          <w:rFonts w:ascii="Calibri" w:hAnsi="Calibri" w:cs="Calibri"/>
          <w:b/>
          <w:bCs/>
          <w:sz w:val="21"/>
          <w:szCs w:val="21"/>
        </w:rPr>
        <w:t>SSM.DZP.200.47.2023</w:t>
      </w:r>
      <w:r w:rsidRPr="004D662F">
        <w:rPr>
          <w:rFonts w:ascii="Calibri" w:hAnsi="Calibri" w:cs="Calibri"/>
          <w:b/>
          <w:bCs/>
          <w:sz w:val="21"/>
          <w:szCs w:val="21"/>
        </w:rPr>
        <w:t>/…</w:t>
      </w:r>
    </w:p>
    <w:p w14:paraId="23F824F8" w14:textId="77777777" w:rsidR="00BB3615" w:rsidRPr="004D662F" w:rsidRDefault="00BB3615" w:rsidP="00BB3615">
      <w:pPr>
        <w:widowControl w:val="0"/>
        <w:suppressAutoHyphens/>
        <w:autoSpaceDN w:val="0"/>
        <w:textAlignment w:val="baseline"/>
        <w:rPr>
          <w:rFonts w:ascii="Calibri" w:hAnsi="Calibri" w:cs="Calibri"/>
          <w:b/>
          <w:bCs/>
          <w:sz w:val="21"/>
          <w:szCs w:val="21"/>
        </w:rPr>
      </w:pPr>
    </w:p>
    <w:p w14:paraId="01AEFF23" w14:textId="77777777" w:rsidR="00BB3615" w:rsidRPr="004D662F" w:rsidRDefault="00BB3615" w:rsidP="00BB3615">
      <w:pPr>
        <w:widowControl w:val="0"/>
        <w:suppressAutoHyphens/>
        <w:autoSpaceDN w:val="0"/>
        <w:textAlignment w:val="baseline"/>
        <w:rPr>
          <w:rFonts w:ascii="Calibri" w:hAnsi="Calibri" w:cs="Calibri"/>
          <w:sz w:val="21"/>
          <w:szCs w:val="21"/>
        </w:rPr>
      </w:pPr>
      <w:r w:rsidRPr="004D662F">
        <w:rPr>
          <w:rFonts w:ascii="Calibri" w:hAnsi="Calibri" w:cs="Calibri"/>
          <w:sz w:val="21"/>
          <w:szCs w:val="21"/>
        </w:rPr>
        <w:t>zawarta w Toruniu, w dniu ….. 202</w:t>
      </w:r>
      <w:r>
        <w:rPr>
          <w:rFonts w:ascii="Calibri" w:hAnsi="Calibri" w:cs="Calibri"/>
          <w:sz w:val="21"/>
          <w:szCs w:val="21"/>
        </w:rPr>
        <w:t>3</w:t>
      </w:r>
      <w:r w:rsidRPr="004D662F">
        <w:rPr>
          <w:rFonts w:ascii="Calibri" w:hAnsi="Calibri" w:cs="Calibri"/>
          <w:sz w:val="21"/>
          <w:szCs w:val="21"/>
        </w:rPr>
        <w:t xml:space="preserve"> roku pomiędzy: </w:t>
      </w:r>
    </w:p>
    <w:p w14:paraId="317E884E" w14:textId="77777777" w:rsidR="00BB3615" w:rsidRPr="004D662F" w:rsidRDefault="00BB3615" w:rsidP="00BB3615">
      <w:pPr>
        <w:widowControl w:val="0"/>
        <w:suppressAutoHyphens/>
        <w:autoSpaceDN w:val="0"/>
        <w:textAlignment w:val="baseline"/>
        <w:rPr>
          <w:rFonts w:ascii="Calibri" w:hAnsi="Calibri" w:cs="Calibri"/>
          <w:sz w:val="21"/>
          <w:szCs w:val="21"/>
        </w:rPr>
      </w:pPr>
    </w:p>
    <w:p w14:paraId="5E3FE0B8" w14:textId="77777777" w:rsidR="00BB3615" w:rsidRPr="004D662F" w:rsidRDefault="00BB3615" w:rsidP="00BB3615">
      <w:pPr>
        <w:widowControl w:val="0"/>
        <w:suppressAutoHyphens/>
        <w:autoSpaceDN w:val="0"/>
        <w:textAlignment w:val="baseline"/>
        <w:rPr>
          <w:rFonts w:ascii="Calibri" w:hAnsi="Calibri" w:cs="Calibri"/>
          <w:sz w:val="21"/>
          <w:szCs w:val="21"/>
        </w:rPr>
      </w:pPr>
      <w:r w:rsidRPr="004D662F">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w:t>
      </w:r>
    </w:p>
    <w:p w14:paraId="539CCF28" w14:textId="77777777" w:rsidR="00BB3615" w:rsidRPr="004D662F" w:rsidRDefault="00BB3615" w:rsidP="00BB3615">
      <w:pPr>
        <w:widowControl w:val="0"/>
        <w:suppressAutoHyphens/>
        <w:autoSpaceDN w:val="0"/>
        <w:textAlignment w:val="baseline"/>
        <w:rPr>
          <w:rFonts w:ascii="Calibri" w:hAnsi="Calibri" w:cs="Calibri"/>
          <w:sz w:val="21"/>
          <w:szCs w:val="21"/>
        </w:rPr>
      </w:pPr>
      <w:r w:rsidRPr="004D662F">
        <w:rPr>
          <w:rFonts w:ascii="Calibri" w:hAnsi="Calibri" w:cs="Calibri"/>
          <w:sz w:val="21"/>
          <w:szCs w:val="21"/>
        </w:rPr>
        <w:t xml:space="preserve">reprezentowanym przez: </w:t>
      </w:r>
    </w:p>
    <w:p w14:paraId="2503528E" w14:textId="77777777" w:rsidR="00B82D68" w:rsidRPr="00076B7E" w:rsidRDefault="00B82D68" w:rsidP="00B82D68">
      <w:pPr>
        <w:jc w:val="both"/>
        <w:rPr>
          <w:rFonts w:ascii="Calibri" w:hAnsi="Calibri" w:cs="Calibri"/>
          <w:color w:val="auto"/>
          <w:sz w:val="21"/>
          <w:szCs w:val="21"/>
        </w:rPr>
      </w:pPr>
      <w:proofErr w:type="spellStart"/>
      <w:r>
        <w:rPr>
          <w:rFonts w:ascii="Calibri" w:hAnsi="Calibri" w:cs="Calibri"/>
          <w:color w:val="auto"/>
          <w:sz w:val="21"/>
          <w:szCs w:val="21"/>
        </w:rPr>
        <w:t>lek.med</w:t>
      </w:r>
      <w:proofErr w:type="spellEnd"/>
      <w:r>
        <w:rPr>
          <w:rFonts w:ascii="Calibri" w:hAnsi="Calibri" w:cs="Calibri"/>
          <w:color w:val="auto"/>
          <w:sz w:val="21"/>
          <w:szCs w:val="21"/>
        </w:rPr>
        <w:t xml:space="preserve">. Sergiusza Sowińskiego – Zastępcę </w:t>
      </w:r>
      <w:r w:rsidRPr="00076B7E">
        <w:rPr>
          <w:rFonts w:ascii="Calibri" w:hAnsi="Calibri" w:cs="Calibri"/>
          <w:color w:val="auto"/>
          <w:sz w:val="21"/>
          <w:szCs w:val="21"/>
        </w:rPr>
        <w:t>Dyrektora</w:t>
      </w:r>
      <w:r>
        <w:rPr>
          <w:rFonts w:ascii="Calibri" w:hAnsi="Calibri" w:cs="Calibri"/>
          <w:color w:val="auto"/>
          <w:sz w:val="21"/>
          <w:szCs w:val="21"/>
        </w:rPr>
        <w:t xml:space="preserve"> ds. Lecznictwa</w:t>
      </w:r>
    </w:p>
    <w:p w14:paraId="41C402FB" w14:textId="1B945811" w:rsidR="00BB3615" w:rsidRPr="004D662F" w:rsidRDefault="00BB3615" w:rsidP="00BB3615">
      <w:pPr>
        <w:widowControl w:val="0"/>
        <w:suppressAutoHyphens/>
        <w:autoSpaceDN w:val="0"/>
        <w:textAlignment w:val="baseline"/>
        <w:rPr>
          <w:rFonts w:ascii="Calibri" w:hAnsi="Calibri" w:cs="Calibri"/>
          <w:sz w:val="21"/>
          <w:szCs w:val="21"/>
        </w:rPr>
      </w:pPr>
    </w:p>
    <w:p w14:paraId="17B31BAC" w14:textId="77777777" w:rsidR="00BB3615" w:rsidRPr="004D662F" w:rsidRDefault="00BB3615" w:rsidP="00BB3615">
      <w:pPr>
        <w:widowControl w:val="0"/>
        <w:suppressAutoHyphens/>
        <w:autoSpaceDN w:val="0"/>
        <w:textAlignment w:val="baseline"/>
        <w:rPr>
          <w:rFonts w:ascii="Calibri" w:hAnsi="Calibri" w:cs="Calibri"/>
          <w:sz w:val="21"/>
          <w:szCs w:val="21"/>
        </w:rPr>
      </w:pPr>
      <w:r w:rsidRPr="004D662F">
        <w:rPr>
          <w:rFonts w:ascii="Calibri" w:hAnsi="Calibri" w:cs="Calibri"/>
          <w:sz w:val="21"/>
          <w:szCs w:val="21"/>
        </w:rPr>
        <w:t xml:space="preserve">zwanym dalej „Odbiorcą”,  </w:t>
      </w:r>
    </w:p>
    <w:p w14:paraId="4D3949B5" w14:textId="77777777" w:rsidR="00BB3615" w:rsidRPr="004D662F" w:rsidRDefault="00BB3615" w:rsidP="00BB3615">
      <w:pPr>
        <w:widowControl w:val="0"/>
        <w:suppressAutoHyphens/>
        <w:autoSpaceDN w:val="0"/>
        <w:textAlignment w:val="baseline"/>
        <w:rPr>
          <w:rFonts w:ascii="Calibri" w:hAnsi="Calibri" w:cs="Calibri"/>
          <w:sz w:val="21"/>
          <w:szCs w:val="21"/>
        </w:rPr>
      </w:pPr>
      <w:r w:rsidRPr="004D662F">
        <w:rPr>
          <w:rFonts w:ascii="Calibri" w:hAnsi="Calibri" w:cs="Calibri"/>
          <w:sz w:val="21"/>
          <w:szCs w:val="21"/>
        </w:rPr>
        <w:t xml:space="preserve">a </w:t>
      </w:r>
    </w:p>
    <w:p w14:paraId="29CD95BF" w14:textId="77777777" w:rsidR="00BB3615" w:rsidRPr="004D662F" w:rsidRDefault="00BB3615" w:rsidP="00BB3615">
      <w:pPr>
        <w:ind w:left="6"/>
        <w:rPr>
          <w:rFonts w:ascii="Calibri" w:hAnsi="Calibri" w:cs="Calibri"/>
          <w:color w:val="000000"/>
          <w:sz w:val="21"/>
          <w:szCs w:val="21"/>
        </w:rPr>
      </w:pPr>
      <w:r w:rsidRPr="004D662F">
        <w:rPr>
          <w:rFonts w:ascii="Calibri" w:hAnsi="Calibri" w:cs="Calibri"/>
          <w:color w:val="000000"/>
          <w:sz w:val="21"/>
          <w:szCs w:val="21"/>
        </w:rPr>
        <w:t>……………. z siedzibą w …….. (kod pocztowy), ul. …….wpisaną do Rejestru Przedsiębiorców Krajowego Rejestru Sądowego przez Sąd Rejonowy dla …..w Warszawie, …. Wydział Gospodarczy Krajowego Rejestru Sądowego pod nr KRS … NIP: … REGON: ….,</w:t>
      </w:r>
    </w:p>
    <w:p w14:paraId="4EF696EE" w14:textId="77777777" w:rsidR="00BB3615" w:rsidRPr="004D662F" w:rsidRDefault="00BB3615" w:rsidP="00BB3615">
      <w:pPr>
        <w:widowControl w:val="0"/>
        <w:suppressAutoHyphens/>
        <w:autoSpaceDN w:val="0"/>
        <w:textAlignment w:val="baseline"/>
        <w:rPr>
          <w:rFonts w:ascii="Calibri" w:hAnsi="Calibri" w:cs="Calibri"/>
          <w:sz w:val="21"/>
          <w:szCs w:val="21"/>
        </w:rPr>
      </w:pPr>
      <w:r w:rsidRPr="004D662F">
        <w:rPr>
          <w:rFonts w:ascii="Calibri" w:hAnsi="Calibri" w:cs="Calibri"/>
          <w:sz w:val="21"/>
          <w:szCs w:val="21"/>
        </w:rPr>
        <w:t xml:space="preserve">reprezentowaną przez </w:t>
      </w:r>
    </w:p>
    <w:p w14:paraId="6508FA6E" w14:textId="77777777" w:rsidR="00BB3615" w:rsidRPr="004D662F" w:rsidRDefault="00BB3615" w:rsidP="00BB3615">
      <w:pPr>
        <w:widowControl w:val="0"/>
        <w:suppressAutoHyphens/>
        <w:autoSpaceDN w:val="0"/>
        <w:textAlignment w:val="baseline"/>
        <w:rPr>
          <w:rFonts w:ascii="Calibri" w:hAnsi="Calibri" w:cs="Calibri"/>
          <w:sz w:val="21"/>
          <w:szCs w:val="21"/>
        </w:rPr>
      </w:pPr>
      <w:r w:rsidRPr="004D662F">
        <w:rPr>
          <w:rFonts w:ascii="Calibri" w:hAnsi="Calibri" w:cs="Calibri"/>
          <w:sz w:val="21"/>
          <w:szCs w:val="21"/>
        </w:rPr>
        <w:t xml:space="preserve">.......................................................................... </w:t>
      </w:r>
    </w:p>
    <w:p w14:paraId="247C433A" w14:textId="77777777" w:rsidR="00BB3615" w:rsidRPr="004D662F" w:rsidRDefault="00BB3615" w:rsidP="00BB3615">
      <w:pPr>
        <w:rPr>
          <w:rFonts w:ascii="Calibri" w:hAnsi="Calibri" w:cs="Calibri"/>
          <w:sz w:val="21"/>
          <w:szCs w:val="21"/>
        </w:rPr>
      </w:pPr>
      <w:r w:rsidRPr="004D662F">
        <w:rPr>
          <w:rFonts w:ascii="Calibri" w:hAnsi="Calibri" w:cs="Calibri"/>
          <w:sz w:val="21"/>
          <w:szCs w:val="21"/>
        </w:rPr>
        <w:t>zwaną dalej „Dostawcą”</w:t>
      </w:r>
    </w:p>
    <w:p w14:paraId="4E2BC5D0" w14:textId="77777777" w:rsidR="00BB3615" w:rsidRPr="004D662F" w:rsidRDefault="00BB3615" w:rsidP="00BB3615">
      <w:pPr>
        <w:jc w:val="center"/>
        <w:rPr>
          <w:rFonts w:ascii="Calibri" w:hAnsi="Calibri" w:cs="Calibri"/>
          <w:sz w:val="21"/>
          <w:szCs w:val="21"/>
        </w:rPr>
      </w:pPr>
      <w:r w:rsidRPr="004D662F">
        <w:rPr>
          <w:rFonts w:ascii="Calibri" w:hAnsi="Calibri" w:cs="Calibri"/>
          <w:sz w:val="21"/>
          <w:szCs w:val="21"/>
        </w:rPr>
        <w:t>§ 1</w:t>
      </w:r>
    </w:p>
    <w:p w14:paraId="005089D1" w14:textId="0FF2EB10" w:rsidR="00BB3615" w:rsidRPr="00DC4C0C" w:rsidRDefault="00BB3615" w:rsidP="00BB3615">
      <w:pPr>
        <w:jc w:val="both"/>
        <w:rPr>
          <w:rFonts w:asciiTheme="minorHAnsi" w:hAnsiTheme="minorHAnsi" w:cstheme="minorHAnsi"/>
          <w:sz w:val="21"/>
          <w:szCs w:val="21"/>
        </w:rPr>
      </w:pPr>
      <w:r w:rsidRPr="00DC4C0C">
        <w:rPr>
          <w:rFonts w:asciiTheme="minorHAnsi" w:hAnsiTheme="minorHAnsi" w:cstheme="minorHAnsi"/>
          <w:sz w:val="21"/>
          <w:szCs w:val="21"/>
        </w:rPr>
        <w:t>1. Umowę zawarto w wyniku wyboru oferty Dostawcy przez Odbiorcę w zadaniu nr 5 w postępowaniu o zamówienie publiczne w trybie przetargu nieograniczonego dotyczącego dostawy</w:t>
      </w:r>
      <w:r w:rsidR="00DC4C0C" w:rsidRPr="00DC4C0C">
        <w:rPr>
          <w:rFonts w:asciiTheme="minorHAnsi" w:hAnsiTheme="minorHAnsi" w:cstheme="minorHAnsi"/>
          <w:sz w:val="21"/>
          <w:szCs w:val="21"/>
        </w:rPr>
        <w:t xml:space="preserve"> </w:t>
      </w:r>
      <w:r w:rsidR="00DC4C0C" w:rsidRPr="00DC4C0C">
        <w:rPr>
          <w:rFonts w:asciiTheme="minorHAnsi" w:hAnsiTheme="minorHAnsi" w:cstheme="minorHAnsi"/>
          <w:color w:val="auto"/>
          <w:sz w:val="21"/>
          <w:szCs w:val="21"/>
        </w:rPr>
        <w:t>wyrobów ortopedycznych</w:t>
      </w:r>
      <w:r w:rsidRPr="00DC4C0C">
        <w:rPr>
          <w:rFonts w:asciiTheme="minorHAnsi" w:hAnsiTheme="minorHAnsi" w:cstheme="minorHAnsi"/>
          <w:sz w:val="21"/>
          <w:szCs w:val="21"/>
        </w:rPr>
        <w:t xml:space="preserve">. </w:t>
      </w:r>
    </w:p>
    <w:p w14:paraId="2CC3D4D1" w14:textId="77777777" w:rsidR="00BB3615" w:rsidRPr="00DC4C0C" w:rsidRDefault="00BB3615" w:rsidP="00BB3615">
      <w:pPr>
        <w:jc w:val="both"/>
        <w:rPr>
          <w:rFonts w:asciiTheme="minorHAnsi" w:hAnsiTheme="minorHAnsi" w:cstheme="minorHAnsi"/>
          <w:sz w:val="21"/>
          <w:szCs w:val="21"/>
        </w:rPr>
      </w:pPr>
      <w:r w:rsidRPr="00DC4C0C">
        <w:rPr>
          <w:rFonts w:asciiTheme="minorHAnsi" w:hAnsiTheme="minorHAnsi" w:cstheme="minorHAnsi"/>
          <w:sz w:val="21"/>
          <w:szCs w:val="21"/>
        </w:rPr>
        <w:t xml:space="preserve">2. Integralną część niniejszej umowy stanowi oferta przetargowa Dostawcy. </w:t>
      </w:r>
    </w:p>
    <w:p w14:paraId="6FC8311D" w14:textId="77777777" w:rsidR="00BB3615" w:rsidRPr="004D662F" w:rsidRDefault="00BB3615" w:rsidP="00BB3615">
      <w:pPr>
        <w:jc w:val="both"/>
        <w:rPr>
          <w:rFonts w:ascii="Calibri" w:hAnsi="Calibri" w:cs="Calibri"/>
          <w:sz w:val="21"/>
          <w:szCs w:val="21"/>
        </w:rPr>
      </w:pPr>
      <w:r w:rsidRPr="004D662F">
        <w:rPr>
          <w:rFonts w:ascii="Calibri" w:hAnsi="Calibri" w:cs="Calibri"/>
          <w:sz w:val="21"/>
          <w:szCs w:val="21"/>
        </w:rPr>
        <w:t xml:space="preserve">3. Umowę niniejszą zawiera się na okres 24 miesięcy liczony od daty jej zawarcia. </w:t>
      </w:r>
    </w:p>
    <w:p w14:paraId="6E110FEE" w14:textId="77777777" w:rsidR="00BB3615" w:rsidRPr="004D662F" w:rsidRDefault="00BB3615" w:rsidP="00BB3615">
      <w:pPr>
        <w:jc w:val="both"/>
        <w:rPr>
          <w:rFonts w:ascii="Calibri" w:hAnsi="Calibri" w:cs="Calibri"/>
          <w:sz w:val="21"/>
          <w:szCs w:val="21"/>
        </w:rPr>
      </w:pPr>
      <w:r w:rsidRPr="004D662F">
        <w:rPr>
          <w:rFonts w:ascii="Calibri" w:hAnsi="Calibri" w:cs="Calibri"/>
          <w:sz w:val="21"/>
          <w:szCs w:val="21"/>
        </w:rPr>
        <w:t xml:space="preserve">4. </w:t>
      </w:r>
      <w:r w:rsidRPr="00E33E64">
        <w:rPr>
          <w:rFonts w:ascii="Calibri" w:hAnsi="Calibri" w:cs="Calibri"/>
          <w:sz w:val="21"/>
          <w:szCs w:val="21"/>
        </w:rPr>
        <w:t xml:space="preserve">Integralną część niniejszej umowy stanowi </w:t>
      </w:r>
      <w:r w:rsidRPr="004D662F">
        <w:rPr>
          <w:rFonts w:ascii="Calibri" w:hAnsi="Calibri" w:cs="Calibri"/>
          <w:sz w:val="21"/>
          <w:szCs w:val="21"/>
        </w:rPr>
        <w:t xml:space="preserve">Załącznik nr 2 </w:t>
      </w:r>
      <w:r>
        <w:rPr>
          <w:rFonts w:ascii="Calibri" w:hAnsi="Calibri" w:cs="Calibri"/>
          <w:sz w:val="21"/>
          <w:szCs w:val="21"/>
        </w:rPr>
        <w:t xml:space="preserve"> - za</w:t>
      </w:r>
      <w:r w:rsidRPr="004D662F">
        <w:rPr>
          <w:rFonts w:ascii="Calibri" w:hAnsi="Calibri" w:cs="Calibri"/>
          <w:sz w:val="21"/>
          <w:szCs w:val="21"/>
        </w:rPr>
        <w:t xml:space="preserve">wiera informacje o sposobie przetwarzania danych osobowych przez Specjalistyczny Szpital Miejski im. M. Kopernika w Toruniu. </w:t>
      </w:r>
    </w:p>
    <w:p w14:paraId="1F9D1AF8" w14:textId="77777777" w:rsidR="00BB3615" w:rsidRPr="004D662F" w:rsidRDefault="00BB3615" w:rsidP="00BB3615">
      <w:pPr>
        <w:jc w:val="both"/>
        <w:rPr>
          <w:rFonts w:ascii="Calibri" w:hAnsi="Calibri" w:cs="Calibri"/>
          <w:sz w:val="21"/>
          <w:szCs w:val="21"/>
        </w:rPr>
      </w:pPr>
      <w:r>
        <w:rPr>
          <w:rFonts w:ascii="Calibri" w:hAnsi="Calibri" w:cs="Calibri"/>
          <w:sz w:val="21"/>
          <w:szCs w:val="21"/>
        </w:rPr>
        <w:t>5.</w:t>
      </w:r>
      <w:r w:rsidRPr="004D662F">
        <w:rPr>
          <w:rFonts w:ascii="Calibri" w:hAnsi="Calibri" w:cs="Calibri"/>
          <w:sz w:val="21"/>
          <w:szCs w:val="21"/>
        </w:rPr>
        <w:t xml:space="preserve">Integralną część niniejszej umowy stanowi Załącznik nr </w:t>
      </w:r>
      <w:r>
        <w:rPr>
          <w:rFonts w:ascii="Calibri" w:hAnsi="Calibri" w:cs="Calibri"/>
          <w:sz w:val="21"/>
          <w:szCs w:val="21"/>
        </w:rPr>
        <w:t>3</w:t>
      </w:r>
      <w:r w:rsidRPr="004D662F">
        <w:rPr>
          <w:rFonts w:ascii="Calibri" w:hAnsi="Calibri" w:cs="Calibri"/>
          <w:sz w:val="21"/>
          <w:szCs w:val="21"/>
        </w:rPr>
        <w:t xml:space="preserve"> </w:t>
      </w:r>
      <w:r>
        <w:rPr>
          <w:rFonts w:ascii="Calibri" w:hAnsi="Calibri" w:cs="Calibri"/>
          <w:sz w:val="21"/>
          <w:szCs w:val="21"/>
        </w:rPr>
        <w:t xml:space="preserve"> - </w:t>
      </w:r>
      <w:r w:rsidRPr="004D662F">
        <w:rPr>
          <w:rFonts w:ascii="Calibri" w:hAnsi="Calibri" w:cs="Calibri"/>
          <w:sz w:val="21"/>
          <w:szCs w:val="21"/>
        </w:rPr>
        <w:t xml:space="preserve">oświadczenie o akceptacji faktur przesyłanych drogą elektroniczną do Specjalistycznego Szpitala Miejskiego im. M. Kopernika w Toruniu. </w:t>
      </w:r>
    </w:p>
    <w:p w14:paraId="69205928" w14:textId="77777777" w:rsidR="00BB3615" w:rsidRPr="004D662F" w:rsidRDefault="00BB3615" w:rsidP="00BB3615">
      <w:pPr>
        <w:jc w:val="both"/>
        <w:rPr>
          <w:rFonts w:ascii="Calibri" w:hAnsi="Calibri" w:cs="Calibri"/>
          <w:sz w:val="21"/>
          <w:szCs w:val="21"/>
        </w:rPr>
      </w:pPr>
    </w:p>
    <w:p w14:paraId="19095529" w14:textId="77777777" w:rsidR="00BB3615" w:rsidRPr="004D662F" w:rsidRDefault="00BB3615" w:rsidP="00BB3615">
      <w:pPr>
        <w:jc w:val="center"/>
        <w:rPr>
          <w:rFonts w:ascii="Calibri" w:hAnsi="Calibri" w:cs="Calibri"/>
          <w:sz w:val="21"/>
          <w:szCs w:val="21"/>
        </w:rPr>
      </w:pPr>
      <w:r w:rsidRPr="004D662F">
        <w:rPr>
          <w:rFonts w:ascii="Calibri" w:hAnsi="Calibri" w:cs="Calibri"/>
          <w:sz w:val="21"/>
          <w:szCs w:val="21"/>
        </w:rPr>
        <w:t>§ 2</w:t>
      </w:r>
    </w:p>
    <w:p w14:paraId="1614C284" w14:textId="77777777" w:rsidR="00BB3615" w:rsidRPr="004D662F" w:rsidRDefault="00BB3615" w:rsidP="00BB3615">
      <w:pPr>
        <w:jc w:val="both"/>
        <w:rPr>
          <w:rFonts w:ascii="Calibri" w:hAnsi="Calibri" w:cs="Calibri"/>
          <w:sz w:val="21"/>
          <w:szCs w:val="21"/>
        </w:rPr>
      </w:pPr>
      <w:r w:rsidRPr="004D662F">
        <w:rPr>
          <w:rFonts w:ascii="Calibri" w:hAnsi="Calibri" w:cs="Calibri"/>
          <w:sz w:val="21"/>
          <w:szCs w:val="21"/>
        </w:rPr>
        <w:t xml:space="preserve">1. Przedmiotem umowy jest </w:t>
      </w:r>
      <w:r w:rsidRPr="004D662F">
        <w:rPr>
          <w:rFonts w:ascii="Calibri" w:hAnsi="Calibri" w:cs="Calibri"/>
          <w:sz w:val="21"/>
          <w:szCs w:val="21"/>
          <w:highlight w:val="yellow"/>
          <w:u w:val="single"/>
        </w:rPr>
        <w:t>dostawa endoprotez stawu kolanowego jednoprzedziałowych</w:t>
      </w:r>
      <w:r w:rsidRPr="004D662F">
        <w:rPr>
          <w:rFonts w:ascii="Calibri" w:hAnsi="Calibri" w:cs="Calibri"/>
          <w:sz w:val="21"/>
          <w:szCs w:val="21"/>
        </w:rPr>
        <w:t xml:space="preserve"> określonych w załączniku nr 1 do niniejszej umowy. </w:t>
      </w:r>
    </w:p>
    <w:p w14:paraId="3576F368" w14:textId="77777777" w:rsidR="00BB3615" w:rsidRPr="004D662F" w:rsidRDefault="00BB3615" w:rsidP="00BB3615">
      <w:pPr>
        <w:jc w:val="both"/>
        <w:rPr>
          <w:rFonts w:ascii="Calibri" w:hAnsi="Calibri" w:cs="Calibri"/>
          <w:sz w:val="21"/>
          <w:szCs w:val="21"/>
        </w:rPr>
      </w:pPr>
      <w:r w:rsidRPr="004D662F">
        <w:rPr>
          <w:rFonts w:ascii="Calibri" w:hAnsi="Calibri" w:cs="Calibri"/>
          <w:sz w:val="21"/>
          <w:szCs w:val="21"/>
        </w:rPr>
        <w:t>2. Załącznik, o którym mowa w ust. 1 określa rodzaje, ilości, ceny, producenta przedmiotu niniejszej umowy</w:t>
      </w:r>
      <w:r>
        <w:rPr>
          <w:rFonts w:ascii="Calibri" w:hAnsi="Calibri" w:cs="Calibri"/>
          <w:sz w:val="21"/>
          <w:szCs w:val="21"/>
        </w:rPr>
        <w:t xml:space="preserve"> i stanowi integralną część niniejszej umowy.</w:t>
      </w:r>
    </w:p>
    <w:p w14:paraId="2F64B220" w14:textId="77777777" w:rsidR="00BB3615" w:rsidRPr="004D662F" w:rsidRDefault="00BB3615" w:rsidP="00BB3615">
      <w:pPr>
        <w:jc w:val="both"/>
        <w:rPr>
          <w:rFonts w:ascii="Calibri" w:hAnsi="Calibri" w:cs="Calibri"/>
          <w:sz w:val="21"/>
          <w:szCs w:val="21"/>
        </w:rPr>
      </w:pPr>
    </w:p>
    <w:p w14:paraId="45124B31" w14:textId="77777777" w:rsidR="00BB3615" w:rsidRPr="004D662F" w:rsidRDefault="00BB3615" w:rsidP="00BB3615">
      <w:pPr>
        <w:jc w:val="center"/>
        <w:rPr>
          <w:rFonts w:ascii="Calibri" w:hAnsi="Calibri" w:cs="Calibri"/>
          <w:sz w:val="21"/>
          <w:szCs w:val="21"/>
        </w:rPr>
      </w:pPr>
      <w:r w:rsidRPr="004D662F">
        <w:rPr>
          <w:rFonts w:ascii="Calibri" w:hAnsi="Calibri" w:cs="Calibri"/>
          <w:sz w:val="21"/>
          <w:szCs w:val="21"/>
        </w:rPr>
        <w:t>§ 3</w:t>
      </w:r>
    </w:p>
    <w:p w14:paraId="69DB8146" w14:textId="77777777" w:rsidR="00BB3615" w:rsidRPr="003B157C" w:rsidRDefault="00BB3615" w:rsidP="00BB3615">
      <w:pPr>
        <w:jc w:val="both"/>
        <w:rPr>
          <w:rFonts w:ascii="Calibri" w:hAnsi="Calibri" w:cs="Calibri"/>
          <w:sz w:val="21"/>
          <w:szCs w:val="21"/>
        </w:rPr>
      </w:pPr>
      <w:r w:rsidRPr="003B157C">
        <w:rPr>
          <w:rFonts w:ascii="Calibri" w:hAnsi="Calibri" w:cs="Calibri"/>
          <w:sz w:val="21"/>
          <w:szCs w:val="21"/>
        </w:rPr>
        <w:t xml:space="preserve">1. Dostawca zobowiązuje się do sukcesywnego dostarczania przedmiotu umowy w terminie 1 dnia roboczego od dnia złożenia Dostawcy przez Odbiorcę zamówienia. </w:t>
      </w:r>
    </w:p>
    <w:p w14:paraId="24FB388B" w14:textId="77777777" w:rsidR="00BB3615" w:rsidRPr="003B157C" w:rsidRDefault="00BB3615" w:rsidP="00BB3615">
      <w:pPr>
        <w:jc w:val="both"/>
        <w:rPr>
          <w:rFonts w:ascii="Calibri" w:hAnsi="Calibri" w:cs="Calibri"/>
          <w:sz w:val="21"/>
          <w:szCs w:val="21"/>
        </w:rPr>
      </w:pPr>
      <w:r w:rsidRPr="003B157C">
        <w:rPr>
          <w:rFonts w:ascii="Calibri" w:hAnsi="Calibri" w:cs="Calibri"/>
          <w:sz w:val="21"/>
          <w:szCs w:val="21"/>
        </w:rPr>
        <w:t xml:space="preserve">2. Odbiorca może złożyć zamówienie w formie pisemnej, faxem……………., e-mailem na adres …................. </w:t>
      </w:r>
    </w:p>
    <w:p w14:paraId="54B4E55E" w14:textId="77777777" w:rsidR="00BB3615" w:rsidRPr="003B157C" w:rsidRDefault="00BB3615" w:rsidP="00BB3615">
      <w:pPr>
        <w:jc w:val="both"/>
        <w:rPr>
          <w:rFonts w:ascii="Calibri" w:hAnsi="Calibri" w:cs="Calibri"/>
          <w:sz w:val="21"/>
          <w:szCs w:val="21"/>
        </w:rPr>
      </w:pPr>
      <w:r w:rsidRPr="003B157C">
        <w:rPr>
          <w:rFonts w:ascii="Calibri" w:hAnsi="Calibri" w:cs="Calibri"/>
          <w:sz w:val="21"/>
          <w:szCs w:val="21"/>
        </w:rPr>
        <w:t xml:space="preserve">3. Do merytorycznego nadzoru nad „bankiem implantów” Dostawca upoważnia …………………………………… </w:t>
      </w:r>
    </w:p>
    <w:p w14:paraId="3AD01BD1" w14:textId="77777777" w:rsidR="00BB3615" w:rsidRPr="003B157C" w:rsidRDefault="00BB3615" w:rsidP="00BB3615">
      <w:pPr>
        <w:jc w:val="both"/>
        <w:rPr>
          <w:rFonts w:ascii="Calibri" w:hAnsi="Calibri" w:cs="Calibri"/>
          <w:sz w:val="21"/>
          <w:szCs w:val="21"/>
        </w:rPr>
      </w:pPr>
      <w:r w:rsidRPr="003B157C">
        <w:rPr>
          <w:rFonts w:ascii="Calibri" w:hAnsi="Calibri" w:cs="Calibri"/>
          <w:sz w:val="21"/>
          <w:szCs w:val="21"/>
        </w:rPr>
        <w:t xml:space="preserve">4. Dostawca zobowiązuje się do dostarczania przedmiotu umowy na własny koszt i ryzyko, swoim transportem do siedziby Odbiorcy wraz z wniesieniem do Działu Zaopatrzenia pok. 30-32 lub do innego miejsca wskazanego przez Zamawiającego. </w:t>
      </w:r>
    </w:p>
    <w:p w14:paraId="5CC80481" w14:textId="77777777" w:rsidR="00BB3615" w:rsidRPr="003B157C" w:rsidRDefault="00BB3615" w:rsidP="00BB3615">
      <w:pPr>
        <w:jc w:val="both"/>
        <w:rPr>
          <w:rFonts w:ascii="Calibri" w:hAnsi="Calibri" w:cs="Calibri"/>
          <w:sz w:val="21"/>
          <w:szCs w:val="21"/>
        </w:rPr>
      </w:pPr>
      <w:r w:rsidRPr="003B157C">
        <w:rPr>
          <w:rFonts w:ascii="Calibri" w:hAnsi="Calibri" w:cs="Calibri"/>
          <w:sz w:val="21"/>
          <w:szCs w:val="21"/>
        </w:rPr>
        <w:t xml:space="preserve">5. Dostawca może realizować dostawy przy pomocy osób trzecich, za których działania / zaniechania jak za własne odpowiedzialność ponosi Dostawca. </w:t>
      </w:r>
    </w:p>
    <w:p w14:paraId="0061B211" w14:textId="77777777" w:rsidR="00BB3615" w:rsidRPr="003B157C" w:rsidRDefault="00BB3615" w:rsidP="00BB3615">
      <w:pPr>
        <w:jc w:val="both"/>
        <w:rPr>
          <w:rFonts w:ascii="Calibri" w:hAnsi="Calibri" w:cs="Calibri"/>
          <w:sz w:val="21"/>
          <w:szCs w:val="21"/>
        </w:rPr>
      </w:pPr>
      <w:r w:rsidRPr="003B157C">
        <w:rPr>
          <w:rFonts w:ascii="Calibri" w:hAnsi="Calibri" w:cs="Calibri"/>
          <w:sz w:val="21"/>
          <w:szCs w:val="21"/>
        </w:rPr>
        <w:t xml:space="preserve">6. Przedmiot umowy powinien być opakowany w sposób zabezpieczający go przed uszkodzeniem w czasie transportu. </w:t>
      </w:r>
    </w:p>
    <w:p w14:paraId="3EF8EA8D" w14:textId="77777777" w:rsidR="00BB3615" w:rsidRPr="003B157C" w:rsidRDefault="00BB3615" w:rsidP="00BB3615">
      <w:pPr>
        <w:jc w:val="both"/>
        <w:rPr>
          <w:rFonts w:ascii="Calibri" w:hAnsi="Calibri" w:cs="Calibri"/>
          <w:sz w:val="21"/>
          <w:szCs w:val="21"/>
        </w:rPr>
      </w:pPr>
      <w:r w:rsidRPr="003B157C">
        <w:rPr>
          <w:rFonts w:ascii="Calibri" w:hAnsi="Calibri" w:cs="Calibri"/>
          <w:sz w:val="21"/>
          <w:szCs w:val="21"/>
        </w:rPr>
        <w:t xml:space="preserve">7. Dostawca zobowiązuje się ponieść ewentualne konsekwencje z tytułu nienależytego transportu przedmiotu umowy lub powstałych jego strat ilościowych. </w:t>
      </w:r>
    </w:p>
    <w:p w14:paraId="6E4AFBC9" w14:textId="4DBE5957" w:rsidR="00BB3615" w:rsidRPr="00386B9B" w:rsidRDefault="00BB3615" w:rsidP="00BB3615">
      <w:pPr>
        <w:jc w:val="both"/>
        <w:rPr>
          <w:rFonts w:ascii="Calibri" w:hAnsi="Calibri" w:cs="Calibri"/>
          <w:sz w:val="21"/>
          <w:szCs w:val="21"/>
        </w:rPr>
      </w:pPr>
      <w:r w:rsidRPr="00386B9B">
        <w:rPr>
          <w:rFonts w:ascii="Calibri" w:hAnsi="Calibri" w:cs="Calibri"/>
          <w:sz w:val="21"/>
          <w:szCs w:val="21"/>
        </w:rPr>
        <w:t xml:space="preserve">8. Implanty powinny posiadać odpowiednio długie okresy ważności pozwalające Odbiorcy na swobodne ich użytkowanie przez okres minimum 24 miesiące od daty dostawy. </w:t>
      </w:r>
    </w:p>
    <w:p w14:paraId="4DAA5112" w14:textId="77777777" w:rsidR="00BB3615" w:rsidRPr="00386B9B" w:rsidRDefault="00BB3615" w:rsidP="00BB3615">
      <w:pPr>
        <w:jc w:val="both"/>
        <w:rPr>
          <w:rFonts w:ascii="Calibri" w:hAnsi="Calibri" w:cs="Calibri"/>
          <w:sz w:val="21"/>
          <w:szCs w:val="21"/>
        </w:rPr>
      </w:pPr>
      <w:r w:rsidRPr="00386B9B">
        <w:rPr>
          <w:rFonts w:ascii="Calibri" w:hAnsi="Calibri" w:cs="Calibri"/>
          <w:sz w:val="21"/>
          <w:szCs w:val="21"/>
        </w:rPr>
        <w:t xml:space="preserve">9. Do dostarczonych implantów powinny być załączone atesty, jeżeli istnieją takie wymogi wydane przez odpowiednie organy do tego upoważnione. </w:t>
      </w:r>
    </w:p>
    <w:p w14:paraId="19F4ED8B" w14:textId="77777777" w:rsidR="00BB3615" w:rsidRPr="00386B9B" w:rsidRDefault="00BB3615" w:rsidP="00BB3615">
      <w:pPr>
        <w:jc w:val="both"/>
        <w:rPr>
          <w:rFonts w:ascii="Calibri" w:hAnsi="Calibri" w:cs="Calibri"/>
          <w:sz w:val="21"/>
          <w:szCs w:val="21"/>
        </w:rPr>
      </w:pPr>
      <w:r w:rsidRPr="00386B9B">
        <w:rPr>
          <w:rFonts w:ascii="Calibri" w:hAnsi="Calibri" w:cs="Calibri"/>
          <w:sz w:val="21"/>
          <w:szCs w:val="21"/>
        </w:rPr>
        <w:lastRenderedPageBreak/>
        <w:t xml:space="preserve">10. Dostawca dostarczy Odbiorcy sprzęt sterylny i biologicznie czysty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6449A457" w14:textId="77777777" w:rsidR="00BB3615" w:rsidRPr="00386B9B" w:rsidRDefault="00BB3615" w:rsidP="00BB3615">
      <w:pPr>
        <w:jc w:val="both"/>
        <w:rPr>
          <w:rFonts w:ascii="Calibri" w:hAnsi="Calibri" w:cs="Calibri"/>
          <w:sz w:val="21"/>
          <w:szCs w:val="21"/>
        </w:rPr>
      </w:pPr>
      <w:r w:rsidRPr="00386B9B">
        <w:rPr>
          <w:rFonts w:ascii="Calibri" w:hAnsi="Calibri" w:cs="Calibri"/>
          <w:sz w:val="21"/>
          <w:szCs w:val="21"/>
        </w:rPr>
        <w:t xml:space="preserve">11. </w:t>
      </w:r>
      <w:r w:rsidRPr="00386B9B">
        <w:rPr>
          <w:rFonts w:ascii="Calibri" w:hAnsi="Calibri" w:cs="Calibri"/>
          <w:color w:val="000000"/>
          <w:sz w:val="21"/>
          <w:szCs w:val="21"/>
        </w:rPr>
        <w:t>Przedmiot umowy w czasie obowiązywania niniejszej umowy może ulec zmniejszeniu z zastrzeżeniem jednak, że zmniejszenie ilości zamawianego przedmiotu umowy nie przekroczy 30% wartości brutto umowy, określonej w §5 ust. 1. W przypadku niewykorzystania przez Odbiorcę całości zamówienia Dostawcy nie przysługuje żadne roszczenie</w:t>
      </w:r>
      <w:r w:rsidRPr="00386B9B">
        <w:rPr>
          <w:rFonts w:ascii="Calibri" w:hAnsi="Calibri" w:cs="Calibri"/>
          <w:sz w:val="21"/>
          <w:szCs w:val="21"/>
        </w:rPr>
        <w:t xml:space="preserve">. </w:t>
      </w:r>
    </w:p>
    <w:p w14:paraId="78329C4E" w14:textId="77777777" w:rsidR="00BB3615" w:rsidRPr="00386B9B" w:rsidRDefault="00BB3615" w:rsidP="00BB3615">
      <w:pPr>
        <w:jc w:val="both"/>
        <w:rPr>
          <w:rFonts w:ascii="Calibri" w:hAnsi="Calibri" w:cs="Calibri"/>
          <w:sz w:val="21"/>
          <w:szCs w:val="21"/>
        </w:rPr>
      </w:pPr>
      <w:r w:rsidRPr="00386B9B">
        <w:rPr>
          <w:rFonts w:ascii="Calibri" w:hAnsi="Calibri" w:cs="Calibri"/>
          <w:sz w:val="21"/>
          <w:szCs w:val="21"/>
        </w:rPr>
        <w:t xml:space="preserve">12. Osobą upoważnioną ze strony Odbiorcy do składnia zamówień jest pani Róża Walczak - Cupa – Kierownik Działu Zaopatrzenia. </w:t>
      </w:r>
    </w:p>
    <w:p w14:paraId="48A36275" w14:textId="77777777" w:rsidR="00BB3615" w:rsidRPr="00386B9B" w:rsidRDefault="00BB3615" w:rsidP="00BB3615">
      <w:pPr>
        <w:jc w:val="both"/>
        <w:rPr>
          <w:rFonts w:ascii="Calibri" w:hAnsi="Calibri" w:cs="Calibri"/>
          <w:sz w:val="21"/>
          <w:szCs w:val="21"/>
        </w:rPr>
      </w:pPr>
      <w:r w:rsidRPr="00386B9B">
        <w:rPr>
          <w:rFonts w:ascii="Calibri" w:hAnsi="Calibri" w:cs="Calibri"/>
          <w:sz w:val="21"/>
          <w:szCs w:val="21"/>
        </w:rPr>
        <w:t xml:space="preserve">13. W przypadku niezrealizowania dostawy przez Dostawcę w terminie określonym w §3 ust.1 lub </w:t>
      </w:r>
      <w:r>
        <w:rPr>
          <w:rFonts w:ascii="Calibri" w:hAnsi="Calibri" w:cs="Calibri"/>
          <w:sz w:val="21"/>
          <w:szCs w:val="21"/>
        </w:rPr>
        <w:t xml:space="preserve">w przypadku </w:t>
      </w:r>
      <w:r w:rsidRPr="00386B9B">
        <w:rPr>
          <w:rFonts w:ascii="Calibri" w:hAnsi="Calibri" w:cs="Calibri"/>
          <w:sz w:val="21"/>
          <w:szCs w:val="21"/>
        </w:rPr>
        <w:t xml:space="preserve">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 </w:t>
      </w:r>
    </w:p>
    <w:p w14:paraId="3F0501BD" w14:textId="77777777" w:rsidR="00BB3615" w:rsidRPr="00386B9B" w:rsidRDefault="00BB3615" w:rsidP="00BB3615">
      <w:pPr>
        <w:jc w:val="both"/>
        <w:rPr>
          <w:rFonts w:ascii="Calibri" w:hAnsi="Calibri" w:cs="Calibri"/>
          <w:sz w:val="21"/>
          <w:szCs w:val="21"/>
        </w:rPr>
      </w:pPr>
      <w:r w:rsidRPr="00386B9B">
        <w:rPr>
          <w:rFonts w:ascii="Calibri" w:hAnsi="Calibri" w:cs="Calibri"/>
          <w:sz w:val="21"/>
          <w:szCs w:val="21"/>
        </w:rPr>
        <w:t xml:space="preserve">14. Na opakowaniach (sprzętu sterylnego) znajdują się samoprzylepne kontrolki umożliwiające powtórne wklejenie do protokołu operacyjnego z identyfikacją danego wyrobu – nr katalogowy, producent, data ważności, nr serii. </w:t>
      </w:r>
    </w:p>
    <w:p w14:paraId="3E208454" w14:textId="77777777" w:rsidR="00BB3615" w:rsidRPr="00386B9B" w:rsidRDefault="00BB3615" w:rsidP="00BB3615">
      <w:pPr>
        <w:jc w:val="both"/>
        <w:rPr>
          <w:rFonts w:ascii="Calibri" w:hAnsi="Calibri" w:cs="Calibri"/>
          <w:sz w:val="21"/>
          <w:szCs w:val="21"/>
        </w:rPr>
      </w:pPr>
      <w:r w:rsidRPr="00386B9B">
        <w:rPr>
          <w:rFonts w:ascii="Calibri" w:hAnsi="Calibri" w:cs="Calibri"/>
          <w:sz w:val="21"/>
          <w:szCs w:val="21"/>
        </w:rPr>
        <w:t>15.Dostawca zobowiązuje się na każde żądanie Odbiorcy (w terminie do 3 dni od dnia przesłania przez Odbiorcę Dostawcy wezwania) do przedłożenia dokumentów potwierdzających spełnienie wymagań w postaci:</w:t>
      </w:r>
    </w:p>
    <w:p w14:paraId="00816E19" w14:textId="77777777" w:rsidR="00BB3615" w:rsidRPr="00386B9B" w:rsidRDefault="00BB3615" w:rsidP="00BB3615">
      <w:pPr>
        <w:jc w:val="both"/>
        <w:rPr>
          <w:rFonts w:ascii="Calibri" w:hAnsi="Calibri" w:cs="Calibri"/>
          <w:sz w:val="21"/>
          <w:szCs w:val="21"/>
        </w:rPr>
      </w:pPr>
      <w:r w:rsidRPr="00386B9B">
        <w:rPr>
          <w:rFonts w:ascii="Calibri" w:hAnsi="Calibri" w:cs="Calibri"/>
          <w:sz w:val="21"/>
          <w:szCs w:val="21"/>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006977EC" w14:textId="77777777" w:rsidR="00BB3615" w:rsidRPr="00386B9B" w:rsidRDefault="00BB3615" w:rsidP="00BB3615">
      <w:pPr>
        <w:jc w:val="both"/>
        <w:rPr>
          <w:rFonts w:ascii="Calibri" w:hAnsi="Calibri" w:cs="Calibri"/>
          <w:sz w:val="21"/>
          <w:szCs w:val="21"/>
        </w:rPr>
      </w:pPr>
      <w:r w:rsidRPr="00386B9B">
        <w:rPr>
          <w:rFonts w:ascii="Calibri" w:hAnsi="Calibri" w:cs="Calibri"/>
          <w:sz w:val="21"/>
          <w:szCs w:val="21"/>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92A4D1C" w14:textId="77777777" w:rsidR="00BB3615" w:rsidRPr="00386B9B" w:rsidRDefault="00BB3615" w:rsidP="00BB3615">
      <w:pPr>
        <w:jc w:val="both"/>
        <w:rPr>
          <w:rFonts w:ascii="Calibri" w:hAnsi="Calibri" w:cs="Calibri"/>
          <w:sz w:val="21"/>
          <w:szCs w:val="21"/>
        </w:rPr>
      </w:pPr>
      <w:r w:rsidRPr="00386B9B">
        <w:rPr>
          <w:rFonts w:ascii="Calibri" w:hAnsi="Calibri" w:cs="Calibri"/>
          <w:sz w:val="21"/>
          <w:szCs w:val="21"/>
        </w:rPr>
        <w:t>3) w przypadku oferowania wyrobów medycznych nieobjętych punktami 1) lub 2):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16DD0F3D" w14:textId="77777777" w:rsidR="00BB3615" w:rsidRPr="00386B9B" w:rsidRDefault="00BB3615" w:rsidP="00BB3615">
      <w:pPr>
        <w:jc w:val="both"/>
        <w:rPr>
          <w:rFonts w:ascii="Calibri" w:hAnsi="Calibri" w:cs="Calibri"/>
          <w:sz w:val="21"/>
          <w:szCs w:val="21"/>
        </w:rPr>
      </w:pPr>
      <w:r w:rsidRPr="00386B9B">
        <w:rPr>
          <w:rFonts w:ascii="Calibri" w:hAnsi="Calibri" w:cs="Calibri"/>
          <w:sz w:val="21"/>
          <w:szCs w:val="21"/>
        </w:rPr>
        <w:t>16.W przypadku niedostarczenia przez Dostawcę dokumentów w terminie określonym w ustępie 15 Odbiorca może Dostawcy naliczyć karę umowną, o której mowa w § 9 ust.6 niniejszej umowy.</w:t>
      </w:r>
    </w:p>
    <w:p w14:paraId="399E5FFE" w14:textId="77777777" w:rsidR="00BB3615" w:rsidRDefault="00BB3615" w:rsidP="00BB3615">
      <w:pPr>
        <w:jc w:val="both"/>
        <w:rPr>
          <w:rFonts w:ascii="Calibri" w:hAnsi="Calibri" w:cs="Calibri"/>
          <w:sz w:val="21"/>
          <w:szCs w:val="21"/>
        </w:rPr>
      </w:pPr>
    </w:p>
    <w:p w14:paraId="298696F0" w14:textId="77777777" w:rsidR="00BB3615" w:rsidRPr="00386B9B" w:rsidRDefault="00BB3615" w:rsidP="00BB3615">
      <w:pPr>
        <w:jc w:val="center"/>
        <w:rPr>
          <w:rFonts w:ascii="Calibri" w:hAnsi="Calibri" w:cs="Calibri"/>
          <w:sz w:val="21"/>
          <w:szCs w:val="21"/>
        </w:rPr>
      </w:pPr>
      <w:r w:rsidRPr="00386B9B">
        <w:rPr>
          <w:rFonts w:ascii="Calibri" w:hAnsi="Calibri" w:cs="Calibri"/>
          <w:sz w:val="21"/>
          <w:szCs w:val="21"/>
        </w:rPr>
        <w:t>§ 4</w:t>
      </w:r>
    </w:p>
    <w:p w14:paraId="2B593E3F" w14:textId="77777777" w:rsidR="00BB3615" w:rsidRPr="00A55657" w:rsidRDefault="00BB3615" w:rsidP="00BB3615">
      <w:pPr>
        <w:jc w:val="both"/>
        <w:rPr>
          <w:rFonts w:ascii="Calibri" w:hAnsi="Calibri" w:cs="Calibri"/>
          <w:sz w:val="21"/>
          <w:szCs w:val="21"/>
        </w:rPr>
      </w:pPr>
      <w:r w:rsidRPr="00A55657">
        <w:rPr>
          <w:rFonts w:ascii="Calibri" w:hAnsi="Calibri" w:cs="Calibri"/>
          <w:sz w:val="21"/>
          <w:szCs w:val="21"/>
        </w:rPr>
        <w:t xml:space="preserve">1. Dostawca zobowiązuje się do </w:t>
      </w:r>
      <w:r w:rsidRPr="008233A5">
        <w:rPr>
          <w:rFonts w:ascii="Calibri" w:hAnsi="Calibri" w:cs="Calibri"/>
          <w:sz w:val="21"/>
          <w:szCs w:val="21"/>
        </w:rPr>
        <w:t>utworzenia w terminie 5 dni od daty zawarcia niniejszej umowy</w:t>
      </w:r>
      <w:r>
        <w:rPr>
          <w:rFonts w:ascii="Calibri" w:hAnsi="Calibri" w:cs="Calibri"/>
          <w:sz w:val="21"/>
          <w:szCs w:val="21"/>
        </w:rPr>
        <w:t>,</w:t>
      </w:r>
      <w:r w:rsidRPr="008233A5">
        <w:rPr>
          <w:rFonts w:ascii="Calibri" w:hAnsi="Calibri" w:cs="Calibri"/>
          <w:sz w:val="21"/>
          <w:szCs w:val="21"/>
        </w:rPr>
        <w:t xml:space="preserve"> pod rygor</w:t>
      </w:r>
      <w:r>
        <w:rPr>
          <w:rFonts w:ascii="Calibri" w:hAnsi="Calibri" w:cs="Calibri"/>
          <w:sz w:val="21"/>
          <w:szCs w:val="21"/>
        </w:rPr>
        <w:t>em</w:t>
      </w:r>
      <w:r w:rsidRPr="008233A5">
        <w:rPr>
          <w:rFonts w:ascii="Calibri" w:hAnsi="Calibri" w:cs="Calibri"/>
          <w:sz w:val="21"/>
          <w:szCs w:val="21"/>
        </w:rPr>
        <w:t xml:space="preserve"> naliczenia kary umownej określonej w §9 ust.6 i </w:t>
      </w:r>
      <w:r w:rsidRPr="00A55657">
        <w:rPr>
          <w:rFonts w:ascii="Calibri" w:hAnsi="Calibri" w:cs="Calibri"/>
          <w:sz w:val="21"/>
          <w:szCs w:val="21"/>
        </w:rPr>
        <w:t xml:space="preserve">utrzymywania w siedzibie Odbiorcy kompletnego podwójnego „banku” oferowanych produktów, określonych w załączniku nr 1 do niniejszej umowy, zwanego dalej „bankiem”, w ilości określonej przez Odbiorcę. </w:t>
      </w:r>
    </w:p>
    <w:p w14:paraId="19B5AE30" w14:textId="77777777" w:rsidR="00BB3615" w:rsidRDefault="00BB3615" w:rsidP="00BB3615">
      <w:pPr>
        <w:jc w:val="both"/>
        <w:rPr>
          <w:rFonts w:ascii="Calibri" w:hAnsi="Calibri" w:cs="Calibri"/>
          <w:sz w:val="21"/>
          <w:szCs w:val="21"/>
        </w:rPr>
      </w:pPr>
      <w:r w:rsidRPr="00A55657">
        <w:rPr>
          <w:rFonts w:ascii="Calibri" w:hAnsi="Calibri" w:cs="Calibri"/>
          <w:sz w:val="21"/>
          <w:szCs w:val="21"/>
        </w:rPr>
        <w:t>2. Dostawca zobowiązuje się do</w:t>
      </w:r>
      <w:r w:rsidRPr="008233A5">
        <w:t xml:space="preserve"> </w:t>
      </w:r>
      <w:r w:rsidRPr="008233A5">
        <w:rPr>
          <w:rFonts w:ascii="Calibri" w:hAnsi="Calibri" w:cs="Calibri"/>
          <w:sz w:val="21"/>
          <w:szCs w:val="21"/>
        </w:rPr>
        <w:t>utworzenia w terminie 5 dni od daty zawarcia niniejszej umowy</w:t>
      </w:r>
      <w:r>
        <w:rPr>
          <w:rFonts w:ascii="Calibri" w:hAnsi="Calibri" w:cs="Calibri"/>
          <w:sz w:val="21"/>
          <w:szCs w:val="21"/>
        </w:rPr>
        <w:t>,</w:t>
      </w:r>
      <w:r w:rsidRPr="008233A5">
        <w:rPr>
          <w:rFonts w:ascii="Calibri" w:hAnsi="Calibri" w:cs="Calibri"/>
          <w:sz w:val="21"/>
          <w:szCs w:val="21"/>
        </w:rPr>
        <w:t xml:space="preserve"> pod rygor</w:t>
      </w:r>
      <w:r>
        <w:rPr>
          <w:rFonts w:ascii="Calibri" w:hAnsi="Calibri" w:cs="Calibri"/>
          <w:sz w:val="21"/>
          <w:szCs w:val="21"/>
        </w:rPr>
        <w:t>em</w:t>
      </w:r>
      <w:r w:rsidRPr="008233A5">
        <w:rPr>
          <w:rFonts w:ascii="Calibri" w:hAnsi="Calibri" w:cs="Calibri"/>
          <w:sz w:val="21"/>
          <w:szCs w:val="21"/>
        </w:rPr>
        <w:t xml:space="preserve"> naliczenia kary umownej określonej w §9 ust.6 i</w:t>
      </w:r>
      <w:r w:rsidRPr="00A55657">
        <w:rPr>
          <w:rFonts w:ascii="Calibri" w:hAnsi="Calibri" w:cs="Calibri"/>
          <w:sz w:val="21"/>
          <w:szCs w:val="21"/>
        </w:rPr>
        <w:t xml:space="preserve"> utrzymywania w siedzibie Odbiorcy na czas </w:t>
      </w:r>
      <w:r w:rsidRPr="00A55657">
        <w:rPr>
          <w:rFonts w:ascii="Calibri" w:hAnsi="Calibri" w:cs="Calibri"/>
          <w:sz w:val="21"/>
          <w:szCs w:val="21"/>
        </w:rPr>
        <w:lastRenderedPageBreak/>
        <w:t xml:space="preserve">trwania umowy kompletnego instrumentarium umożliwiającego przeprowadzenie zabiegu „na stałe”. </w:t>
      </w:r>
      <w:r>
        <w:rPr>
          <w:rFonts w:ascii="Calibri" w:hAnsi="Calibri" w:cs="Calibri"/>
          <w:sz w:val="21"/>
          <w:szCs w:val="21"/>
        </w:rPr>
        <w:t>Dodatkowo Odbiorca wymaga od Dostawcy uzupełniania bezpłatnie na bieżąco na wymianę uszkodzonych elementów instrumentarium.</w:t>
      </w:r>
    </w:p>
    <w:p w14:paraId="69E81CDC" w14:textId="77777777" w:rsidR="00BB3615" w:rsidRPr="00A55657" w:rsidRDefault="00BB3615" w:rsidP="00BB3615">
      <w:pPr>
        <w:jc w:val="both"/>
        <w:rPr>
          <w:rFonts w:ascii="Calibri" w:hAnsi="Calibri" w:cs="Calibri"/>
          <w:sz w:val="21"/>
          <w:szCs w:val="21"/>
        </w:rPr>
      </w:pPr>
      <w:r w:rsidRPr="00A55657">
        <w:rPr>
          <w:rFonts w:ascii="Calibri" w:hAnsi="Calibri" w:cs="Calibri"/>
          <w:sz w:val="21"/>
          <w:szCs w:val="21"/>
        </w:rPr>
        <w:t xml:space="preserve">3. „Bank implantów” jest własnością Dostawcy. Odbiorca odpowiada finansowo za przedmiot umowy, który zostanie </w:t>
      </w:r>
      <w:r>
        <w:rPr>
          <w:rFonts w:ascii="Calibri" w:hAnsi="Calibri" w:cs="Calibri"/>
          <w:sz w:val="21"/>
          <w:szCs w:val="21"/>
        </w:rPr>
        <w:t xml:space="preserve">pobrany i </w:t>
      </w:r>
      <w:r w:rsidRPr="00A55657">
        <w:rPr>
          <w:rFonts w:ascii="Calibri" w:hAnsi="Calibri" w:cs="Calibri"/>
          <w:sz w:val="21"/>
          <w:szCs w:val="21"/>
        </w:rPr>
        <w:t>zużyty</w:t>
      </w:r>
      <w:r>
        <w:rPr>
          <w:rFonts w:ascii="Calibri" w:hAnsi="Calibri" w:cs="Calibri"/>
          <w:sz w:val="21"/>
          <w:szCs w:val="21"/>
        </w:rPr>
        <w:t xml:space="preserve"> lub</w:t>
      </w:r>
      <w:r w:rsidRPr="00A55657">
        <w:rPr>
          <w:rFonts w:ascii="Calibri" w:hAnsi="Calibri" w:cs="Calibri"/>
          <w:sz w:val="21"/>
          <w:szCs w:val="21"/>
        </w:rPr>
        <w:t xml:space="preserve"> zagubiony. </w:t>
      </w:r>
    </w:p>
    <w:p w14:paraId="08A81152" w14:textId="77777777" w:rsidR="00BB3615" w:rsidRPr="00A55657" w:rsidRDefault="00BB3615" w:rsidP="00BB3615">
      <w:pPr>
        <w:jc w:val="both"/>
        <w:rPr>
          <w:rFonts w:ascii="Calibri" w:hAnsi="Calibri" w:cs="Calibri"/>
          <w:sz w:val="21"/>
          <w:szCs w:val="21"/>
        </w:rPr>
      </w:pPr>
      <w:r w:rsidRPr="00A55657">
        <w:rPr>
          <w:rFonts w:ascii="Calibri" w:hAnsi="Calibri" w:cs="Calibri"/>
          <w:sz w:val="21"/>
          <w:szCs w:val="21"/>
        </w:rPr>
        <w:t xml:space="preserve">4. 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32AD31C2" w14:textId="77777777" w:rsidR="00BB3615" w:rsidRPr="00A55657" w:rsidRDefault="00BB3615" w:rsidP="00BB3615">
      <w:pPr>
        <w:jc w:val="both"/>
        <w:rPr>
          <w:rFonts w:ascii="Calibri" w:hAnsi="Calibri" w:cs="Calibri"/>
          <w:sz w:val="21"/>
          <w:szCs w:val="21"/>
        </w:rPr>
      </w:pPr>
      <w:r w:rsidRPr="00A55657">
        <w:rPr>
          <w:rFonts w:ascii="Calibri" w:hAnsi="Calibri" w:cs="Calibri"/>
          <w:sz w:val="21"/>
          <w:szCs w:val="21"/>
        </w:rPr>
        <w:t xml:space="preserve">5. Dostawca zobowiązuje się do uzupełniania bezpośrednio do Działu Zaopatrzenia p.30-32 wyłącznie pełnego kompletu zużytych wyrobów w terminie 24 godzin od momentu złożenia zamówienia przez Odbiorcę. </w:t>
      </w:r>
      <w:r w:rsidRPr="00B96057">
        <w:rPr>
          <w:rFonts w:ascii="Calibri" w:hAnsi="Calibri" w:cs="Calibri"/>
          <w:sz w:val="21"/>
          <w:szCs w:val="21"/>
        </w:rPr>
        <w:t>Dostawca zrealizuje dostawę zgodnie z §3 ust.1 z zastrzeżeniem niniejszego ustępu</w:t>
      </w:r>
      <w:r>
        <w:rPr>
          <w:rFonts w:ascii="Calibri" w:hAnsi="Calibri" w:cs="Calibri"/>
          <w:sz w:val="21"/>
          <w:szCs w:val="21"/>
        </w:rPr>
        <w:t>.</w:t>
      </w:r>
    </w:p>
    <w:p w14:paraId="395AB771" w14:textId="77777777" w:rsidR="00BB3615" w:rsidRPr="00A55657" w:rsidRDefault="00BB3615" w:rsidP="00BB3615">
      <w:pPr>
        <w:jc w:val="both"/>
        <w:rPr>
          <w:rFonts w:ascii="Calibri" w:hAnsi="Calibri" w:cs="Calibri"/>
          <w:sz w:val="21"/>
          <w:szCs w:val="21"/>
        </w:rPr>
      </w:pPr>
      <w:r w:rsidRPr="00400448">
        <w:rPr>
          <w:rFonts w:ascii="Calibri" w:hAnsi="Calibri" w:cs="Calibri"/>
          <w:sz w:val="21"/>
          <w:szCs w:val="21"/>
        </w:rPr>
        <w:t>6.Odbiorca zobowiązuje się każdorazowo najpóźniej w terminie 7 dni od daty zużycia przedmiotu umowy</w:t>
      </w:r>
      <w:r w:rsidRPr="00A55657">
        <w:rPr>
          <w:rFonts w:ascii="Calibri" w:hAnsi="Calibri" w:cs="Calibri"/>
          <w:sz w:val="21"/>
          <w:szCs w:val="21"/>
        </w:rPr>
        <w:t xml:space="preserve"> do pisemnego poinformowania Dostawcy o zaistniałym fakcie. Wzory formularza zużycia przedmiotu umowy, (dostosowany do złożonej oferty) Dostawca prześle Odbiorcy w wersji elektronicznej na adres e-mail zaoptrzenie@med.torun.pl oraz w wersji papierowej w terminie 3 dni po dacie zawarcia umowy pod rygorem naliczenia kary określonej w §9 ust.</w:t>
      </w:r>
      <w:r>
        <w:rPr>
          <w:rFonts w:ascii="Calibri" w:hAnsi="Calibri" w:cs="Calibri"/>
          <w:sz w:val="21"/>
          <w:szCs w:val="21"/>
        </w:rPr>
        <w:t>6.</w:t>
      </w:r>
    </w:p>
    <w:p w14:paraId="683C4D54" w14:textId="77777777" w:rsidR="00BB3615" w:rsidRPr="00A55657" w:rsidRDefault="00BB3615" w:rsidP="00BB3615">
      <w:pPr>
        <w:jc w:val="both"/>
        <w:rPr>
          <w:rFonts w:ascii="Calibri" w:hAnsi="Calibri" w:cs="Calibri"/>
          <w:sz w:val="21"/>
          <w:szCs w:val="21"/>
        </w:rPr>
      </w:pPr>
      <w:r w:rsidRPr="00A55657">
        <w:rPr>
          <w:rFonts w:ascii="Calibri" w:hAnsi="Calibri" w:cs="Calibri"/>
          <w:sz w:val="21"/>
          <w:szCs w:val="21"/>
        </w:rPr>
        <w:t xml:space="preserve">7. Dostawca ma prawo kontrolowania stanu i ilości przedmiotu umowy raz na kwartał. </w:t>
      </w:r>
    </w:p>
    <w:p w14:paraId="6C6F8334" w14:textId="77777777" w:rsidR="00BB3615" w:rsidRPr="00A55657" w:rsidRDefault="00BB3615" w:rsidP="00BB3615">
      <w:pPr>
        <w:jc w:val="both"/>
        <w:rPr>
          <w:rFonts w:ascii="Calibri" w:hAnsi="Calibri" w:cs="Calibri"/>
          <w:sz w:val="21"/>
          <w:szCs w:val="21"/>
        </w:rPr>
      </w:pPr>
      <w:r w:rsidRPr="00A55657">
        <w:rPr>
          <w:rFonts w:ascii="Calibri" w:hAnsi="Calibri" w:cs="Calibri"/>
          <w:sz w:val="21"/>
          <w:szCs w:val="21"/>
        </w:rPr>
        <w:t xml:space="preserve">8. Rozliczenia końcowego przedmiotu umowy zawartego w „banku implantów” strony dokonają najpóźniej w ciągu 7 dni od daty zakończenia obowiązywania niniejszej umowy. </w:t>
      </w:r>
    </w:p>
    <w:p w14:paraId="0D094D1E" w14:textId="77777777" w:rsidR="00BB3615" w:rsidRPr="00A55657" w:rsidRDefault="00BB3615" w:rsidP="00BB3615">
      <w:pPr>
        <w:jc w:val="both"/>
        <w:rPr>
          <w:rFonts w:ascii="Calibri" w:hAnsi="Calibri" w:cs="Calibri"/>
          <w:sz w:val="21"/>
          <w:szCs w:val="21"/>
        </w:rPr>
      </w:pPr>
      <w:r w:rsidRPr="00A55657">
        <w:rPr>
          <w:rFonts w:ascii="Calibri" w:hAnsi="Calibri" w:cs="Calibri"/>
          <w:sz w:val="21"/>
          <w:szCs w:val="21"/>
        </w:rPr>
        <w:t xml:space="preserve">9. Niezużyty przedmiot umowy stanowiący „bank implantów” zostanie zwrócony Dostawcy przez Odbiorcę protokołem zdawczo-odbiorczym. </w:t>
      </w:r>
    </w:p>
    <w:p w14:paraId="38E028AD" w14:textId="77777777" w:rsidR="00BB3615" w:rsidRDefault="00BB3615" w:rsidP="00BB3615">
      <w:pPr>
        <w:jc w:val="both"/>
        <w:rPr>
          <w:rFonts w:ascii="Calibri" w:hAnsi="Calibri" w:cs="Calibri"/>
          <w:sz w:val="21"/>
          <w:szCs w:val="21"/>
        </w:rPr>
      </w:pPr>
      <w:r w:rsidRPr="00400448">
        <w:rPr>
          <w:rFonts w:ascii="Calibri" w:hAnsi="Calibri" w:cs="Calibri"/>
          <w:sz w:val="21"/>
          <w:szCs w:val="21"/>
        </w:rPr>
        <w:t xml:space="preserve">10. Dostawca przekaże Odbiorcy sporządzoną w języku polskim instrukcję mycia dezynfekcji i sterylizacji instrumentarium, o którym mowa w §4 ust.2, wraz z wykazem w j. polskim, co wchodzi w skład instrumentarium. Wraz z pierwszą dostawą instrumentarium, o którym mowa w §4 ust.2, Dostawca dostarczy Odbiorcy dokument dekontaminacji. Przekazania i odbioru kompletnego instrumentarium, o którym mowa w §4 ust.2 Strony dokonają protokolarnie. </w:t>
      </w:r>
    </w:p>
    <w:p w14:paraId="0A855835" w14:textId="77777777" w:rsidR="00BB3615" w:rsidRDefault="00BB3615" w:rsidP="00BB3615">
      <w:pPr>
        <w:jc w:val="both"/>
        <w:rPr>
          <w:rFonts w:ascii="Calibri" w:hAnsi="Calibri" w:cs="Calibri"/>
          <w:sz w:val="21"/>
          <w:szCs w:val="21"/>
        </w:rPr>
      </w:pPr>
      <w:r w:rsidRPr="00400448">
        <w:rPr>
          <w:rFonts w:ascii="Calibri" w:hAnsi="Calibri" w:cs="Calibri"/>
          <w:sz w:val="21"/>
          <w:szCs w:val="21"/>
        </w:rPr>
        <w:t>W przypadku dostawy instrumentarium do endoprotezy rewizyjnej Dostawca zobowiązany jest przy każdej dostawie dostarczyć Odbiorcy dokument dekontaminacji, instrukcję mycia, dezynfekcji i sterylizacji instrumentarium w języku polskim wraz z wykazem co wchodzi w skład instrumentarium.</w:t>
      </w:r>
    </w:p>
    <w:p w14:paraId="38959730" w14:textId="77777777" w:rsidR="00BB3615" w:rsidRPr="00B800BB" w:rsidRDefault="00BB3615" w:rsidP="00BB3615">
      <w:pPr>
        <w:jc w:val="both"/>
        <w:rPr>
          <w:rFonts w:ascii="Calibri" w:hAnsi="Calibri" w:cs="Calibri"/>
          <w:sz w:val="21"/>
          <w:szCs w:val="21"/>
        </w:rPr>
      </w:pPr>
      <w:r w:rsidRPr="00B800BB">
        <w:rPr>
          <w:rFonts w:ascii="Calibri" w:hAnsi="Calibri" w:cs="Calibri"/>
          <w:sz w:val="21"/>
          <w:szCs w:val="21"/>
        </w:rPr>
        <w:t xml:space="preserve">11. Dostawca dostarczy Odbiorcy: </w:t>
      </w:r>
    </w:p>
    <w:p w14:paraId="5DD5CD2D" w14:textId="77777777" w:rsidR="00BB3615" w:rsidRPr="00B800BB" w:rsidRDefault="00BB3615" w:rsidP="00BB3615">
      <w:pPr>
        <w:jc w:val="both"/>
        <w:rPr>
          <w:rFonts w:ascii="Calibri" w:hAnsi="Calibri" w:cs="Calibri"/>
          <w:color w:val="FF0000"/>
          <w:sz w:val="21"/>
          <w:szCs w:val="21"/>
        </w:rPr>
      </w:pPr>
      <w:r w:rsidRPr="00B800BB">
        <w:rPr>
          <w:rFonts w:ascii="Calibri" w:hAnsi="Calibri" w:cs="Calibri"/>
          <w:sz w:val="21"/>
          <w:szCs w:val="21"/>
        </w:rPr>
        <w:t>- do endoprotezy jednoprzedziałowej stawu kolanowego Odbiorca wymaga od Dostawcy dostarczenia kompletnego pojedynczego instrumentarium</w:t>
      </w:r>
      <w:r w:rsidRPr="00B800BB">
        <w:rPr>
          <w:rFonts w:ascii="Calibri" w:hAnsi="Calibri" w:cs="Calibri"/>
          <w:color w:val="FF0000"/>
          <w:sz w:val="21"/>
          <w:szCs w:val="21"/>
        </w:rPr>
        <w:t>.</w:t>
      </w:r>
    </w:p>
    <w:p w14:paraId="6E2D0EC9" w14:textId="77777777" w:rsidR="00BB3615" w:rsidRPr="001C34E3" w:rsidRDefault="00BB3615" w:rsidP="00BB3615">
      <w:pPr>
        <w:jc w:val="both"/>
        <w:rPr>
          <w:rFonts w:ascii="Calibri" w:hAnsi="Calibri" w:cs="Calibri"/>
          <w:sz w:val="21"/>
          <w:szCs w:val="21"/>
        </w:rPr>
      </w:pPr>
      <w:r w:rsidRPr="001C34E3">
        <w:rPr>
          <w:rFonts w:ascii="Calibri" w:hAnsi="Calibri" w:cs="Calibri"/>
          <w:sz w:val="21"/>
          <w:szCs w:val="21"/>
        </w:rPr>
        <w:t xml:space="preserve">- instrumentarium w </w:t>
      </w:r>
      <w:proofErr w:type="spellStart"/>
      <w:r w:rsidRPr="001C34E3">
        <w:rPr>
          <w:rFonts w:ascii="Calibri" w:hAnsi="Calibri" w:cs="Calibri"/>
          <w:sz w:val="21"/>
          <w:szCs w:val="21"/>
        </w:rPr>
        <w:t>koszo</w:t>
      </w:r>
      <w:proofErr w:type="spellEnd"/>
      <w:r w:rsidRPr="001C34E3">
        <w:rPr>
          <w:rFonts w:ascii="Calibri" w:hAnsi="Calibri" w:cs="Calibri"/>
          <w:sz w:val="21"/>
          <w:szCs w:val="21"/>
        </w:rPr>
        <w:t>-sitach i kontenerach przeznaczonych do sterylizacji, w pojemnikach zainstalowane mają być uchwyty do mocowania poszczególnych elementów instrumentarium uniemożliwiające swobodne przemieszczanie się poszczególnych elementów instrumentarium.</w:t>
      </w:r>
    </w:p>
    <w:p w14:paraId="519D343F" w14:textId="77777777" w:rsidR="00BB3615" w:rsidRDefault="00BB3615" w:rsidP="00BB3615">
      <w:pPr>
        <w:jc w:val="both"/>
        <w:rPr>
          <w:rFonts w:ascii="Calibri" w:hAnsi="Calibri" w:cs="Calibri"/>
          <w:sz w:val="21"/>
          <w:szCs w:val="21"/>
        </w:rPr>
      </w:pPr>
      <w:r w:rsidRPr="001C34E3">
        <w:rPr>
          <w:rFonts w:ascii="Calibri" w:hAnsi="Calibri" w:cs="Calibri"/>
          <w:sz w:val="21"/>
          <w:szCs w:val="21"/>
        </w:rPr>
        <w:t>- kontenery do sterylizacji bezobsługowych pracujących w systemie otwartym, z systemem automatycznego plombowania (niewymagający stosowania plomb jednorazowego użytku w ilości zapewniającej 730 cykli sterylizacji), dostosowanego wymiarami do instrumentarium dostarczonego w ramach umowy oraz do wiertarki ortopedycznej.</w:t>
      </w:r>
    </w:p>
    <w:p w14:paraId="16EA3F36" w14:textId="77777777" w:rsidR="00BB3615" w:rsidRPr="001C34E3" w:rsidRDefault="00BB3615" w:rsidP="00BB3615">
      <w:pPr>
        <w:jc w:val="both"/>
        <w:rPr>
          <w:rFonts w:ascii="Calibri" w:hAnsi="Calibri" w:cs="Calibri"/>
          <w:sz w:val="21"/>
          <w:szCs w:val="21"/>
        </w:rPr>
      </w:pPr>
    </w:p>
    <w:p w14:paraId="3387CACB" w14:textId="77777777" w:rsidR="00BB3615" w:rsidRPr="004D662F" w:rsidRDefault="00BB3615" w:rsidP="00BB3615">
      <w:pPr>
        <w:jc w:val="center"/>
        <w:rPr>
          <w:rFonts w:ascii="Calibri" w:hAnsi="Calibri" w:cs="Calibri"/>
          <w:sz w:val="21"/>
          <w:szCs w:val="21"/>
        </w:rPr>
      </w:pPr>
      <w:r w:rsidRPr="004D662F">
        <w:rPr>
          <w:rFonts w:ascii="Calibri" w:hAnsi="Calibri" w:cs="Calibri"/>
          <w:sz w:val="21"/>
          <w:szCs w:val="21"/>
        </w:rPr>
        <w:t>§ 5</w:t>
      </w:r>
    </w:p>
    <w:p w14:paraId="7B7B8EDB" w14:textId="77777777" w:rsidR="00BB3615" w:rsidRPr="004D662F" w:rsidRDefault="00BB3615" w:rsidP="00BB3615">
      <w:pPr>
        <w:jc w:val="both"/>
        <w:rPr>
          <w:rFonts w:ascii="Calibri" w:hAnsi="Calibri" w:cs="Calibri"/>
          <w:sz w:val="21"/>
          <w:szCs w:val="21"/>
        </w:rPr>
      </w:pPr>
      <w:r w:rsidRPr="004D662F">
        <w:rPr>
          <w:rFonts w:ascii="Calibri" w:hAnsi="Calibri" w:cs="Calibri"/>
          <w:sz w:val="21"/>
          <w:szCs w:val="21"/>
        </w:rPr>
        <w:t xml:space="preserve">1. Ogólna wartość umowy brutto wraz z należnym podatkiem VAT wynosi .. zł (słownie: ..). </w:t>
      </w:r>
    </w:p>
    <w:p w14:paraId="4E2461D7" w14:textId="77777777" w:rsidR="00BB3615" w:rsidRPr="004D662F" w:rsidRDefault="00BB3615" w:rsidP="00BB3615">
      <w:pPr>
        <w:jc w:val="both"/>
        <w:rPr>
          <w:rFonts w:ascii="Calibri" w:hAnsi="Calibri" w:cs="Calibri"/>
          <w:sz w:val="21"/>
          <w:szCs w:val="21"/>
        </w:rPr>
      </w:pPr>
      <w:r w:rsidRPr="004D662F">
        <w:rPr>
          <w:rFonts w:ascii="Calibri" w:hAnsi="Calibri" w:cs="Calibri"/>
          <w:sz w:val="21"/>
          <w:szCs w:val="21"/>
        </w:rPr>
        <w:t xml:space="preserve">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§4 ust.6. </w:t>
      </w:r>
    </w:p>
    <w:p w14:paraId="64CA5FBA" w14:textId="77777777" w:rsidR="00BB3615" w:rsidRPr="004D662F" w:rsidRDefault="00BB3615" w:rsidP="00BB3615">
      <w:pPr>
        <w:jc w:val="both"/>
        <w:rPr>
          <w:rFonts w:ascii="Calibri" w:hAnsi="Calibri" w:cs="Calibri"/>
          <w:sz w:val="21"/>
          <w:szCs w:val="21"/>
        </w:rPr>
      </w:pPr>
      <w:r w:rsidRPr="004D662F">
        <w:rPr>
          <w:rFonts w:ascii="Calibri" w:hAnsi="Calibri" w:cs="Calibri"/>
          <w:sz w:val="21"/>
          <w:szCs w:val="21"/>
        </w:rPr>
        <w:t xml:space="preserve">3. Dostawca na fakturze lub dokumencie </w:t>
      </w:r>
      <w:proofErr w:type="spellStart"/>
      <w:r w:rsidRPr="004D662F">
        <w:rPr>
          <w:rFonts w:ascii="Calibri" w:hAnsi="Calibri" w:cs="Calibri"/>
          <w:sz w:val="21"/>
          <w:szCs w:val="21"/>
        </w:rPr>
        <w:t>wz</w:t>
      </w:r>
      <w:proofErr w:type="spellEnd"/>
      <w:r w:rsidRPr="004D662F">
        <w:rPr>
          <w:rFonts w:ascii="Calibri" w:hAnsi="Calibri" w:cs="Calibri"/>
          <w:sz w:val="21"/>
          <w:szCs w:val="21"/>
        </w:rPr>
        <w:t xml:space="preserve"> każdorazowo realizując dostawę zobowiązany jest podać: nazwę, numer katalogowy, numer serii i datę ważności dostarczanego przedmiotu umowy. Bez ww. danych towar nie zostanie przyjęty. </w:t>
      </w:r>
    </w:p>
    <w:p w14:paraId="42C74E9E" w14:textId="77777777" w:rsidR="00BB3615" w:rsidRPr="004D662F" w:rsidRDefault="00BB3615" w:rsidP="00BB3615">
      <w:pPr>
        <w:jc w:val="both"/>
        <w:rPr>
          <w:rFonts w:ascii="Calibri" w:hAnsi="Calibri" w:cs="Calibri"/>
          <w:sz w:val="21"/>
          <w:szCs w:val="21"/>
        </w:rPr>
      </w:pPr>
      <w:r w:rsidRPr="004D662F">
        <w:rPr>
          <w:rFonts w:ascii="Calibri" w:hAnsi="Calibri" w:cs="Calibri"/>
          <w:sz w:val="21"/>
          <w:szCs w:val="21"/>
        </w:rPr>
        <w:t xml:space="preserve">4. Wystawianie faktury i uzupełnienie implantów odbywają się wyłącznie jednorazowo wg formularza zużycia implantów, o którym mowa w §4 ust.6, tj. jedna faktura na wszystkie elementy zużyte w trakcie zabiegu, udokumentowane na formularzu zużycia implantu. Nie dopuszcza się wystawiania kilku faktur na jeden formularz zużycia oraz dostarczania uzupełnienia implantów częściowo. </w:t>
      </w:r>
    </w:p>
    <w:p w14:paraId="731FDA63" w14:textId="77777777" w:rsidR="00BB3615" w:rsidRPr="004D662F" w:rsidRDefault="00BB3615" w:rsidP="00BB3615">
      <w:pPr>
        <w:jc w:val="both"/>
        <w:rPr>
          <w:rFonts w:ascii="Calibri" w:hAnsi="Calibri" w:cs="Calibri"/>
          <w:sz w:val="21"/>
          <w:szCs w:val="21"/>
        </w:rPr>
      </w:pPr>
      <w:r w:rsidRPr="004D662F">
        <w:rPr>
          <w:rFonts w:ascii="Calibri" w:hAnsi="Calibri" w:cs="Calibri"/>
          <w:sz w:val="21"/>
          <w:szCs w:val="21"/>
        </w:rPr>
        <w:t xml:space="preserve">5. </w:t>
      </w:r>
      <w:r w:rsidRPr="00344EA1">
        <w:rPr>
          <w:rFonts w:ascii="Calibri" w:hAnsi="Calibri" w:cs="Calibri"/>
          <w:sz w:val="21"/>
          <w:szCs w:val="21"/>
        </w:rPr>
        <w:t>Dostawca wystawia Odbiorcy każdorazowo tylko jedną fakturę obejmującą całość złożonego przez Odbiorcę zamówienia, o którym mowa w §3 ust.1 pod rygorem naliczenia kary określonej w §9 ust. 8</w:t>
      </w:r>
      <w:r w:rsidRPr="004D662F">
        <w:rPr>
          <w:rFonts w:ascii="Calibri" w:hAnsi="Calibri" w:cs="Calibri"/>
          <w:sz w:val="21"/>
          <w:szCs w:val="21"/>
        </w:rPr>
        <w:t xml:space="preserve">. </w:t>
      </w:r>
    </w:p>
    <w:p w14:paraId="280A03C0" w14:textId="77777777" w:rsidR="00BB3615" w:rsidRPr="004D662F" w:rsidRDefault="00BB3615" w:rsidP="00BB3615">
      <w:pPr>
        <w:jc w:val="both"/>
        <w:rPr>
          <w:rFonts w:ascii="Calibri" w:hAnsi="Calibri" w:cs="Calibri"/>
          <w:sz w:val="21"/>
          <w:szCs w:val="21"/>
        </w:rPr>
      </w:pPr>
      <w:r w:rsidRPr="004D662F">
        <w:rPr>
          <w:rFonts w:ascii="Calibri" w:hAnsi="Calibri" w:cs="Calibri"/>
          <w:sz w:val="21"/>
          <w:szCs w:val="21"/>
        </w:rPr>
        <w:lastRenderedPageBreak/>
        <w:t xml:space="preserve">6. Dostawca nie może bez zgody podmiotu tworzącego Odbiorcę zbywać wierzytelności z tytułu realizacji niniejszej umowy na rzecz osób trzecich. </w:t>
      </w:r>
    </w:p>
    <w:p w14:paraId="233E92ED" w14:textId="77777777" w:rsidR="00BB3615" w:rsidRPr="004D662F" w:rsidRDefault="00BB3615" w:rsidP="00BB3615">
      <w:pPr>
        <w:jc w:val="both"/>
        <w:rPr>
          <w:rFonts w:ascii="Calibri" w:hAnsi="Calibri" w:cs="Calibri"/>
          <w:sz w:val="21"/>
          <w:szCs w:val="21"/>
        </w:rPr>
      </w:pPr>
      <w:r w:rsidRPr="004D662F">
        <w:rPr>
          <w:rFonts w:ascii="Calibri" w:hAnsi="Calibri" w:cs="Calibri"/>
          <w:sz w:val="21"/>
          <w:szCs w:val="21"/>
        </w:rPr>
        <w:t xml:space="preserve">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 </w:t>
      </w:r>
    </w:p>
    <w:p w14:paraId="32974E16" w14:textId="77777777" w:rsidR="00BB3615" w:rsidRPr="00634C0A" w:rsidRDefault="00BB3615" w:rsidP="00BB3615">
      <w:pPr>
        <w:jc w:val="both"/>
        <w:rPr>
          <w:rFonts w:ascii="Calibri" w:hAnsi="Calibri" w:cs="Calibri"/>
          <w:color w:val="000000"/>
          <w:sz w:val="21"/>
          <w:szCs w:val="21"/>
        </w:rPr>
      </w:pPr>
      <w:r w:rsidRPr="00634C0A">
        <w:rPr>
          <w:rFonts w:ascii="Calibri" w:hAnsi="Calibri" w:cs="Calibri"/>
          <w:color w:val="000000"/>
          <w:sz w:val="21"/>
          <w:szCs w:val="21"/>
        </w:rPr>
        <w:t>8.Za zrealizowane dostawy Odbiorca zapłaci Dostawcy wynagrodzenie ustalone jako iloczyn obowiązujących cen jednostkowych brutto, określonych w załączniku nr…. do niniejszej umowy, oraz faktycznie dostarczonych ilości przedmiotu umowy.</w:t>
      </w:r>
    </w:p>
    <w:p w14:paraId="719B8079" w14:textId="77777777" w:rsidR="00BB3615" w:rsidRDefault="00BB3615" w:rsidP="00BB3615">
      <w:pPr>
        <w:jc w:val="both"/>
        <w:rPr>
          <w:rFonts w:ascii="Calibri" w:eastAsia="Andale Sans UI" w:hAnsi="Calibri" w:cs="Calibri"/>
          <w:color w:val="000000"/>
          <w:sz w:val="21"/>
          <w:szCs w:val="21"/>
        </w:rPr>
      </w:pPr>
      <w:r w:rsidRPr="00634C0A">
        <w:rPr>
          <w:rFonts w:ascii="Calibri" w:hAnsi="Calibri" w:cs="Calibri"/>
          <w:color w:val="000000"/>
          <w:sz w:val="21"/>
          <w:szCs w:val="21"/>
        </w:rPr>
        <w:t>9.Za dostarczany sukcesywnie w częściach przedmiot umowy Odbiorca wypłacać będzie wynagrodzenie częściowe nie mniejsze niż 0,05%</w:t>
      </w:r>
      <w:r w:rsidRPr="00634C0A">
        <w:rPr>
          <w:rFonts w:ascii="Calibri" w:eastAsia="Andale Sans UI" w:hAnsi="Calibri" w:cs="Calibri"/>
          <w:color w:val="000000"/>
          <w:sz w:val="21"/>
          <w:szCs w:val="21"/>
        </w:rPr>
        <w:t xml:space="preserve"> wartości umowy brutto, określonej w §5 ust. 1 niniejszej umowy. Procentowa wartość ostatniej części wynagrodzenia nie może wynosić więcej niż </w:t>
      </w:r>
      <w:r>
        <w:rPr>
          <w:rFonts w:ascii="Calibri" w:eastAsia="Andale Sans UI" w:hAnsi="Calibri" w:cs="Calibri"/>
          <w:color w:val="000000"/>
          <w:sz w:val="21"/>
          <w:szCs w:val="21"/>
        </w:rPr>
        <w:t>3</w:t>
      </w:r>
      <w:r w:rsidRPr="00634C0A">
        <w:rPr>
          <w:rFonts w:ascii="Calibri" w:eastAsia="Andale Sans UI" w:hAnsi="Calibri" w:cs="Calibri"/>
          <w:color w:val="000000"/>
          <w:sz w:val="21"/>
          <w:szCs w:val="21"/>
        </w:rPr>
        <w:t>0% wynagrodzenia należnego Dostawcy.</w:t>
      </w:r>
    </w:p>
    <w:p w14:paraId="759CA408" w14:textId="77777777" w:rsidR="00BB3615" w:rsidRDefault="00BB3615" w:rsidP="00BB3615">
      <w:pPr>
        <w:jc w:val="both"/>
        <w:rPr>
          <w:rFonts w:ascii="Calibri" w:hAnsi="Calibri" w:cs="Calibri"/>
          <w:sz w:val="21"/>
          <w:szCs w:val="21"/>
        </w:rPr>
      </w:pPr>
    </w:p>
    <w:p w14:paraId="154DAD56" w14:textId="77777777" w:rsidR="00BB3615" w:rsidRDefault="00BB3615" w:rsidP="00BB3615">
      <w:pPr>
        <w:jc w:val="center"/>
        <w:rPr>
          <w:rFonts w:ascii="Calibri" w:hAnsi="Calibri" w:cs="Calibri"/>
          <w:sz w:val="21"/>
          <w:szCs w:val="21"/>
        </w:rPr>
      </w:pPr>
      <w:r>
        <w:rPr>
          <w:rFonts w:ascii="Calibri" w:hAnsi="Calibri" w:cs="Calibri"/>
          <w:sz w:val="21"/>
          <w:szCs w:val="21"/>
        </w:rPr>
        <w:t>§ 6</w:t>
      </w:r>
    </w:p>
    <w:p w14:paraId="5FFF7B68" w14:textId="77777777" w:rsidR="00BB3615" w:rsidRDefault="00BB3615" w:rsidP="00BB3615">
      <w:pPr>
        <w:jc w:val="both"/>
        <w:rPr>
          <w:rFonts w:ascii="Calibri" w:hAnsi="Calibri" w:cs="Calibri"/>
          <w:sz w:val="21"/>
          <w:szCs w:val="21"/>
        </w:rPr>
      </w:pPr>
      <w:bookmarkStart w:id="13" w:name="_Hlk133409680"/>
      <w:bookmarkStart w:id="14" w:name="_Hlk133410689"/>
      <w:r>
        <w:rPr>
          <w:rFonts w:ascii="Calibri" w:hAnsi="Calibri" w:cs="Calibri"/>
          <w:sz w:val="21"/>
          <w:szCs w:val="21"/>
        </w:rPr>
        <w:t>1. Strony umowy dopuszczają zmianę postanowień umowy w przypadku:</w:t>
      </w:r>
    </w:p>
    <w:p w14:paraId="672E2357" w14:textId="77777777" w:rsidR="00BB3615" w:rsidRDefault="00BB3615" w:rsidP="00BB3615">
      <w:pPr>
        <w:jc w:val="both"/>
        <w:rPr>
          <w:rFonts w:ascii="Calibri" w:hAnsi="Calibri" w:cs="Calibri"/>
          <w:sz w:val="21"/>
          <w:szCs w:val="21"/>
        </w:rPr>
      </w:pPr>
      <w:r>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700EA349" w14:textId="77777777" w:rsidR="00BB3615" w:rsidRDefault="00BB3615" w:rsidP="00BB3615">
      <w:pPr>
        <w:jc w:val="both"/>
        <w:rPr>
          <w:rFonts w:ascii="Calibri" w:hAnsi="Calibri" w:cs="Calibri"/>
          <w:sz w:val="21"/>
          <w:szCs w:val="21"/>
        </w:rPr>
      </w:pPr>
      <w:r>
        <w:rPr>
          <w:rFonts w:ascii="Calibri" w:hAnsi="Calibri" w:cs="Calibri"/>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7C9B09D2" w14:textId="77777777" w:rsidR="00BB3615" w:rsidRPr="00BB3615" w:rsidRDefault="00BB3615" w:rsidP="00BB3615">
      <w:pPr>
        <w:pStyle w:val="Tekstpodstawowy"/>
        <w:jc w:val="both"/>
        <w:rPr>
          <w:rFonts w:ascii="Calibri" w:hAnsi="Calibri" w:cs="Calibri"/>
          <w:sz w:val="21"/>
          <w:szCs w:val="21"/>
        </w:rPr>
      </w:pPr>
      <w:r w:rsidRPr="00BB3615">
        <w:rPr>
          <w:rFonts w:ascii="Calibri" w:hAnsi="Calibri" w:cs="Calibri"/>
          <w:sz w:val="21"/>
          <w:szCs w:val="21"/>
        </w:rPr>
        <w:t>3) zmiany cen na korzyść Odbiorcy na skutek udzielonych w szczególności promocji, rabatów, zmiany kursów walut – dopuszcza się wówczas zmianę ceny jednostkowej wraz z dalszymi konsekwencjami rachunkowymi.</w:t>
      </w:r>
    </w:p>
    <w:p w14:paraId="62D4C97A" w14:textId="77777777" w:rsidR="00BB3615" w:rsidRDefault="00BB3615" w:rsidP="00BB3615">
      <w:pPr>
        <w:jc w:val="both"/>
        <w:rPr>
          <w:rFonts w:ascii="Calibri" w:hAnsi="Calibri" w:cs="Calibri"/>
          <w:sz w:val="21"/>
          <w:szCs w:val="21"/>
        </w:rPr>
      </w:pPr>
      <w:r>
        <w:rPr>
          <w:rFonts w:ascii="Calibri" w:hAnsi="Calibri" w:cs="Calibri"/>
          <w:sz w:val="21"/>
          <w:szCs w:val="21"/>
        </w:rPr>
        <w:t xml:space="preserve"> 2. Zmiana postanowień umowy, w przypadku o którym mowa w ust.1, może nastąpić na pisemny wniosek Strony inicjującej zmianę (forma pisemna zastrzeżona pod rygorem nieważności) i następuje pod rygorem nieważności w formie podpisanego przez obie Strony aneksu do Umowy.</w:t>
      </w:r>
    </w:p>
    <w:p w14:paraId="184247D5" w14:textId="77777777" w:rsidR="00BB3615" w:rsidRDefault="00BB3615" w:rsidP="00BB3615">
      <w:pPr>
        <w:jc w:val="both"/>
        <w:rPr>
          <w:rFonts w:ascii="Calibri" w:hAnsi="Calibri" w:cs="Calibri"/>
          <w:sz w:val="21"/>
          <w:szCs w:val="21"/>
        </w:rPr>
      </w:pPr>
      <w:r>
        <w:rPr>
          <w:rFonts w:ascii="Calibri" w:hAnsi="Calibri" w:cs="Calibri"/>
          <w:sz w:val="21"/>
          <w:szCs w:val="21"/>
        </w:rPr>
        <w:t>3.Strona inicjująca zmianę wysokości wynagrodzenia Dostawcy sporządzi pisemnie odpowiedni projekt zmiany umowy uwzględniający podwyższenie lub obniżenie wysokości wynagrodzenia Dostawcy dokonane zgodnie z zasadami określonymi w ust. 1-3 i przedłoży go drugiej Stronie.</w:t>
      </w:r>
    </w:p>
    <w:p w14:paraId="41CA692E" w14:textId="77777777" w:rsidR="00BB3615" w:rsidRDefault="00BB3615" w:rsidP="00BB3615">
      <w:pPr>
        <w:jc w:val="both"/>
        <w:rPr>
          <w:rFonts w:ascii="Calibri" w:hAnsi="Calibri" w:cs="Calibri"/>
          <w:sz w:val="21"/>
          <w:szCs w:val="21"/>
        </w:rPr>
      </w:pPr>
      <w:r>
        <w:rPr>
          <w:rFonts w:ascii="Calibri" w:hAnsi="Calibri" w:cs="Calibri"/>
          <w:sz w:val="21"/>
          <w:szCs w:val="21"/>
        </w:rPr>
        <w:t>4. Zmiana wysokości wynagrodzenia Dostawcy, dokonana zgodnie z zasadami określonymi w ust. 1-3, będzie obowiązywała Strony od daty wskazanej w aneksie do Umowy, nie wcześniej niż data zawarcia aneksu.</w:t>
      </w:r>
    </w:p>
    <w:bookmarkEnd w:id="13"/>
    <w:p w14:paraId="0D31E966" w14:textId="77777777" w:rsidR="00BB3615" w:rsidRDefault="00BB3615" w:rsidP="00BB3615">
      <w:pPr>
        <w:jc w:val="both"/>
        <w:rPr>
          <w:rFonts w:ascii="Calibri" w:hAnsi="Calibri" w:cs="Calibri"/>
          <w:sz w:val="21"/>
          <w:szCs w:val="21"/>
        </w:rPr>
      </w:pPr>
    </w:p>
    <w:p w14:paraId="4ED39FCE" w14:textId="77777777" w:rsidR="00BB3615" w:rsidRDefault="00BB3615" w:rsidP="00BB3615">
      <w:pPr>
        <w:jc w:val="center"/>
        <w:rPr>
          <w:rFonts w:ascii="Calibri" w:hAnsi="Calibri" w:cs="Calibri"/>
          <w:sz w:val="21"/>
          <w:szCs w:val="21"/>
        </w:rPr>
      </w:pPr>
      <w:r>
        <w:rPr>
          <w:rFonts w:ascii="Calibri" w:hAnsi="Calibri" w:cs="Calibri"/>
          <w:sz w:val="21"/>
          <w:szCs w:val="21"/>
        </w:rPr>
        <w:t>§ 7</w:t>
      </w:r>
    </w:p>
    <w:p w14:paraId="27A6930E" w14:textId="77777777" w:rsidR="00BB3615" w:rsidRDefault="00BB3615" w:rsidP="00BB3615">
      <w:pPr>
        <w:autoSpaceDE w:val="0"/>
        <w:autoSpaceDN w:val="0"/>
        <w:adjustRightInd w:val="0"/>
        <w:jc w:val="both"/>
        <w:rPr>
          <w:rFonts w:ascii="Calibri" w:hAnsi="Calibri" w:cs="Calibri"/>
          <w:sz w:val="21"/>
          <w:szCs w:val="21"/>
        </w:rPr>
      </w:pPr>
      <w:r>
        <w:rPr>
          <w:rFonts w:ascii="Calibri" w:hAnsi="Calibri" w:cs="Calibri"/>
          <w:sz w:val="21"/>
          <w:szCs w:val="21"/>
        </w:rPr>
        <w:t>1. W ramach wynagrodzenia, o którym mowa w §5 ust. 1, Dostawca zobowiązuje się do przeszkolenia personelu bloku operacyjnego w siedzibie Odbiorcy z zakresu obsługi instrumentarium i techniki operacyjnej implantów.</w:t>
      </w:r>
    </w:p>
    <w:p w14:paraId="3C64452C" w14:textId="77777777" w:rsidR="00BB3615" w:rsidRDefault="00BB3615" w:rsidP="00BB3615">
      <w:pPr>
        <w:autoSpaceDE w:val="0"/>
        <w:autoSpaceDN w:val="0"/>
        <w:adjustRightInd w:val="0"/>
        <w:rPr>
          <w:rFonts w:ascii="Calibri" w:hAnsi="Calibri" w:cs="Calibri"/>
          <w:sz w:val="21"/>
          <w:szCs w:val="21"/>
        </w:rPr>
      </w:pPr>
      <w:r>
        <w:rPr>
          <w:rFonts w:ascii="Calibri" w:hAnsi="Calibri" w:cs="Calibri"/>
          <w:sz w:val="21"/>
          <w:szCs w:val="21"/>
        </w:rPr>
        <w:t>2. Strony sporządzają protokół zawierający listę osób przeszkolonych wraz z ich podpisami.</w:t>
      </w:r>
    </w:p>
    <w:p w14:paraId="6DBE6E97" w14:textId="77777777" w:rsidR="00BB3615" w:rsidRDefault="00BB3615" w:rsidP="00BB3615">
      <w:pPr>
        <w:autoSpaceDE w:val="0"/>
        <w:autoSpaceDN w:val="0"/>
        <w:adjustRightInd w:val="0"/>
        <w:jc w:val="both"/>
        <w:rPr>
          <w:rFonts w:ascii="Calibri" w:hAnsi="Calibri" w:cs="Calibri"/>
          <w:sz w:val="21"/>
          <w:szCs w:val="21"/>
        </w:rPr>
      </w:pPr>
      <w:r>
        <w:rPr>
          <w:rFonts w:ascii="Calibri" w:hAnsi="Calibri" w:cs="Calibri"/>
          <w:sz w:val="21"/>
          <w:szCs w:val="21"/>
        </w:rPr>
        <w:t>3. Dostawca przekaże Odbiorcy materiały szkoleniowe z techniki operacyjnej w formie papierowej i elektronicznej w języku polskim (przekazane na adres e-mailowy zaopatrzenie@med.torun.pl), w terminie 3 dni po podpisaniu umowy pod rygorem naliczenia kar określonych w §9 ust.6</w:t>
      </w:r>
      <w:bookmarkEnd w:id="14"/>
      <w:r>
        <w:rPr>
          <w:rFonts w:ascii="Calibri" w:hAnsi="Calibri" w:cs="Calibri"/>
          <w:sz w:val="21"/>
          <w:szCs w:val="21"/>
        </w:rPr>
        <w:t>.</w:t>
      </w:r>
    </w:p>
    <w:p w14:paraId="3DA58D3E" w14:textId="77777777" w:rsidR="00BB3615" w:rsidRDefault="00BB3615" w:rsidP="00BB3615">
      <w:pPr>
        <w:jc w:val="center"/>
        <w:rPr>
          <w:rFonts w:ascii="Calibri" w:hAnsi="Calibri" w:cs="Calibri"/>
          <w:sz w:val="21"/>
          <w:szCs w:val="21"/>
        </w:rPr>
      </w:pPr>
    </w:p>
    <w:p w14:paraId="13285D11" w14:textId="77777777" w:rsidR="00BB3615" w:rsidRDefault="00BB3615" w:rsidP="00BB3615">
      <w:pPr>
        <w:jc w:val="center"/>
        <w:rPr>
          <w:rFonts w:ascii="Calibri" w:hAnsi="Calibri" w:cs="Calibri"/>
          <w:sz w:val="21"/>
          <w:szCs w:val="21"/>
        </w:rPr>
      </w:pPr>
      <w:r>
        <w:rPr>
          <w:rFonts w:ascii="Calibri" w:hAnsi="Calibri" w:cs="Calibri"/>
          <w:sz w:val="21"/>
          <w:szCs w:val="21"/>
        </w:rPr>
        <w:t>§8</w:t>
      </w:r>
    </w:p>
    <w:p w14:paraId="0E870AFA" w14:textId="77777777" w:rsidR="00BB3615" w:rsidRDefault="00BB3615" w:rsidP="00BB3615">
      <w:pPr>
        <w:jc w:val="both"/>
        <w:rPr>
          <w:rFonts w:ascii="Calibri" w:hAnsi="Calibri" w:cs="Calibri"/>
          <w:sz w:val="21"/>
          <w:szCs w:val="21"/>
        </w:rPr>
      </w:pPr>
      <w:r>
        <w:rPr>
          <w:rFonts w:ascii="Calibri" w:hAnsi="Calibri" w:cs="Calibri"/>
          <w:sz w:val="21"/>
          <w:szCs w:val="21"/>
        </w:rPr>
        <w:t xml:space="preserve">1.Wszelkie reklamacje Odbiorca zobowiązany jest sporządzić w formie pisemnej i przekazać Dostawcy. </w:t>
      </w:r>
    </w:p>
    <w:p w14:paraId="6DBCDC54" w14:textId="77777777" w:rsidR="00BB3615" w:rsidRDefault="00BB3615" w:rsidP="00BB3615">
      <w:pPr>
        <w:jc w:val="both"/>
        <w:rPr>
          <w:rFonts w:ascii="Calibri" w:hAnsi="Calibri" w:cs="Calibri"/>
          <w:sz w:val="21"/>
          <w:szCs w:val="21"/>
        </w:rPr>
      </w:pPr>
      <w:r>
        <w:rPr>
          <w:rFonts w:ascii="Calibri" w:hAnsi="Calibri" w:cs="Calibri"/>
          <w:sz w:val="21"/>
          <w:szCs w:val="21"/>
        </w:rPr>
        <w:t xml:space="preserve">2.Dostawca jest zobowiązany reklamację rozpatrzyć bezzwłocznie, najpóźniej w ciągu 24 godzin od chwili jej otrzymania. </w:t>
      </w:r>
    </w:p>
    <w:p w14:paraId="015D759C" w14:textId="77777777" w:rsidR="00BB3615" w:rsidRPr="00BB3615" w:rsidRDefault="00BB3615" w:rsidP="00BB3615">
      <w:pPr>
        <w:pStyle w:val="Tekstpodstawowy"/>
        <w:rPr>
          <w:rFonts w:ascii="Calibri" w:hAnsi="Calibri" w:cs="Calibri"/>
          <w:sz w:val="21"/>
          <w:szCs w:val="21"/>
        </w:rPr>
      </w:pPr>
      <w:r w:rsidRPr="00BB3615">
        <w:rPr>
          <w:rFonts w:ascii="Calibri" w:hAnsi="Calibri" w:cs="Calibri"/>
          <w:sz w:val="21"/>
          <w:szCs w:val="21"/>
        </w:rPr>
        <w:t>3.Odbiorca reklamacje może złożyć faksem nr ……………………………………..………. lub e-mailem…………………….…………………….</w:t>
      </w:r>
    </w:p>
    <w:p w14:paraId="79759525" w14:textId="77777777" w:rsidR="00BB3615" w:rsidRDefault="00BB3615" w:rsidP="00BB3615">
      <w:pPr>
        <w:pStyle w:val="Tekstpodstawowy"/>
        <w:rPr>
          <w:rFonts w:ascii="Calibri" w:hAnsi="Calibri" w:cs="Calibri"/>
          <w:b/>
          <w:bCs/>
          <w:i/>
          <w:iCs/>
          <w:sz w:val="21"/>
          <w:szCs w:val="21"/>
        </w:rPr>
      </w:pPr>
    </w:p>
    <w:p w14:paraId="2EE7A47B" w14:textId="77777777" w:rsidR="00BB3615" w:rsidRDefault="00BB3615" w:rsidP="00BB3615">
      <w:pPr>
        <w:jc w:val="center"/>
        <w:rPr>
          <w:rFonts w:ascii="Calibri" w:hAnsi="Calibri" w:cs="Calibri"/>
          <w:sz w:val="21"/>
          <w:szCs w:val="21"/>
        </w:rPr>
      </w:pPr>
      <w:r>
        <w:rPr>
          <w:rFonts w:ascii="Calibri" w:hAnsi="Calibri" w:cs="Calibri"/>
          <w:sz w:val="21"/>
          <w:szCs w:val="21"/>
        </w:rPr>
        <w:lastRenderedPageBreak/>
        <w:t>§ 9</w:t>
      </w:r>
    </w:p>
    <w:p w14:paraId="079DC141" w14:textId="77777777" w:rsidR="00BB3615" w:rsidRDefault="00BB3615" w:rsidP="00BB3615">
      <w:pPr>
        <w:shd w:val="clear" w:color="auto" w:fill="FFFFFF"/>
        <w:tabs>
          <w:tab w:val="left" w:pos="9072"/>
        </w:tabs>
        <w:ind w:right="-2"/>
        <w:jc w:val="both"/>
        <w:rPr>
          <w:rFonts w:ascii="Calibri" w:hAnsi="Calibri" w:cs="Calibri"/>
          <w:sz w:val="21"/>
          <w:szCs w:val="21"/>
        </w:rPr>
      </w:pPr>
      <w:bookmarkStart w:id="15" w:name="_Hlk133410921"/>
      <w:r>
        <w:rPr>
          <w:rFonts w:ascii="Calibri" w:hAnsi="Calibri" w:cs="Calibri"/>
          <w:sz w:val="21"/>
          <w:szCs w:val="21"/>
        </w:rPr>
        <w:t xml:space="preserve">1. Dostawca zapłaci Odbiorcy kary umowne: </w:t>
      </w:r>
    </w:p>
    <w:p w14:paraId="4A0B816D" w14:textId="77777777" w:rsidR="00BB3615" w:rsidRDefault="00BB3615" w:rsidP="00BB3615">
      <w:pPr>
        <w:shd w:val="clear" w:color="auto" w:fill="FFFFFF"/>
        <w:tabs>
          <w:tab w:val="left" w:pos="9072"/>
        </w:tabs>
        <w:ind w:right="-2"/>
        <w:jc w:val="both"/>
        <w:rPr>
          <w:rFonts w:ascii="Calibri" w:hAnsi="Calibri" w:cs="Calibri"/>
          <w:sz w:val="21"/>
          <w:szCs w:val="21"/>
        </w:rPr>
      </w:pPr>
      <w:r>
        <w:rPr>
          <w:rFonts w:ascii="Calibri" w:hAnsi="Calibri" w:cs="Calibri"/>
          <w:sz w:val="21"/>
          <w:szCs w:val="21"/>
        </w:rPr>
        <w:t xml:space="preserve">1) za zwłokę w zrealizowaniu przedmiotu umowy, określonego w §2 ust. 1 niniejszej umowy, w wysokości 0,10% wartości brutto niedostarczonych w terminie towarów za każdy rozpoczęty dzień zwłoki, </w:t>
      </w:r>
    </w:p>
    <w:p w14:paraId="36710FE2" w14:textId="77777777" w:rsidR="00BB3615" w:rsidRDefault="00BB3615" w:rsidP="00BB3615">
      <w:pPr>
        <w:shd w:val="clear" w:color="auto" w:fill="FFFFFF"/>
        <w:tabs>
          <w:tab w:val="left" w:pos="9072"/>
        </w:tabs>
        <w:ind w:right="-2"/>
        <w:jc w:val="both"/>
        <w:rPr>
          <w:rFonts w:ascii="Calibri" w:hAnsi="Calibri" w:cs="Calibri"/>
          <w:sz w:val="21"/>
          <w:szCs w:val="21"/>
        </w:rPr>
      </w:pPr>
      <w:r>
        <w:rPr>
          <w:rFonts w:ascii="Calibri" w:hAnsi="Calibri" w:cs="Calibri"/>
          <w:sz w:val="21"/>
          <w:szCs w:val="21"/>
        </w:rPr>
        <w:t xml:space="preserve">2) w razie niewykonania lub nienależytego wykonania umowy w wysokości 5% wartości brutto umowy, o której mowa w §5 ust. 1 niniejszej umowy. </w:t>
      </w:r>
    </w:p>
    <w:p w14:paraId="2A7B3069" w14:textId="77777777" w:rsidR="00BB3615" w:rsidRDefault="00BB3615" w:rsidP="00BB3615">
      <w:pPr>
        <w:shd w:val="clear" w:color="auto" w:fill="FFFFFF"/>
        <w:tabs>
          <w:tab w:val="left" w:pos="9072"/>
        </w:tabs>
        <w:ind w:right="-2"/>
        <w:jc w:val="both"/>
        <w:rPr>
          <w:rFonts w:ascii="Calibri" w:hAnsi="Calibri" w:cs="Calibri"/>
          <w:sz w:val="21"/>
          <w:szCs w:val="21"/>
        </w:rPr>
      </w:pPr>
      <w:r>
        <w:rPr>
          <w:rFonts w:ascii="Calibri" w:hAnsi="Calibri" w:cs="Calibri"/>
          <w:sz w:val="21"/>
          <w:szCs w:val="21"/>
        </w:rPr>
        <w:t xml:space="preserve">2.W przypadku odstąpienia od umowy z przyczyn leżących po stronie Dostawcy, Dostawca zapłaci Odbiorcy karę umowną w wysokości 10% wartości umowy brutto, określonej w §5 ust. 1 niniejszej umowy </w:t>
      </w:r>
    </w:p>
    <w:p w14:paraId="52FD07C8" w14:textId="77777777" w:rsidR="00BB3615" w:rsidRDefault="00BB3615" w:rsidP="00BB3615">
      <w:pPr>
        <w:shd w:val="clear" w:color="auto" w:fill="FFFFFF"/>
        <w:tabs>
          <w:tab w:val="left" w:pos="9072"/>
        </w:tabs>
        <w:ind w:right="-2"/>
        <w:jc w:val="both"/>
        <w:rPr>
          <w:rFonts w:ascii="Calibri" w:hAnsi="Calibri" w:cs="Calibri"/>
          <w:sz w:val="21"/>
          <w:szCs w:val="21"/>
        </w:rPr>
      </w:pPr>
      <w:r>
        <w:rPr>
          <w:rFonts w:ascii="Calibri" w:hAnsi="Calibri" w:cs="Calibri"/>
          <w:sz w:val="21"/>
          <w:szCs w:val="21"/>
        </w:rPr>
        <w:t xml:space="preserve">3. Łączna maksymalna wysokość kar umownych dochodzonych przez Odbiorcę od Dostawcy na podstawie postanowień niniejszej Umowy nie może przekroczyć 30% wartości umowy brutto, określonej w §5 ust. 1 niniejszej umowy. </w:t>
      </w:r>
    </w:p>
    <w:p w14:paraId="5020631D" w14:textId="77777777" w:rsidR="00BB3615" w:rsidRDefault="00BB3615" w:rsidP="00BB3615">
      <w:pPr>
        <w:shd w:val="clear" w:color="auto" w:fill="FFFFFF"/>
        <w:tabs>
          <w:tab w:val="left" w:pos="9072"/>
        </w:tabs>
        <w:ind w:right="-2"/>
        <w:jc w:val="both"/>
        <w:rPr>
          <w:rFonts w:ascii="Calibri" w:hAnsi="Calibri" w:cs="Calibri"/>
          <w:sz w:val="21"/>
          <w:szCs w:val="21"/>
        </w:rPr>
      </w:pPr>
      <w:r>
        <w:rPr>
          <w:rFonts w:ascii="Calibri" w:hAnsi="Calibri" w:cs="Calibri"/>
          <w:sz w:val="21"/>
          <w:szCs w:val="21"/>
        </w:rPr>
        <w:t>4. Dostawca nie ponosi odpowiedzialności za okoliczności, za które wyłączną odpowiedzialność ponosi Odbiorca.</w:t>
      </w:r>
    </w:p>
    <w:p w14:paraId="0587391D" w14:textId="77777777" w:rsidR="00BB3615" w:rsidRDefault="00BB3615" w:rsidP="00BB3615">
      <w:pPr>
        <w:shd w:val="clear" w:color="auto" w:fill="FFFFFF"/>
        <w:tabs>
          <w:tab w:val="left" w:pos="9072"/>
        </w:tabs>
        <w:ind w:right="-2"/>
        <w:jc w:val="both"/>
        <w:rPr>
          <w:rFonts w:ascii="Calibri" w:hAnsi="Calibri" w:cs="Calibri"/>
          <w:sz w:val="21"/>
          <w:szCs w:val="21"/>
        </w:rPr>
      </w:pPr>
      <w:r>
        <w:rPr>
          <w:rFonts w:ascii="Calibri" w:hAnsi="Calibri" w:cs="Calibri"/>
          <w:sz w:val="21"/>
          <w:szCs w:val="21"/>
        </w:rPr>
        <w:t>5.W przypadku braku zapłaty lub nieterminowej zapłaty wynagrodzenia należnego podwykonawcom z tytułu zmiany wysokości wynagrodzenia, o której mowa w art.439 ust.5 ustawy prawo zamówień publicznych Dostawca zapłaci Odbiorcy karę umowną w wysokości 10 000 zł (słownie: dziesięć tysięcy złotych) za każdy taki przypadek.</w:t>
      </w:r>
    </w:p>
    <w:p w14:paraId="2FA6BE64"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6.W przypadku zwłoki w realizacji zobowiązania określonego w §3 ust.15, </w:t>
      </w:r>
      <w:r>
        <w:rPr>
          <w:color w:val="000000"/>
          <w:sz w:val="21"/>
          <w:szCs w:val="21"/>
        </w:rPr>
        <w:t>§</w:t>
      </w:r>
      <w:r>
        <w:rPr>
          <w:rFonts w:ascii="Calibri" w:hAnsi="Calibri" w:cs="Calibri"/>
          <w:color w:val="000000"/>
          <w:sz w:val="21"/>
          <w:szCs w:val="21"/>
        </w:rPr>
        <w:t xml:space="preserve">4 ust.1, </w:t>
      </w:r>
      <w:r>
        <w:rPr>
          <w:color w:val="000000"/>
          <w:sz w:val="21"/>
          <w:szCs w:val="21"/>
        </w:rPr>
        <w:t>§</w:t>
      </w:r>
      <w:r>
        <w:rPr>
          <w:rFonts w:ascii="Calibri" w:hAnsi="Calibri" w:cs="Calibri"/>
          <w:color w:val="000000"/>
          <w:sz w:val="21"/>
          <w:szCs w:val="21"/>
        </w:rPr>
        <w:t xml:space="preserve">4 ust.4, </w:t>
      </w:r>
      <w:r>
        <w:rPr>
          <w:color w:val="000000"/>
          <w:sz w:val="21"/>
          <w:szCs w:val="21"/>
        </w:rPr>
        <w:t>§</w:t>
      </w:r>
      <w:r>
        <w:rPr>
          <w:rFonts w:ascii="Calibri" w:hAnsi="Calibri" w:cs="Calibri"/>
          <w:color w:val="000000"/>
          <w:sz w:val="21"/>
          <w:szCs w:val="21"/>
        </w:rPr>
        <w:t xml:space="preserve">4 ust.6, §7 ust.3 i §12 ust.10 niniejszej umowy Dostawca zapłaci Odbiorcy karę umowną w wysokości 0,1% wartości brutto umowy, określonej w § 5 ust. 1 niniejszej umowy, za każdy rozpoczęty dzień zwłoki. </w:t>
      </w:r>
    </w:p>
    <w:p w14:paraId="2AE2C64A"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7.</w:t>
      </w:r>
      <w:r w:rsidRPr="005B5126">
        <w:rPr>
          <w:rFonts w:ascii="Calibri" w:hAnsi="Calibri" w:cs="Calibri"/>
          <w:color w:val="000000"/>
          <w:sz w:val="21"/>
          <w:szCs w:val="21"/>
        </w:rPr>
        <w:t xml:space="preserve">Strony mogą dochodzić na zasadach ogólnych </w:t>
      </w:r>
      <w:proofErr w:type="spellStart"/>
      <w:r w:rsidRPr="005B5126">
        <w:rPr>
          <w:rFonts w:ascii="Calibri" w:hAnsi="Calibri" w:cs="Calibri"/>
          <w:color w:val="000000"/>
          <w:sz w:val="21"/>
          <w:szCs w:val="21"/>
        </w:rPr>
        <w:t>kc</w:t>
      </w:r>
      <w:proofErr w:type="spellEnd"/>
      <w:r w:rsidRPr="005B5126">
        <w:rPr>
          <w:rFonts w:ascii="Calibri" w:hAnsi="Calibri" w:cs="Calibri"/>
          <w:color w:val="000000"/>
          <w:sz w:val="21"/>
          <w:szCs w:val="21"/>
        </w:rPr>
        <w:t xml:space="preserve"> odszkodowania przewyższającego wysokość ustalonych kar umownych.</w:t>
      </w:r>
    </w:p>
    <w:p w14:paraId="58DDD50E"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8. Za każdy przypadek niezrealizowania przez Dostawcę obowiązku wynikającego z §5 ust.5, Dostawca Zapłaci Odbiorcy karę umowną w wysokości 1.000 zł (słownie: jeden tysiąc złotych).</w:t>
      </w:r>
    </w:p>
    <w:p w14:paraId="51436190" w14:textId="77777777" w:rsidR="00BB3615" w:rsidRDefault="00BB3615" w:rsidP="00BB3615">
      <w:pPr>
        <w:jc w:val="center"/>
        <w:rPr>
          <w:rFonts w:ascii="Calibri" w:hAnsi="Calibri" w:cs="Calibri"/>
          <w:color w:val="FF0000"/>
          <w:sz w:val="21"/>
          <w:szCs w:val="21"/>
        </w:rPr>
      </w:pPr>
    </w:p>
    <w:p w14:paraId="2102A53C" w14:textId="77777777" w:rsidR="00BB3615" w:rsidRDefault="00BB3615" w:rsidP="00BB3615">
      <w:pPr>
        <w:jc w:val="center"/>
        <w:rPr>
          <w:rFonts w:ascii="Calibri" w:hAnsi="Calibri" w:cs="Calibri"/>
          <w:sz w:val="21"/>
          <w:szCs w:val="21"/>
        </w:rPr>
      </w:pPr>
      <w:r>
        <w:rPr>
          <w:rFonts w:ascii="Calibri" w:hAnsi="Calibri" w:cs="Calibri"/>
          <w:sz w:val="21"/>
          <w:szCs w:val="21"/>
        </w:rPr>
        <w:t>§ 10</w:t>
      </w:r>
    </w:p>
    <w:p w14:paraId="7D89B30E" w14:textId="77777777" w:rsidR="00BB3615" w:rsidRDefault="00BB3615" w:rsidP="00BB3615">
      <w:pPr>
        <w:jc w:val="both"/>
        <w:rPr>
          <w:rFonts w:ascii="Calibri" w:eastAsia="Andale Sans UI" w:hAnsi="Calibri" w:cs="Calibri"/>
          <w:sz w:val="21"/>
          <w:szCs w:val="21"/>
        </w:rPr>
      </w:pPr>
      <w:r>
        <w:rPr>
          <w:rFonts w:ascii="Calibri" w:eastAsia="Andale Sans UI" w:hAnsi="Calibri" w:cs="Calibri"/>
          <w:sz w:val="21"/>
          <w:szCs w:val="21"/>
        </w:rPr>
        <w:t>1.Odbiorca zastrzega sobie prawo do odstąpienia od niniejszej umowy zgodnie z zapisem art. 456 ustawy prawo zamówień publicznych.</w:t>
      </w:r>
    </w:p>
    <w:p w14:paraId="26A70C22" w14:textId="77777777" w:rsidR="00BB3615" w:rsidRDefault="00BB3615" w:rsidP="00BB3615">
      <w:pPr>
        <w:jc w:val="both"/>
        <w:rPr>
          <w:rFonts w:ascii="Calibri" w:eastAsia="Andale Sans UI" w:hAnsi="Calibri" w:cs="Calibri"/>
          <w:sz w:val="21"/>
          <w:szCs w:val="21"/>
        </w:rPr>
      </w:pPr>
      <w:r>
        <w:rPr>
          <w:rFonts w:ascii="Calibri" w:eastAsia="Andale Sans UI" w:hAnsi="Calibri" w:cs="Calibri"/>
          <w:sz w:val="21"/>
          <w:szCs w:val="21"/>
        </w:rPr>
        <w:t>2. Poza przypadkami określonymi przepisami powszechnie obowiązującego prawa, w tym art. 456 ustawy prawo zamówień publicznych, Odbiorcy przysługuje prawo odstąpienia od niniejszej umowy w przypadku:</w:t>
      </w:r>
    </w:p>
    <w:p w14:paraId="71894B7E" w14:textId="77777777" w:rsidR="00BB3615" w:rsidRDefault="00BB3615" w:rsidP="00BB3615">
      <w:pPr>
        <w:jc w:val="both"/>
        <w:rPr>
          <w:rFonts w:ascii="Calibri" w:eastAsia="Andale Sans UI" w:hAnsi="Calibri" w:cs="Calibri"/>
          <w:sz w:val="21"/>
          <w:szCs w:val="21"/>
        </w:rPr>
      </w:pPr>
      <w:r>
        <w:rPr>
          <w:rFonts w:ascii="Calibri" w:eastAsia="Andale Sans UI" w:hAnsi="Calibri" w:cs="Calibri"/>
          <w:sz w:val="21"/>
          <w:szCs w:val="21"/>
        </w:rPr>
        <w:t>1)stwierdzenia wad jakościowych dostarczanego przedmiotu umowy,</w:t>
      </w:r>
    </w:p>
    <w:p w14:paraId="3B220421" w14:textId="77777777" w:rsidR="00BB3615" w:rsidRDefault="00BB3615" w:rsidP="00BB3615">
      <w:pPr>
        <w:jc w:val="both"/>
        <w:rPr>
          <w:rFonts w:ascii="Calibri" w:eastAsia="Andale Sans UI" w:hAnsi="Calibri" w:cs="Calibri"/>
          <w:sz w:val="21"/>
          <w:szCs w:val="21"/>
        </w:rPr>
      </w:pPr>
      <w:r>
        <w:rPr>
          <w:rFonts w:ascii="Calibri" w:eastAsia="Andale Sans UI" w:hAnsi="Calibri" w:cs="Calibri"/>
          <w:sz w:val="21"/>
          <w:szCs w:val="21"/>
        </w:rPr>
        <w:t>2)zwłoki w dostawie przedmiotu umowy,</w:t>
      </w:r>
    </w:p>
    <w:p w14:paraId="23053A6F" w14:textId="77777777" w:rsidR="00BB3615" w:rsidRDefault="00BB3615" w:rsidP="00BB3615">
      <w:pPr>
        <w:jc w:val="both"/>
        <w:rPr>
          <w:rFonts w:ascii="Calibri" w:eastAsia="Andale Sans UI" w:hAnsi="Calibri" w:cs="Calibri"/>
          <w:sz w:val="21"/>
          <w:szCs w:val="21"/>
        </w:rPr>
      </w:pPr>
      <w:r>
        <w:rPr>
          <w:rFonts w:ascii="Calibri" w:eastAsia="Andale Sans UI" w:hAnsi="Calibri" w:cs="Calibri"/>
          <w:sz w:val="21"/>
          <w:szCs w:val="21"/>
        </w:rPr>
        <w:t>3)nieodpowiedniego okresu ważności przedmiotu umowy.</w:t>
      </w:r>
    </w:p>
    <w:p w14:paraId="1A9F8300" w14:textId="77777777" w:rsidR="00BB3615" w:rsidRDefault="00BB3615" w:rsidP="00BB3615">
      <w:pPr>
        <w:jc w:val="both"/>
        <w:rPr>
          <w:rFonts w:ascii="Calibri" w:eastAsia="Andale Sans UI" w:hAnsi="Calibri" w:cs="Calibri"/>
          <w:sz w:val="21"/>
          <w:szCs w:val="21"/>
        </w:rPr>
      </w:pPr>
      <w:r>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74716632" w14:textId="77777777" w:rsidR="00BB3615" w:rsidRDefault="00BB3615" w:rsidP="00BB3615">
      <w:pPr>
        <w:jc w:val="both"/>
        <w:rPr>
          <w:rFonts w:ascii="Calibri" w:eastAsia="Andale Sans UI" w:hAnsi="Calibri" w:cs="Calibri"/>
          <w:sz w:val="21"/>
          <w:szCs w:val="21"/>
        </w:rPr>
      </w:pPr>
      <w:r>
        <w:rPr>
          <w:rFonts w:ascii="Calibri" w:eastAsia="Andale Sans U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3D6A8C24" w14:textId="77777777" w:rsidR="00BB3615" w:rsidRDefault="00BB3615" w:rsidP="00BB3615">
      <w:pPr>
        <w:jc w:val="both"/>
        <w:rPr>
          <w:rFonts w:ascii="Calibri" w:eastAsia="Andale Sans UI" w:hAnsi="Calibri" w:cs="Calibri"/>
          <w:sz w:val="21"/>
          <w:szCs w:val="21"/>
        </w:rPr>
      </w:pPr>
      <w:r>
        <w:rPr>
          <w:rFonts w:ascii="Calibri" w:eastAsia="Andale Sans UI" w:hAnsi="Calibri" w:cs="Calibri"/>
          <w:sz w:val="21"/>
          <w:szCs w:val="21"/>
        </w:rPr>
        <w:t>5.W przypadku odstąpienia od Umowy przez którąkolwiek ze Stron z przyczyn leżących po stronie Dostawcy, Dostawca zapłaci Odbiorcy karę umowną, o której mowa w § 9 ust. 2  niniejszej umowy.</w:t>
      </w:r>
    </w:p>
    <w:p w14:paraId="3B8F2435" w14:textId="77777777" w:rsidR="00BB3615" w:rsidRDefault="00BB3615" w:rsidP="00BB3615">
      <w:pPr>
        <w:jc w:val="both"/>
        <w:rPr>
          <w:rFonts w:ascii="Calibri" w:eastAsia="Andale Sans UI" w:hAnsi="Calibri" w:cs="Calibri"/>
          <w:sz w:val="21"/>
          <w:szCs w:val="21"/>
        </w:rPr>
      </w:pPr>
      <w:r>
        <w:rPr>
          <w:rFonts w:ascii="Calibri" w:eastAsia="Andale Sans UI" w:hAnsi="Calibri" w:cs="Calibri"/>
          <w:sz w:val="21"/>
          <w:szCs w:val="21"/>
        </w:rPr>
        <w:t>6. Odstąpienie od umowy następuje w drodze pisemnego oświadczenia (forma pisemna zastrzeżona pod rygorem nieważności) .</w:t>
      </w:r>
    </w:p>
    <w:p w14:paraId="7D6CEB01" w14:textId="77777777" w:rsidR="00BB3615" w:rsidRDefault="00BB3615" w:rsidP="00BB3615">
      <w:pPr>
        <w:jc w:val="center"/>
        <w:rPr>
          <w:rFonts w:ascii="Calibri" w:hAnsi="Calibri" w:cs="Calibri"/>
          <w:sz w:val="21"/>
          <w:szCs w:val="21"/>
        </w:rPr>
      </w:pPr>
      <w:r>
        <w:rPr>
          <w:rFonts w:ascii="Calibri" w:hAnsi="Calibri" w:cs="Calibri"/>
          <w:sz w:val="21"/>
          <w:szCs w:val="21"/>
        </w:rPr>
        <w:t>§ 11</w:t>
      </w:r>
    </w:p>
    <w:p w14:paraId="568078D4" w14:textId="77777777" w:rsidR="00BB3615" w:rsidRDefault="00BB3615" w:rsidP="00BB3615">
      <w:pPr>
        <w:jc w:val="both"/>
        <w:rPr>
          <w:rFonts w:ascii="Calibri" w:hAnsi="Calibri" w:cs="Calibri"/>
          <w:sz w:val="21"/>
          <w:szCs w:val="21"/>
        </w:rPr>
      </w:pPr>
      <w:r>
        <w:rPr>
          <w:rFonts w:ascii="Calibri" w:hAnsi="Calibri" w:cs="Calibri"/>
          <w:sz w:val="21"/>
          <w:szCs w:val="21"/>
        </w:rPr>
        <w:t>1. Strony zobowiązują się dokonać odpowiedniej zmiany wysokości wynagrodzenia należnego Dostawcy, o którym mowa w §5 ust. 1 Umowy, w formie pisemnego aneksu (forma pisemna zastrzeżona pod rygorem nieważności) podpisanego przez obie strony, każdorazowo w przypadku wystąpienia jednej z następujących okoliczności:</w:t>
      </w:r>
    </w:p>
    <w:p w14:paraId="19A83369" w14:textId="77777777" w:rsidR="00BB3615" w:rsidRDefault="00BB3615" w:rsidP="00BB3615">
      <w:pPr>
        <w:jc w:val="both"/>
        <w:rPr>
          <w:rFonts w:ascii="Calibri" w:hAnsi="Calibri" w:cs="Calibri"/>
          <w:sz w:val="21"/>
          <w:szCs w:val="21"/>
        </w:rPr>
      </w:pPr>
      <w:r>
        <w:rPr>
          <w:rFonts w:ascii="Calibri" w:hAnsi="Calibri" w:cs="Calibri"/>
          <w:sz w:val="21"/>
          <w:szCs w:val="21"/>
        </w:rPr>
        <w:tab/>
        <w:t xml:space="preserve">1) zmiany stawki podatku od towarów i usług oraz podatku akcyzowego, </w:t>
      </w:r>
    </w:p>
    <w:p w14:paraId="64C9072D" w14:textId="77777777" w:rsidR="00BB3615" w:rsidRDefault="00BB3615" w:rsidP="00BB3615">
      <w:pPr>
        <w:jc w:val="both"/>
        <w:rPr>
          <w:rFonts w:ascii="Calibri" w:hAnsi="Calibri" w:cs="Calibri"/>
          <w:sz w:val="21"/>
          <w:szCs w:val="21"/>
        </w:rPr>
      </w:pPr>
      <w:r>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0F2546DB" w14:textId="77777777" w:rsidR="00BB3615" w:rsidRDefault="00BB3615" w:rsidP="00BB3615">
      <w:pPr>
        <w:jc w:val="both"/>
        <w:rPr>
          <w:rFonts w:ascii="Calibri" w:hAnsi="Calibri" w:cs="Calibri"/>
          <w:sz w:val="21"/>
          <w:szCs w:val="21"/>
        </w:rPr>
      </w:pPr>
      <w:r>
        <w:rPr>
          <w:rFonts w:ascii="Calibri" w:hAnsi="Calibri" w:cs="Calibri"/>
          <w:sz w:val="21"/>
          <w:szCs w:val="21"/>
        </w:rPr>
        <w:lastRenderedPageBreak/>
        <w:tab/>
        <w:t>3) zmiany zasad podlegania ubezpieczeniom społecznym lub ubezpieczeniu zdrowotnemu lub wysokości stawki składki na ubezpieczenia społeczne lub  ubezpieczenie zdrowotne,</w:t>
      </w:r>
    </w:p>
    <w:p w14:paraId="241BFC8D" w14:textId="77777777" w:rsidR="00BB3615" w:rsidRDefault="00BB3615" w:rsidP="00BB3615">
      <w:pPr>
        <w:jc w:val="both"/>
        <w:rPr>
          <w:rFonts w:ascii="Calibri" w:hAnsi="Calibri" w:cs="Calibri"/>
          <w:sz w:val="21"/>
          <w:szCs w:val="21"/>
        </w:rPr>
      </w:pPr>
      <w:r>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60B48184" w14:textId="77777777" w:rsidR="00BB3615" w:rsidRDefault="00BB3615" w:rsidP="00BB3615">
      <w:pPr>
        <w:jc w:val="both"/>
        <w:rPr>
          <w:rFonts w:ascii="Calibri" w:hAnsi="Calibri" w:cs="Calibri"/>
          <w:sz w:val="21"/>
          <w:szCs w:val="21"/>
        </w:rPr>
      </w:pPr>
      <w:r>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07D98C0F" w14:textId="77777777" w:rsidR="00BB3615" w:rsidRDefault="00BB3615" w:rsidP="00BB3615">
      <w:pPr>
        <w:jc w:val="both"/>
        <w:rPr>
          <w:rFonts w:ascii="Calibri" w:hAnsi="Calibri" w:cs="Calibri"/>
          <w:sz w:val="21"/>
          <w:szCs w:val="21"/>
        </w:rPr>
      </w:pPr>
      <w:r>
        <w:rPr>
          <w:rFonts w:ascii="Calibri" w:hAnsi="Calibri" w:cs="Calibri"/>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FDECC87" w14:textId="77777777" w:rsidR="00BB3615" w:rsidRDefault="00BB3615" w:rsidP="00BB3615">
      <w:pPr>
        <w:jc w:val="both"/>
        <w:rPr>
          <w:rFonts w:ascii="Calibri" w:hAnsi="Calibri" w:cs="Calibri"/>
          <w:sz w:val="21"/>
          <w:szCs w:val="21"/>
        </w:rPr>
      </w:pPr>
      <w:r>
        <w:rPr>
          <w:rFonts w:ascii="Calibri" w:hAnsi="Calibri" w:cs="Calibri"/>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1592FE8" w14:textId="77777777" w:rsidR="00BB3615" w:rsidRDefault="00BB3615" w:rsidP="00BB3615">
      <w:pPr>
        <w:jc w:val="both"/>
        <w:rPr>
          <w:rFonts w:ascii="Calibri" w:hAnsi="Calibri" w:cs="Calibri"/>
          <w:sz w:val="21"/>
          <w:szCs w:val="21"/>
        </w:rPr>
      </w:pPr>
      <w:r>
        <w:rPr>
          <w:rFonts w:ascii="Calibri" w:hAnsi="Calibri" w:cs="Calibri"/>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358FC175" w14:textId="77777777" w:rsidR="00BB3615" w:rsidRDefault="00BB3615" w:rsidP="00BB3615">
      <w:pPr>
        <w:jc w:val="both"/>
        <w:rPr>
          <w:rFonts w:ascii="Calibri" w:hAnsi="Calibri" w:cs="Calibri"/>
          <w:sz w:val="21"/>
          <w:szCs w:val="21"/>
        </w:rPr>
      </w:pPr>
      <w:r>
        <w:rPr>
          <w:rFonts w:ascii="Calibri" w:hAnsi="Calibri" w:cs="Calibri"/>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66FD67BD" w14:textId="77777777" w:rsidR="00BB3615" w:rsidRDefault="00BB3615" w:rsidP="00BB3615">
      <w:pPr>
        <w:jc w:val="both"/>
        <w:rPr>
          <w:rFonts w:ascii="Calibri" w:hAnsi="Calibri" w:cs="Calibri"/>
          <w:sz w:val="21"/>
          <w:szCs w:val="21"/>
        </w:rPr>
      </w:pPr>
      <w:r>
        <w:rPr>
          <w:rFonts w:ascii="Calibri" w:hAnsi="Calibri" w:cs="Calibri"/>
          <w:sz w:val="21"/>
          <w:szCs w:val="21"/>
        </w:rPr>
        <w:t>1) szczegółowe wyliczenie całkowitej kwoty, o jaką wynagrodzenie Dostawcy powinno ulec zmianie,</w:t>
      </w:r>
    </w:p>
    <w:p w14:paraId="2281AD61" w14:textId="77777777" w:rsidR="00BB3615" w:rsidRDefault="00BB3615" w:rsidP="00BB3615">
      <w:pPr>
        <w:jc w:val="both"/>
        <w:rPr>
          <w:rFonts w:ascii="Calibri" w:hAnsi="Calibri" w:cs="Calibri"/>
          <w:sz w:val="21"/>
          <w:szCs w:val="21"/>
        </w:rPr>
      </w:pPr>
      <w:r>
        <w:rPr>
          <w:rFonts w:ascii="Calibri" w:hAnsi="Calibri" w:cs="Calibri"/>
          <w:sz w:val="21"/>
          <w:szCs w:val="21"/>
        </w:rPr>
        <w:t>2) wskazanie daty, od której nastąpiła bądź nastąpi zmiana wysokości kosztów wykonania Umowy uzasadniająca zmianę wysokości wynagrodzenia należnego Dostawcy,</w:t>
      </w:r>
    </w:p>
    <w:p w14:paraId="63E53568" w14:textId="77777777" w:rsidR="00BB3615" w:rsidRDefault="00BB3615" w:rsidP="00BB3615">
      <w:pPr>
        <w:jc w:val="both"/>
        <w:rPr>
          <w:rFonts w:ascii="Calibri" w:hAnsi="Calibri" w:cs="Calibri"/>
          <w:sz w:val="21"/>
          <w:szCs w:val="21"/>
        </w:rPr>
      </w:pPr>
      <w:r>
        <w:rPr>
          <w:rFonts w:ascii="Calibri" w:hAnsi="Calibri" w:cs="Calibri"/>
          <w:sz w:val="21"/>
          <w:szCs w:val="21"/>
        </w:rPr>
        <w:t xml:space="preserve"> 3) wskazanie podstawy prawnej zmiany, o której mowa w ust. 1 pkt. 1-4 Umowy. </w:t>
      </w:r>
    </w:p>
    <w:p w14:paraId="6B3EC872" w14:textId="77777777" w:rsidR="00BB3615" w:rsidRDefault="00BB3615" w:rsidP="00BB3615">
      <w:pPr>
        <w:jc w:val="both"/>
        <w:rPr>
          <w:rFonts w:ascii="Calibri" w:hAnsi="Calibri" w:cs="Calibri"/>
          <w:sz w:val="21"/>
          <w:szCs w:val="21"/>
        </w:rPr>
      </w:pPr>
      <w:r>
        <w:rPr>
          <w:rFonts w:ascii="Calibri" w:hAnsi="Calibri" w:cs="Calibri"/>
          <w:sz w:val="21"/>
          <w:szCs w:val="21"/>
        </w:rPr>
        <w:t xml:space="preserve">Do wniosku należy dołączyć pisemny projekt aneksu do umowy, o którym mowa w ust. 1. </w:t>
      </w:r>
    </w:p>
    <w:p w14:paraId="629CAC4E" w14:textId="77777777" w:rsidR="00BB3615" w:rsidRDefault="00BB3615" w:rsidP="00BB3615">
      <w:pPr>
        <w:jc w:val="both"/>
        <w:rPr>
          <w:rFonts w:ascii="Calibri" w:hAnsi="Calibri" w:cs="Calibri"/>
          <w:sz w:val="21"/>
          <w:szCs w:val="21"/>
        </w:rPr>
      </w:pPr>
      <w:r>
        <w:rPr>
          <w:rFonts w:ascii="Calibri" w:hAnsi="Calibri" w:cs="Calibri"/>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2F8B25F2" w14:textId="77777777" w:rsidR="00BB3615" w:rsidRDefault="00BB3615" w:rsidP="00BB3615">
      <w:pPr>
        <w:jc w:val="both"/>
        <w:rPr>
          <w:rFonts w:ascii="Calibri" w:hAnsi="Calibri" w:cs="Calibri"/>
          <w:sz w:val="21"/>
          <w:szCs w:val="21"/>
        </w:rPr>
      </w:pPr>
      <w:r>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083B8730" w14:textId="77777777" w:rsidR="00BB3615" w:rsidRDefault="00BB3615" w:rsidP="00BB3615">
      <w:pPr>
        <w:jc w:val="both"/>
        <w:rPr>
          <w:rFonts w:ascii="Calibri" w:hAnsi="Calibri" w:cs="Calibri"/>
          <w:sz w:val="21"/>
          <w:szCs w:val="21"/>
        </w:rPr>
      </w:pPr>
      <w:r>
        <w:rPr>
          <w:rFonts w:ascii="Calibri" w:hAnsi="Calibri" w:cs="Calibr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6EBE00D8" w14:textId="77777777" w:rsidR="00BB3615" w:rsidRDefault="00BB3615" w:rsidP="00BB3615">
      <w:pPr>
        <w:jc w:val="both"/>
        <w:rPr>
          <w:rFonts w:ascii="Calibri" w:hAnsi="Calibri" w:cs="Calibri"/>
          <w:sz w:val="21"/>
          <w:szCs w:val="21"/>
        </w:rPr>
      </w:pPr>
      <w:r>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0A335875" w14:textId="77777777" w:rsidR="00BB3615" w:rsidRDefault="00BB3615" w:rsidP="00BB3615">
      <w:pPr>
        <w:jc w:val="both"/>
        <w:rPr>
          <w:rFonts w:ascii="Calibri" w:hAnsi="Calibri" w:cs="Calibri"/>
          <w:sz w:val="21"/>
          <w:szCs w:val="21"/>
        </w:rPr>
      </w:pPr>
      <w:r>
        <w:rPr>
          <w:rFonts w:ascii="Calibri" w:hAnsi="Calibri" w:cs="Calibri"/>
          <w:sz w:val="21"/>
          <w:szCs w:val="21"/>
        </w:rPr>
        <w:t xml:space="preserve">7. W przypadku zmiany, o której mowa w ust. 1 pkt 2-4, jeżeli z wnioskiem występuje Odbiorca, jest on uprawniony do zobowiązania Dostawcy do przedstawienia w wyznaczonym terminie, nie krótszym niż 10 </w:t>
      </w:r>
      <w:r>
        <w:rPr>
          <w:rFonts w:ascii="Calibri" w:hAnsi="Calibri" w:cs="Calibri"/>
          <w:sz w:val="21"/>
          <w:szCs w:val="21"/>
        </w:rPr>
        <w:lastRenderedPageBreak/>
        <w:t xml:space="preserve">dni roboczych, dokumentów, z których będzie wynikać w jakim zakresie zmiana ta ma wpływ na koszty wykonania Umowy. </w:t>
      </w:r>
    </w:p>
    <w:p w14:paraId="6ED528E3" w14:textId="77777777" w:rsidR="00BB3615" w:rsidRDefault="00BB3615" w:rsidP="00BB3615">
      <w:pPr>
        <w:jc w:val="both"/>
        <w:rPr>
          <w:rFonts w:ascii="Calibri" w:hAnsi="Calibri" w:cs="Calibri"/>
          <w:sz w:val="21"/>
          <w:szCs w:val="21"/>
        </w:rPr>
      </w:pPr>
      <w:r>
        <w:rPr>
          <w:rFonts w:ascii="Calibri" w:hAnsi="Calibri" w:cs="Calibri"/>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028E8900" w14:textId="77777777" w:rsidR="00BB3615" w:rsidRDefault="00BB3615" w:rsidP="00BB3615">
      <w:pPr>
        <w:jc w:val="both"/>
        <w:rPr>
          <w:rFonts w:ascii="Calibri" w:hAnsi="Calibri" w:cs="Calibri"/>
          <w:sz w:val="21"/>
          <w:szCs w:val="21"/>
        </w:rPr>
      </w:pPr>
      <w:r>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12A7448" w14:textId="77777777" w:rsidR="00BB3615" w:rsidRDefault="00BB3615" w:rsidP="00BB3615">
      <w:pPr>
        <w:jc w:val="both"/>
        <w:rPr>
          <w:rFonts w:ascii="Calibri" w:hAnsi="Calibri" w:cs="Calibri"/>
          <w:sz w:val="21"/>
          <w:szCs w:val="21"/>
        </w:rPr>
      </w:pPr>
      <w:r>
        <w:rPr>
          <w:rFonts w:ascii="Calibri" w:hAnsi="Calibri" w:cs="Calibri"/>
          <w:sz w:val="21"/>
          <w:szCs w:val="21"/>
        </w:rPr>
        <w:t xml:space="preserve">10. Zawarcie aneksu nastąpi nie później niż w terminie 10 dni roboczych od dnia zatwierdzenia wniosku o dokonanie zmiany wysokości wynagrodzenia należnego Dostawcy. </w:t>
      </w:r>
    </w:p>
    <w:p w14:paraId="44BBB93D" w14:textId="77777777" w:rsidR="00BB3615" w:rsidRDefault="00BB3615" w:rsidP="00BB3615">
      <w:pPr>
        <w:jc w:val="both"/>
        <w:rPr>
          <w:rFonts w:ascii="Calibri" w:hAnsi="Calibri" w:cs="Calibri"/>
          <w:sz w:val="21"/>
          <w:szCs w:val="21"/>
        </w:rPr>
      </w:pPr>
      <w:r>
        <w:rPr>
          <w:rFonts w:ascii="Calibri" w:hAnsi="Calibri" w:cs="Calibri"/>
          <w:sz w:val="21"/>
          <w:szCs w:val="21"/>
        </w:rPr>
        <w:t>11. Zmiana wysokości wynagrodzenia, o której mowa w ust. 1, będzie obowiązywała Strony od daty wskazanej w aneksie do Umowy, o którym mowa w ust.1, nie wcześniej niż data zawarcia aneksu.</w:t>
      </w:r>
    </w:p>
    <w:p w14:paraId="70BE23C9" w14:textId="77777777" w:rsidR="00BB3615" w:rsidRDefault="00BB3615" w:rsidP="00BB3615">
      <w:pPr>
        <w:jc w:val="center"/>
        <w:rPr>
          <w:rFonts w:ascii="Calibri" w:hAnsi="Calibri" w:cs="Calibri"/>
          <w:sz w:val="21"/>
          <w:szCs w:val="21"/>
        </w:rPr>
      </w:pPr>
    </w:p>
    <w:p w14:paraId="496FD2ED" w14:textId="77777777" w:rsidR="00BB3615" w:rsidRDefault="00BB3615" w:rsidP="00BB3615">
      <w:pPr>
        <w:jc w:val="center"/>
        <w:rPr>
          <w:rFonts w:ascii="Calibri" w:hAnsi="Calibri" w:cs="Calibri"/>
          <w:sz w:val="21"/>
          <w:szCs w:val="21"/>
          <w:lang w:eastAsia="ar-SA"/>
        </w:rPr>
      </w:pPr>
      <w:r>
        <w:rPr>
          <w:rFonts w:ascii="Calibri" w:hAnsi="Calibri" w:cs="Calibri"/>
          <w:sz w:val="21"/>
          <w:szCs w:val="21"/>
        </w:rPr>
        <w:t>§ 12</w:t>
      </w:r>
    </w:p>
    <w:p w14:paraId="61FBA024" w14:textId="77777777" w:rsidR="00BB3615" w:rsidRDefault="00BB3615" w:rsidP="00BB3615">
      <w:pPr>
        <w:jc w:val="both"/>
        <w:rPr>
          <w:rFonts w:ascii="Calibri" w:hAnsi="Calibri" w:cs="Calibri"/>
          <w:sz w:val="21"/>
          <w:szCs w:val="21"/>
        </w:rPr>
      </w:pPr>
      <w:r>
        <w:rPr>
          <w:rFonts w:ascii="Calibri" w:hAnsi="Calibri" w:cs="Calibri"/>
          <w:sz w:val="21"/>
          <w:szCs w:val="21"/>
        </w:rPr>
        <w:t>1.Wynagrodzenie Dostawcy, o którym mowa w §5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0D3B8150" w14:textId="77777777" w:rsidR="00BB3615" w:rsidRDefault="00BB3615" w:rsidP="00BB3615">
      <w:pPr>
        <w:jc w:val="both"/>
        <w:rPr>
          <w:rFonts w:ascii="Calibri" w:hAnsi="Calibri" w:cs="Calibri"/>
          <w:sz w:val="21"/>
          <w:szCs w:val="21"/>
        </w:rPr>
      </w:pPr>
      <w:r>
        <w:rPr>
          <w:rFonts w:ascii="Calibri" w:hAnsi="Calibri" w:cs="Calibri"/>
          <w:sz w:val="21"/>
          <w:szCs w:val="21"/>
        </w:rPr>
        <w:t>2. Strony dokonają zmiany wysokości wynagrodzenia Dostawcy, o której mowa w ust. 1, jeżeli „wskaźnik GUS” będzie wyższy niż 4% w stosunku do poprzedniego kwartału (wzrost cen towarów i usług konsumpcyjnych ogółem za kwartał w stosunku do wcześniejszego kwartału).</w:t>
      </w:r>
    </w:p>
    <w:p w14:paraId="3EDC93AF" w14:textId="77777777" w:rsidR="00BB3615" w:rsidRDefault="00BB3615" w:rsidP="00BB3615">
      <w:pPr>
        <w:jc w:val="both"/>
        <w:rPr>
          <w:rFonts w:ascii="Calibri" w:hAnsi="Calibri" w:cs="Calibri"/>
          <w:sz w:val="21"/>
          <w:szCs w:val="21"/>
        </w:rPr>
      </w:pPr>
      <w:r>
        <w:rPr>
          <w:rFonts w:ascii="Calibri" w:hAnsi="Calibri" w:cs="Calibri"/>
          <w:sz w:val="21"/>
          <w:szCs w:val="21"/>
        </w:rPr>
        <w:t>3.Strony nie przewidują zmiany wysokości wynagrodzenia Dostawcy na podstawie ust. 1 i 2 w ciągu pierwszych  6 miesięcy obowiązywania umowy.</w:t>
      </w:r>
    </w:p>
    <w:p w14:paraId="2F1A6E34" w14:textId="77777777" w:rsidR="00BB3615" w:rsidRDefault="00BB3615" w:rsidP="00BB3615">
      <w:pPr>
        <w:jc w:val="both"/>
        <w:rPr>
          <w:rFonts w:ascii="Calibri" w:hAnsi="Calibri" w:cs="Calibri"/>
          <w:color w:val="000000"/>
          <w:sz w:val="21"/>
          <w:szCs w:val="21"/>
        </w:rPr>
      </w:pPr>
      <w:r>
        <w:rPr>
          <w:rFonts w:ascii="Calibri" w:hAnsi="Calibri" w:cs="Calibri"/>
          <w:sz w:val="21"/>
          <w:szCs w:val="21"/>
        </w:rPr>
        <w:t xml:space="preserve">4. Kwotę zmiany wysokości wynagrodzenia Dostawcy stanowi iloczyn pozostałej do zapłaty części </w:t>
      </w:r>
      <w:r>
        <w:rPr>
          <w:rFonts w:ascii="Calibri" w:hAnsi="Calibri" w:cs="Calibri"/>
          <w:color w:val="000000"/>
          <w:sz w:val="21"/>
          <w:szCs w:val="21"/>
        </w:rPr>
        <w:t>wynagrodzenia należnego Dostawcy i „wskaźnika GUS”.</w:t>
      </w:r>
    </w:p>
    <w:p w14:paraId="24027B43"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5. Maksymalna wartość zmiany wysokości wynagrodzenia Dostawcy, o której mowa w ust. 1 – 4, nie może przekroczyć 7% całkowitego wynagrodzenia Dostawcy określonego w  §5 ust. 1 niniejszej umowy.</w:t>
      </w:r>
    </w:p>
    <w:p w14:paraId="0E3F7FED" w14:textId="77777777" w:rsidR="00BB3615" w:rsidRDefault="00BB3615" w:rsidP="00BB3615">
      <w:pPr>
        <w:jc w:val="both"/>
        <w:rPr>
          <w:rFonts w:ascii="Calibri" w:hAnsi="Calibri" w:cs="Calibri"/>
          <w:sz w:val="21"/>
          <w:szCs w:val="21"/>
        </w:rPr>
      </w:pPr>
      <w:r>
        <w:rPr>
          <w:rFonts w:ascii="Calibri" w:hAnsi="Calibri" w:cs="Calibri"/>
          <w:sz w:val="21"/>
          <w:szCs w:val="21"/>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351B5E9F" w14:textId="77777777" w:rsidR="00BB3615" w:rsidRDefault="00BB3615" w:rsidP="00BB3615">
      <w:pPr>
        <w:jc w:val="both"/>
        <w:rPr>
          <w:rFonts w:ascii="Calibri" w:hAnsi="Calibri" w:cs="Calibri"/>
          <w:sz w:val="21"/>
          <w:szCs w:val="21"/>
        </w:rPr>
      </w:pPr>
      <w:r>
        <w:rPr>
          <w:rFonts w:ascii="Calibri" w:hAnsi="Calibri" w:cs="Calibri"/>
          <w:sz w:val="21"/>
          <w:szCs w:val="21"/>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7609C416" w14:textId="77777777" w:rsidR="00BB3615" w:rsidRDefault="00BB3615" w:rsidP="00BB3615">
      <w:pPr>
        <w:jc w:val="both"/>
        <w:rPr>
          <w:rFonts w:ascii="Calibri" w:hAnsi="Calibri" w:cs="Calibri"/>
          <w:sz w:val="21"/>
          <w:szCs w:val="21"/>
        </w:rPr>
      </w:pPr>
      <w:r>
        <w:rPr>
          <w:rFonts w:ascii="Calibri" w:hAnsi="Calibri" w:cs="Calibri"/>
          <w:sz w:val="21"/>
          <w:szCs w:val="21"/>
        </w:rPr>
        <w:t>8. Zmiana wysokości wynagrodzenia Dostawcy, dokonana zgodnie z zasadami określonymi w ust. 1-6, będzie obowiązywała Strony od daty wskazanej w aneksie do Umowy, nie wcześniej niż data zawarcia aneksu.</w:t>
      </w:r>
    </w:p>
    <w:p w14:paraId="6FB48763" w14:textId="77777777" w:rsidR="00BB3615" w:rsidRDefault="00BB3615" w:rsidP="00BB3615">
      <w:pPr>
        <w:jc w:val="both"/>
        <w:rPr>
          <w:rFonts w:ascii="Calibri" w:hAnsi="Calibri" w:cs="Calibri"/>
          <w:sz w:val="21"/>
          <w:szCs w:val="21"/>
        </w:rPr>
      </w:pPr>
      <w:r>
        <w:rPr>
          <w:rFonts w:ascii="Calibri" w:hAnsi="Calibri" w:cs="Calibri"/>
          <w:sz w:val="21"/>
          <w:szCs w:val="21"/>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7BBAC37E" w14:textId="77777777" w:rsidR="00BB3615" w:rsidRDefault="00BB3615" w:rsidP="00BB3615">
      <w:pPr>
        <w:jc w:val="both"/>
        <w:rPr>
          <w:rFonts w:ascii="Calibri" w:hAnsi="Calibri" w:cs="Calibri"/>
          <w:sz w:val="21"/>
          <w:szCs w:val="21"/>
        </w:rPr>
      </w:pPr>
      <w:r>
        <w:rPr>
          <w:rFonts w:ascii="Calibri" w:hAnsi="Calibri" w:cs="Calibri"/>
          <w:sz w:val="21"/>
          <w:szCs w:val="21"/>
        </w:rPr>
        <w:t>1) przedmiotem umowy są roboty budowlane,  dostawy lub usługi,</w:t>
      </w:r>
    </w:p>
    <w:p w14:paraId="46EAB395" w14:textId="77777777" w:rsidR="00BB3615" w:rsidRDefault="00BB3615" w:rsidP="00BB3615">
      <w:pPr>
        <w:jc w:val="both"/>
        <w:rPr>
          <w:rFonts w:ascii="Calibri" w:hAnsi="Calibri" w:cs="Calibri"/>
          <w:sz w:val="21"/>
          <w:szCs w:val="21"/>
        </w:rPr>
      </w:pPr>
      <w:r>
        <w:rPr>
          <w:rFonts w:ascii="Calibri" w:hAnsi="Calibri" w:cs="Calibri"/>
          <w:sz w:val="21"/>
          <w:szCs w:val="21"/>
        </w:rPr>
        <w:t>2) okres obowiązywania umowy przekracza 6 miesięcy</w:t>
      </w:r>
    </w:p>
    <w:p w14:paraId="34F829E1" w14:textId="77777777" w:rsidR="00BB3615" w:rsidRDefault="00BB3615" w:rsidP="00BB3615">
      <w:pPr>
        <w:jc w:val="both"/>
        <w:rPr>
          <w:rFonts w:ascii="Calibri" w:hAnsi="Calibri" w:cs="Calibri"/>
          <w:sz w:val="21"/>
          <w:szCs w:val="21"/>
        </w:rPr>
      </w:pPr>
      <w:r>
        <w:rPr>
          <w:rFonts w:ascii="Calibri" w:hAnsi="Calibri" w:cs="Calibri"/>
          <w:sz w:val="21"/>
          <w:szCs w:val="21"/>
        </w:rPr>
        <w:t>pod rygorem zapłaty Odbiorcy kary umownej, o której mowa w § 9 ust.5 niniejszej Umowy.</w:t>
      </w:r>
    </w:p>
    <w:p w14:paraId="2F6B72E8"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10.Dostawca, w terminie 7 dni od daty zawarcia z podwykonawcą aneksu zmieniającego wysokość wynagrodzenia, przedłoży Odbiorcy kopię tego aneksu, pod rygorem zapłaty Odbiorcy kary umownej, o której mowa w § 9 ust. 6 niniejszej Umowy.</w:t>
      </w:r>
    </w:p>
    <w:p w14:paraId="482403C6" w14:textId="77777777" w:rsidR="00BB3615" w:rsidRDefault="00BB3615" w:rsidP="00BB3615">
      <w:pPr>
        <w:jc w:val="both"/>
        <w:rPr>
          <w:rFonts w:ascii="Calibri" w:hAnsi="Calibri" w:cs="Calibri"/>
          <w:sz w:val="21"/>
          <w:szCs w:val="21"/>
        </w:rPr>
      </w:pPr>
    </w:p>
    <w:p w14:paraId="28B1A670" w14:textId="77777777" w:rsidR="00BB3615" w:rsidRDefault="00BB3615" w:rsidP="00BB3615">
      <w:pPr>
        <w:jc w:val="center"/>
        <w:rPr>
          <w:rFonts w:ascii="Calibri" w:hAnsi="Calibri" w:cs="Calibri"/>
          <w:sz w:val="21"/>
          <w:szCs w:val="21"/>
        </w:rPr>
      </w:pPr>
      <w:r>
        <w:rPr>
          <w:rFonts w:ascii="Calibri" w:hAnsi="Calibri" w:cs="Calibri"/>
          <w:sz w:val="21"/>
          <w:szCs w:val="21"/>
        </w:rPr>
        <w:t>§ 13</w:t>
      </w:r>
    </w:p>
    <w:p w14:paraId="424AD28E" w14:textId="77777777" w:rsidR="00BB3615" w:rsidRDefault="00BB3615" w:rsidP="00BB3615">
      <w:pPr>
        <w:jc w:val="both"/>
        <w:rPr>
          <w:rFonts w:ascii="Calibri" w:hAnsi="Calibri" w:cs="Calibri"/>
          <w:sz w:val="21"/>
          <w:szCs w:val="21"/>
        </w:rPr>
      </w:pPr>
      <w:r>
        <w:rPr>
          <w:rFonts w:ascii="Calibri" w:hAnsi="Calibri" w:cs="Calibri"/>
          <w:sz w:val="21"/>
          <w:szCs w:val="21"/>
        </w:rPr>
        <w:t>Wszelkie zmiany i uzupełnienia niniejszej umowy wymagają dla swojej ważności formy pisemnej.</w:t>
      </w:r>
    </w:p>
    <w:p w14:paraId="4B7C7072" w14:textId="77777777" w:rsidR="00BB3615" w:rsidRDefault="00BB3615" w:rsidP="00BB3615">
      <w:pPr>
        <w:jc w:val="center"/>
        <w:rPr>
          <w:rFonts w:ascii="Calibri" w:hAnsi="Calibri" w:cs="Calibri"/>
          <w:sz w:val="21"/>
          <w:szCs w:val="21"/>
        </w:rPr>
      </w:pPr>
    </w:p>
    <w:p w14:paraId="7FF29D9A" w14:textId="77777777" w:rsidR="00BB3615" w:rsidRDefault="00BB3615" w:rsidP="00BB3615">
      <w:pPr>
        <w:jc w:val="center"/>
        <w:rPr>
          <w:rFonts w:ascii="Calibri" w:hAnsi="Calibri" w:cs="Calibri"/>
          <w:sz w:val="21"/>
          <w:szCs w:val="21"/>
        </w:rPr>
      </w:pPr>
      <w:r>
        <w:rPr>
          <w:rFonts w:ascii="Calibri" w:hAnsi="Calibri" w:cs="Calibri"/>
          <w:sz w:val="21"/>
          <w:szCs w:val="21"/>
        </w:rPr>
        <w:t>§ 14</w:t>
      </w:r>
    </w:p>
    <w:p w14:paraId="19951522" w14:textId="77777777" w:rsidR="00BB3615" w:rsidRPr="00BB3615" w:rsidRDefault="00BB3615" w:rsidP="00BB3615">
      <w:pPr>
        <w:pStyle w:val="Tekstpodstawowy"/>
        <w:rPr>
          <w:rFonts w:ascii="Calibri" w:hAnsi="Calibri" w:cs="Calibri"/>
          <w:sz w:val="21"/>
          <w:szCs w:val="21"/>
        </w:rPr>
      </w:pPr>
      <w:r w:rsidRPr="00BB3615">
        <w:rPr>
          <w:rFonts w:ascii="Calibri" w:hAnsi="Calibri" w:cs="Calibri"/>
          <w:sz w:val="21"/>
          <w:szCs w:val="21"/>
        </w:rPr>
        <w:lastRenderedPageBreak/>
        <w:t>Odbiorca zastrzega sobie prawo zwrotu dostarczonego przedmiotu umowy w terminie 7 dni od dnia dostawy, w przypadku niezgodności dostawy pod względem ilościowym w stosunku do złożonego zamówienia. Koszty zwrotu pokrywa wówczas Dostawca.</w:t>
      </w:r>
    </w:p>
    <w:p w14:paraId="68593B68" w14:textId="77777777" w:rsidR="00BB3615" w:rsidRDefault="00BB3615" w:rsidP="00BB3615">
      <w:pPr>
        <w:jc w:val="center"/>
        <w:rPr>
          <w:rFonts w:ascii="Calibri" w:hAnsi="Calibri" w:cs="Calibri"/>
          <w:color w:val="000000"/>
          <w:sz w:val="21"/>
          <w:szCs w:val="21"/>
        </w:rPr>
      </w:pPr>
      <w:r>
        <w:rPr>
          <w:rFonts w:ascii="Calibri" w:hAnsi="Calibri" w:cs="Calibri"/>
          <w:color w:val="000000"/>
          <w:sz w:val="21"/>
          <w:szCs w:val="21"/>
        </w:rPr>
        <w:t>§ 15</w:t>
      </w:r>
    </w:p>
    <w:p w14:paraId="4248F7A6" w14:textId="77777777" w:rsidR="00BB3615" w:rsidRDefault="00BB3615" w:rsidP="00BB3615">
      <w:pPr>
        <w:ind w:right="164"/>
        <w:jc w:val="both"/>
        <w:rPr>
          <w:rFonts w:ascii="Calibri" w:hAnsi="Calibri" w:cs="Calibri"/>
          <w:color w:val="000000"/>
          <w:sz w:val="21"/>
          <w:szCs w:val="21"/>
        </w:rPr>
      </w:pPr>
      <w:r>
        <w:rPr>
          <w:rFonts w:ascii="Calibri" w:hAnsi="Calibri" w:cs="Calibri"/>
          <w:color w:val="000000"/>
          <w:sz w:val="21"/>
          <w:szCs w:val="21"/>
        </w:rPr>
        <w:t>1. Spory związane z wykonaniem umowy w sprawie niniejszego zamówienia publicznego, strony poddają rozstrzygnięciu sądu właściwego wg siedziby Odbiorcy.</w:t>
      </w:r>
    </w:p>
    <w:p w14:paraId="0451603E"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2.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40E5E232"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3.Osobą do kontaktu na etapie realizacji umowy ze strony Dostawcy jest:</w:t>
      </w:r>
    </w:p>
    <w:p w14:paraId="4E23706E"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 xml:space="preserve">Imię i nazwisko: Róża Walczak – Cupa Tel: 56/ 61-00-200, e-mail: </w:t>
      </w:r>
      <w:hyperlink r:id="rId34" w:history="1">
        <w:r>
          <w:rPr>
            <w:rStyle w:val="Hipercze"/>
            <w:rFonts w:ascii="Calibri" w:hAnsi="Calibri" w:cs="Calibri"/>
            <w:color w:val="000000"/>
            <w:sz w:val="21"/>
            <w:szCs w:val="21"/>
          </w:rPr>
          <w:t>zaopatrzenie@med.torun.pl</w:t>
        </w:r>
      </w:hyperlink>
      <w:r>
        <w:rPr>
          <w:rFonts w:ascii="Calibri" w:hAnsi="Calibri" w:cs="Calibri"/>
          <w:color w:val="000000"/>
          <w:sz w:val="21"/>
          <w:szCs w:val="21"/>
        </w:rPr>
        <w:t xml:space="preserve"> </w:t>
      </w:r>
    </w:p>
    <w:p w14:paraId="409D04C0"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4. Osobą do kontaktu na etapie realizacji umowy ze strony Odbiorcy jest:                                                                                Imię i nazwisko: ……………………………………………………………….Tel: …………………………………..e-mail: ……………</w:t>
      </w:r>
    </w:p>
    <w:p w14:paraId="62CC1CF4" w14:textId="77777777" w:rsidR="00BB3615" w:rsidRDefault="00BB3615" w:rsidP="00BB3615">
      <w:pPr>
        <w:jc w:val="both"/>
        <w:rPr>
          <w:rFonts w:ascii="Calibri" w:hAnsi="Calibri" w:cs="Calibri"/>
          <w:color w:val="000000"/>
          <w:sz w:val="21"/>
          <w:szCs w:val="21"/>
        </w:rPr>
      </w:pPr>
      <w:r>
        <w:rPr>
          <w:rFonts w:ascii="Calibri" w:hAnsi="Calibri" w:cs="Calibri"/>
          <w:color w:val="000000"/>
          <w:sz w:val="21"/>
          <w:szCs w:val="21"/>
        </w:rPr>
        <w:t>5. Stronom przysługuje możliwość zmiany osób wskazanych w ust. 3 i 4 niniejszego paragrafu umowy. Zmiana osób do kontaktu, wskazanych w ust. 3 i 4 niniejszego paragrafu umowy, dokonuje się poprzez pisemne (pod rygorem nieważności) powiadomienie drugiej Strony, wraz z podaniem imienia i nazwiska, numeru telefonu do kontaktu oraz adresu email osoby zmieniającej. Zmiana osób, o których mowa w ust. 3 i 4 niniejszego paragrafu umowy nie wymaga zawarcia aneksu do umowy.</w:t>
      </w:r>
    </w:p>
    <w:p w14:paraId="4B7FA95C" w14:textId="77777777" w:rsidR="00BB3615" w:rsidRDefault="00BB3615" w:rsidP="00BB3615">
      <w:pPr>
        <w:jc w:val="both"/>
        <w:rPr>
          <w:rFonts w:ascii="Calibri" w:hAnsi="Calibri" w:cs="Calibri"/>
          <w:color w:val="000000"/>
          <w:sz w:val="21"/>
          <w:szCs w:val="21"/>
        </w:rPr>
      </w:pPr>
    </w:p>
    <w:p w14:paraId="7B911DC3" w14:textId="77777777" w:rsidR="00BB3615" w:rsidRDefault="00BB3615" w:rsidP="00BB3615">
      <w:pPr>
        <w:jc w:val="center"/>
        <w:rPr>
          <w:rFonts w:ascii="Calibri" w:hAnsi="Calibri" w:cs="Calibri"/>
          <w:sz w:val="21"/>
          <w:szCs w:val="21"/>
        </w:rPr>
      </w:pPr>
      <w:r>
        <w:rPr>
          <w:rFonts w:ascii="Calibri" w:hAnsi="Calibri" w:cs="Calibri"/>
          <w:sz w:val="21"/>
          <w:szCs w:val="21"/>
        </w:rPr>
        <w:t>§ 16</w:t>
      </w:r>
    </w:p>
    <w:p w14:paraId="092FBEE6" w14:textId="77777777" w:rsidR="00BB3615" w:rsidRDefault="00BB3615" w:rsidP="00BB3615">
      <w:pPr>
        <w:rPr>
          <w:rFonts w:ascii="Calibri" w:hAnsi="Calibri" w:cs="Calibri"/>
          <w:sz w:val="21"/>
          <w:szCs w:val="21"/>
        </w:rPr>
      </w:pPr>
      <w:r>
        <w:rPr>
          <w:rFonts w:ascii="Calibri" w:hAnsi="Calibri" w:cs="Calibri"/>
          <w:sz w:val="21"/>
          <w:szCs w:val="21"/>
        </w:rPr>
        <w:t>W sprawach nie uregulowanych niniejszą umową mają zastosowanie odpowiednie przepisy ustawy prawo zamówień publicznych i kodeksu cywilnego.</w:t>
      </w:r>
    </w:p>
    <w:p w14:paraId="07BB372E" w14:textId="77777777" w:rsidR="00BB3615" w:rsidRDefault="00BB3615" w:rsidP="00BB3615">
      <w:pPr>
        <w:rPr>
          <w:rFonts w:ascii="Calibri" w:hAnsi="Calibri" w:cs="Calibri"/>
          <w:sz w:val="21"/>
          <w:szCs w:val="21"/>
        </w:rPr>
      </w:pPr>
    </w:p>
    <w:p w14:paraId="344086F9" w14:textId="77777777" w:rsidR="00BB3615" w:rsidRDefault="00BB3615" w:rsidP="00BB3615">
      <w:pPr>
        <w:jc w:val="center"/>
        <w:rPr>
          <w:rFonts w:ascii="Calibri" w:hAnsi="Calibri" w:cs="Calibri"/>
          <w:sz w:val="21"/>
          <w:szCs w:val="21"/>
        </w:rPr>
      </w:pPr>
      <w:r>
        <w:rPr>
          <w:rFonts w:ascii="Calibri" w:hAnsi="Calibri" w:cs="Calibri"/>
          <w:sz w:val="21"/>
          <w:szCs w:val="21"/>
        </w:rPr>
        <w:t>§ 17</w:t>
      </w:r>
    </w:p>
    <w:p w14:paraId="2A86DF31" w14:textId="77777777" w:rsidR="00BB3615" w:rsidRDefault="00BB3615" w:rsidP="00BB3615">
      <w:pPr>
        <w:rPr>
          <w:rFonts w:ascii="Calibri" w:hAnsi="Calibri" w:cs="Calibri"/>
          <w:sz w:val="21"/>
          <w:szCs w:val="21"/>
        </w:rPr>
      </w:pPr>
      <w:r>
        <w:rPr>
          <w:rFonts w:ascii="Calibri" w:hAnsi="Calibri" w:cs="Calibri"/>
          <w:sz w:val="21"/>
          <w:szCs w:val="21"/>
        </w:rPr>
        <w:t>Umowę sporządzono w dwóch jednobrzmiących egzemplarzach, po jednym dla każdej ze stron</w:t>
      </w:r>
      <w:bookmarkEnd w:id="15"/>
      <w:r>
        <w:rPr>
          <w:rFonts w:ascii="Calibri" w:hAnsi="Calibri" w:cs="Calibri"/>
          <w:sz w:val="21"/>
          <w:szCs w:val="21"/>
        </w:rPr>
        <w:t>.</w:t>
      </w:r>
    </w:p>
    <w:p w14:paraId="132D2163" w14:textId="77777777" w:rsidR="00BB3615" w:rsidRPr="004D662F" w:rsidRDefault="00BB3615" w:rsidP="00BB3615">
      <w:pPr>
        <w:rPr>
          <w:rFonts w:ascii="Calibri" w:hAnsi="Calibri" w:cs="Calibri"/>
          <w:sz w:val="21"/>
          <w:szCs w:val="21"/>
        </w:rPr>
      </w:pPr>
    </w:p>
    <w:p w14:paraId="45668A7D" w14:textId="77777777" w:rsidR="00BB3615" w:rsidRPr="004D662F" w:rsidRDefault="00BB3615" w:rsidP="00BB3615">
      <w:pPr>
        <w:rPr>
          <w:rFonts w:ascii="Calibri" w:hAnsi="Calibri" w:cs="Calibri"/>
          <w:sz w:val="21"/>
          <w:szCs w:val="21"/>
        </w:rPr>
      </w:pPr>
    </w:p>
    <w:p w14:paraId="09DBA7BE" w14:textId="77777777" w:rsidR="00BB3615" w:rsidRPr="004D662F" w:rsidRDefault="00BB3615" w:rsidP="00BB3615">
      <w:pPr>
        <w:rPr>
          <w:rFonts w:ascii="Calibri" w:hAnsi="Calibri" w:cs="Calibri"/>
          <w:sz w:val="21"/>
          <w:szCs w:val="21"/>
        </w:rPr>
      </w:pPr>
    </w:p>
    <w:p w14:paraId="4ABEDEB1" w14:textId="77777777" w:rsidR="00BB3615" w:rsidRPr="008D3ABA" w:rsidRDefault="00BB3615" w:rsidP="00BB3615">
      <w:pPr>
        <w:jc w:val="center"/>
        <w:rPr>
          <w:rFonts w:ascii="Calibri" w:hAnsi="Calibri" w:cs="Calibri"/>
          <w:sz w:val="21"/>
          <w:szCs w:val="21"/>
        </w:rPr>
      </w:pPr>
      <w:r w:rsidRPr="004D662F">
        <w:rPr>
          <w:rFonts w:ascii="Calibri" w:hAnsi="Calibri" w:cs="Calibri"/>
          <w:sz w:val="21"/>
          <w:szCs w:val="21"/>
        </w:rPr>
        <w:t>DOSTAWCA</w:t>
      </w:r>
      <w:r w:rsidRPr="004D662F">
        <w:rPr>
          <w:rFonts w:ascii="Calibri" w:hAnsi="Calibri" w:cs="Calibri"/>
          <w:sz w:val="21"/>
          <w:szCs w:val="21"/>
        </w:rPr>
        <w:tab/>
      </w:r>
      <w:r w:rsidRPr="004D662F">
        <w:rPr>
          <w:rFonts w:ascii="Calibri" w:hAnsi="Calibri" w:cs="Calibri"/>
          <w:sz w:val="21"/>
          <w:szCs w:val="21"/>
        </w:rPr>
        <w:tab/>
      </w:r>
      <w:r w:rsidRPr="004D662F">
        <w:rPr>
          <w:rFonts w:ascii="Calibri" w:hAnsi="Calibri" w:cs="Calibri"/>
          <w:sz w:val="21"/>
          <w:szCs w:val="21"/>
        </w:rPr>
        <w:tab/>
      </w:r>
      <w:r w:rsidRPr="004D662F">
        <w:rPr>
          <w:rFonts w:ascii="Calibri" w:hAnsi="Calibri" w:cs="Calibri"/>
          <w:sz w:val="21"/>
          <w:szCs w:val="21"/>
        </w:rPr>
        <w:tab/>
      </w:r>
      <w:r w:rsidRPr="004D662F">
        <w:rPr>
          <w:rFonts w:ascii="Calibri" w:hAnsi="Calibri" w:cs="Calibri"/>
          <w:sz w:val="21"/>
          <w:szCs w:val="21"/>
        </w:rPr>
        <w:tab/>
      </w:r>
      <w:r w:rsidRPr="004D662F">
        <w:rPr>
          <w:rFonts w:ascii="Calibri" w:hAnsi="Calibri" w:cs="Calibri"/>
          <w:sz w:val="21"/>
          <w:szCs w:val="21"/>
        </w:rPr>
        <w:tab/>
      </w:r>
      <w:r w:rsidRPr="004D662F">
        <w:rPr>
          <w:rFonts w:ascii="Calibri" w:hAnsi="Calibri" w:cs="Calibri"/>
          <w:sz w:val="21"/>
          <w:szCs w:val="21"/>
        </w:rPr>
        <w:tab/>
        <w:t xml:space="preserve"> ODBIORCA</w:t>
      </w:r>
    </w:p>
    <w:p w14:paraId="17720EC2" w14:textId="77777777" w:rsidR="00BB3615" w:rsidRDefault="00BB3615" w:rsidP="00BB3615">
      <w:pPr>
        <w:jc w:val="right"/>
        <w:rPr>
          <w:iCs/>
          <w:sz w:val="20"/>
          <w:szCs w:val="20"/>
        </w:rPr>
      </w:pPr>
    </w:p>
    <w:p w14:paraId="0DACF5E2" w14:textId="77777777" w:rsidR="00BB3615" w:rsidRDefault="00BB3615" w:rsidP="00BB3615">
      <w:pPr>
        <w:jc w:val="right"/>
        <w:rPr>
          <w:iCs/>
          <w:sz w:val="20"/>
          <w:szCs w:val="20"/>
        </w:rPr>
      </w:pPr>
    </w:p>
    <w:p w14:paraId="3F618491" w14:textId="77777777" w:rsidR="00BB3615" w:rsidRDefault="00BB3615" w:rsidP="00BB3615">
      <w:pPr>
        <w:shd w:val="clear" w:color="auto" w:fill="FFFFFF"/>
        <w:tabs>
          <w:tab w:val="left" w:pos="9072"/>
        </w:tabs>
        <w:spacing w:line="360" w:lineRule="auto"/>
        <w:ind w:right="-2"/>
        <w:jc w:val="right"/>
        <w:rPr>
          <w:rFonts w:ascii="Calibri" w:hAnsi="Calibri"/>
          <w:sz w:val="21"/>
          <w:szCs w:val="21"/>
        </w:rPr>
      </w:pPr>
      <w:r>
        <w:rPr>
          <w:color w:val="000000"/>
        </w:rPr>
        <w:br w:type="page"/>
      </w:r>
      <w:r>
        <w:rPr>
          <w:rFonts w:ascii="Calibri" w:hAnsi="Calibri" w:cs="Calibri"/>
          <w:kern w:val="2"/>
          <w:sz w:val="21"/>
          <w:szCs w:val="21"/>
        </w:rPr>
        <w:lastRenderedPageBreak/>
        <w:t>z</w:t>
      </w:r>
      <w:r>
        <w:rPr>
          <w:rFonts w:ascii="Calibri" w:hAnsi="Calibri"/>
          <w:color w:val="000000"/>
          <w:sz w:val="21"/>
          <w:szCs w:val="21"/>
        </w:rPr>
        <w:t>ałącznik nr 2 do umowy nr SSM.DZP.200.47.2023/…</w:t>
      </w:r>
    </w:p>
    <w:p w14:paraId="1B2781A0" w14:textId="77777777" w:rsidR="00BB3615" w:rsidRDefault="00BB3615" w:rsidP="00BB3615">
      <w:pPr>
        <w:jc w:val="center"/>
        <w:rPr>
          <w:rFonts w:ascii="Calibri" w:eastAsia="Arial" w:hAnsi="Calibri"/>
          <w:sz w:val="21"/>
          <w:szCs w:val="21"/>
        </w:rPr>
      </w:pPr>
    </w:p>
    <w:p w14:paraId="55A48D86" w14:textId="77777777" w:rsidR="00BB3615" w:rsidRPr="00DF5DB5" w:rsidRDefault="00BB3615" w:rsidP="00BB3615">
      <w:pPr>
        <w:jc w:val="center"/>
        <w:rPr>
          <w:rFonts w:ascii="Calibri" w:eastAsia="Arial" w:hAnsi="Calibri"/>
          <w:b/>
          <w:bCs/>
          <w:sz w:val="21"/>
          <w:szCs w:val="21"/>
        </w:rPr>
      </w:pPr>
      <w:r w:rsidRPr="00DF5DB5">
        <w:rPr>
          <w:rFonts w:ascii="Calibri" w:eastAsia="Arial" w:hAnsi="Calibri"/>
          <w:b/>
          <w:bCs/>
          <w:sz w:val="21"/>
          <w:szCs w:val="21"/>
        </w:rPr>
        <w:t xml:space="preserve">Informacje o sposobie przetwarzania danych osobowych przez </w:t>
      </w:r>
    </w:p>
    <w:p w14:paraId="24D62293" w14:textId="77777777" w:rsidR="00BB3615" w:rsidRPr="00DF5DB5" w:rsidRDefault="00BB3615" w:rsidP="00BB3615">
      <w:pPr>
        <w:jc w:val="center"/>
        <w:rPr>
          <w:rFonts w:ascii="Calibri" w:eastAsia="Arial" w:hAnsi="Calibri"/>
          <w:b/>
          <w:bCs/>
          <w:sz w:val="21"/>
          <w:szCs w:val="21"/>
        </w:rPr>
      </w:pPr>
      <w:r w:rsidRPr="00DF5DB5">
        <w:rPr>
          <w:rFonts w:ascii="Calibri" w:eastAsia="Arial" w:hAnsi="Calibri"/>
          <w:b/>
          <w:bCs/>
          <w:sz w:val="21"/>
          <w:szCs w:val="21"/>
        </w:rPr>
        <w:t>Specjalistyczny Szpital Miejski im. M. Kopernika w Toruniu</w:t>
      </w:r>
    </w:p>
    <w:p w14:paraId="45F93386" w14:textId="77777777" w:rsidR="00BB3615" w:rsidRDefault="00BB3615" w:rsidP="00BB3615">
      <w:pPr>
        <w:jc w:val="both"/>
        <w:rPr>
          <w:rFonts w:ascii="Calibri" w:eastAsia="Arial" w:hAnsi="Calibri"/>
          <w:sz w:val="21"/>
          <w:szCs w:val="21"/>
        </w:rPr>
      </w:pPr>
    </w:p>
    <w:p w14:paraId="043A7885" w14:textId="77777777" w:rsidR="00BB3615" w:rsidRDefault="00BB3615" w:rsidP="00BB3615">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522E3BD0" w14:textId="77777777" w:rsidR="00BB3615" w:rsidRDefault="00BB3615" w:rsidP="00BB3615">
      <w:pPr>
        <w:jc w:val="both"/>
        <w:rPr>
          <w:rFonts w:ascii="Calibri" w:eastAsia="Arial" w:hAnsi="Calibri"/>
          <w:sz w:val="21"/>
          <w:szCs w:val="21"/>
        </w:rPr>
      </w:pPr>
    </w:p>
    <w:p w14:paraId="52B98EED" w14:textId="77777777" w:rsidR="00BB3615" w:rsidRDefault="00BB3615" w:rsidP="00BB3615">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33ACF74F" w14:textId="77777777" w:rsidR="00BB3615" w:rsidRDefault="00BB3615" w:rsidP="00BB3615">
      <w:pPr>
        <w:pStyle w:val="Normalny1"/>
        <w:jc w:val="both"/>
        <w:rPr>
          <w:rFonts w:ascii="Calibri" w:hAnsi="Calibri"/>
          <w:sz w:val="21"/>
          <w:szCs w:val="21"/>
        </w:rPr>
      </w:pPr>
      <w:r>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0D986A0B" w14:textId="77777777" w:rsidR="00BB3615" w:rsidRDefault="00BB3615" w:rsidP="00BB3615">
      <w:pPr>
        <w:pStyle w:val="Normalny1"/>
        <w:jc w:val="both"/>
        <w:rPr>
          <w:rFonts w:ascii="Calibri" w:hAnsi="Calibri"/>
          <w:sz w:val="21"/>
          <w:szCs w:val="21"/>
        </w:rPr>
      </w:pPr>
      <w:r>
        <w:rPr>
          <w:rFonts w:ascii="Calibri" w:hAnsi="Calibri"/>
          <w:sz w:val="21"/>
          <w:szCs w:val="21"/>
        </w:rPr>
        <w:t xml:space="preserve">W sprawach dotyczących przetwarzania danych osobowych można się kontaktować z Inspektorem ochrony danych na adres poczty elektronicznej: </w:t>
      </w:r>
      <w:hyperlink r:id="rId35" w:history="1">
        <w:r>
          <w:rPr>
            <w:rStyle w:val="Hipercze"/>
            <w:rFonts w:ascii="Calibri" w:hAnsi="Calibri"/>
            <w:sz w:val="21"/>
            <w:szCs w:val="21"/>
          </w:rPr>
          <w:t>iod@med.torun.pl</w:t>
        </w:r>
      </w:hyperlink>
      <w:r>
        <w:rPr>
          <w:rFonts w:ascii="Calibri" w:hAnsi="Calibri"/>
          <w:sz w:val="21"/>
          <w:szCs w:val="21"/>
        </w:rPr>
        <w:t xml:space="preserve"> lub na powyższy adres korespondencyjny.</w:t>
      </w:r>
    </w:p>
    <w:p w14:paraId="2B28E165" w14:textId="77777777" w:rsidR="00BB3615" w:rsidRDefault="00BB3615" w:rsidP="00BB3615">
      <w:pPr>
        <w:pStyle w:val="Normalny1"/>
        <w:jc w:val="both"/>
        <w:rPr>
          <w:rFonts w:ascii="Calibri" w:hAnsi="Calibri"/>
          <w:sz w:val="21"/>
          <w:szCs w:val="21"/>
        </w:rPr>
      </w:pPr>
      <w:r>
        <w:rPr>
          <w:rFonts w:ascii="Calibri" w:hAnsi="Calibri"/>
          <w:sz w:val="21"/>
          <w:szCs w:val="21"/>
        </w:rPr>
        <w:t>I. Cel oraz podstawa wykorzystywania danych osobowych przez Specjalistyczny Szpital Miejski im. M. Kopernika w Toruniu.</w:t>
      </w:r>
    </w:p>
    <w:p w14:paraId="5A5B9869" w14:textId="77777777" w:rsidR="00BB3615" w:rsidRDefault="00BB3615" w:rsidP="00BB3615">
      <w:pPr>
        <w:pStyle w:val="Normalny1"/>
        <w:ind w:firstLine="360"/>
        <w:jc w:val="both"/>
        <w:rPr>
          <w:rFonts w:ascii="Calibri" w:hAnsi="Calibri"/>
          <w:sz w:val="21"/>
          <w:szCs w:val="21"/>
        </w:rPr>
      </w:pPr>
      <w:r>
        <w:rPr>
          <w:rFonts w:ascii="Calibri" w:hAnsi="Calibri"/>
          <w:sz w:val="21"/>
          <w:szCs w:val="21"/>
        </w:rPr>
        <w:t>Państwa dane osobowe pozyskiwane są w związku z zawieraniem umów, które wykorzystywane są w trakcie trwania umowy dla celów takich, jak:</w:t>
      </w:r>
    </w:p>
    <w:p w14:paraId="06F2E13E" w14:textId="77777777" w:rsidR="00BB3615" w:rsidRDefault="00BB3615" w:rsidP="00BB3615">
      <w:pPr>
        <w:pStyle w:val="Normalny1"/>
        <w:numPr>
          <w:ilvl w:val="0"/>
          <w:numId w:val="112"/>
        </w:numPr>
        <w:suppressAutoHyphens w:val="0"/>
        <w:spacing w:after="0"/>
        <w:jc w:val="both"/>
        <w:textAlignment w:val="auto"/>
        <w:rPr>
          <w:rFonts w:ascii="Calibri" w:hAnsi="Calibri"/>
          <w:sz w:val="21"/>
          <w:szCs w:val="21"/>
        </w:rPr>
      </w:pPr>
      <w:r>
        <w:rPr>
          <w:rFonts w:ascii="Calibri" w:hAnsi="Calibri"/>
          <w:sz w:val="21"/>
          <w:szCs w:val="21"/>
        </w:rPr>
        <w:t>realizacja obowiązków prawnych m. in. przechowywanie danych dotyczących korespondencji elektronicznej/pocztowej na potrzeby przyszłych postępowań uprawnionych organów;</w:t>
      </w:r>
    </w:p>
    <w:p w14:paraId="2EB7CCFC" w14:textId="77777777" w:rsidR="00BB3615" w:rsidRDefault="00BB3615" w:rsidP="00BB3615">
      <w:pPr>
        <w:pStyle w:val="Normalny1"/>
        <w:numPr>
          <w:ilvl w:val="0"/>
          <w:numId w:val="112"/>
        </w:numPr>
        <w:suppressAutoHyphens w:val="0"/>
        <w:spacing w:after="0"/>
        <w:jc w:val="both"/>
        <w:textAlignment w:val="auto"/>
        <w:rPr>
          <w:rFonts w:ascii="Calibri" w:hAnsi="Calibri"/>
          <w:sz w:val="21"/>
          <w:szCs w:val="21"/>
        </w:rPr>
      </w:pPr>
      <w:r>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5C3FA1A2" w14:textId="77777777" w:rsidR="00BB3615" w:rsidRDefault="00BB3615" w:rsidP="00BB3615">
      <w:pPr>
        <w:pStyle w:val="Normalny1"/>
        <w:numPr>
          <w:ilvl w:val="0"/>
          <w:numId w:val="112"/>
        </w:numPr>
        <w:suppressAutoHyphens w:val="0"/>
        <w:spacing w:after="0"/>
        <w:jc w:val="both"/>
        <w:textAlignment w:val="auto"/>
        <w:rPr>
          <w:rFonts w:ascii="Calibri" w:hAnsi="Calibri"/>
          <w:sz w:val="21"/>
          <w:szCs w:val="21"/>
        </w:rPr>
      </w:pPr>
      <w:r>
        <w:rPr>
          <w:rFonts w:ascii="Calibri" w:hAnsi="Calibri"/>
          <w:sz w:val="21"/>
          <w:szCs w:val="21"/>
        </w:rPr>
        <w:t>przeciwdziałanie oraz dochodzenie roszczeń;</w:t>
      </w:r>
    </w:p>
    <w:p w14:paraId="1028A5A3" w14:textId="77777777" w:rsidR="00BB3615" w:rsidRDefault="00BB3615" w:rsidP="00BB3615">
      <w:pPr>
        <w:pStyle w:val="Normalny1"/>
        <w:jc w:val="both"/>
        <w:rPr>
          <w:rFonts w:ascii="Calibri" w:hAnsi="Calibri"/>
          <w:sz w:val="21"/>
          <w:szCs w:val="21"/>
        </w:rPr>
      </w:pPr>
      <w:r>
        <w:rPr>
          <w:rFonts w:ascii="Calibri" w:hAnsi="Calibri"/>
          <w:sz w:val="21"/>
          <w:szCs w:val="21"/>
        </w:rPr>
        <w:t>Dane osobowe potrzebne do realizacji obowiązków prawnych wykorzystywane będą przez Specjalistyczny Szpital Miejski im. M. Kopernika w Toruniu:</w:t>
      </w:r>
    </w:p>
    <w:p w14:paraId="02671345" w14:textId="77777777" w:rsidR="00BB3615" w:rsidRDefault="00BB3615" w:rsidP="00BB3615">
      <w:pPr>
        <w:pStyle w:val="Normalny1"/>
        <w:jc w:val="both"/>
        <w:rPr>
          <w:rFonts w:ascii="Calibri" w:hAnsi="Calibri"/>
          <w:sz w:val="21"/>
          <w:szCs w:val="21"/>
        </w:rPr>
      </w:pPr>
      <w:r>
        <w:rPr>
          <w:rFonts w:ascii="Calibri" w:hAnsi="Calibri"/>
          <w:sz w:val="21"/>
          <w:szCs w:val="21"/>
        </w:rPr>
        <w:t>- przez czas wykonania tych obowiązków;</w:t>
      </w:r>
    </w:p>
    <w:p w14:paraId="475AE242" w14:textId="77777777" w:rsidR="00BB3615" w:rsidRDefault="00BB3615" w:rsidP="00BB3615">
      <w:pPr>
        <w:pStyle w:val="Normalny1"/>
        <w:jc w:val="both"/>
        <w:rPr>
          <w:rFonts w:ascii="Calibri" w:hAnsi="Calibri"/>
          <w:sz w:val="21"/>
          <w:szCs w:val="21"/>
        </w:rPr>
      </w:pPr>
      <w:r>
        <w:rPr>
          <w:rFonts w:ascii="Calibri" w:hAnsi="Calibri"/>
          <w:sz w:val="21"/>
          <w:szCs w:val="21"/>
        </w:rPr>
        <w:t>- przez czas, w którym przepisy nakazują przechowywać dane;</w:t>
      </w:r>
    </w:p>
    <w:p w14:paraId="04A6CD8F" w14:textId="77777777" w:rsidR="00BB3615" w:rsidRDefault="00BB3615" w:rsidP="00BB3615">
      <w:pPr>
        <w:pStyle w:val="Normalny1"/>
        <w:jc w:val="both"/>
        <w:rPr>
          <w:rFonts w:ascii="Calibri" w:hAnsi="Calibri"/>
          <w:sz w:val="21"/>
          <w:szCs w:val="21"/>
        </w:rPr>
      </w:pPr>
      <w:r>
        <w:rPr>
          <w:rFonts w:ascii="Calibri" w:hAnsi="Calibri"/>
          <w:sz w:val="21"/>
          <w:szCs w:val="21"/>
        </w:rPr>
        <w:t>- przez czas, w którym możemy ponieść konsekwencje prawne niewykonania obowiązku.</w:t>
      </w:r>
    </w:p>
    <w:p w14:paraId="0E288752" w14:textId="77777777" w:rsidR="00BB3615" w:rsidRDefault="00BB3615" w:rsidP="00BB3615">
      <w:pPr>
        <w:pStyle w:val="Normalny1"/>
        <w:jc w:val="both"/>
        <w:rPr>
          <w:rFonts w:ascii="Calibri" w:hAnsi="Calibri"/>
          <w:sz w:val="21"/>
          <w:szCs w:val="21"/>
        </w:rPr>
      </w:pPr>
      <w:r>
        <w:rPr>
          <w:rFonts w:ascii="Calibri" w:hAnsi="Calibri"/>
          <w:sz w:val="21"/>
          <w:szCs w:val="21"/>
        </w:rPr>
        <w:t>To oznacza, że odpowiadamy za ich wykorzystanie w sposób bezpieczny, zgodny z umową i przepisami prawa.</w:t>
      </w:r>
    </w:p>
    <w:p w14:paraId="43DC1A3F" w14:textId="77777777" w:rsidR="00BB3615" w:rsidRDefault="00BB3615" w:rsidP="00BB3615">
      <w:pPr>
        <w:pStyle w:val="Normalny1"/>
        <w:jc w:val="both"/>
        <w:rPr>
          <w:rFonts w:ascii="Calibri" w:hAnsi="Calibri"/>
          <w:sz w:val="21"/>
          <w:szCs w:val="21"/>
        </w:rPr>
      </w:pPr>
      <w:r>
        <w:rPr>
          <w:rFonts w:ascii="Calibri" w:hAnsi="Calibri"/>
          <w:sz w:val="21"/>
          <w:szCs w:val="21"/>
        </w:rPr>
        <w:t>II. Rodzaj Państwa danych osobowych, jakie są przetwarzane przez Specjalistyczny Szpital Miejski im. M. Kopernika w Toruniu.</w:t>
      </w:r>
    </w:p>
    <w:p w14:paraId="6DE7CB56" w14:textId="77777777" w:rsidR="00BB3615" w:rsidRDefault="00BB3615" w:rsidP="00BB3615">
      <w:pPr>
        <w:pStyle w:val="Normalny1"/>
        <w:jc w:val="both"/>
        <w:rPr>
          <w:rFonts w:ascii="Calibri" w:hAnsi="Calibri"/>
          <w:sz w:val="21"/>
          <w:szCs w:val="21"/>
        </w:rPr>
      </w:pPr>
      <w:r>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70708405" w14:textId="77777777" w:rsidR="00BB3615" w:rsidRDefault="00BB3615" w:rsidP="00BB3615">
      <w:pPr>
        <w:pStyle w:val="Normalny1"/>
        <w:jc w:val="both"/>
        <w:rPr>
          <w:rFonts w:ascii="Calibri" w:hAnsi="Calibri"/>
          <w:sz w:val="21"/>
          <w:szCs w:val="21"/>
        </w:rPr>
      </w:pPr>
      <w:r>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2785B5AB" w14:textId="77777777" w:rsidR="00BB3615" w:rsidRDefault="00BB3615" w:rsidP="00BB3615">
      <w:pPr>
        <w:pStyle w:val="Normalny1"/>
        <w:jc w:val="both"/>
        <w:rPr>
          <w:rFonts w:ascii="Calibri" w:hAnsi="Calibri"/>
          <w:sz w:val="21"/>
          <w:szCs w:val="21"/>
        </w:rPr>
      </w:pPr>
      <w:r>
        <w:rPr>
          <w:rFonts w:ascii="Calibri" w:hAnsi="Calibri"/>
          <w:sz w:val="21"/>
          <w:szCs w:val="21"/>
        </w:rPr>
        <w:t>III. Przekazywanie danych.</w:t>
      </w:r>
    </w:p>
    <w:p w14:paraId="4F9732B8" w14:textId="77777777" w:rsidR="00BB3615" w:rsidRDefault="00BB3615" w:rsidP="00BB3615">
      <w:pPr>
        <w:pStyle w:val="Normalny1"/>
        <w:ind w:firstLine="708"/>
        <w:jc w:val="both"/>
        <w:rPr>
          <w:rFonts w:ascii="Calibri" w:hAnsi="Calibri"/>
          <w:sz w:val="21"/>
          <w:szCs w:val="21"/>
        </w:rPr>
      </w:pPr>
      <w:r>
        <w:rPr>
          <w:rFonts w:ascii="Calibri" w:hAnsi="Calibri"/>
          <w:sz w:val="21"/>
          <w:szCs w:val="21"/>
        </w:rPr>
        <w:lastRenderedPageBreak/>
        <w:t>Specjalistycznym Szpital Miejski im. M. Kopernika w Toruniu w ramach prowadzonej działalności przekazuje dane osobowe następującym podmiotom:</w:t>
      </w:r>
    </w:p>
    <w:p w14:paraId="76818F43" w14:textId="77777777" w:rsidR="00BB3615" w:rsidRDefault="00BB3615" w:rsidP="00BB3615">
      <w:pPr>
        <w:pStyle w:val="Normalny1"/>
        <w:jc w:val="both"/>
        <w:rPr>
          <w:rFonts w:ascii="Calibri" w:hAnsi="Calibri"/>
          <w:sz w:val="21"/>
          <w:szCs w:val="21"/>
        </w:rPr>
      </w:pPr>
      <w:r>
        <w:rPr>
          <w:rFonts w:ascii="Calibri" w:hAnsi="Calibri"/>
          <w:sz w:val="21"/>
          <w:szCs w:val="21"/>
        </w:rPr>
        <w:t>-   pracownikom oraz współpracownikom;</w:t>
      </w:r>
    </w:p>
    <w:p w14:paraId="6361F60C" w14:textId="77777777" w:rsidR="00BB3615" w:rsidRDefault="00BB3615" w:rsidP="00BB3615">
      <w:pPr>
        <w:pStyle w:val="Normalny1"/>
        <w:jc w:val="both"/>
        <w:rPr>
          <w:rFonts w:ascii="Calibri" w:hAnsi="Calibri"/>
          <w:sz w:val="21"/>
          <w:szCs w:val="21"/>
        </w:rPr>
      </w:pPr>
      <w:r>
        <w:rPr>
          <w:rFonts w:ascii="Calibri" w:hAnsi="Calibri"/>
          <w:sz w:val="21"/>
          <w:szCs w:val="21"/>
        </w:rPr>
        <w:t>-   gdy jest to uzasadnione - świadczącym usługi zarządzania systemem informatycznym;</w:t>
      </w:r>
    </w:p>
    <w:p w14:paraId="40291C2D" w14:textId="77777777" w:rsidR="00BB3615" w:rsidRDefault="00BB3615" w:rsidP="00BB3615">
      <w:pPr>
        <w:pStyle w:val="Normalny1"/>
        <w:jc w:val="both"/>
        <w:rPr>
          <w:rFonts w:ascii="Calibri" w:hAnsi="Calibri"/>
          <w:sz w:val="21"/>
          <w:szCs w:val="21"/>
        </w:rPr>
      </w:pPr>
      <w:r>
        <w:rPr>
          <w:rFonts w:ascii="Calibri" w:hAnsi="Calibri"/>
          <w:sz w:val="21"/>
          <w:szCs w:val="21"/>
        </w:rPr>
        <w:t>- świadczącym usługi kurierskie lub pocztowe (w celu prowadzenia niezbędnej korespondencji w powierzonych nam sprawach).</w:t>
      </w:r>
    </w:p>
    <w:p w14:paraId="042AC0D2" w14:textId="77777777" w:rsidR="00BB3615" w:rsidRDefault="00BB3615" w:rsidP="00BB3615">
      <w:pPr>
        <w:pStyle w:val="Normalny1"/>
        <w:jc w:val="both"/>
        <w:rPr>
          <w:rFonts w:ascii="Calibri" w:hAnsi="Calibri"/>
          <w:sz w:val="21"/>
          <w:szCs w:val="21"/>
        </w:rPr>
      </w:pPr>
      <w:r>
        <w:rPr>
          <w:rFonts w:ascii="Calibri" w:hAnsi="Calibri"/>
          <w:sz w:val="21"/>
          <w:szCs w:val="21"/>
        </w:rPr>
        <w:t>Pani/Pana dane będą udostępniane innym odbiorcom jedynie w przypadku, gdy taki obowiązek wynika z powszechnie obowiązujących przepisów prawa.</w:t>
      </w:r>
    </w:p>
    <w:p w14:paraId="7733DCED" w14:textId="77777777" w:rsidR="00BB3615" w:rsidRDefault="00BB3615" w:rsidP="00BB3615">
      <w:pPr>
        <w:pStyle w:val="Normalny1"/>
        <w:jc w:val="both"/>
        <w:rPr>
          <w:rFonts w:ascii="Calibri" w:hAnsi="Calibri"/>
          <w:sz w:val="21"/>
          <w:szCs w:val="21"/>
        </w:rPr>
      </w:pPr>
      <w:r>
        <w:rPr>
          <w:rFonts w:ascii="Calibri" w:hAnsi="Calibri"/>
          <w:sz w:val="21"/>
          <w:szCs w:val="21"/>
        </w:rPr>
        <w:t>IV. Prawo dostępu do danych.</w:t>
      </w:r>
    </w:p>
    <w:p w14:paraId="1BAF697C" w14:textId="77777777" w:rsidR="00BB3615" w:rsidRDefault="00BB3615" w:rsidP="00BB3615">
      <w:pPr>
        <w:pStyle w:val="Normalny1"/>
        <w:jc w:val="both"/>
        <w:rPr>
          <w:rFonts w:ascii="Calibri" w:hAnsi="Calibri"/>
          <w:sz w:val="21"/>
          <w:szCs w:val="21"/>
        </w:rPr>
      </w:pPr>
      <w:r>
        <w:rPr>
          <w:rFonts w:ascii="Calibri" w:hAnsi="Calibri"/>
          <w:sz w:val="21"/>
          <w:szCs w:val="21"/>
        </w:rPr>
        <w:t>Przepisy Rozporządzenia o ochronie danych osobowych uprawniają Państwa do wystąpienia do nas z żądaniem:</w:t>
      </w:r>
    </w:p>
    <w:p w14:paraId="336E776A" w14:textId="77777777" w:rsidR="00BB3615" w:rsidRDefault="00BB3615" w:rsidP="00BB3615">
      <w:pPr>
        <w:pStyle w:val="Normalny1"/>
        <w:numPr>
          <w:ilvl w:val="0"/>
          <w:numId w:val="111"/>
        </w:numPr>
        <w:suppressAutoHyphens w:val="0"/>
        <w:spacing w:after="0"/>
        <w:jc w:val="both"/>
        <w:textAlignment w:val="auto"/>
        <w:rPr>
          <w:rFonts w:ascii="Calibri" w:hAnsi="Calibri"/>
          <w:sz w:val="21"/>
          <w:szCs w:val="21"/>
        </w:rPr>
      </w:pPr>
      <w:r>
        <w:rPr>
          <w:rFonts w:ascii="Calibri" w:hAnsi="Calibri"/>
          <w:sz w:val="21"/>
          <w:szCs w:val="21"/>
        </w:rPr>
        <w:t>udzielenia informacji o przetwarzanych danych;</w:t>
      </w:r>
    </w:p>
    <w:p w14:paraId="2FE7EE48" w14:textId="77777777" w:rsidR="00BB3615" w:rsidRDefault="00BB3615" w:rsidP="00BB3615">
      <w:pPr>
        <w:pStyle w:val="Normalny1"/>
        <w:numPr>
          <w:ilvl w:val="0"/>
          <w:numId w:val="111"/>
        </w:numPr>
        <w:suppressAutoHyphens w:val="0"/>
        <w:spacing w:after="0"/>
        <w:jc w:val="both"/>
        <w:textAlignment w:val="auto"/>
        <w:rPr>
          <w:rFonts w:ascii="Calibri" w:hAnsi="Calibri"/>
          <w:sz w:val="21"/>
          <w:szCs w:val="21"/>
        </w:rPr>
      </w:pPr>
      <w:r>
        <w:rPr>
          <w:rFonts w:ascii="Calibri" w:hAnsi="Calibri"/>
          <w:sz w:val="21"/>
          <w:szCs w:val="21"/>
        </w:rPr>
        <w:t>wydania kopii przetwarzania danych;</w:t>
      </w:r>
    </w:p>
    <w:p w14:paraId="6FAD12A6" w14:textId="77777777" w:rsidR="00BB3615" w:rsidRDefault="00BB3615" w:rsidP="00BB3615">
      <w:pPr>
        <w:pStyle w:val="Normalny1"/>
        <w:numPr>
          <w:ilvl w:val="0"/>
          <w:numId w:val="111"/>
        </w:numPr>
        <w:suppressAutoHyphens w:val="0"/>
        <w:spacing w:after="0"/>
        <w:jc w:val="both"/>
        <w:textAlignment w:val="auto"/>
        <w:rPr>
          <w:rFonts w:ascii="Calibri" w:hAnsi="Calibri"/>
          <w:sz w:val="21"/>
          <w:szCs w:val="21"/>
        </w:rPr>
      </w:pPr>
      <w:r>
        <w:rPr>
          <w:rFonts w:ascii="Calibri" w:hAnsi="Calibri"/>
          <w:sz w:val="21"/>
          <w:szCs w:val="21"/>
        </w:rPr>
        <w:t>niezwłocznego sprostowania nieprawidłowych danych;</w:t>
      </w:r>
    </w:p>
    <w:p w14:paraId="5DB169FB" w14:textId="77777777" w:rsidR="00BB3615" w:rsidRDefault="00BB3615" w:rsidP="00BB3615">
      <w:pPr>
        <w:pStyle w:val="Normalny1"/>
        <w:numPr>
          <w:ilvl w:val="0"/>
          <w:numId w:val="111"/>
        </w:numPr>
        <w:suppressAutoHyphens w:val="0"/>
        <w:spacing w:after="0"/>
        <w:jc w:val="both"/>
        <w:textAlignment w:val="auto"/>
        <w:rPr>
          <w:rFonts w:ascii="Calibri" w:hAnsi="Calibri"/>
          <w:sz w:val="21"/>
          <w:szCs w:val="21"/>
        </w:rPr>
      </w:pPr>
      <w:r>
        <w:rPr>
          <w:rFonts w:ascii="Calibri" w:hAnsi="Calibri"/>
          <w:sz w:val="21"/>
          <w:szCs w:val="21"/>
        </w:rPr>
        <w:t>uzupełnienia niekompletnych danych osobowych, w tym poprzez przedstawienie dodatkowego oświadczenia;</w:t>
      </w:r>
    </w:p>
    <w:p w14:paraId="7A3BAFCD" w14:textId="77777777" w:rsidR="00BB3615" w:rsidRDefault="00BB3615" w:rsidP="00BB3615">
      <w:pPr>
        <w:pStyle w:val="Normalny1"/>
        <w:numPr>
          <w:ilvl w:val="0"/>
          <w:numId w:val="111"/>
        </w:numPr>
        <w:suppressAutoHyphens w:val="0"/>
        <w:spacing w:after="0"/>
        <w:jc w:val="both"/>
        <w:textAlignment w:val="auto"/>
        <w:rPr>
          <w:rFonts w:ascii="Calibri" w:hAnsi="Calibri"/>
          <w:sz w:val="21"/>
          <w:szCs w:val="21"/>
        </w:rPr>
      </w:pPr>
      <w:r>
        <w:rPr>
          <w:rFonts w:ascii="Calibri" w:hAnsi="Calibri"/>
          <w:sz w:val="21"/>
          <w:szCs w:val="21"/>
        </w:rPr>
        <w:t>ograniczenia przetwarzania danych w przypadku zakwestionowania ich prawidłowości;</w:t>
      </w:r>
    </w:p>
    <w:p w14:paraId="5ED441B5" w14:textId="77777777" w:rsidR="00BB3615" w:rsidRDefault="00BB3615" w:rsidP="00BB3615">
      <w:pPr>
        <w:pStyle w:val="Normalny1"/>
        <w:numPr>
          <w:ilvl w:val="0"/>
          <w:numId w:val="111"/>
        </w:numPr>
        <w:suppressAutoHyphens w:val="0"/>
        <w:spacing w:after="0"/>
        <w:jc w:val="both"/>
        <w:textAlignment w:val="auto"/>
        <w:rPr>
          <w:rFonts w:ascii="Calibri" w:hAnsi="Calibri"/>
          <w:sz w:val="21"/>
          <w:szCs w:val="21"/>
        </w:rPr>
      </w:pPr>
      <w:r>
        <w:rPr>
          <w:rFonts w:ascii="Calibri" w:hAnsi="Calibri"/>
          <w:sz w:val="21"/>
          <w:szCs w:val="21"/>
        </w:rPr>
        <w:t>niezwłocznego usunięcia danych bezpodstawnie przetwarzanych;</w:t>
      </w:r>
    </w:p>
    <w:p w14:paraId="0FE9AEDF" w14:textId="77777777" w:rsidR="00BB3615" w:rsidRDefault="00BB3615" w:rsidP="00BB3615">
      <w:pPr>
        <w:pStyle w:val="Normalny1"/>
        <w:numPr>
          <w:ilvl w:val="0"/>
          <w:numId w:val="111"/>
        </w:numPr>
        <w:suppressAutoHyphens w:val="0"/>
        <w:spacing w:after="0"/>
        <w:jc w:val="both"/>
        <w:textAlignment w:val="auto"/>
        <w:rPr>
          <w:rFonts w:ascii="Calibri" w:hAnsi="Calibri"/>
          <w:sz w:val="21"/>
          <w:szCs w:val="21"/>
        </w:rPr>
      </w:pPr>
      <w:r>
        <w:rPr>
          <w:rFonts w:ascii="Calibri" w:hAnsi="Calibri"/>
          <w:sz w:val="21"/>
          <w:szCs w:val="21"/>
        </w:rPr>
        <w:t>przeniesienia danych do innego administratora w powszechnie używanym formacie, nadającym się do odczytu maszynowego.</w:t>
      </w:r>
    </w:p>
    <w:p w14:paraId="12E66CFE" w14:textId="77777777" w:rsidR="00BB3615" w:rsidRDefault="00BB3615" w:rsidP="00BB3615">
      <w:pPr>
        <w:pStyle w:val="Normalny1"/>
        <w:jc w:val="both"/>
        <w:rPr>
          <w:rFonts w:ascii="Calibri" w:hAnsi="Calibri"/>
          <w:sz w:val="21"/>
          <w:szCs w:val="21"/>
        </w:rPr>
      </w:pPr>
      <w:r>
        <w:rPr>
          <w:rFonts w:ascii="Calibri" w:hAnsi="Calibri"/>
          <w:sz w:val="21"/>
          <w:szCs w:val="21"/>
        </w:rPr>
        <w:t>V. Prawo do sprzeciwu.</w:t>
      </w:r>
    </w:p>
    <w:p w14:paraId="2CF006CB" w14:textId="77777777" w:rsidR="00BB3615" w:rsidRDefault="00BB3615" w:rsidP="00BB3615">
      <w:pPr>
        <w:pStyle w:val="Normalny1"/>
        <w:ind w:firstLine="709"/>
        <w:jc w:val="both"/>
        <w:rPr>
          <w:rFonts w:ascii="Calibri" w:hAnsi="Calibri"/>
          <w:sz w:val="21"/>
          <w:szCs w:val="21"/>
        </w:rPr>
      </w:pPr>
      <w:r>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0F416E45" w14:textId="77777777" w:rsidR="00BB3615" w:rsidRDefault="00BB3615" w:rsidP="00BB3615">
      <w:pPr>
        <w:pStyle w:val="Normalny1"/>
        <w:jc w:val="both"/>
        <w:rPr>
          <w:rFonts w:ascii="Calibri" w:hAnsi="Calibri"/>
          <w:sz w:val="21"/>
          <w:szCs w:val="21"/>
        </w:rPr>
      </w:pPr>
      <w:r>
        <w:rPr>
          <w:rFonts w:ascii="Calibri" w:hAnsi="Calibri"/>
          <w:sz w:val="21"/>
          <w:szCs w:val="21"/>
        </w:rPr>
        <w:t>VI. Prawo do wniesienia skargi.</w:t>
      </w:r>
    </w:p>
    <w:p w14:paraId="5C2FFC58" w14:textId="77777777" w:rsidR="00BB3615" w:rsidRDefault="00BB3615" w:rsidP="00BB3615">
      <w:pPr>
        <w:pStyle w:val="Normalny1"/>
        <w:ind w:firstLine="709"/>
        <w:jc w:val="both"/>
        <w:rPr>
          <w:rFonts w:ascii="Calibri" w:hAnsi="Calibri"/>
          <w:color w:val="000000"/>
          <w:sz w:val="21"/>
          <w:szCs w:val="21"/>
        </w:rPr>
      </w:pPr>
      <w:r>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37F0AD69" w14:textId="77777777" w:rsidR="00BB3615" w:rsidRDefault="00BB3615" w:rsidP="00BB3615">
      <w:pPr>
        <w:pStyle w:val="Normalny1"/>
        <w:ind w:firstLine="709"/>
        <w:jc w:val="both"/>
        <w:rPr>
          <w:rFonts w:ascii="Calibri" w:hAnsi="Calibri"/>
          <w:sz w:val="21"/>
          <w:szCs w:val="21"/>
        </w:rPr>
      </w:pPr>
      <w:r>
        <w:rPr>
          <w:rFonts w:ascii="Calibri" w:hAnsi="Calibri"/>
          <w:sz w:val="21"/>
          <w:szCs w:val="21"/>
        </w:rPr>
        <w:t>Przekazane przez Państwa dane nie posłużą zautomatyzowanemu podejmowaniu decyzji, w tym profilowaniu.</w:t>
      </w:r>
    </w:p>
    <w:p w14:paraId="27396F23" w14:textId="77777777" w:rsidR="00BB3615" w:rsidRPr="003117CB" w:rsidRDefault="00BB3615" w:rsidP="003117CB">
      <w:pPr>
        <w:pStyle w:val="Podtytu"/>
        <w:ind w:left="0" w:hanging="2"/>
        <w:jc w:val="center"/>
        <w:rPr>
          <w:rFonts w:ascii="Calibri" w:eastAsia="TrebuchetMS-Bold" w:hAnsi="Calibri" w:cs="Calibri"/>
          <w:i w:val="0"/>
          <w:iCs/>
          <w:color w:val="auto"/>
          <w:sz w:val="21"/>
          <w:szCs w:val="21"/>
        </w:rPr>
      </w:pPr>
      <w:r w:rsidRPr="003117CB">
        <w:rPr>
          <w:rFonts w:ascii="Calibri" w:eastAsia="TrebuchetMS-Bold" w:hAnsi="Calibri" w:cs="Calibri"/>
          <w:i w:val="0"/>
          <w:iCs/>
          <w:color w:val="auto"/>
          <w:sz w:val="21"/>
          <w:szCs w:val="21"/>
        </w:rPr>
        <w:t xml:space="preserve">DOSTAWCA </w:t>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r>
      <w:r w:rsidRPr="003117CB">
        <w:rPr>
          <w:rFonts w:ascii="Calibri" w:eastAsia="TrebuchetMS-Bold" w:hAnsi="Calibri" w:cs="Calibri"/>
          <w:i w:val="0"/>
          <w:iCs/>
          <w:color w:val="auto"/>
          <w:sz w:val="21"/>
          <w:szCs w:val="21"/>
        </w:rPr>
        <w:tab/>
        <w:t>ODBIORCA</w:t>
      </w:r>
    </w:p>
    <w:p w14:paraId="61694AF5" w14:textId="77777777" w:rsidR="00BB3615" w:rsidRDefault="00BB3615" w:rsidP="00BB3615">
      <w:pPr>
        <w:spacing w:after="160" w:line="259" w:lineRule="auto"/>
        <w:jc w:val="right"/>
        <w:rPr>
          <w:rFonts w:ascii="Calibri" w:hAnsi="Calibri"/>
          <w:sz w:val="21"/>
          <w:szCs w:val="21"/>
        </w:rPr>
      </w:pPr>
      <w:r>
        <w:rPr>
          <w:rFonts w:ascii="Calibri" w:hAnsi="Calibri"/>
          <w:color w:val="000000"/>
          <w:sz w:val="21"/>
          <w:szCs w:val="21"/>
        </w:rPr>
        <w:br w:type="page"/>
      </w:r>
      <w:r>
        <w:rPr>
          <w:rFonts w:ascii="Calibri" w:hAnsi="Calibri"/>
          <w:color w:val="000000"/>
          <w:sz w:val="21"/>
          <w:szCs w:val="21"/>
        </w:rPr>
        <w:lastRenderedPageBreak/>
        <w:t>Załącznik nr 3 do umowy nr SSM.DZP.200.47.2023/…</w:t>
      </w:r>
    </w:p>
    <w:p w14:paraId="1F6D9084" w14:textId="77777777" w:rsidR="00BB3615" w:rsidRDefault="00BB3615" w:rsidP="00BB3615">
      <w:pPr>
        <w:jc w:val="center"/>
        <w:rPr>
          <w:rFonts w:ascii="Calibri" w:eastAsia="TrebuchetMS-Bold" w:hAnsi="Calibri" w:cs="Calibri"/>
          <w:i/>
          <w:iCs/>
          <w:kern w:val="2"/>
          <w:sz w:val="21"/>
          <w:szCs w:val="21"/>
        </w:rPr>
      </w:pPr>
    </w:p>
    <w:p w14:paraId="494DE6ED" w14:textId="77777777" w:rsidR="00BB3615" w:rsidRPr="00E61F37" w:rsidRDefault="00BB3615" w:rsidP="00BB3615">
      <w:pPr>
        <w:jc w:val="center"/>
        <w:rPr>
          <w:rFonts w:ascii="Sylfaen" w:hAnsi="Sylfaen"/>
          <w:b/>
        </w:rPr>
      </w:pPr>
      <w:r w:rsidRPr="00E61F37">
        <w:rPr>
          <w:rFonts w:ascii="Sylfaen" w:hAnsi="Sylfaen"/>
          <w:b/>
        </w:rPr>
        <w:t xml:space="preserve">OŚWIADCZENIE O AKCEPTACJI FAKTUR WYSTAWIANYCH I PRZESYŁANYCH </w:t>
      </w:r>
    </w:p>
    <w:p w14:paraId="4CA0FD2B" w14:textId="77777777" w:rsidR="00BB3615" w:rsidRPr="00E61F37" w:rsidRDefault="00BB3615" w:rsidP="00BB3615">
      <w:pPr>
        <w:jc w:val="center"/>
        <w:rPr>
          <w:rFonts w:ascii="Sylfaen" w:hAnsi="Sylfaen"/>
          <w:b/>
        </w:rPr>
      </w:pPr>
      <w:r w:rsidRPr="00E61F37">
        <w:rPr>
          <w:rFonts w:ascii="Sylfaen" w:hAnsi="Sylfaen"/>
          <w:b/>
        </w:rPr>
        <w:t>W FORMIE ELEKTRONICZNEJ</w:t>
      </w:r>
    </w:p>
    <w:p w14:paraId="571D4A1D" w14:textId="77777777" w:rsidR="00BB3615" w:rsidRPr="00E61F37" w:rsidRDefault="00BB3615" w:rsidP="00BB3615">
      <w:pPr>
        <w:rPr>
          <w:rFonts w:ascii="Sylfaen" w:hAnsi="Sylfaen"/>
          <w:b/>
        </w:rPr>
      </w:pPr>
    </w:p>
    <w:p w14:paraId="19B11F2B" w14:textId="77777777" w:rsidR="00BB3615" w:rsidRPr="00E61F37" w:rsidRDefault="00BB3615" w:rsidP="00BB3615">
      <w:pPr>
        <w:jc w:val="center"/>
        <w:rPr>
          <w:rFonts w:ascii="Sylfaen" w:hAnsi="Sylfaen"/>
          <w:bCs/>
        </w:rPr>
      </w:pPr>
      <w:r w:rsidRPr="00E61F37">
        <w:rPr>
          <w:rFonts w:ascii="Sylfaen" w:hAnsi="Sylfaen"/>
          <w:bCs/>
        </w:rPr>
        <w:t xml:space="preserve">                                                                </w:t>
      </w:r>
    </w:p>
    <w:p w14:paraId="3B0565ED" w14:textId="77777777" w:rsidR="00BB3615" w:rsidRPr="00E61F37" w:rsidRDefault="00BB3615" w:rsidP="00BB3615">
      <w:pPr>
        <w:jc w:val="right"/>
        <w:rPr>
          <w:rFonts w:ascii="Sylfaen" w:hAnsi="Sylfaen"/>
          <w:color w:val="FF0000"/>
        </w:rPr>
      </w:pPr>
      <w:r w:rsidRPr="00E61F37">
        <w:rPr>
          <w:rFonts w:ascii="Sylfaen" w:hAnsi="Sylfaen"/>
          <w:color w:val="FF0000"/>
        </w:rPr>
        <w:t>……..……………………………</w:t>
      </w:r>
    </w:p>
    <w:p w14:paraId="5923FC81" w14:textId="77777777" w:rsidR="00BB3615" w:rsidRPr="00E61F37" w:rsidRDefault="00BB3615" w:rsidP="00BB3615">
      <w:pPr>
        <w:jc w:val="center"/>
        <w:rPr>
          <w:rFonts w:ascii="Sylfaen" w:hAnsi="Sylfaen"/>
        </w:rPr>
      </w:pPr>
      <w:r w:rsidRPr="00E61F37">
        <w:rPr>
          <w:rFonts w:ascii="Sylfaen" w:hAnsi="Sylfaen"/>
        </w:rPr>
        <w:t xml:space="preserve">                                                                                                       miejscowość, data</w:t>
      </w:r>
    </w:p>
    <w:p w14:paraId="549ABEAC" w14:textId="77777777" w:rsidR="00BB3615" w:rsidRPr="00E61F37" w:rsidRDefault="00BB3615" w:rsidP="00BB3615">
      <w:pPr>
        <w:rPr>
          <w:rFonts w:ascii="Sylfaen" w:hAnsi="Sylfaen"/>
          <w:u w:val="single"/>
        </w:rPr>
      </w:pPr>
      <w:r w:rsidRPr="00E61F37">
        <w:rPr>
          <w:rFonts w:ascii="Sylfaen" w:hAnsi="Sylfaen"/>
          <w:u w:val="single"/>
        </w:rPr>
        <w:t>Odbiorca faktury:</w:t>
      </w:r>
    </w:p>
    <w:p w14:paraId="4F91B635" w14:textId="77777777" w:rsidR="00BB3615" w:rsidRPr="00E61F37" w:rsidRDefault="00BB3615" w:rsidP="00BB3615">
      <w:pPr>
        <w:rPr>
          <w:rFonts w:ascii="Sylfaen" w:hAnsi="Sylfaen"/>
        </w:rPr>
      </w:pPr>
      <w:r w:rsidRPr="00E61F37">
        <w:rPr>
          <w:rFonts w:ascii="Sylfaen" w:hAnsi="Sylfaen"/>
        </w:rPr>
        <w:t xml:space="preserve">                                                      </w:t>
      </w:r>
    </w:p>
    <w:p w14:paraId="2407F469"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SPECJALISTYCZNY SZPITAL MIEJSKI        </w:t>
      </w:r>
    </w:p>
    <w:p w14:paraId="60381BDC"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IM. M. KOPERNIKA W TORUNIU                   </w:t>
      </w:r>
    </w:p>
    <w:p w14:paraId="6391BE35" w14:textId="77777777" w:rsidR="00BB3615" w:rsidRPr="00E61F37" w:rsidRDefault="00BB3615" w:rsidP="00BB3615">
      <w:pPr>
        <w:jc w:val="both"/>
        <w:rPr>
          <w:rFonts w:ascii="Sylfaen" w:hAnsi="Sylfaen"/>
          <w:b/>
          <w:sz w:val="22"/>
          <w:szCs w:val="22"/>
        </w:rPr>
      </w:pPr>
      <w:r w:rsidRPr="00E61F37">
        <w:rPr>
          <w:rFonts w:ascii="Sylfaen" w:hAnsi="Sylfaen"/>
          <w:b/>
          <w:sz w:val="22"/>
          <w:szCs w:val="22"/>
        </w:rPr>
        <w:t xml:space="preserve">87-100 TORUŃ                                                        </w:t>
      </w:r>
    </w:p>
    <w:p w14:paraId="693AD7AF" w14:textId="77777777" w:rsidR="00BB3615" w:rsidRPr="00E61F37" w:rsidRDefault="00BB3615" w:rsidP="00BB3615">
      <w:pPr>
        <w:jc w:val="both"/>
        <w:rPr>
          <w:rFonts w:ascii="Sylfaen" w:hAnsi="Sylfaen"/>
          <w:b/>
          <w:sz w:val="22"/>
          <w:szCs w:val="22"/>
        </w:rPr>
      </w:pPr>
      <w:r w:rsidRPr="00E61F37">
        <w:rPr>
          <w:rFonts w:ascii="Sylfaen" w:hAnsi="Sylfaen"/>
          <w:b/>
          <w:sz w:val="22"/>
          <w:szCs w:val="22"/>
        </w:rPr>
        <w:t xml:space="preserve">ul. Batorego 17                                                         </w:t>
      </w:r>
    </w:p>
    <w:p w14:paraId="11714C03"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NIP: 8792076803                                                      </w:t>
      </w:r>
    </w:p>
    <w:p w14:paraId="427DD719" w14:textId="77777777" w:rsidR="00BB3615" w:rsidRPr="00E61F37" w:rsidRDefault="00BB3615" w:rsidP="00BB3615">
      <w:pPr>
        <w:rPr>
          <w:rFonts w:ascii="Sylfaen" w:hAnsi="Sylfaen"/>
          <w:b/>
          <w:sz w:val="22"/>
          <w:szCs w:val="22"/>
        </w:rPr>
      </w:pPr>
      <w:r w:rsidRPr="00E61F37">
        <w:rPr>
          <w:rFonts w:ascii="Sylfaen" w:hAnsi="Sylfaen"/>
          <w:b/>
          <w:sz w:val="22"/>
          <w:szCs w:val="22"/>
        </w:rPr>
        <w:t xml:space="preserve">REGON: 870252274    </w:t>
      </w:r>
    </w:p>
    <w:p w14:paraId="70B1A2E9" w14:textId="77777777" w:rsidR="00BB3615" w:rsidRPr="00E61F37" w:rsidRDefault="00BB3615" w:rsidP="00BB3615">
      <w:pPr>
        <w:rPr>
          <w:rFonts w:ascii="Sylfaen" w:hAnsi="Sylfaen"/>
        </w:rPr>
      </w:pPr>
    </w:p>
    <w:p w14:paraId="69C3B3C3" w14:textId="77777777" w:rsidR="00BB3615" w:rsidRPr="00E61F37" w:rsidRDefault="00BB3615" w:rsidP="00BB3615">
      <w:pPr>
        <w:rPr>
          <w:rFonts w:ascii="Sylfaen" w:hAnsi="Sylfaen"/>
          <w:u w:val="single"/>
        </w:rPr>
      </w:pPr>
      <w:r w:rsidRPr="00E61F37">
        <w:rPr>
          <w:rFonts w:ascii="Sylfaen" w:hAnsi="Sylfaen"/>
          <w:u w:val="single"/>
        </w:rPr>
        <w:t>Wystawca faktury:</w:t>
      </w:r>
    </w:p>
    <w:p w14:paraId="13D42811" w14:textId="77777777" w:rsidR="00BB3615" w:rsidRPr="00E61F37" w:rsidRDefault="00BB3615" w:rsidP="00BB3615">
      <w:pPr>
        <w:rPr>
          <w:rFonts w:ascii="Sylfaen" w:hAnsi="Sylfaen"/>
          <w:u w:val="single"/>
        </w:rPr>
      </w:pPr>
    </w:p>
    <w:p w14:paraId="4D11E10D" w14:textId="77777777" w:rsidR="00BB3615" w:rsidRPr="00E61F37" w:rsidRDefault="00BB3615" w:rsidP="00BB3615">
      <w:pPr>
        <w:rPr>
          <w:rFonts w:ascii="Sylfaen" w:hAnsi="Sylfaen"/>
        </w:rPr>
      </w:pPr>
      <w:r w:rsidRPr="00E61F37">
        <w:rPr>
          <w:rFonts w:ascii="Sylfaen" w:hAnsi="Sylfaen"/>
        </w:rPr>
        <w:t>………………………………………..</w:t>
      </w:r>
    </w:p>
    <w:p w14:paraId="41F39780" w14:textId="77777777" w:rsidR="00BB3615" w:rsidRPr="00E61F37" w:rsidRDefault="00BB3615" w:rsidP="00BB3615">
      <w:pPr>
        <w:rPr>
          <w:rFonts w:ascii="Sylfaen" w:hAnsi="Sylfaen"/>
        </w:rPr>
      </w:pPr>
    </w:p>
    <w:p w14:paraId="3907D2EE" w14:textId="77777777" w:rsidR="00BB3615" w:rsidRPr="00E61F37" w:rsidRDefault="00BB3615" w:rsidP="00BB3615">
      <w:pPr>
        <w:rPr>
          <w:rFonts w:ascii="Sylfaen" w:hAnsi="Sylfaen"/>
        </w:rPr>
      </w:pPr>
      <w:r w:rsidRPr="00E61F37">
        <w:rPr>
          <w:rFonts w:ascii="Sylfaen" w:hAnsi="Sylfaen"/>
        </w:rPr>
        <w:t>…………………………………………..</w:t>
      </w:r>
    </w:p>
    <w:p w14:paraId="7C33CE99" w14:textId="77777777" w:rsidR="00BB3615" w:rsidRPr="00E61F37" w:rsidRDefault="00BB3615" w:rsidP="00BB3615">
      <w:pPr>
        <w:rPr>
          <w:rFonts w:ascii="Sylfaen" w:hAnsi="Sylfaen"/>
          <w:color w:val="000000"/>
        </w:rPr>
      </w:pPr>
    </w:p>
    <w:p w14:paraId="6A89B120" w14:textId="77777777" w:rsidR="00BB3615" w:rsidRPr="00E61F37" w:rsidRDefault="00BB3615" w:rsidP="00BB3615">
      <w:pPr>
        <w:jc w:val="both"/>
        <w:rPr>
          <w:rFonts w:ascii="Sylfaen" w:hAnsi="Sylfaen"/>
          <w:b/>
          <w:color w:val="000000"/>
          <w:sz w:val="22"/>
          <w:szCs w:val="22"/>
        </w:rPr>
      </w:pPr>
      <w:r w:rsidRPr="00E61F37">
        <w:rPr>
          <w:rFonts w:ascii="Sylfaen" w:hAnsi="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E61F37">
        <w:rPr>
          <w:rFonts w:ascii="Sylfaen" w:hAnsi="Sylfaen"/>
          <w:b/>
          <w:color w:val="000000"/>
          <w:sz w:val="22"/>
          <w:szCs w:val="22"/>
        </w:rPr>
        <w:t xml:space="preserve"> </w:t>
      </w:r>
      <w:r w:rsidRPr="00E61F37">
        <w:rPr>
          <w:rFonts w:ascii="Sylfaen" w:hAnsi="Sylfaen"/>
          <w:color w:val="000000"/>
          <w:sz w:val="22"/>
          <w:szCs w:val="22"/>
        </w:rPr>
        <w:t>ustawy z dnia 11 marca 2004 r o podatku od towarów i usług</w:t>
      </w:r>
      <w:r w:rsidRPr="00E61F37">
        <w:rPr>
          <w:rFonts w:ascii="Sylfaen" w:hAnsi="Sylfaen"/>
          <w:b/>
          <w:color w:val="000000"/>
          <w:sz w:val="22"/>
          <w:szCs w:val="22"/>
        </w:rPr>
        <w:t xml:space="preserve"> </w:t>
      </w:r>
      <w:r w:rsidRPr="00E61F37">
        <w:rPr>
          <w:rFonts w:ascii="Sylfaen" w:hAnsi="Sylfaen"/>
          <w:color w:val="000000"/>
          <w:sz w:val="22"/>
          <w:szCs w:val="22"/>
        </w:rPr>
        <w:t>(Dz. U. 2020 r. poz. 106).</w:t>
      </w:r>
    </w:p>
    <w:p w14:paraId="3F5D080B" w14:textId="77777777" w:rsidR="00BB3615" w:rsidRPr="00E61F37" w:rsidRDefault="00BB3615" w:rsidP="00BB3615">
      <w:pPr>
        <w:jc w:val="both"/>
        <w:rPr>
          <w:rFonts w:ascii="Sylfaen" w:hAnsi="Sylfaen"/>
          <w:color w:val="000000"/>
          <w:sz w:val="22"/>
          <w:szCs w:val="22"/>
        </w:rPr>
      </w:pPr>
      <w:r w:rsidRPr="00E61F37">
        <w:rPr>
          <w:rFonts w:ascii="Sylfaen" w:hAnsi="Sylfaen"/>
          <w:color w:val="000000"/>
          <w:sz w:val="22"/>
          <w:szCs w:val="22"/>
        </w:rPr>
        <w:t xml:space="preserve">Wystawca faktury zobowiązuje się do przesyłania faktur w formie elektronicznej na </w:t>
      </w:r>
    </w:p>
    <w:p w14:paraId="6F0A6BA7" w14:textId="77777777" w:rsidR="00BB3615" w:rsidRPr="00E61F37" w:rsidRDefault="00BB3615" w:rsidP="00BB3615">
      <w:pPr>
        <w:jc w:val="both"/>
        <w:rPr>
          <w:rFonts w:ascii="Sylfaen" w:hAnsi="Sylfaen"/>
          <w:color w:val="000000"/>
          <w:sz w:val="22"/>
          <w:szCs w:val="22"/>
        </w:rPr>
      </w:pPr>
    </w:p>
    <w:p w14:paraId="7DD0E7D1" w14:textId="77777777" w:rsidR="00BB3615" w:rsidRPr="00E61F37" w:rsidRDefault="00BB3615" w:rsidP="00BB3615">
      <w:pPr>
        <w:jc w:val="both"/>
        <w:rPr>
          <w:rFonts w:ascii="Sylfaen" w:hAnsi="Sylfaen"/>
          <w:b/>
          <w:color w:val="000000"/>
          <w:sz w:val="22"/>
          <w:szCs w:val="22"/>
        </w:rPr>
      </w:pPr>
      <w:r w:rsidRPr="00E61F37">
        <w:rPr>
          <w:rFonts w:ascii="Sylfaen" w:hAnsi="Sylfaen"/>
          <w:color w:val="000000"/>
          <w:sz w:val="22"/>
          <w:szCs w:val="22"/>
        </w:rPr>
        <w:t>następujący  adres e-mail :</w:t>
      </w:r>
      <w:r w:rsidRPr="00E61F37">
        <w:rPr>
          <w:rFonts w:ascii="Sylfaen" w:hAnsi="Sylfaen"/>
          <w:b/>
          <w:bCs/>
          <w:color w:val="000000"/>
          <w:sz w:val="22"/>
          <w:szCs w:val="22"/>
        </w:rPr>
        <w:t xml:space="preserve"> </w:t>
      </w:r>
      <w:r w:rsidRPr="00E61F37">
        <w:rPr>
          <w:rFonts w:ascii="Sylfaen" w:hAnsi="Sylfaen" w:cs="Arial"/>
          <w:b/>
          <w:bCs/>
          <w:color w:val="000000"/>
          <w:sz w:val="22"/>
          <w:szCs w:val="22"/>
        </w:rPr>
        <w:t>…………………</w:t>
      </w:r>
      <w:r w:rsidRPr="00E61F37">
        <w:rPr>
          <w:rFonts w:ascii="Sylfaen" w:hAnsi="Sylfaen"/>
          <w:color w:val="000000"/>
          <w:sz w:val="22"/>
          <w:szCs w:val="22"/>
        </w:rPr>
        <w:t xml:space="preserve"> od dnia  </w:t>
      </w:r>
      <w:r w:rsidRPr="00E61F37">
        <w:rPr>
          <w:rFonts w:ascii="Sylfaen" w:hAnsi="Sylfaen"/>
          <w:b/>
          <w:bCs/>
          <w:color w:val="000000"/>
          <w:sz w:val="22"/>
          <w:szCs w:val="22"/>
        </w:rPr>
        <w:t>……………………………….</w:t>
      </w:r>
    </w:p>
    <w:p w14:paraId="525A2A65" w14:textId="77777777" w:rsidR="00BB3615" w:rsidRPr="00E61F37" w:rsidRDefault="00BB3615" w:rsidP="00BB3615">
      <w:pPr>
        <w:jc w:val="both"/>
        <w:rPr>
          <w:rFonts w:ascii="Sylfaen" w:hAnsi="Sylfaen"/>
          <w:sz w:val="22"/>
          <w:szCs w:val="22"/>
        </w:rPr>
      </w:pPr>
    </w:p>
    <w:p w14:paraId="68194D10" w14:textId="77777777" w:rsidR="00BB3615" w:rsidRPr="00E61F37" w:rsidRDefault="00BB3615" w:rsidP="00BB3615">
      <w:pPr>
        <w:jc w:val="both"/>
        <w:rPr>
          <w:rFonts w:ascii="Sylfaen" w:hAnsi="Sylfaen"/>
          <w:sz w:val="22"/>
          <w:szCs w:val="22"/>
        </w:rPr>
      </w:pPr>
      <w:r w:rsidRPr="00E61F37">
        <w:rPr>
          <w:rFonts w:ascii="Sylfaen" w:hAnsi="Sylfaen"/>
          <w:sz w:val="22"/>
          <w:szCs w:val="22"/>
        </w:rPr>
        <w:t>W przypadku zmiany danych zawartych w tym dokumencie zobowiązujemy się do niezwłocznego przekazania aktualnych danych.</w:t>
      </w:r>
    </w:p>
    <w:p w14:paraId="2DAE5FFE" w14:textId="77777777" w:rsidR="00BB3615" w:rsidRPr="00E61F37" w:rsidRDefault="00BB3615" w:rsidP="00BB3615">
      <w:pPr>
        <w:jc w:val="both"/>
        <w:rPr>
          <w:rFonts w:ascii="Sylfaen" w:hAnsi="Sylfaen"/>
          <w:sz w:val="22"/>
          <w:szCs w:val="22"/>
        </w:rPr>
      </w:pPr>
    </w:p>
    <w:p w14:paraId="15A54C72" w14:textId="77777777" w:rsidR="00BB3615" w:rsidRPr="00E61F37" w:rsidRDefault="00BB3615" w:rsidP="00BB3615">
      <w:pPr>
        <w:jc w:val="both"/>
        <w:rPr>
          <w:rFonts w:ascii="Sylfaen" w:hAnsi="Sylfaen"/>
          <w:sz w:val="22"/>
          <w:szCs w:val="22"/>
        </w:rPr>
      </w:pPr>
      <w:r w:rsidRPr="00E61F37">
        <w:rPr>
          <w:rFonts w:ascii="Sylfaen" w:hAnsi="Sylfaen"/>
          <w:sz w:val="22"/>
          <w:szCs w:val="22"/>
        </w:rPr>
        <w:t>Zobowiązujemy się przyjmować faktury w formie papierowej, w przypadku gdy przeszkody techniczne lub formalne uniemożliwiają przesyłanie faktur drogą elektroniczną.</w:t>
      </w:r>
    </w:p>
    <w:p w14:paraId="01727B99" w14:textId="77777777" w:rsidR="00BB3615" w:rsidRPr="00E61F37" w:rsidRDefault="00BB3615" w:rsidP="00BB3615">
      <w:pPr>
        <w:jc w:val="both"/>
        <w:rPr>
          <w:rFonts w:ascii="Sylfaen" w:hAnsi="Sylfaen"/>
          <w:sz w:val="22"/>
          <w:szCs w:val="22"/>
        </w:rPr>
      </w:pPr>
    </w:p>
    <w:p w14:paraId="1FFC4951" w14:textId="77777777" w:rsidR="00BB3615" w:rsidRPr="00E61F37" w:rsidRDefault="00BB3615" w:rsidP="00BB3615">
      <w:pPr>
        <w:jc w:val="both"/>
        <w:rPr>
          <w:rFonts w:ascii="Sylfaen" w:hAnsi="Sylfaen"/>
          <w:sz w:val="22"/>
          <w:szCs w:val="22"/>
        </w:rPr>
      </w:pPr>
      <w:r w:rsidRPr="00E61F37">
        <w:rPr>
          <w:rFonts w:ascii="Sylfaen" w:hAnsi="Sylfaen"/>
          <w:sz w:val="22"/>
          <w:szCs w:val="22"/>
        </w:rPr>
        <w:t>Wycofanie akceptacji przysyłania faktur VAT w formie elektronicznej może nastąpić       w drodze pisemnej lub elektronicznej.</w:t>
      </w:r>
    </w:p>
    <w:p w14:paraId="2C956CC3" w14:textId="77777777" w:rsidR="00BB3615" w:rsidRPr="00E61F37" w:rsidRDefault="00BB3615" w:rsidP="00BB3615">
      <w:pPr>
        <w:rPr>
          <w:rFonts w:ascii="Sylfaen" w:hAnsi="Sylfaen"/>
          <w:b/>
        </w:rPr>
      </w:pPr>
    </w:p>
    <w:p w14:paraId="7B7A4CFD" w14:textId="77777777" w:rsidR="00BB3615" w:rsidRPr="00E61F37" w:rsidRDefault="00BB3615" w:rsidP="00BB3615">
      <w:pPr>
        <w:rPr>
          <w:rFonts w:ascii="Sylfaen" w:hAnsi="Sylfaen"/>
        </w:rPr>
      </w:pPr>
    </w:p>
    <w:p w14:paraId="1DE88DCC" w14:textId="77777777" w:rsidR="00BB3615" w:rsidRPr="00E61F37" w:rsidRDefault="00BB3615" w:rsidP="00BB3615">
      <w:pPr>
        <w:jc w:val="right"/>
        <w:rPr>
          <w:rFonts w:ascii="Sylfaen" w:hAnsi="Sylfaen"/>
          <w:color w:val="FF0000"/>
        </w:rPr>
      </w:pPr>
      <w:r w:rsidRPr="00E61F37">
        <w:rPr>
          <w:rFonts w:ascii="Sylfaen" w:hAnsi="Sylfaen"/>
          <w:color w:val="FF0000"/>
        </w:rPr>
        <w:t>…………………………………………………</w:t>
      </w:r>
    </w:p>
    <w:p w14:paraId="7D947AFC" w14:textId="77777777" w:rsidR="00BB3615" w:rsidRPr="00E61F37" w:rsidRDefault="00BB3615" w:rsidP="00BB3615">
      <w:pPr>
        <w:jc w:val="center"/>
        <w:rPr>
          <w:rFonts w:ascii="Sylfaen" w:hAnsi="Sylfaen"/>
          <w:sz w:val="22"/>
          <w:szCs w:val="22"/>
        </w:rPr>
      </w:pPr>
      <w:r w:rsidRPr="00E61F37">
        <w:rPr>
          <w:rFonts w:ascii="Sylfaen" w:hAnsi="Sylfaen"/>
          <w:sz w:val="22"/>
          <w:szCs w:val="22"/>
        </w:rPr>
        <w:t xml:space="preserve">                                                                             podpis Odbiorcy faktury</w:t>
      </w:r>
    </w:p>
    <w:p w14:paraId="443F185F" w14:textId="77777777" w:rsidR="00BB3615" w:rsidRDefault="00BB3615" w:rsidP="00BB3615"/>
    <w:p w14:paraId="4396D40C" w14:textId="77777777" w:rsidR="00BB3615" w:rsidRPr="001E758B" w:rsidRDefault="00BB3615" w:rsidP="00BB3615">
      <w:pPr>
        <w:pStyle w:val="Tekstpodstawowy"/>
        <w:keepNext/>
        <w:pageBreakBefore/>
        <w:spacing w:before="120" w:line="240" w:lineRule="atLeast"/>
        <w:jc w:val="center"/>
        <w:rPr>
          <w:b/>
          <w:sz w:val="22"/>
          <w:szCs w:val="22"/>
        </w:rPr>
      </w:pPr>
      <w:r w:rsidRPr="001E758B">
        <w:rPr>
          <w:b/>
          <w:sz w:val="22"/>
          <w:szCs w:val="22"/>
        </w:rPr>
        <w:lastRenderedPageBreak/>
        <w:t>Zasady przyjmowania faktur w formie elektronicznej</w:t>
      </w:r>
      <w:r w:rsidRPr="001E758B">
        <w:rPr>
          <w:b/>
          <w:sz w:val="22"/>
          <w:szCs w:val="22"/>
        </w:rPr>
        <w:br/>
        <w:t xml:space="preserve">przez Specjalistyczny Szpital Miejski im. M. Kopernika w Toruniu </w:t>
      </w:r>
    </w:p>
    <w:p w14:paraId="0C519A8B" w14:textId="77777777" w:rsidR="00BB3615" w:rsidRPr="001E758B" w:rsidRDefault="00BB3615" w:rsidP="00BB3615">
      <w:pPr>
        <w:pStyle w:val="Tekstpodstawowy"/>
        <w:spacing w:before="120" w:line="240" w:lineRule="atLeast"/>
        <w:rPr>
          <w:sz w:val="22"/>
          <w:szCs w:val="22"/>
        </w:rPr>
      </w:pPr>
      <w:r w:rsidRPr="001E758B">
        <w:rPr>
          <w:sz w:val="22"/>
          <w:szCs w:val="22"/>
        </w:rPr>
        <w:t>Niniejsze zasady zostały przygotowane w celu ujednolicenia przyjmowania faktur w formie elektronicznej przez Specjalistyczny Szpital Miejski im. M. Kopernika w Toruniu.</w:t>
      </w:r>
    </w:p>
    <w:p w14:paraId="31A2733B" w14:textId="77777777" w:rsidR="00BB3615" w:rsidRPr="001E758B" w:rsidRDefault="00BB3615" w:rsidP="00BB3615">
      <w:pPr>
        <w:pStyle w:val="Tekstpodstawowy"/>
        <w:numPr>
          <w:ilvl w:val="0"/>
          <w:numId w:val="110"/>
        </w:numPr>
        <w:spacing w:before="120" w:after="0" w:line="240" w:lineRule="atLeast"/>
        <w:jc w:val="both"/>
        <w:rPr>
          <w:sz w:val="22"/>
          <w:szCs w:val="22"/>
        </w:rPr>
      </w:pPr>
      <w:r w:rsidRPr="001E758B">
        <w:rPr>
          <w:sz w:val="22"/>
          <w:szCs w:val="22"/>
        </w:rPr>
        <w:t xml:space="preserve">Podstawą prawną wystawiania i przesyłania faktur w formie elektronicznej jest ustawa      z dnia 11 marca 2004 r. o podatku od towarów i usług.                 </w:t>
      </w:r>
    </w:p>
    <w:p w14:paraId="402B62C5" w14:textId="77777777" w:rsidR="00BB3615" w:rsidRPr="001E758B" w:rsidRDefault="00BB3615" w:rsidP="00BB3615">
      <w:pPr>
        <w:pStyle w:val="Tekstpodstawowy"/>
        <w:numPr>
          <w:ilvl w:val="0"/>
          <w:numId w:val="110"/>
        </w:numPr>
        <w:spacing w:before="120" w:after="0" w:line="240" w:lineRule="atLeast"/>
        <w:jc w:val="both"/>
        <w:rPr>
          <w:sz w:val="22"/>
          <w:szCs w:val="22"/>
        </w:rPr>
      </w:pPr>
      <w:r w:rsidRPr="001E758B">
        <w:rPr>
          <w:sz w:val="22"/>
          <w:szCs w:val="22"/>
        </w:rPr>
        <w:t xml:space="preserve"> E-faktura- to faktura </w:t>
      </w:r>
      <w:r w:rsidRPr="001E758B">
        <w:rPr>
          <w:color w:val="222222"/>
          <w:sz w:val="22"/>
          <w:szCs w:val="22"/>
        </w:rPr>
        <w:t xml:space="preserve">w formie elektronicznej </w:t>
      </w:r>
      <w:r w:rsidRPr="001E758B">
        <w:rPr>
          <w:sz w:val="22"/>
          <w:szCs w:val="22"/>
        </w:rPr>
        <w:t>wystawiona i otrzymywana w dowolnym formacie elektronicznym.</w:t>
      </w:r>
    </w:p>
    <w:p w14:paraId="5B78EC37" w14:textId="77777777" w:rsidR="00BB3615" w:rsidRPr="001E758B" w:rsidRDefault="00BB3615" w:rsidP="00BB3615">
      <w:pPr>
        <w:pStyle w:val="Tekstpodstawowy"/>
        <w:numPr>
          <w:ilvl w:val="0"/>
          <w:numId w:val="110"/>
        </w:numPr>
        <w:spacing w:before="120" w:after="0" w:line="240" w:lineRule="atLeast"/>
        <w:jc w:val="both"/>
        <w:rPr>
          <w:sz w:val="22"/>
          <w:szCs w:val="22"/>
        </w:rPr>
      </w:pPr>
      <w:r w:rsidRPr="001E758B">
        <w:rPr>
          <w:sz w:val="22"/>
          <w:szCs w:val="22"/>
        </w:rPr>
        <w:t>E-faktury mogą być przesyłane zgodnie  z art.106m ustawy z dnia 11 marca 2004 r. pod warunkiem:</w:t>
      </w:r>
    </w:p>
    <w:p w14:paraId="490AF337" w14:textId="77777777" w:rsidR="00BB3615" w:rsidRPr="001E758B" w:rsidRDefault="00BB3615" w:rsidP="00BB3615">
      <w:pPr>
        <w:pStyle w:val="Tekstpodstawowy"/>
        <w:numPr>
          <w:ilvl w:val="1"/>
          <w:numId w:val="110"/>
        </w:numPr>
        <w:spacing w:before="120" w:after="0" w:line="240" w:lineRule="atLeast"/>
        <w:jc w:val="both"/>
        <w:rPr>
          <w:sz w:val="22"/>
          <w:szCs w:val="22"/>
        </w:rPr>
      </w:pPr>
      <w:r w:rsidRPr="001E758B">
        <w:rPr>
          <w:sz w:val="22"/>
          <w:szCs w:val="22"/>
        </w:rPr>
        <w:t xml:space="preserve">uprzedniej akceptacji tego sposobu przesyłania faktur przez Wystawcę faktury </w:t>
      </w:r>
    </w:p>
    <w:p w14:paraId="44215AC6" w14:textId="77777777" w:rsidR="00BB3615" w:rsidRPr="001E758B" w:rsidRDefault="00BB3615" w:rsidP="00BB3615">
      <w:pPr>
        <w:numPr>
          <w:ilvl w:val="1"/>
          <w:numId w:val="110"/>
        </w:numPr>
        <w:spacing w:line="280" w:lineRule="exact"/>
        <w:jc w:val="both"/>
        <w:rPr>
          <w:sz w:val="22"/>
          <w:szCs w:val="22"/>
        </w:rPr>
      </w:pPr>
      <w:r w:rsidRPr="001E758B">
        <w:rPr>
          <w:sz w:val="22"/>
          <w:szCs w:val="22"/>
        </w:rPr>
        <w:t xml:space="preserve">zapewnienia autentyczności pochodzenia i integralności treści faktury </w:t>
      </w:r>
    </w:p>
    <w:p w14:paraId="4EA436F2" w14:textId="77777777" w:rsidR="00BB3615" w:rsidRPr="001E758B" w:rsidRDefault="00BB3615" w:rsidP="00BB3615">
      <w:pPr>
        <w:numPr>
          <w:ilvl w:val="1"/>
          <w:numId w:val="110"/>
        </w:numPr>
        <w:spacing w:line="280" w:lineRule="exact"/>
        <w:jc w:val="both"/>
        <w:rPr>
          <w:sz w:val="22"/>
          <w:szCs w:val="22"/>
        </w:rPr>
      </w:pPr>
      <w:r w:rsidRPr="001E758B">
        <w:rPr>
          <w:sz w:val="22"/>
          <w:szCs w:val="22"/>
        </w:rPr>
        <w:t>odpowiedniego ich przechowywania.</w:t>
      </w:r>
    </w:p>
    <w:p w14:paraId="0CDCB3AA" w14:textId="77777777" w:rsidR="00BB3615" w:rsidRPr="001E758B" w:rsidRDefault="00BB3615" w:rsidP="00BB3615">
      <w:pPr>
        <w:numPr>
          <w:ilvl w:val="0"/>
          <w:numId w:val="110"/>
        </w:numPr>
        <w:spacing w:line="280" w:lineRule="exact"/>
        <w:jc w:val="both"/>
        <w:rPr>
          <w:sz w:val="22"/>
          <w:szCs w:val="22"/>
        </w:rPr>
      </w:pPr>
      <w:r w:rsidRPr="001E758B">
        <w:rPr>
          <w:color w:val="222222"/>
          <w:sz w:val="22"/>
          <w:szCs w:val="22"/>
        </w:rPr>
        <w:t xml:space="preserve">Zgodnie z ustawą o podatku VAT stosowanie faktur elektronicznych wymaga akceptacji odbiorcy faktury. </w:t>
      </w:r>
    </w:p>
    <w:p w14:paraId="09E53AC2" w14:textId="77777777" w:rsidR="00BB3615" w:rsidRPr="001E758B" w:rsidRDefault="00BB3615" w:rsidP="00BB3615">
      <w:pPr>
        <w:numPr>
          <w:ilvl w:val="0"/>
          <w:numId w:val="110"/>
        </w:numPr>
        <w:spacing w:line="280" w:lineRule="exact"/>
        <w:jc w:val="both"/>
        <w:rPr>
          <w:color w:val="000000"/>
          <w:sz w:val="22"/>
          <w:szCs w:val="22"/>
        </w:rPr>
      </w:pPr>
      <w:r w:rsidRPr="001E758B">
        <w:rPr>
          <w:sz w:val="22"/>
          <w:szCs w:val="22"/>
        </w:rPr>
        <w:t>Odbiorca faktury oświadcza, że adresem właściwym do przesyłania powiadomienia o wystawionej fakturze jest adres e-mail</w:t>
      </w:r>
      <w:r w:rsidRPr="001E758B">
        <w:rPr>
          <w:color w:val="000000"/>
          <w:sz w:val="22"/>
          <w:szCs w:val="22"/>
        </w:rPr>
        <w:t xml:space="preserve"> wskazany w oświadczeniu do przesyłania faktur droga elektroniczną (jeśli inny adres,</w:t>
      </w:r>
      <w:r>
        <w:rPr>
          <w:color w:val="000000"/>
          <w:sz w:val="22"/>
          <w:szCs w:val="22"/>
        </w:rPr>
        <w:t xml:space="preserve"> </w:t>
      </w:r>
      <w:r w:rsidRPr="001E758B">
        <w:rPr>
          <w:color w:val="000000"/>
          <w:sz w:val="22"/>
          <w:szCs w:val="22"/>
        </w:rPr>
        <w:t>to należy wskazać).</w:t>
      </w:r>
    </w:p>
    <w:p w14:paraId="3A0BC838" w14:textId="77777777" w:rsidR="00BB3615" w:rsidRPr="001E758B" w:rsidRDefault="00BB3615" w:rsidP="00BB3615">
      <w:pPr>
        <w:pStyle w:val="Tekstpodstawowy"/>
        <w:numPr>
          <w:ilvl w:val="0"/>
          <w:numId w:val="110"/>
        </w:numPr>
        <w:spacing w:before="120" w:after="0" w:line="240" w:lineRule="atLeast"/>
        <w:jc w:val="both"/>
        <w:rPr>
          <w:color w:val="000000"/>
          <w:sz w:val="22"/>
          <w:szCs w:val="22"/>
        </w:rPr>
      </w:pPr>
      <w:r w:rsidRPr="001E758B">
        <w:rPr>
          <w:sz w:val="22"/>
          <w:szCs w:val="22"/>
        </w:rPr>
        <w:t>Dostarczanie faktur drogą elektroniczną do Specjalistycznego Szpitala Miejskiego im. M. Kopernika w Toruniu następuje po otrzymaniu faktury przez Odbiorcę</w:t>
      </w:r>
    </w:p>
    <w:p w14:paraId="710CD878" w14:textId="77777777" w:rsidR="00BB3615" w:rsidRPr="001E758B" w:rsidRDefault="00BB3615" w:rsidP="00BB3615">
      <w:pPr>
        <w:pStyle w:val="Tekstpodstawowy"/>
        <w:numPr>
          <w:ilvl w:val="0"/>
          <w:numId w:val="110"/>
        </w:numPr>
        <w:spacing w:before="120" w:after="0" w:line="240" w:lineRule="atLeast"/>
        <w:jc w:val="both"/>
        <w:rPr>
          <w:color w:val="000000"/>
          <w:sz w:val="22"/>
          <w:szCs w:val="22"/>
        </w:rPr>
      </w:pPr>
      <w:r w:rsidRPr="001E758B">
        <w:rPr>
          <w:sz w:val="22"/>
          <w:szCs w:val="22"/>
        </w:rPr>
        <w:t xml:space="preserve">Oświadczenie o akceptacji faktur elektronicznych może być złożone w formie pisemnej na adres  </w:t>
      </w:r>
      <w:r w:rsidRPr="001E758B">
        <w:rPr>
          <w:b/>
          <w:sz w:val="22"/>
          <w:szCs w:val="22"/>
        </w:rPr>
        <w:t xml:space="preserve">Specjalistyczny Szpital Miejski im. M. Kopernika w Toruniu, 87-100 Toruń, ulica Batorego 17/19 </w:t>
      </w:r>
      <w:r w:rsidRPr="001E758B">
        <w:rPr>
          <w:sz w:val="22"/>
          <w:szCs w:val="22"/>
        </w:rPr>
        <w:t>lub</w:t>
      </w:r>
      <w:r w:rsidRPr="001E758B">
        <w:rPr>
          <w:b/>
          <w:sz w:val="22"/>
          <w:szCs w:val="22"/>
        </w:rPr>
        <w:t xml:space="preserve"> </w:t>
      </w:r>
      <w:r w:rsidRPr="001E758B">
        <w:rPr>
          <w:sz w:val="22"/>
          <w:szCs w:val="22"/>
        </w:rPr>
        <w:t>w wersji elektronicznej</w:t>
      </w:r>
      <w:r w:rsidRPr="001E758B">
        <w:rPr>
          <w:b/>
          <w:sz w:val="22"/>
          <w:szCs w:val="22"/>
        </w:rPr>
        <w:t xml:space="preserve"> adres e-mail:</w:t>
      </w:r>
      <w:r w:rsidRPr="001E758B">
        <w:rPr>
          <w:sz w:val="22"/>
          <w:szCs w:val="22"/>
        </w:rPr>
        <w:t xml:space="preserve"> </w:t>
      </w:r>
      <w:r w:rsidRPr="001E758B">
        <w:rPr>
          <w:color w:val="000000"/>
          <w:sz w:val="22"/>
          <w:szCs w:val="22"/>
        </w:rPr>
        <w:t>wskazany w oświadczeniu do przesyłania faktur droga elektroniczną (jeśli inny adres, to należy wskazać).</w:t>
      </w:r>
      <w:r w:rsidRPr="001E758B">
        <w:rPr>
          <w:b/>
          <w:color w:val="000000"/>
          <w:sz w:val="22"/>
          <w:szCs w:val="22"/>
        </w:rPr>
        <w:t xml:space="preserve"> </w:t>
      </w:r>
      <w:r w:rsidRPr="001E758B">
        <w:rPr>
          <w:sz w:val="22"/>
          <w:szCs w:val="22"/>
        </w:rPr>
        <w:t xml:space="preserve">Na powyższy/e adres/y można także przesyłać informacje o ewentualnym wycofaniu akceptacji na przesyłanie faktur w formie elektronicznej. </w:t>
      </w:r>
    </w:p>
    <w:p w14:paraId="14D9626A" w14:textId="77777777" w:rsidR="00BB3615" w:rsidRPr="001E758B" w:rsidRDefault="00BB3615" w:rsidP="00BB3615">
      <w:pPr>
        <w:pStyle w:val="Tekstpodstawowy"/>
        <w:numPr>
          <w:ilvl w:val="0"/>
          <w:numId w:val="110"/>
        </w:numPr>
        <w:spacing w:before="120" w:after="0" w:line="240" w:lineRule="atLeast"/>
        <w:jc w:val="both"/>
        <w:rPr>
          <w:sz w:val="22"/>
          <w:szCs w:val="22"/>
        </w:rPr>
      </w:pPr>
      <w:r w:rsidRPr="001E758B">
        <w:rPr>
          <w:sz w:val="22"/>
          <w:szCs w:val="22"/>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72A148DB" w14:textId="77777777" w:rsidR="00BB3615" w:rsidRPr="001E758B" w:rsidRDefault="00BB3615" w:rsidP="00BB3615">
      <w:pPr>
        <w:pStyle w:val="Tekstpodstawowy"/>
        <w:numPr>
          <w:ilvl w:val="0"/>
          <w:numId w:val="110"/>
        </w:numPr>
        <w:spacing w:before="120" w:after="0" w:line="240" w:lineRule="atLeast"/>
        <w:jc w:val="both"/>
        <w:rPr>
          <w:sz w:val="22"/>
          <w:szCs w:val="22"/>
        </w:rPr>
      </w:pPr>
      <w:r w:rsidRPr="001E758B">
        <w:rPr>
          <w:sz w:val="22"/>
          <w:szCs w:val="22"/>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074FD49" w14:textId="77777777" w:rsidR="00BB3615" w:rsidRPr="001E758B" w:rsidRDefault="00BB3615" w:rsidP="00BB3615">
      <w:pPr>
        <w:pStyle w:val="Tekstpodstawowy"/>
        <w:numPr>
          <w:ilvl w:val="0"/>
          <w:numId w:val="110"/>
        </w:numPr>
        <w:spacing w:before="120" w:after="0" w:line="240" w:lineRule="atLeast"/>
        <w:jc w:val="both"/>
        <w:rPr>
          <w:sz w:val="22"/>
          <w:szCs w:val="22"/>
        </w:rPr>
      </w:pPr>
      <w:r w:rsidRPr="001E758B">
        <w:rPr>
          <w:sz w:val="22"/>
          <w:szCs w:val="22"/>
        </w:rPr>
        <w:t xml:space="preserve">Potwierdzeniem z otrzymania </w:t>
      </w:r>
      <w:r w:rsidRPr="001E758B">
        <w:rPr>
          <w:b/>
          <w:sz w:val="22"/>
          <w:szCs w:val="22"/>
        </w:rPr>
        <w:t>korekty do faktury</w:t>
      </w:r>
      <w:r w:rsidRPr="001E758B">
        <w:rPr>
          <w:sz w:val="22"/>
          <w:szCs w:val="22"/>
        </w:rPr>
        <w:t xml:space="preserve"> wystawionej przez Wystawcę faktury w formie elektronicznej, będzie potwierdzenie otrzymania wiadomości elektronicznej </w:t>
      </w:r>
      <w:r w:rsidRPr="001E758B">
        <w:rPr>
          <w:b/>
          <w:sz w:val="22"/>
          <w:szCs w:val="22"/>
        </w:rPr>
        <w:t>za pomocą komunikatu wysłanego z adresu e-mail, na który przesłano korektę do faktury</w:t>
      </w:r>
      <w:r w:rsidRPr="001E758B">
        <w:rPr>
          <w:sz w:val="22"/>
          <w:szCs w:val="22"/>
        </w:rPr>
        <w:t>.</w:t>
      </w:r>
    </w:p>
    <w:p w14:paraId="13259996" w14:textId="77777777" w:rsidR="00BB3615" w:rsidRPr="001E758B" w:rsidRDefault="00BB3615" w:rsidP="00BB3615">
      <w:pPr>
        <w:rPr>
          <w:sz w:val="22"/>
          <w:szCs w:val="22"/>
        </w:rPr>
      </w:pPr>
    </w:p>
    <w:p w14:paraId="2481CE95" w14:textId="77777777" w:rsidR="00BB3615" w:rsidRPr="001E758B" w:rsidRDefault="00BB3615" w:rsidP="00BB3615">
      <w:pPr>
        <w:pStyle w:val="Tekstpodstawowy"/>
        <w:spacing w:before="120" w:line="240" w:lineRule="atLeast"/>
        <w:rPr>
          <w:sz w:val="22"/>
          <w:szCs w:val="22"/>
        </w:rPr>
      </w:pPr>
    </w:p>
    <w:p w14:paraId="22DF01B9" w14:textId="77777777" w:rsidR="00BB3615" w:rsidRPr="003117CB" w:rsidRDefault="00BB3615" w:rsidP="00BB3615">
      <w:pPr>
        <w:pStyle w:val="Podtytu"/>
        <w:ind w:left="0" w:hanging="2"/>
        <w:jc w:val="center"/>
        <w:rPr>
          <w:color w:val="auto"/>
        </w:rPr>
      </w:pPr>
      <w:r w:rsidRPr="003117CB">
        <w:rPr>
          <w:rFonts w:ascii="Times New Roman" w:eastAsia="TrebuchetMS-Bold" w:hAnsi="Times New Roman"/>
          <w:i w:val="0"/>
          <w:iCs/>
          <w:color w:val="auto"/>
          <w:sz w:val="22"/>
          <w:szCs w:val="22"/>
        </w:rPr>
        <w:t xml:space="preserve">DOSTAWCA </w:t>
      </w:r>
      <w:r w:rsidRPr="003117CB">
        <w:rPr>
          <w:rFonts w:ascii="Times New Roman" w:eastAsia="TrebuchetMS-Bold" w:hAnsi="Times New Roman"/>
          <w:i w:val="0"/>
          <w:iCs/>
          <w:color w:val="auto"/>
          <w:sz w:val="22"/>
          <w:szCs w:val="22"/>
        </w:rPr>
        <w:tab/>
      </w:r>
      <w:r w:rsidRPr="003117CB">
        <w:rPr>
          <w:rFonts w:ascii="Times New Roman" w:eastAsia="TrebuchetMS-Bold" w:hAnsi="Times New Roman"/>
          <w:i w:val="0"/>
          <w:iCs/>
          <w:color w:val="auto"/>
          <w:sz w:val="22"/>
          <w:szCs w:val="22"/>
        </w:rPr>
        <w:tab/>
      </w:r>
      <w:r w:rsidRPr="003117CB">
        <w:rPr>
          <w:rFonts w:ascii="Times New Roman" w:eastAsia="TrebuchetMS-Bold" w:hAnsi="Times New Roman"/>
          <w:i w:val="0"/>
          <w:iCs/>
          <w:color w:val="auto"/>
          <w:sz w:val="22"/>
          <w:szCs w:val="22"/>
        </w:rPr>
        <w:tab/>
      </w:r>
      <w:r w:rsidRPr="003117CB">
        <w:rPr>
          <w:rFonts w:ascii="Times New Roman" w:eastAsia="TrebuchetMS-Bold" w:hAnsi="Times New Roman"/>
          <w:i w:val="0"/>
          <w:iCs/>
          <w:color w:val="auto"/>
          <w:sz w:val="22"/>
          <w:szCs w:val="22"/>
        </w:rPr>
        <w:tab/>
      </w:r>
      <w:r w:rsidRPr="003117CB">
        <w:rPr>
          <w:rFonts w:ascii="Times New Roman" w:eastAsia="TrebuchetMS-Bold" w:hAnsi="Times New Roman"/>
          <w:i w:val="0"/>
          <w:iCs/>
          <w:color w:val="auto"/>
          <w:sz w:val="22"/>
          <w:szCs w:val="22"/>
        </w:rPr>
        <w:tab/>
      </w:r>
      <w:r w:rsidRPr="003117CB">
        <w:rPr>
          <w:rFonts w:ascii="Times New Roman" w:eastAsia="TrebuchetMS-Bold" w:hAnsi="Times New Roman"/>
          <w:i w:val="0"/>
          <w:iCs/>
          <w:color w:val="auto"/>
          <w:sz w:val="22"/>
          <w:szCs w:val="22"/>
        </w:rPr>
        <w:tab/>
      </w:r>
      <w:r w:rsidRPr="003117CB">
        <w:rPr>
          <w:rFonts w:ascii="Times New Roman" w:eastAsia="TrebuchetMS-Bold" w:hAnsi="Times New Roman"/>
          <w:i w:val="0"/>
          <w:iCs/>
          <w:color w:val="auto"/>
          <w:sz w:val="22"/>
          <w:szCs w:val="22"/>
        </w:rPr>
        <w:tab/>
        <w:t>ODBIORCA</w:t>
      </w:r>
    </w:p>
    <w:p w14:paraId="6051D6A5" w14:textId="77777777" w:rsidR="00BB3615" w:rsidRDefault="00BB3615" w:rsidP="00BB3615">
      <w:pPr>
        <w:rPr>
          <w:rFonts w:ascii="Calibri" w:hAnsi="Calibri"/>
          <w:sz w:val="21"/>
          <w:szCs w:val="21"/>
        </w:rPr>
      </w:pPr>
    </w:p>
    <w:p w14:paraId="3EA459E0" w14:textId="77777777" w:rsidR="00BB3615" w:rsidRDefault="00BB3615" w:rsidP="00BB3615">
      <w:pPr>
        <w:jc w:val="right"/>
        <w:rPr>
          <w:iCs/>
          <w:sz w:val="20"/>
          <w:szCs w:val="20"/>
        </w:rPr>
      </w:pPr>
    </w:p>
    <w:p w14:paraId="4218A95C" w14:textId="77777777" w:rsidR="00BB3615" w:rsidRDefault="00BB3615" w:rsidP="00BB3615">
      <w:pPr>
        <w:jc w:val="right"/>
        <w:rPr>
          <w:iCs/>
          <w:sz w:val="20"/>
          <w:szCs w:val="20"/>
        </w:rPr>
      </w:pPr>
    </w:p>
    <w:p w14:paraId="47261719" w14:textId="77777777" w:rsidR="00BB3615" w:rsidRDefault="00BB3615" w:rsidP="00BB3615">
      <w:pPr>
        <w:rPr>
          <w:iCs/>
          <w:sz w:val="20"/>
          <w:szCs w:val="20"/>
        </w:rPr>
      </w:pPr>
    </w:p>
    <w:p w14:paraId="1B50EA68" w14:textId="77777777" w:rsidR="00BB3615" w:rsidRDefault="00BB3615" w:rsidP="00BB3615">
      <w:pPr>
        <w:jc w:val="right"/>
        <w:rPr>
          <w:iCs/>
          <w:sz w:val="20"/>
          <w:szCs w:val="20"/>
        </w:rPr>
      </w:pPr>
    </w:p>
    <w:p w14:paraId="3CA9C6E1" w14:textId="77777777" w:rsidR="00BB3615" w:rsidRDefault="00BB3615" w:rsidP="00BB3615">
      <w:pPr>
        <w:rPr>
          <w:iCs/>
          <w:sz w:val="20"/>
          <w:szCs w:val="20"/>
        </w:rPr>
      </w:pPr>
    </w:p>
    <w:p w14:paraId="583F7264" w14:textId="77777777" w:rsidR="00BB3615" w:rsidRDefault="00BB3615" w:rsidP="00BB3615">
      <w:pPr>
        <w:jc w:val="right"/>
        <w:rPr>
          <w:iCs/>
          <w:sz w:val="20"/>
          <w:szCs w:val="20"/>
        </w:rPr>
      </w:pPr>
    </w:p>
    <w:p w14:paraId="3282873B" w14:textId="77777777" w:rsidR="00BB3615" w:rsidRDefault="00BB3615" w:rsidP="00C601A9">
      <w:pPr>
        <w:jc w:val="right"/>
        <w:rPr>
          <w:iCs/>
          <w:sz w:val="20"/>
          <w:szCs w:val="20"/>
        </w:rPr>
      </w:pPr>
    </w:p>
    <w:p w14:paraId="17A06362" w14:textId="77777777" w:rsidR="00BB3615" w:rsidRDefault="00BB3615" w:rsidP="00C601A9">
      <w:pPr>
        <w:jc w:val="right"/>
        <w:rPr>
          <w:iCs/>
          <w:sz w:val="20"/>
          <w:szCs w:val="20"/>
        </w:rPr>
      </w:pPr>
    </w:p>
    <w:p w14:paraId="08EE27D5" w14:textId="301458D3" w:rsidR="00C601A9" w:rsidRPr="00A304EE" w:rsidRDefault="00C601A9" w:rsidP="00C601A9">
      <w:pPr>
        <w:jc w:val="right"/>
        <w:rPr>
          <w:iCs/>
          <w:sz w:val="20"/>
          <w:szCs w:val="20"/>
        </w:rPr>
      </w:pPr>
      <w:r w:rsidRPr="00A304EE">
        <w:rPr>
          <w:iCs/>
          <w:sz w:val="20"/>
          <w:szCs w:val="20"/>
        </w:rPr>
        <w:lastRenderedPageBreak/>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2A836585" w:rsidR="00C601A9" w:rsidRPr="009327ED" w:rsidRDefault="00C601A9" w:rsidP="00C601A9">
      <w:pPr>
        <w:rPr>
          <w:bCs/>
          <w:sz w:val="20"/>
          <w:szCs w:val="20"/>
        </w:rPr>
      </w:pPr>
      <w:r w:rsidRPr="009327ED">
        <w:rPr>
          <w:bCs/>
          <w:sz w:val="20"/>
          <w:szCs w:val="20"/>
        </w:rPr>
        <w:t>3.tel/fax/e-mail .....................................................................................................................................</w:t>
      </w:r>
      <w:r w:rsidR="00B15823">
        <w:rPr>
          <w:bCs/>
          <w:sz w:val="20"/>
          <w:szCs w:val="20"/>
        </w:rPr>
        <w:t>..............</w:t>
      </w:r>
      <w:r w:rsidRPr="009327ED">
        <w:rPr>
          <w:bCs/>
          <w:sz w:val="20"/>
          <w:szCs w:val="20"/>
        </w:rPr>
        <w:t>.</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30C8F5F5" w14:textId="77777777" w:rsidR="001D507E"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w:t>
      </w:r>
    </w:p>
    <w:p w14:paraId="6B9A1FD3" w14:textId="0F7EA417" w:rsidR="00C601A9" w:rsidRPr="00C601A9" w:rsidRDefault="001D507E" w:rsidP="00C601A9">
      <w:pPr>
        <w:rPr>
          <w:b/>
          <w:bCs/>
          <w:sz w:val="18"/>
          <w:szCs w:val="18"/>
        </w:rPr>
      </w:pPr>
      <w:r>
        <w:rPr>
          <w:b/>
          <w:bCs/>
          <w:sz w:val="18"/>
          <w:szCs w:val="18"/>
        </w:rPr>
        <w:t xml:space="preserve">NA DOSTAWĘ </w:t>
      </w:r>
      <w:r w:rsidR="003117CB">
        <w:rPr>
          <w:b/>
          <w:bCs/>
          <w:sz w:val="18"/>
          <w:szCs w:val="18"/>
        </w:rPr>
        <w:t xml:space="preserve">WYROBÓW ORTOPEDYCZNYCH </w:t>
      </w:r>
      <w:r w:rsidR="00C601A9" w:rsidRPr="00C601A9">
        <w:rPr>
          <w:b/>
          <w:bCs/>
          <w:sz w:val="18"/>
          <w:szCs w:val="18"/>
        </w:rPr>
        <w:t>ogłoszonego przez Specjalistyczny Szpital Miejski im.</w:t>
      </w:r>
      <w:r>
        <w:rPr>
          <w:b/>
          <w:bCs/>
          <w:sz w:val="18"/>
          <w:szCs w:val="18"/>
        </w:rPr>
        <w:t xml:space="preserve"> </w:t>
      </w:r>
      <w:r w:rsidR="00C601A9" w:rsidRPr="00C601A9">
        <w:rPr>
          <w:b/>
          <w:bCs/>
          <w:sz w:val="18"/>
          <w:szCs w:val="18"/>
        </w:rPr>
        <w:t>M.</w:t>
      </w:r>
      <w:r>
        <w:rPr>
          <w:b/>
          <w:bCs/>
          <w:sz w:val="18"/>
          <w:szCs w:val="18"/>
        </w:rPr>
        <w:t xml:space="preserve"> </w:t>
      </w:r>
      <w:r w:rsidR="00C601A9" w:rsidRPr="00C601A9">
        <w:rPr>
          <w:b/>
          <w:bCs/>
          <w:sz w:val="18"/>
          <w:szCs w:val="18"/>
        </w:rPr>
        <w:t>Kopernika w Toruniu, ul. Batorego 17/19, 87-100 Toruń</w:t>
      </w:r>
    </w:p>
    <w:p w14:paraId="4CEBCE91" w14:textId="77777777" w:rsidR="00631BDB" w:rsidRDefault="00631BDB" w:rsidP="00C601A9">
      <w:pPr>
        <w:rPr>
          <w:sz w:val="20"/>
          <w:szCs w:val="20"/>
        </w:rPr>
      </w:pPr>
    </w:p>
    <w:p w14:paraId="12C3CF5A" w14:textId="5425E5C0" w:rsidR="00C601A9" w:rsidRDefault="00631BDB" w:rsidP="00C601A9">
      <w:pPr>
        <w:rPr>
          <w:sz w:val="20"/>
          <w:szCs w:val="20"/>
        </w:rPr>
      </w:pPr>
      <w:r>
        <w:rPr>
          <w:sz w:val="20"/>
          <w:szCs w:val="20"/>
        </w:rPr>
        <w:t>Zadanie nr ……………………………….</w:t>
      </w:r>
    </w:p>
    <w:p w14:paraId="70EC5CBC" w14:textId="77777777" w:rsidR="00631BDB" w:rsidRPr="00984910" w:rsidRDefault="00631BDB"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C6B74B4" w:rsidR="00C601A9" w:rsidRPr="00984910" w:rsidRDefault="00B50E43" w:rsidP="00C601A9">
      <w:pPr>
        <w:rPr>
          <w:b/>
          <w:bCs/>
          <w:color w:val="FF0000"/>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65A32DD9" w:rsidR="006D2269" w:rsidRDefault="006D2269" w:rsidP="006A13AB">
      <w:pPr>
        <w:spacing w:line="360" w:lineRule="auto"/>
        <w:rPr>
          <w:b/>
          <w:sz w:val="22"/>
          <w:szCs w:val="22"/>
        </w:rPr>
      </w:pPr>
    </w:p>
    <w:p w14:paraId="4022D4E5" w14:textId="59F25527" w:rsidR="001D507E" w:rsidRDefault="001D507E" w:rsidP="006A13AB">
      <w:pPr>
        <w:spacing w:line="360" w:lineRule="auto"/>
        <w:rPr>
          <w:b/>
          <w:sz w:val="22"/>
          <w:szCs w:val="22"/>
        </w:rPr>
      </w:pPr>
    </w:p>
    <w:p w14:paraId="40B9ADD5" w14:textId="77777777" w:rsidR="00CD1F7E" w:rsidRDefault="00CD1F7E" w:rsidP="006A13AB">
      <w:pPr>
        <w:spacing w:line="360" w:lineRule="auto"/>
        <w:rPr>
          <w:b/>
          <w:sz w:val="22"/>
          <w:szCs w:val="22"/>
        </w:rPr>
      </w:pPr>
    </w:p>
    <w:p w14:paraId="1BECBE1E" w14:textId="4636A362" w:rsidR="006A13AB" w:rsidRPr="00F4701A" w:rsidRDefault="00631BD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Z</w:t>
      </w:r>
      <w:r w:rsidR="006A13AB">
        <w:rPr>
          <w:rFonts w:eastAsia="Andale Sans UI" w:cs="Calibri"/>
          <w:b/>
          <w:kern w:val="1"/>
          <w:sz w:val="24"/>
          <w:szCs w:val="24"/>
          <w:lang w:eastAsia="fa-IR" w:bidi="fa-IR"/>
        </w:rPr>
        <w:t xml:space="preserve">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5C07E6AB"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w:t>
      </w:r>
      <w:r w:rsidR="003117CB">
        <w:rPr>
          <w:rFonts w:cs="Calibri"/>
          <w:b/>
          <w:kern w:val="1"/>
          <w:sz w:val="20"/>
          <w:szCs w:val="20"/>
        </w:rPr>
        <w:t>3</w:t>
      </w:r>
      <w:r>
        <w:rPr>
          <w:rFonts w:cs="Calibri"/>
          <w:b/>
          <w:kern w:val="1"/>
          <w:sz w:val="20"/>
          <w:szCs w:val="20"/>
        </w:rPr>
        <w:t>-PL],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07F6F4" w14:textId="3F79221B" w:rsidR="00F916A6" w:rsidRPr="00F916A6" w:rsidRDefault="00A76CFE" w:rsidP="00F916A6">
            <w:pPr>
              <w:ind w:right="22"/>
              <w:jc w:val="center"/>
              <w:rPr>
                <w:rFonts w:ascii="Sylfaen" w:hAnsi="Sylfaen"/>
                <w:sz w:val="20"/>
                <w:szCs w:val="20"/>
              </w:rPr>
            </w:pPr>
            <w:r>
              <w:rPr>
                <w:rFonts w:ascii="Sylfaen" w:hAnsi="Sylfaen"/>
                <w:sz w:val="20"/>
                <w:szCs w:val="20"/>
              </w:rPr>
              <w:t xml:space="preserve">DOSTAWĘ </w:t>
            </w:r>
            <w:r w:rsidR="009747FF">
              <w:rPr>
                <w:rFonts w:ascii="Sylfaen" w:hAnsi="Sylfaen"/>
                <w:sz w:val="20"/>
                <w:szCs w:val="20"/>
              </w:rPr>
              <w:t xml:space="preserve">WYROBÓW ORTOPEDYCZNYCH </w:t>
            </w:r>
          </w:p>
          <w:p w14:paraId="1603008C" w14:textId="46D42E23" w:rsidR="006A13AB" w:rsidRPr="00D763D1" w:rsidRDefault="006A13AB" w:rsidP="00F916A6">
            <w:pPr>
              <w:ind w:right="22"/>
              <w:jc w:val="center"/>
              <w:rPr>
                <w:sz w:val="20"/>
                <w:szCs w:val="20"/>
              </w:rPr>
            </w:pPr>
            <w:r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09A4B0B2" w:rsidR="006A13AB" w:rsidRPr="000919C6" w:rsidRDefault="009747FF" w:rsidP="00E25FE4">
            <w:pPr>
              <w:jc w:val="center"/>
              <w:rPr>
                <w:sz w:val="20"/>
                <w:szCs w:val="20"/>
              </w:rPr>
            </w:pPr>
            <w:r>
              <w:rPr>
                <w:kern w:val="1"/>
                <w:sz w:val="20"/>
                <w:szCs w:val="20"/>
              </w:rPr>
              <w:t>SSM.DZP.200.47.2023</w:t>
            </w:r>
            <w:r w:rsidR="003F5634">
              <w:rPr>
                <w:kern w:val="1"/>
                <w:sz w:val="20"/>
                <w:szCs w:val="20"/>
              </w:rPr>
              <w:t xml:space="preserve"> </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16" w:name="_DV_M1264"/>
      <w:bookmarkEnd w:id="16"/>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17" w:name="_DV_M1266"/>
      <w:bookmarkEnd w:id="17"/>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8" w:name="_DV_M1268"/>
      <w:bookmarkEnd w:id="18"/>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rsidRPr="00EA3244"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Pr="00EA3244" w:rsidRDefault="006A13AB" w:rsidP="00E25FE4">
            <w:pPr>
              <w:spacing w:before="120" w:after="120"/>
              <w:rPr>
                <w:rFonts w:ascii="Sylfaen" w:hAnsi="Sylfaen" w:cs="Calibri"/>
                <w:b/>
                <w:kern w:val="1"/>
                <w:sz w:val="18"/>
                <w:szCs w:val="18"/>
              </w:rPr>
            </w:pPr>
            <w:r w:rsidRPr="00EA3244">
              <w:rPr>
                <w:rFonts w:ascii="Sylfaen" w:hAnsi="Sylfaen" w:cs="Calibri"/>
                <w:b/>
                <w:kern w:val="1"/>
                <w:sz w:val="18"/>
                <w:szCs w:val="18"/>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Pr="00EA3244" w:rsidRDefault="006A13AB" w:rsidP="00E25FE4">
            <w:pPr>
              <w:spacing w:before="120" w:after="120"/>
              <w:jc w:val="both"/>
              <w:rPr>
                <w:rFonts w:ascii="Sylfaen" w:hAnsi="Sylfaen"/>
                <w:sz w:val="18"/>
                <w:szCs w:val="18"/>
              </w:rPr>
            </w:pPr>
            <w:r w:rsidRPr="00EA3244">
              <w:rPr>
                <w:rFonts w:ascii="Sylfaen" w:hAnsi="Sylfaen" w:cs="Calibri"/>
                <w:b/>
                <w:kern w:val="1"/>
                <w:sz w:val="18"/>
                <w:szCs w:val="18"/>
              </w:rPr>
              <w:t>Odpowiedź:</w:t>
            </w:r>
          </w:p>
        </w:tc>
      </w:tr>
      <w:tr w:rsidR="006A13AB" w:rsidRPr="00EA3244"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Pr="00EA3244" w:rsidRDefault="006A13AB" w:rsidP="00E25FE4">
            <w:pPr>
              <w:spacing w:before="120" w:after="120"/>
              <w:rPr>
                <w:rFonts w:ascii="Sylfaen" w:hAnsi="Sylfaen" w:cs="Calibri"/>
                <w:i/>
                <w:kern w:val="1"/>
                <w:sz w:val="18"/>
                <w:szCs w:val="18"/>
              </w:rPr>
            </w:pPr>
            <w:r w:rsidRPr="00EA3244">
              <w:rPr>
                <w:rFonts w:ascii="Sylfaen" w:hAnsi="Sylfaen" w:cs="Calibri"/>
                <w:kern w:val="1"/>
                <w:sz w:val="18"/>
                <w:szCs w:val="18"/>
              </w:rPr>
              <w:t xml:space="preserve">Czy mają zastosowanie </w:t>
            </w:r>
            <w:r w:rsidRPr="00EA3244">
              <w:rPr>
                <w:rFonts w:ascii="Sylfaen" w:hAnsi="Sylfaen" w:cs="Calibri"/>
                <w:b/>
                <w:kern w:val="1"/>
                <w:sz w:val="18"/>
                <w:szCs w:val="18"/>
              </w:rPr>
              <w:t>podstawy wykluczenia o charakterze wyłącznie krajowym</w:t>
            </w:r>
            <w:r w:rsidRPr="00EA3244">
              <w:rPr>
                <w:rFonts w:ascii="Sylfaen" w:hAnsi="Sylfaen" w:cs="Calibri"/>
                <w:kern w:val="1"/>
                <w:sz w:val="18"/>
                <w:szCs w:val="18"/>
              </w:rPr>
              <w:t xml:space="preserve"> określone w stosownym ogłoszeniu lub w dokumentach zamówienia?</w:t>
            </w:r>
          </w:p>
          <w:p w14:paraId="6B9CB3F8"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i/>
                <w:kern w:val="1"/>
                <w:sz w:val="18"/>
                <w:szCs w:val="18"/>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p>
          <w:p w14:paraId="276CDD00"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(adres internetowy, wydający urząd lub organ, dokładne dane referencyjne dokumentacji):</w:t>
            </w:r>
            <w:r w:rsidRPr="00EA3244">
              <w:rPr>
                <w:rFonts w:ascii="Sylfaen" w:hAnsi="Sylfaen" w:cs="Calibri"/>
                <w:kern w:val="1"/>
                <w:sz w:val="18"/>
                <w:szCs w:val="18"/>
              </w:rPr>
              <w:br/>
              <w:t>[……][……][……]</w:t>
            </w:r>
            <w:r w:rsidRPr="00EA3244">
              <w:rPr>
                <w:rStyle w:val="Odwoanieprzypisudolnego"/>
                <w:rFonts w:ascii="Sylfaen" w:hAnsi="Sylfaen" w:cs="Calibri"/>
                <w:kern w:val="1"/>
                <w:sz w:val="18"/>
                <w:szCs w:val="18"/>
              </w:rPr>
              <w:footnoteReference w:id="31"/>
            </w:r>
          </w:p>
        </w:tc>
      </w:tr>
      <w:tr w:rsidR="006A13AB" w:rsidRPr="00EA3244"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xml:space="preserve">W przypadku gdy ma zastosowanie którakolwiek z podstaw wykluczenia  </w:t>
            </w:r>
            <w:r w:rsidRPr="00EA3244">
              <w:rPr>
                <w:rFonts w:ascii="Sylfaen" w:hAnsi="Sylfaen" w:cs="Calibri"/>
                <w:kern w:val="1"/>
                <w:sz w:val="18"/>
                <w:szCs w:val="18"/>
              </w:rPr>
              <w:br/>
              <w:t xml:space="preserve">o charakterze wyłącznie krajowym, czy wykonawca przedsięwziął środki  </w:t>
            </w:r>
            <w:r w:rsidRPr="00EA3244">
              <w:rPr>
                <w:rFonts w:ascii="Sylfaen" w:hAnsi="Sylfaen" w:cs="Calibri"/>
                <w:kern w:val="1"/>
                <w:sz w:val="18"/>
                <w:szCs w:val="18"/>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Pr="00EA3244"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ascii="Sylfaen" w:hAnsi="Sylfaen" w:cs="Calibri"/>
          <w:kern w:val="1"/>
          <w:sz w:val="20"/>
          <w:szCs w:val="20"/>
        </w:rPr>
      </w:pPr>
      <w:r w:rsidRPr="00EA3244">
        <w:rPr>
          <w:rFonts w:ascii="Sylfaen" w:hAnsi="Sylfaen" w:cs="Calibri"/>
          <w:kern w:val="1"/>
          <w:sz w:val="20"/>
          <w:szCs w:val="20"/>
        </w:rPr>
        <w:t xml:space="preserve">Wykonawca powinien wypełnić to pole jedynie w przypadku gdy instytucja zamawiająca lub podmiot zamawiający wskazały w stosownym ogłoszeniu lub w dokumentach zamówienia,  o których mowa  </w:t>
      </w:r>
      <w:r w:rsidRPr="00EA3244">
        <w:rPr>
          <w:rFonts w:ascii="Sylfaen" w:hAnsi="Sylfaen" w:cs="Calibri"/>
          <w:kern w:val="1"/>
          <w:sz w:val="20"/>
          <w:szCs w:val="20"/>
        </w:rPr>
        <w:br/>
        <w:t xml:space="preserve">w ogłoszeniu, że wykonawca może ograniczyć się do wypełnienia sekcji </w:t>
      </w:r>
      <w:r w:rsidRPr="00EA3244">
        <w:rPr>
          <w:rFonts w:ascii="Sylfaen" w:eastAsia="Symbol" w:hAnsi="Sylfaen" w:cs="Symbol"/>
          <w:kern w:val="1"/>
          <w:sz w:val="20"/>
          <w:szCs w:val="20"/>
        </w:rPr>
        <w:t></w:t>
      </w:r>
      <w:r w:rsidRPr="00EA3244">
        <w:rPr>
          <w:rFonts w:ascii="Sylfaen" w:eastAsia="Andale Sans UI" w:hAnsi="Sylfaen"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 xml:space="preserve">obrót w ciągu określonej liczby lat </w:t>
            </w:r>
            <w:r>
              <w:rPr>
                <w:rFonts w:cs="Calibri"/>
                <w:b/>
                <w:kern w:val="1"/>
                <w:sz w:val="18"/>
                <w:szCs w:val="18"/>
              </w:rPr>
              <w:lastRenderedPageBreak/>
              <w:t>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9" w:name="_DV_M4301"/>
            <w:bookmarkStart w:id="20" w:name="_DV_M4300"/>
            <w:bookmarkEnd w:id="19"/>
            <w:bookmarkEnd w:id="20"/>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lastRenderedPageBreak/>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lastRenderedPageBreak/>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lastRenderedPageBreak/>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21" w:name="_DV_M4308"/>
      <w:bookmarkStart w:id="22" w:name="_DV_M4309"/>
      <w:bookmarkStart w:id="23" w:name="_DV_M4310"/>
      <w:bookmarkStart w:id="24" w:name="_DV_M4311"/>
      <w:bookmarkStart w:id="25" w:name="_DV_M4312"/>
      <w:bookmarkStart w:id="26" w:name="_DV_M4307"/>
      <w:bookmarkEnd w:id="21"/>
      <w:bookmarkEnd w:id="22"/>
      <w:bookmarkEnd w:id="23"/>
      <w:bookmarkEnd w:id="24"/>
      <w:bookmarkEnd w:id="25"/>
      <w:bookmarkEnd w:id="26"/>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1F23E9">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2F5F610A"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5AB6A052" w:rsidR="00932755" w:rsidRPr="00A835FA" w:rsidRDefault="00932755" w:rsidP="00F916A6">
      <w:pPr>
        <w:pStyle w:val="Gwka"/>
        <w:rPr>
          <w:rFonts w:ascii="Sylfaen" w:hAnsi="Sylfaen"/>
        </w:rPr>
      </w:pPr>
      <w:r w:rsidRPr="00A835FA">
        <w:rPr>
          <w:rFonts w:ascii="Sylfaen" w:hAnsi="Sylfaen" w:cs="Arial"/>
          <w:b/>
        </w:rPr>
        <w:t xml:space="preserve">nr </w:t>
      </w:r>
      <w:r w:rsidR="009747FF">
        <w:rPr>
          <w:rFonts w:ascii="Sylfaen" w:hAnsi="Sylfaen" w:cs="Arial"/>
          <w:b/>
        </w:rPr>
        <w:t>SSM.DZP.200.47.2023</w:t>
      </w:r>
      <w:r w:rsidR="003F5634">
        <w:rPr>
          <w:rFonts w:ascii="Sylfaen" w:hAnsi="Sylfaen" w:cs="Arial"/>
          <w:b/>
        </w:rPr>
        <w:t xml:space="preserve"> </w:t>
      </w:r>
      <w:r w:rsidR="00FE1024" w:rsidRPr="00A835FA">
        <w:rPr>
          <w:rFonts w:ascii="Sylfaen" w:hAnsi="Sylfaen" w:cs="Times New Roman"/>
          <w:b/>
        </w:rPr>
        <w:t>: „</w:t>
      </w:r>
      <w:r w:rsidR="00F916A6">
        <w:rPr>
          <w:rFonts w:ascii="Sylfaen" w:hAnsi="Sylfaen" w:cs="Times New Roman"/>
          <w:b/>
        </w:rPr>
        <w:t xml:space="preserve">DOSTAWA </w:t>
      </w:r>
      <w:r w:rsidR="00ED7FDD">
        <w:rPr>
          <w:rFonts w:ascii="Sylfaen" w:hAnsi="Sylfaen" w:cs="Times New Roman"/>
          <w:b/>
        </w:rPr>
        <w:t>WYROBÓW ORTOPEDYCZNYCH</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6DC832FA" w14:textId="0CEC379B" w:rsidR="001F23E9" w:rsidRPr="0045768A" w:rsidRDefault="001F23E9" w:rsidP="001F23E9">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635E4D31" w14:textId="791A9006"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2B495516" w14:textId="77777777" w:rsidR="001F23E9" w:rsidRDefault="001F23E9" w:rsidP="001F23E9">
      <w:pPr>
        <w:pStyle w:val="Gwka"/>
        <w:rPr>
          <w:rFonts w:ascii="Sylfaen" w:hAnsi="Sylfaen"/>
        </w:rPr>
      </w:pPr>
      <w:r w:rsidRPr="00A835FA">
        <w:rPr>
          <w:rFonts w:ascii="Sylfaen" w:hAnsi="Sylfaen"/>
        </w:rPr>
        <w:t xml:space="preserve">W przedmiotowym postępowaniu o udzielenie zamówienia publicznego </w:t>
      </w:r>
    </w:p>
    <w:p w14:paraId="3751FCA4" w14:textId="597E9957" w:rsidR="001F23E9" w:rsidRPr="00FE1024" w:rsidRDefault="001F23E9" w:rsidP="00F916A6">
      <w:pPr>
        <w:pStyle w:val="Gwka"/>
        <w:rPr>
          <w:rFonts w:ascii="Sylfaen" w:hAnsi="Sylfaen"/>
          <w:b/>
          <w:bCs/>
        </w:rPr>
      </w:pPr>
      <w:r w:rsidRPr="00FE1024">
        <w:rPr>
          <w:rFonts w:ascii="Sylfaen" w:hAnsi="Sylfaen"/>
          <w:b/>
          <w:bCs/>
        </w:rPr>
        <w:t xml:space="preserve">nr </w:t>
      </w:r>
      <w:r w:rsidR="009747FF">
        <w:rPr>
          <w:rFonts w:ascii="Sylfaen" w:hAnsi="Sylfaen" w:cs="Arial"/>
          <w:b/>
          <w:bCs/>
        </w:rPr>
        <w:t>SSM.DZP.200.47.2023</w:t>
      </w:r>
      <w:r w:rsidR="003F5634">
        <w:rPr>
          <w:rFonts w:ascii="Sylfaen" w:hAnsi="Sylfaen" w:cs="Arial"/>
          <w:b/>
          <w:bCs/>
        </w:rPr>
        <w:t xml:space="preserve"> </w:t>
      </w:r>
      <w:r w:rsidRPr="00FE1024">
        <w:rPr>
          <w:rFonts w:ascii="Sylfaen" w:hAnsi="Sylfaen" w:cs="Times New Roman"/>
          <w:b/>
          <w:bCs/>
        </w:rPr>
        <w:t>: „</w:t>
      </w:r>
      <w:r w:rsidR="00F916A6">
        <w:rPr>
          <w:rFonts w:ascii="Sylfaen" w:hAnsi="Sylfaen" w:cs="Times New Roman"/>
          <w:b/>
          <w:bCs/>
        </w:rPr>
        <w:t>DOSTAWA</w:t>
      </w:r>
      <w:r w:rsidR="00ED7FDD">
        <w:rPr>
          <w:rFonts w:ascii="Sylfaen" w:hAnsi="Sylfaen" w:cs="Times New Roman"/>
          <w:b/>
          <w:bCs/>
        </w:rPr>
        <w:t xml:space="preserve"> WYROBÓW ORTOPEDYCZNYCH</w:t>
      </w:r>
      <w:r w:rsidR="00F916A6">
        <w:rPr>
          <w:rFonts w:ascii="Sylfaen" w:hAnsi="Sylfaen" w:cs="Times New Roman"/>
          <w:b/>
          <w:bCs/>
        </w:rPr>
        <w:t>.</w:t>
      </w:r>
      <w:r w:rsidRPr="00FE1024">
        <w:rPr>
          <w:rFonts w:ascii="Sylfaen" w:hAnsi="Sylfaen"/>
          <w:b/>
          <w:bCs/>
        </w:rPr>
        <w:t>”</w:t>
      </w:r>
      <w:r w:rsidR="00F916A6">
        <w:rPr>
          <w:rFonts w:ascii="Sylfaen" w:hAnsi="Sylfaen"/>
          <w:b/>
          <w:bCs/>
        </w:rPr>
        <w:t>.</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A068961" w:rsidR="001F23E9" w:rsidRDefault="001F23E9">
      <w:pPr>
        <w:spacing w:line="360" w:lineRule="auto"/>
        <w:jc w:val="right"/>
        <w:rPr>
          <w:b/>
          <w:color w:val="FF0000"/>
          <w:sz w:val="22"/>
          <w:szCs w:val="22"/>
        </w:rPr>
      </w:pPr>
    </w:p>
    <w:p w14:paraId="47D136C3" w14:textId="77777777" w:rsidR="0038766C" w:rsidRDefault="0038766C">
      <w:pPr>
        <w:spacing w:line="360" w:lineRule="auto"/>
        <w:jc w:val="right"/>
        <w:rPr>
          <w:b/>
          <w:color w:val="FF0000"/>
          <w:sz w:val="22"/>
          <w:szCs w:val="22"/>
        </w:rPr>
      </w:pPr>
    </w:p>
    <w:p w14:paraId="2CB8CC5B" w14:textId="77777777" w:rsidR="001F23E9" w:rsidRDefault="001F23E9">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lastRenderedPageBreak/>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653473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0880044F" w:rsidR="000E001F" w:rsidRPr="00A835FA" w:rsidRDefault="00DA360E" w:rsidP="00F916A6">
      <w:pPr>
        <w:pStyle w:val="Gwka"/>
        <w:rPr>
          <w:rFonts w:ascii="Sylfaen" w:hAnsi="Sylfaen"/>
        </w:rPr>
      </w:pPr>
      <w:r w:rsidRPr="00A835FA">
        <w:rPr>
          <w:rFonts w:ascii="Sylfaen" w:hAnsi="Sylfaen" w:cs="Arial"/>
          <w:b/>
        </w:rPr>
        <w:t xml:space="preserve">nr </w:t>
      </w:r>
      <w:r w:rsidR="009747FF">
        <w:rPr>
          <w:rFonts w:ascii="Sylfaen" w:hAnsi="Sylfaen" w:cs="Arial"/>
          <w:b/>
        </w:rPr>
        <w:t>SSM.DZP.200.47.2023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ED7FDD">
        <w:rPr>
          <w:rFonts w:ascii="Sylfaen" w:hAnsi="Sylfaen" w:cs="Times New Roman"/>
          <w:b/>
        </w:rPr>
        <w:t>WYROBÓW ORTOPEDYCZNYCH</w:t>
      </w:r>
      <w:r w:rsidR="00F916A6">
        <w:rPr>
          <w:rFonts w:ascii="Sylfaen" w:hAnsi="Sylfaen" w:cs="Times New Roman"/>
          <w:b/>
        </w:rPr>
        <w:t>.</w:t>
      </w:r>
      <w:r w:rsidR="00FE1024" w:rsidRPr="00A835FA">
        <w:rPr>
          <w:rFonts w:ascii="Sylfaen" w:hAnsi="Sylfaen"/>
          <w:b/>
          <w:bCs/>
        </w:rPr>
        <w:t>”</w:t>
      </w:r>
      <w:r w:rsidR="00F916A6">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FB8D77" w14:textId="77777777" w:rsidR="005D5991" w:rsidRDefault="005D5991" w:rsidP="005D5991">
      <w:pPr>
        <w:jc w:val="both"/>
        <w:rPr>
          <w:b/>
          <w:i/>
          <w:szCs w:val="22"/>
        </w:rPr>
      </w:pPr>
    </w:p>
    <w:p w14:paraId="508DF4DF" w14:textId="0FE3D1F1" w:rsidR="005D5991" w:rsidRPr="00EA3244" w:rsidRDefault="005D5991" w:rsidP="00C62395">
      <w:pPr>
        <w:ind w:firstLine="284"/>
        <w:jc w:val="both"/>
        <w:rPr>
          <w:rFonts w:ascii="Sylfaen" w:hAnsi="Sylfaen"/>
          <w:sz w:val="22"/>
          <w:szCs w:val="22"/>
        </w:rPr>
      </w:pPr>
      <w:r w:rsidRPr="00EA3244">
        <w:rPr>
          <w:rFonts w:ascii="Sylfaen" w:hAnsi="Sylfaen"/>
          <w:sz w:val="22"/>
          <w:szCs w:val="22"/>
        </w:rPr>
        <w:t>Oświadczam</w:t>
      </w:r>
      <w:r w:rsidR="00EA3244">
        <w:rPr>
          <w:rFonts w:ascii="Sylfaen" w:hAnsi="Sylfaen"/>
          <w:sz w:val="22"/>
          <w:szCs w:val="22"/>
        </w:rPr>
        <w:t>y</w:t>
      </w:r>
      <w:r w:rsidRPr="00EA3244">
        <w:rPr>
          <w:rFonts w:ascii="Sylfaen" w:hAnsi="Sylfaen"/>
          <w:sz w:val="22"/>
          <w:szCs w:val="22"/>
        </w:rPr>
        <w:t>, że spełniam</w:t>
      </w:r>
      <w:r w:rsidR="00EA3244">
        <w:rPr>
          <w:rFonts w:ascii="Sylfaen" w:hAnsi="Sylfaen"/>
          <w:sz w:val="22"/>
          <w:szCs w:val="22"/>
        </w:rPr>
        <w:t>y</w:t>
      </w:r>
      <w:r w:rsidRPr="00EA3244">
        <w:rPr>
          <w:rFonts w:ascii="Sylfaen" w:hAnsi="Sylfaen"/>
          <w:sz w:val="22"/>
          <w:szCs w:val="22"/>
        </w:rPr>
        <w:t xml:space="preserve"> warunki udziału w postępowaniu określone przez Zamawiającego w Specyfikacji Warunków Zamówienia w rozdziale 12 „Informacja o warunkach udziału w postępowaniu o udzielenie zamówienia publicznego Warunki udziału w postępowaniu” o udzielenie zamówienia publicznego.</w:t>
      </w: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3BACC57E"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080CC110" w:rsidR="000E001F" w:rsidRPr="003244D9" w:rsidRDefault="00DA360E" w:rsidP="00F916A6">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9747FF">
        <w:rPr>
          <w:rFonts w:ascii="Sylfaen" w:hAnsi="Sylfaen" w:cs="Arial"/>
          <w:b/>
        </w:rPr>
        <w:t>SSM.DZP.200.47.2023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ED7FDD">
        <w:rPr>
          <w:rFonts w:ascii="Sylfaen" w:hAnsi="Sylfaen" w:cs="Times New Roman"/>
          <w:b/>
        </w:rPr>
        <w:t>WYROBÓW ORTOPEDYCZNYCH</w:t>
      </w:r>
      <w:r w:rsidR="00F916A6">
        <w:rPr>
          <w:rFonts w:ascii="Sylfaen" w:hAnsi="Sylfaen" w:cs="Times New Roman"/>
          <w:b/>
        </w:rPr>
        <w:t>.</w:t>
      </w:r>
      <w:r w:rsidR="00FE1024" w:rsidRPr="00A835FA">
        <w:rPr>
          <w:rFonts w:ascii="Sylfaen" w:hAnsi="Sylfaen"/>
          <w:b/>
          <w:bCs/>
        </w:rPr>
        <w:t>”</w:t>
      </w:r>
      <w:r w:rsidR="00F916A6">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4814E8D1"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48022782" w:rsidR="00206AB8" w:rsidRPr="00ED7FDD" w:rsidRDefault="00206AB8" w:rsidP="00ED7FDD">
      <w:pPr>
        <w:ind w:right="22"/>
        <w:jc w:val="center"/>
        <w:rPr>
          <w:rFonts w:ascii="Sylfaen" w:hAnsi="Sylfaen"/>
          <w:b/>
          <w:bCs/>
        </w:rPr>
      </w:pPr>
      <w:r w:rsidRPr="00A835FA">
        <w:rPr>
          <w:rFonts w:ascii="Sylfaen" w:hAnsi="Sylfaen" w:cs="Arial"/>
          <w:b/>
        </w:rPr>
        <w:t>nr</w:t>
      </w:r>
      <w:r w:rsidR="00FE1024">
        <w:rPr>
          <w:rFonts w:ascii="Sylfaen" w:hAnsi="Sylfaen" w:cs="Arial"/>
          <w:b/>
        </w:rPr>
        <w:t xml:space="preserve"> </w:t>
      </w:r>
      <w:r w:rsidR="009747FF">
        <w:rPr>
          <w:rFonts w:ascii="Sylfaen" w:hAnsi="Sylfaen" w:cs="Arial"/>
          <w:b/>
        </w:rPr>
        <w:t>SSM.DZP.200.47.2023</w:t>
      </w:r>
      <w:r w:rsidR="003F5634">
        <w:rPr>
          <w:rFonts w:ascii="Sylfaen" w:hAnsi="Sylfaen" w:cs="Arial"/>
          <w:b/>
        </w:rPr>
        <w:t xml:space="preserve"> </w:t>
      </w:r>
      <w:r w:rsidRPr="00A835FA">
        <w:rPr>
          <w:rFonts w:ascii="Sylfaen" w:hAnsi="Sylfaen"/>
          <w:b/>
        </w:rPr>
        <w:t>: „</w:t>
      </w:r>
      <w:r w:rsidR="00A76CFE">
        <w:rPr>
          <w:rFonts w:ascii="Sylfaen" w:hAnsi="Sylfaen"/>
          <w:b/>
        </w:rPr>
        <w:t xml:space="preserve">DOSTAWĘ </w:t>
      </w:r>
      <w:r w:rsidR="009747FF">
        <w:rPr>
          <w:rFonts w:ascii="Sylfaen" w:hAnsi="Sylfaen"/>
          <w:b/>
          <w:bCs/>
        </w:rPr>
        <w:t>WYROBÓW ORTOPEDYCZNYCH</w:t>
      </w:r>
      <w:r w:rsidR="00F916A6">
        <w:rPr>
          <w:rFonts w:ascii="Sylfaen" w:hAnsi="Sylfaen"/>
          <w:b/>
          <w:bCs/>
        </w:rPr>
        <w:t>.</w:t>
      </w:r>
      <w:r w:rsidRPr="00A835FA">
        <w:rPr>
          <w:rFonts w:ascii="Sylfaen" w:hAnsi="Sylfaen"/>
          <w:b/>
          <w:bCs/>
        </w:rPr>
        <w:t xml:space="preserve">” </w:t>
      </w:r>
      <w:r w:rsidR="00F916A6">
        <w:rPr>
          <w:rFonts w:ascii="Sylfaen" w:hAnsi="Sylfaen"/>
          <w:b/>
          <w:bCs/>
        </w:rPr>
        <w:t>.</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1817" w14:textId="77777777" w:rsidR="00C1709D" w:rsidRDefault="00C1709D" w:rsidP="00F96DC5">
      <w:r>
        <w:separator/>
      </w:r>
    </w:p>
  </w:endnote>
  <w:endnote w:type="continuationSeparator" w:id="0">
    <w:p w14:paraId="475216D5" w14:textId="77777777" w:rsidR="00C1709D" w:rsidRDefault="00C1709D"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tarSymbol">
    <w:altName w:val="MS Mincho"/>
    <w:charset w:val="8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msmincho"/>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TrebuchetMS-Bold">
    <w:altName w:val="Calibri"/>
    <w:charset w:val="EE"/>
    <w:family w:val="auto"/>
    <w:pitch w:val="default"/>
  </w:font>
  <w:font w:name="TTE17FFBD0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242A" w14:textId="77777777" w:rsidR="00C1709D" w:rsidRDefault="00C1709D" w:rsidP="00F96DC5">
      <w:r>
        <w:separator/>
      </w:r>
    </w:p>
  </w:footnote>
  <w:footnote w:type="continuationSeparator" w:id="0">
    <w:p w14:paraId="08C37451" w14:textId="77777777" w:rsidR="00C1709D" w:rsidRDefault="00C1709D"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5476ACEA"/>
    <w:name w:val="WW8Num6"/>
    <w:lvl w:ilvl="0">
      <w:start w:val="1"/>
      <w:numFmt w:val="decimal"/>
      <w:lvlText w:val="%1."/>
      <w:lvlJc w:val="left"/>
      <w:pPr>
        <w:tabs>
          <w:tab w:val="num" w:pos="480"/>
        </w:tabs>
        <w:ind w:left="480" w:hanging="480"/>
      </w:pPr>
      <w:rPr>
        <w:rFonts w:hint="default"/>
        <w:b w:val="0"/>
        <w:bCs w:val="0"/>
        <w:color w:val="000000"/>
        <w:sz w:val="23"/>
        <w:szCs w:val="20"/>
      </w:rPr>
    </w:lvl>
    <w:lvl w:ilvl="1">
      <w:start w:val="1"/>
      <w:numFmt w:val="decimal"/>
      <w:lvlText w:val="%1.%2."/>
      <w:lvlJc w:val="left"/>
      <w:pPr>
        <w:tabs>
          <w:tab w:val="num" w:pos="480"/>
        </w:tabs>
        <w:ind w:left="480" w:hanging="480"/>
      </w:pPr>
      <w:rPr>
        <w:rFonts w:hint="default"/>
        <w:b w:val="0"/>
        <w:bCs w:val="0"/>
        <w:color w:val="000000"/>
        <w:sz w:val="23"/>
        <w:szCs w:val="20"/>
      </w:rPr>
    </w:lvl>
    <w:lvl w:ilvl="2">
      <w:start w:val="1"/>
      <w:numFmt w:val="decimal"/>
      <w:lvlText w:val="%1.%2.%3."/>
      <w:lvlJc w:val="left"/>
      <w:pPr>
        <w:tabs>
          <w:tab w:val="num" w:pos="720"/>
        </w:tabs>
        <w:ind w:left="720" w:hanging="720"/>
      </w:pPr>
      <w:rPr>
        <w:rFonts w:hint="default"/>
        <w:b w:val="0"/>
        <w:bCs w:val="0"/>
        <w:color w:val="000000"/>
        <w:sz w:val="23"/>
        <w:szCs w:val="20"/>
      </w:rPr>
    </w:lvl>
    <w:lvl w:ilvl="3">
      <w:start w:val="1"/>
      <w:numFmt w:val="decimal"/>
      <w:lvlText w:val="%1.%2.%3.%4."/>
      <w:lvlJc w:val="left"/>
      <w:pPr>
        <w:tabs>
          <w:tab w:val="num" w:pos="720"/>
        </w:tabs>
        <w:ind w:left="720" w:hanging="720"/>
      </w:pPr>
      <w:rPr>
        <w:rFonts w:hint="default"/>
        <w:b/>
        <w:bCs/>
        <w:color w:val="000000"/>
        <w:sz w:val="23"/>
        <w:szCs w:val="20"/>
      </w:rPr>
    </w:lvl>
    <w:lvl w:ilvl="4">
      <w:start w:val="1"/>
      <w:numFmt w:val="decimal"/>
      <w:lvlText w:val="%1.%2.%3.%4.%5."/>
      <w:lvlJc w:val="left"/>
      <w:pPr>
        <w:tabs>
          <w:tab w:val="num" w:pos="1080"/>
        </w:tabs>
        <w:ind w:left="1080" w:hanging="1080"/>
      </w:pPr>
      <w:rPr>
        <w:rFonts w:hint="default"/>
        <w:b/>
        <w:bCs/>
        <w:color w:val="000000"/>
        <w:sz w:val="23"/>
        <w:szCs w:val="20"/>
      </w:rPr>
    </w:lvl>
    <w:lvl w:ilvl="5">
      <w:start w:val="1"/>
      <w:numFmt w:val="decimal"/>
      <w:lvlText w:val="%1.%2.%3.%4.%5.%6."/>
      <w:lvlJc w:val="left"/>
      <w:pPr>
        <w:tabs>
          <w:tab w:val="num" w:pos="1080"/>
        </w:tabs>
        <w:ind w:left="1080" w:hanging="1080"/>
      </w:pPr>
      <w:rPr>
        <w:rFonts w:hint="default"/>
        <w:b/>
        <w:bCs/>
        <w:color w:val="000000"/>
        <w:sz w:val="23"/>
        <w:szCs w:val="20"/>
      </w:rPr>
    </w:lvl>
    <w:lvl w:ilvl="6">
      <w:start w:val="1"/>
      <w:numFmt w:val="decimal"/>
      <w:lvlText w:val="%1.%2.%3.%4.%5.%6.%7."/>
      <w:lvlJc w:val="left"/>
      <w:pPr>
        <w:tabs>
          <w:tab w:val="num" w:pos="1440"/>
        </w:tabs>
        <w:ind w:left="1440" w:hanging="1440"/>
      </w:pPr>
      <w:rPr>
        <w:rFonts w:hint="default"/>
        <w:b/>
        <w:bCs/>
        <w:color w:val="000000"/>
        <w:sz w:val="23"/>
        <w:szCs w:val="20"/>
      </w:rPr>
    </w:lvl>
    <w:lvl w:ilvl="7">
      <w:start w:val="1"/>
      <w:numFmt w:val="decimal"/>
      <w:lvlText w:val="%1.%2.%3.%4.%5.%6.%7.%8."/>
      <w:lvlJc w:val="left"/>
      <w:pPr>
        <w:tabs>
          <w:tab w:val="num" w:pos="1440"/>
        </w:tabs>
        <w:ind w:left="1440" w:hanging="1440"/>
      </w:pPr>
      <w:rPr>
        <w:rFonts w:hint="default"/>
        <w:b/>
        <w:bCs/>
        <w:color w:val="000000"/>
        <w:sz w:val="23"/>
        <w:szCs w:val="20"/>
      </w:rPr>
    </w:lvl>
    <w:lvl w:ilvl="8">
      <w:start w:val="1"/>
      <w:numFmt w:val="decimal"/>
      <w:lvlText w:val="%1.%2.%3.%4.%5.%6.%7.%8.%9."/>
      <w:lvlJc w:val="left"/>
      <w:pPr>
        <w:tabs>
          <w:tab w:val="num" w:pos="1800"/>
        </w:tabs>
        <w:ind w:left="1800" w:hanging="1800"/>
      </w:pPr>
      <w:rPr>
        <w:rFonts w:hint="default"/>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4C75"/>
    <w:multiLevelType w:val="hybridMultilevel"/>
    <w:tmpl w:val="56348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2CF65F2"/>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64D726E"/>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6AA4BAA"/>
    <w:multiLevelType w:val="hybridMultilevel"/>
    <w:tmpl w:val="879AB76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0AB27F5E"/>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0F501282"/>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112D1B5B"/>
    <w:multiLevelType w:val="hybridMultilevel"/>
    <w:tmpl w:val="66B8147A"/>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11FD4DE5"/>
    <w:multiLevelType w:val="multilevel"/>
    <w:tmpl w:val="D7988E7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Sylfaen" w:eastAsia="Times New Roman" w:hAnsi="Sylfaen"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4A8157A"/>
    <w:multiLevelType w:val="hybridMultilevel"/>
    <w:tmpl w:val="5494135E"/>
    <w:lvl w:ilvl="0" w:tplc="6CEE8400">
      <w:start w:val="1"/>
      <w:numFmt w:val="decimal"/>
      <w:lvlText w:val="%1)"/>
      <w:lvlJc w:val="left"/>
      <w:pPr>
        <w:ind w:left="720" w:hanging="360"/>
      </w:pPr>
      <w:rPr>
        <w:rFonts w:ascii="Calibri" w:eastAsia="Lucida Sans Unicode" w:hAnsi="Calibri" w:cs="Arial"/>
      </w:rPr>
    </w:lvl>
    <w:lvl w:ilvl="1" w:tplc="98EABC06">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B54E61"/>
    <w:multiLevelType w:val="multilevel"/>
    <w:tmpl w:val="458465A8"/>
    <w:styleLink w:val="WW8Num351"/>
    <w:lvl w:ilvl="0">
      <w:start w:val="1"/>
      <w:numFmt w:val="decimal"/>
      <w:lvlText w:val="%1."/>
      <w:lvlJc w:val="left"/>
      <w:pPr>
        <w:tabs>
          <w:tab w:val="num" w:pos="720"/>
        </w:tabs>
        <w:ind w:left="720" w:hanging="360"/>
      </w:pPr>
      <w:rPr>
        <w:rFonts w:ascii="Arial" w:hAnsi="Arial" w:cs="StarSymbol"/>
        <w:b/>
        <w:sz w:val="20"/>
        <w:szCs w:val="24"/>
      </w:rPr>
    </w:lvl>
    <w:lvl w:ilvl="1">
      <w:start w:val="1"/>
      <w:numFmt w:val="decimal"/>
      <w:lvlText w:val="%2)"/>
      <w:lvlJc w:val="left"/>
      <w:pPr>
        <w:tabs>
          <w:tab w:val="num" w:pos="1080"/>
        </w:tabs>
        <w:ind w:left="1080" w:hanging="360"/>
      </w:pPr>
      <w:rPr>
        <w:rFonts w:ascii="Calibri" w:hAnsi="Calibri" w:cs="StarSymbol" w:hint="default"/>
        <w:b w:val="0"/>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30"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C15953"/>
    <w:multiLevelType w:val="multilevel"/>
    <w:tmpl w:val="2CE4ADFE"/>
    <w:lvl w:ilvl="0">
      <w:start w:val="6"/>
      <w:numFmt w:val="decimal"/>
      <w:lvlText w:val="%1)"/>
      <w:lvlJc w:val="left"/>
      <w:pPr>
        <w:ind w:left="720" w:hanging="360"/>
      </w:pPr>
      <w:rPr>
        <w:rFonts w:ascii="Calibri" w:eastAsia="Calibri" w:hAnsi="Calibri" w:cs="Calibri"/>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8DA1FE5"/>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A445668"/>
    <w:multiLevelType w:val="singleLevel"/>
    <w:tmpl w:val="00000006"/>
    <w:lvl w:ilvl="0">
      <w:start w:val="1"/>
      <w:numFmt w:val="decimal"/>
      <w:lvlText w:val="%1."/>
      <w:lvlJc w:val="left"/>
      <w:pPr>
        <w:tabs>
          <w:tab w:val="num" w:pos="360"/>
        </w:tabs>
        <w:ind w:left="360" w:hanging="36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1ABD76AD"/>
    <w:multiLevelType w:val="hybridMultilevel"/>
    <w:tmpl w:val="F618B28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C080FFB"/>
    <w:multiLevelType w:val="multilevel"/>
    <w:tmpl w:val="AB6E18BA"/>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Sylfaen" w:eastAsia="Arial" w:hAnsi="Sylfaen" w:cs="Symbol" w:hint="default"/>
        <w:b/>
        <w:bCs w:val="0"/>
        <w:strike w:val="0"/>
        <w:dstrike w:val="0"/>
        <w:color w:val="000000"/>
        <w:sz w:val="22"/>
        <w:szCs w:val="22"/>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37"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2D62D26"/>
    <w:multiLevelType w:val="multilevel"/>
    <w:tmpl w:val="A54E1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1C2BEA"/>
    <w:multiLevelType w:val="hybridMultilevel"/>
    <w:tmpl w:val="CD2463B4"/>
    <w:lvl w:ilvl="0" w:tplc="AD1A41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360C48"/>
    <w:multiLevelType w:val="hybridMultilevel"/>
    <w:tmpl w:val="B5920F90"/>
    <w:lvl w:ilvl="0" w:tplc="AD1A411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4"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DA254CA"/>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31EB41B4"/>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31F84255"/>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32B15BA5"/>
    <w:multiLevelType w:val="multilevel"/>
    <w:tmpl w:val="458465A8"/>
    <w:lvl w:ilvl="0">
      <w:start w:val="1"/>
      <w:numFmt w:val="decimal"/>
      <w:lvlText w:val="%1."/>
      <w:lvlJc w:val="left"/>
      <w:pPr>
        <w:tabs>
          <w:tab w:val="num" w:pos="720"/>
        </w:tabs>
        <w:ind w:left="720" w:hanging="360"/>
      </w:pPr>
      <w:rPr>
        <w:rFonts w:ascii="Arial" w:hAnsi="Arial" w:cs="StarSymbol"/>
        <w:b/>
        <w:sz w:val="20"/>
        <w:szCs w:val="24"/>
      </w:rPr>
    </w:lvl>
    <w:lvl w:ilvl="1">
      <w:start w:val="1"/>
      <w:numFmt w:val="decimal"/>
      <w:lvlText w:val="%2)"/>
      <w:lvlJc w:val="left"/>
      <w:pPr>
        <w:tabs>
          <w:tab w:val="num" w:pos="1080"/>
        </w:tabs>
        <w:ind w:left="1080" w:hanging="360"/>
      </w:pPr>
      <w:rPr>
        <w:rFonts w:ascii="Calibri" w:hAnsi="Calibri" w:cs="StarSymbol" w:hint="default"/>
        <w:b w:val="0"/>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49" w15:restartNumberingAfterBreak="0">
    <w:nsid w:val="330638AE"/>
    <w:multiLevelType w:val="hybridMultilevel"/>
    <w:tmpl w:val="D722DDBA"/>
    <w:lvl w:ilvl="0" w:tplc="CC103792">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346C59A2"/>
    <w:multiLevelType w:val="hybridMultilevel"/>
    <w:tmpl w:val="F618B2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9566D2"/>
    <w:multiLevelType w:val="hybridMultilevel"/>
    <w:tmpl w:val="5AD6266E"/>
    <w:lvl w:ilvl="0" w:tplc="F89CFE9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D51434"/>
    <w:multiLevelType w:val="hybridMultilevel"/>
    <w:tmpl w:val="6DBC50BC"/>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35792303"/>
    <w:multiLevelType w:val="hybridMultilevel"/>
    <w:tmpl w:val="2E3C226C"/>
    <w:lvl w:ilvl="0" w:tplc="D4EE6520">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4E1A4A"/>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6"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3E7E2087"/>
    <w:multiLevelType w:val="multilevel"/>
    <w:tmpl w:val="F6C6A954"/>
    <w:lvl w:ilvl="0">
      <w:start w:val="1"/>
      <w:numFmt w:val="decimal"/>
      <w:lvlText w:val="%1."/>
      <w:lvlJc w:val="left"/>
      <w:pPr>
        <w:tabs>
          <w:tab w:val="num" w:pos="720"/>
        </w:tabs>
        <w:ind w:left="720" w:hanging="360"/>
      </w:pPr>
      <w:rPr>
        <w:rFonts w:ascii="Arial" w:eastAsia="Arial" w:hAnsi="Arial" w:cs="Symbol" w:hint="default"/>
        <w:b w:val="0"/>
        <w:bCs w:val="0"/>
        <w:strike w:val="0"/>
        <w:dstrike w:val="0"/>
        <w:color w:val="auto"/>
        <w:sz w:val="20"/>
        <w:szCs w:val="20"/>
        <w:em w:val="none"/>
      </w:rPr>
    </w:lvl>
    <w:lvl w:ilvl="1">
      <w:start w:val="3"/>
      <w:numFmt w:val="decimal"/>
      <w:lvlText w:val="%2."/>
      <w:lvlJc w:val="left"/>
      <w:pPr>
        <w:tabs>
          <w:tab w:val="num" w:pos="1080"/>
        </w:tabs>
        <w:ind w:left="1080" w:hanging="360"/>
      </w:pPr>
      <w:rPr>
        <w:rFonts w:ascii="Arial" w:eastAsia="Arial" w:hAnsi="Arial" w:cs="Symbol" w:hint="default"/>
        <w:b w:val="0"/>
        <w:bCs w:val="0"/>
        <w:strike w:val="0"/>
        <w:dstrike w:val="0"/>
        <w:color w:val="auto"/>
        <w:sz w:val="20"/>
        <w:szCs w:val="20"/>
        <w:em w:val="none"/>
      </w:rPr>
    </w:lvl>
    <w:lvl w:ilvl="2">
      <w:start w:val="1"/>
      <w:numFmt w:val="decimal"/>
      <w:lvlText w:val="%3."/>
      <w:lvlJc w:val="left"/>
      <w:pPr>
        <w:tabs>
          <w:tab w:val="num" w:pos="1440"/>
        </w:tabs>
        <w:ind w:left="1440" w:hanging="360"/>
      </w:pPr>
      <w:rPr>
        <w:rFonts w:ascii="Calibri" w:eastAsia="Arial" w:hAnsi="Calibri" w:cs="Symbol" w:hint="default"/>
        <w:b w:val="0"/>
        <w:bCs w:val="0"/>
        <w:strike w:val="0"/>
        <w:dstrike w:val="0"/>
        <w:color w:val="auto"/>
        <w:sz w:val="20"/>
        <w:szCs w:val="20"/>
        <w:em w:val="none"/>
      </w:rPr>
    </w:lvl>
    <w:lvl w:ilvl="3">
      <w:start w:val="1"/>
      <w:numFmt w:val="decimal"/>
      <w:lvlText w:val="%4."/>
      <w:lvlJc w:val="left"/>
      <w:pPr>
        <w:tabs>
          <w:tab w:val="num" w:pos="1800"/>
        </w:tabs>
        <w:ind w:left="1800" w:hanging="360"/>
      </w:pPr>
      <w:rPr>
        <w:rFonts w:ascii="Arial" w:eastAsia="Arial" w:hAnsi="Arial" w:cs="Symbol" w:hint="default"/>
        <w:b w:val="0"/>
        <w:bCs w:val="0"/>
        <w:strike w:val="0"/>
        <w:dstrike w:val="0"/>
        <w:color w:val="auto"/>
        <w:sz w:val="20"/>
        <w:szCs w:val="20"/>
        <w:em w:val="none"/>
      </w:rPr>
    </w:lvl>
    <w:lvl w:ilvl="4">
      <w:start w:val="1"/>
      <w:numFmt w:val="decimal"/>
      <w:lvlText w:val="%5."/>
      <w:lvlJc w:val="left"/>
      <w:pPr>
        <w:tabs>
          <w:tab w:val="num" w:pos="2160"/>
        </w:tabs>
        <w:ind w:left="2160" w:hanging="360"/>
      </w:pPr>
      <w:rPr>
        <w:rFonts w:ascii="Arial" w:eastAsia="Arial" w:hAnsi="Arial" w:cs="Symbol" w:hint="default"/>
        <w:b w:val="0"/>
        <w:bCs w:val="0"/>
        <w:strike w:val="0"/>
        <w:dstrike w:val="0"/>
        <w:color w:val="auto"/>
        <w:sz w:val="20"/>
        <w:szCs w:val="20"/>
        <w:em w:val="none"/>
      </w:rPr>
    </w:lvl>
    <w:lvl w:ilvl="5">
      <w:start w:val="1"/>
      <w:numFmt w:val="decimal"/>
      <w:lvlText w:val="%6."/>
      <w:lvlJc w:val="left"/>
      <w:pPr>
        <w:tabs>
          <w:tab w:val="num" w:pos="2520"/>
        </w:tabs>
        <w:ind w:left="2520" w:hanging="360"/>
      </w:pPr>
      <w:rPr>
        <w:rFonts w:ascii="Arial" w:eastAsia="Arial" w:hAnsi="Arial" w:cs="Symbol" w:hint="default"/>
        <w:b w:val="0"/>
        <w:bCs w:val="0"/>
        <w:strike w:val="0"/>
        <w:dstrike w:val="0"/>
        <w:color w:val="auto"/>
        <w:sz w:val="20"/>
        <w:szCs w:val="20"/>
        <w:em w:val="none"/>
      </w:rPr>
    </w:lvl>
    <w:lvl w:ilvl="6">
      <w:start w:val="1"/>
      <w:numFmt w:val="decimal"/>
      <w:lvlText w:val="%7."/>
      <w:lvlJc w:val="left"/>
      <w:pPr>
        <w:tabs>
          <w:tab w:val="num" w:pos="2880"/>
        </w:tabs>
        <w:ind w:left="2880" w:hanging="360"/>
      </w:pPr>
      <w:rPr>
        <w:rFonts w:ascii="Arial" w:eastAsia="Arial" w:hAnsi="Arial" w:cs="Symbol" w:hint="default"/>
        <w:b w:val="0"/>
        <w:bCs w:val="0"/>
        <w:strike w:val="0"/>
        <w:dstrike w:val="0"/>
        <w:color w:val="auto"/>
        <w:sz w:val="20"/>
        <w:szCs w:val="20"/>
        <w:em w:val="none"/>
      </w:rPr>
    </w:lvl>
    <w:lvl w:ilvl="7">
      <w:start w:val="1"/>
      <w:numFmt w:val="decimal"/>
      <w:lvlText w:val="%8."/>
      <w:lvlJc w:val="left"/>
      <w:pPr>
        <w:tabs>
          <w:tab w:val="num" w:pos="3240"/>
        </w:tabs>
        <w:ind w:left="3240" w:hanging="360"/>
      </w:pPr>
      <w:rPr>
        <w:rFonts w:ascii="Arial" w:eastAsia="Arial" w:hAnsi="Arial" w:cs="Symbol" w:hint="default"/>
        <w:b w:val="0"/>
        <w:bCs w:val="0"/>
        <w:strike w:val="0"/>
        <w:dstrike w:val="0"/>
        <w:color w:val="auto"/>
        <w:sz w:val="20"/>
        <w:szCs w:val="20"/>
        <w:em w:val="none"/>
      </w:rPr>
    </w:lvl>
    <w:lvl w:ilvl="8">
      <w:start w:val="1"/>
      <w:numFmt w:val="decimal"/>
      <w:lvlText w:val="%9."/>
      <w:lvlJc w:val="left"/>
      <w:pPr>
        <w:tabs>
          <w:tab w:val="num" w:pos="3600"/>
        </w:tabs>
        <w:ind w:left="3600" w:hanging="360"/>
      </w:pPr>
      <w:rPr>
        <w:rFonts w:ascii="Arial" w:eastAsia="Arial" w:hAnsi="Arial" w:cs="Symbol" w:hint="default"/>
        <w:b w:val="0"/>
        <w:bCs w:val="0"/>
        <w:strike w:val="0"/>
        <w:dstrike w:val="0"/>
        <w:color w:val="auto"/>
        <w:sz w:val="20"/>
        <w:szCs w:val="20"/>
        <w:em w:val="none"/>
      </w:rPr>
    </w:lvl>
  </w:abstractNum>
  <w:abstractNum w:abstractNumId="59" w15:restartNumberingAfterBreak="0">
    <w:nsid w:val="417728DD"/>
    <w:multiLevelType w:val="hybridMultilevel"/>
    <w:tmpl w:val="E1C4D6EC"/>
    <w:lvl w:ilvl="0" w:tplc="6BCA86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3584E28"/>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51163D9"/>
    <w:multiLevelType w:val="hybridMultilevel"/>
    <w:tmpl w:val="7A30E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7C6390"/>
    <w:multiLevelType w:val="hybridMultilevel"/>
    <w:tmpl w:val="274E63AE"/>
    <w:styleLink w:val="WW8Num72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1B3644"/>
    <w:multiLevelType w:val="hybridMultilevel"/>
    <w:tmpl w:val="AB0453AC"/>
    <w:lvl w:ilvl="0" w:tplc="4CFA8268">
      <w:start w:val="1"/>
      <w:numFmt w:val="decimal"/>
      <w:lvlText w:val="%1."/>
      <w:lvlJc w:val="left"/>
      <w:pPr>
        <w:ind w:left="720" w:hanging="360"/>
      </w:pPr>
      <w:rPr>
        <w:rFonts w:ascii="Sylfaen" w:eastAsia="Times New Roman" w:hAnsi="Sylfaen"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7D7C0C"/>
    <w:multiLevelType w:val="multilevel"/>
    <w:tmpl w:val="3B58FDFA"/>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66" w15:restartNumberingAfterBreak="0">
    <w:nsid w:val="48202DB8"/>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490F7721"/>
    <w:multiLevelType w:val="hybridMultilevel"/>
    <w:tmpl w:val="171CF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CB04D6B"/>
    <w:multiLevelType w:val="hybridMultilevel"/>
    <w:tmpl w:val="AF468F98"/>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2"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501D2B00"/>
    <w:multiLevelType w:val="hybridMultilevel"/>
    <w:tmpl w:val="A6A80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75" w15:restartNumberingAfterBreak="0">
    <w:nsid w:val="516266D1"/>
    <w:multiLevelType w:val="hybridMultilevel"/>
    <w:tmpl w:val="92FC7B40"/>
    <w:lvl w:ilvl="0" w:tplc="609A65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51D7720B"/>
    <w:multiLevelType w:val="hybridMultilevel"/>
    <w:tmpl w:val="A66054F6"/>
    <w:lvl w:ilvl="0" w:tplc="BF801FD8">
      <w:start w:val="1"/>
      <w:numFmt w:val="decimal"/>
      <w:lvlText w:val="%1."/>
      <w:lvlJc w:val="left"/>
      <w:pPr>
        <w:tabs>
          <w:tab w:val="num" w:pos="1710"/>
        </w:tabs>
        <w:ind w:left="1710" w:hanging="360"/>
      </w:pPr>
      <w:rPr>
        <w:rFonts w:ascii="Calibri" w:eastAsia="Times New Roman" w:hAnsi="Calibri" w:cs="Tahoma"/>
        <w:b w:val="0"/>
      </w:rPr>
    </w:lvl>
    <w:lvl w:ilvl="1" w:tplc="04150019" w:tentative="1">
      <w:start w:val="1"/>
      <w:numFmt w:val="lowerLetter"/>
      <w:lvlText w:val="%2."/>
      <w:lvlJc w:val="left"/>
      <w:pPr>
        <w:tabs>
          <w:tab w:val="num" w:pos="2430"/>
        </w:tabs>
        <w:ind w:left="2430" w:hanging="360"/>
      </w:pPr>
    </w:lvl>
    <w:lvl w:ilvl="2" w:tplc="0415001B" w:tentative="1">
      <w:start w:val="1"/>
      <w:numFmt w:val="lowerRoman"/>
      <w:lvlText w:val="%3."/>
      <w:lvlJc w:val="right"/>
      <w:pPr>
        <w:tabs>
          <w:tab w:val="num" w:pos="3150"/>
        </w:tabs>
        <w:ind w:left="3150" w:hanging="180"/>
      </w:pPr>
    </w:lvl>
    <w:lvl w:ilvl="3" w:tplc="0415000F" w:tentative="1">
      <w:start w:val="1"/>
      <w:numFmt w:val="decimal"/>
      <w:lvlText w:val="%4."/>
      <w:lvlJc w:val="left"/>
      <w:pPr>
        <w:tabs>
          <w:tab w:val="num" w:pos="3870"/>
        </w:tabs>
        <w:ind w:left="3870" w:hanging="360"/>
      </w:pPr>
    </w:lvl>
    <w:lvl w:ilvl="4" w:tplc="04150019" w:tentative="1">
      <w:start w:val="1"/>
      <w:numFmt w:val="lowerLetter"/>
      <w:lvlText w:val="%5."/>
      <w:lvlJc w:val="left"/>
      <w:pPr>
        <w:tabs>
          <w:tab w:val="num" w:pos="4590"/>
        </w:tabs>
        <w:ind w:left="4590" w:hanging="360"/>
      </w:pPr>
    </w:lvl>
    <w:lvl w:ilvl="5" w:tplc="0415001B" w:tentative="1">
      <w:start w:val="1"/>
      <w:numFmt w:val="lowerRoman"/>
      <w:lvlText w:val="%6."/>
      <w:lvlJc w:val="right"/>
      <w:pPr>
        <w:tabs>
          <w:tab w:val="num" w:pos="5310"/>
        </w:tabs>
        <w:ind w:left="5310" w:hanging="180"/>
      </w:pPr>
    </w:lvl>
    <w:lvl w:ilvl="6" w:tplc="0415000F" w:tentative="1">
      <w:start w:val="1"/>
      <w:numFmt w:val="decimal"/>
      <w:lvlText w:val="%7."/>
      <w:lvlJc w:val="left"/>
      <w:pPr>
        <w:tabs>
          <w:tab w:val="num" w:pos="6030"/>
        </w:tabs>
        <w:ind w:left="6030" w:hanging="360"/>
      </w:pPr>
    </w:lvl>
    <w:lvl w:ilvl="7" w:tplc="04150019" w:tentative="1">
      <w:start w:val="1"/>
      <w:numFmt w:val="lowerLetter"/>
      <w:lvlText w:val="%8."/>
      <w:lvlJc w:val="left"/>
      <w:pPr>
        <w:tabs>
          <w:tab w:val="num" w:pos="6750"/>
        </w:tabs>
        <w:ind w:left="6750" w:hanging="360"/>
      </w:pPr>
    </w:lvl>
    <w:lvl w:ilvl="8" w:tplc="0415001B" w:tentative="1">
      <w:start w:val="1"/>
      <w:numFmt w:val="lowerRoman"/>
      <w:lvlText w:val="%9."/>
      <w:lvlJc w:val="right"/>
      <w:pPr>
        <w:tabs>
          <w:tab w:val="num" w:pos="7470"/>
        </w:tabs>
        <w:ind w:left="7470" w:hanging="180"/>
      </w:pPr>
    </w:lvl>
  </w:abstractNum>
  <w:abstractNum w:abstractNumId="77"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9" w15:restartNumberingAfterBreak="0">
    <w:nsid w:val="550B5306"/>
    <w:multiLevelType w:val="multilevel"/>
    <w:tmpl w:val="E5A0B8AE"/>
    <w:lvl w:ilvl="0">
      <w:start w:val="1"/>
      <w:numFmt w:val="decimal"/>
      <w:lvlText w:val="%1."/>
      <w:lvlJc w:val="left"/>
      <w:pPr>
        <w:tabs>
          <w:tab w:val="num" w:pos="0"/>
        </w:tabs>
        <w:ind w:left="360" w:hanging="360"/>
      </w:pPr>
      <w:rPr>
        <w:rFonts w:ascii="Times New Roman" w:hAnsi="Times New Roman" w:cs="Times New Roman" w:hint="default"/>
        <w:b w:val="0"/>
        <w:bCs w:val="0"/>
        <w:color w:val="auto"/>
        <w:sz w:val="22"/>
        <w:szCs w:val="22"/>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0"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6955057"/>
    <w:multiLevelType w:val="hybridMultilevel"/>
    <w:tmpl w:val="ABDCABDA"/>
    <w:lvl w:ilvl="0" w:tplc="6E460A04">
      <w:start w:val="1"/>
      <w:numFmt w:val="lowerLetter"/>
      <w:lvlText w:val="%1)"/>
      <w:lvlJc w:val="left"/>
      <w:pPr>
        <w:ind w:left="1440" w:hanging="720"/>
      </w:pPr>
      <w:rPr>
        <w:rFonts w:ascii="Calibri" w:eastAsia="Times New Roman" w:hAnsi="Calibri" w:cs="Arial"/>
        <w:color w:val="auto"/>
      </w:rPr>
    </w:lvl>
    <w:lvl w:ilvl="1" w:tplc="71EE1CC4">
      <w:start w:val="1"/>
      <w:numFmt w:val="decimal"/>
      <w:lvlText w:val="%2)"/>
      <w:lvlJc w:val="left"/>
      <w:pPr>
        <w:ind w:left="1800" w:hanging="360"/>
      </w:pPr>
      <w:rPr>
        <w:rFonts w:hint="default"/>
      </w:rPr>
    </w:lvl>
    <w:lvl w:ilvl="2" w:tplc="797ADBAE">
      <w:start w:val="1"/>
      <w:numFmt w:val="lowerLetter"/>
      <w:lvlText w:val="%3)"/>
      <w:lvlJc w:val="left"/>
      <w:pPr>
        <w:ind w:left="2700" w:hanging="360"/>
      </w:pPr>
      <w:rPr>
        <w:rFonts w:hint="default"/>
      </w:rPr>
    </w:lvl>
    <w:lvl w:ilvl="3" w:tplc="AEBAC2F8">
      <w:start w:val="10"/>
      <w:numFmt w:val="decimal"/>
      <w:lvlText w:val="%4"/>
      <w:lvlJc w:val="left"/>
      <w:pPr>
        <w:ind w:left="3240" w:hanging="360"/>
      </w:pPr>
      <w:rPr>
        <w:rFonts w:hint="default"/>
      </w:rPr>
    </w:lvl>
    <w:lvl w:ilvl="4" w:tplc="5434E38E">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3"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84" w15:restartNumberingAfterBreak="0">
    <w:nsid w:val="5D4F5CC0"/>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5"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5EDE2283"/>
    <w:multiLevelType w:val="hybridMultilevel"/>
    <w:tmpl w:val="7F86A162"/>
    <w:lvl w:ilvl="0" w:tplc="D61C782C">
      <w:start w:val="1"/>
      <w:numFmt w:val="decimal"/>
      <w:lvlText w:val="%1)"/>
      <w:lvlJc w:val="left"/>
      <w:pPr>
        <w:ind w:left="644" w:hanging="360"/>
      </w:pPr>
      <w:rPr>
        <w:rFonts w:ascii="Sylfaen" w:eastAsia="Times New Roman" w:hAnsi="Sylfae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62B575C8"/>
    <w:multiLevelType w:val="hybridMultilevel"/>
    <w:tmpl w:val="20ACC8DA"/>
    <w:lvl w:ilvl="0" w:tplc="CAD83B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34650E1"/>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642C3C48"/>
    <w:multiLevelType w:val="hybridMultilevel"/>
    <w:tmpl w:val="AD9CCD74"/>
    <w:lvl w:ilvl="0" w:tplc="F7EA88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 w15:restartNumberingAfterBreak="0">
    <w:nsid w:val="64C057D5"/>
    <w:multiLevelType w:val="hybridMultilevel"/>
    <w:tmpl w:val="A3EE6E78"/>
    <w:lvl w:ilvl="0" w:tplc="851879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703E9F"/>
    <w:multiLevelType w:val="multilevel"/>
    <w:tmpl w:val="A54E1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7"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66E8174A"/>
    <w:multiLevelType w:val="multilevel"/>
    <w:tmpl w:val="4056A2BC"/>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9" w15:restartNumberingAfterBreak="0">
    <w:nsid w:val="680E3CD2"/>
    <w:multiLevelType w:val="hybridMultilevel"/>
    <w:tmpl w:val="03E022BA"/>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0"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1" w15:restartNumberingAfterBreak="0">
    <w:nsid w:val="6A297275"/>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2" w15:restartNumberingAfterBreak="0">
    <w:nsid w:val="6B211AA3"/>
    <w:multiLevelType w:val="hybridMultilevel"/>
    <w:tmpl w:val="DADCA430"/>
    <w:styleLink w:val="WW8Num161"/>
    <w:lvl w:ilvl="0" w:tplc="F4A067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C4C5C09"/>
    <w:multiLevelType w:val="hybridMultilevel"/>
    <w:tmpl w:val="5956B242"/>
    <w:lvl w:ilvl="0" w:tplc="F4A06714">
      <w:start w:val="1"/>
      <w:numFmt w:val="decimal"/>
      <w:lvlText w:val="%1."/>
      <w:lvlJc w:val="left"/>
      <w:pPr>
        <w:ind w:left="360" w:hanging="360"/>
      </w:pPr>
      <w:rPr>
        <w:rFonts w:ascii="Arial" w:hAnsi="Arial" w:cs="Times New Roman" w:hint="default"/>
        <w:b w:val="0"/>
        <w:bCs w:val="0"/>
        <w:i w:val="0"/>
        <w:iCs w:val="0"/>
        <w:sz w:val="20"/>
        <w:szCs w:val="20"/>
      </w:rPr>
    </w:lvl>
    <w:lvl w:ilvl="1" w:tplc="04150019">
      <w:start w:val="1"/>
      <w:numFmt w:val="decimal"/>
      <w:lvlText w:val="%2)"/>
      <w:lvlJc w:val="left"/>
      <w:pPr>
        <w:ind w:left="1440" w:hanging="360"/>
      </w:pPr>
      <w:rPr>
        <w:rFonts w:cs="Times New Roman" w:hint="default"/>
        <w:b w:val="0"/>
        <w:bCs w:val="0"/>
        <w:i w:val="0"/>
        <w:iCs w:val="0"/>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15:restartNumberingAfterBreak="0">
    <w:nsid w:val="6C5D698A"/>
    <w:multiLevelType w:val="hybridMultilevel"/>
    <w:tmpl w:val="8F4600CE"/>
    <w:lvl w:ilvl="0" w:tplc="5490B292">
      <w:start w:val="1"/>
      <w:numFmt w:val="lowerLetter"/>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6C984E6B"/>
    <w:multiLevelType w:val="hybridMultilevel"/>
    <w:tmpl w:val="CD1415BE"/>
    <w:lvl w:ilvl="0" w:tplc="B0928432">
      <w:start w:val="1"/>
      <w:numFmt w:val="decimal"/>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D8F5F14"/>
    <w:multiLevelType w:val="hybridMultilevel"/>
    <w:tmpl w:val="A3FC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A75CC7"/>
    <w:multiLevelType w:val="hybridMultilevel"/>
    <w:tmpl w:val="DE10C62C"/>
    <w:lvl w:ilvl="0" w:tplc="9064D3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1" w15:restartNumberingAfterBreak="0">
    <w:nsid w:val="75E65335"/>
    <w:multiLevelType w:val="hybridMultilevel"/>
    <w:tmpl w:val="E4C86238"/>
    <w:lvl w:ilvl="0" w:tplc="AD1A411C">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2" w15:restartNumberingAfterBreak="0">
    <w:nsid w:val="75F03979"/>
    <w:multiLevelType w:val="hybridMultilevel"/>
    <w:tmpl w:val="E2183F0A"/>
    <w:lvl w:ilvl="0" w:tplc="CCF6B414">
      <w:start w:val="1"/>
      <w:numFmt w:val="decimal"/>
      <w:lvlText w:val="%1."/>
      <w:lvlJc w:val="left"/>
      <w:pPr>
        <w:tabs>
          <w:tab w:val="num" w:pos="397"/>
        </w:tabs>
        <w:ind w:left="397" w:hanging="397"/>
      </w:pPr>
      <w:rPr>
        <w:rFonts w:ascii="Calibri" w:hAnsi="Calibri" w:cs="Arial" w:hint="default"/>
        <w:b w:val="0"/>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805258D"/>
    <w:multiLevelType w:val="hybridMultilevel"/>
    <w:tmpl w:val="1070F0EC"/>
    <w:lvl w:ilvl="0" w:tplc="07D48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79D24020"/>
    <w:multiLevelType w:val="hybridMultilevel"/>
    <w:tmpl w:val="30405E84"/>
    <w:lvl w:ilvl="0" w:tplc="205E0C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116"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7" w15:restartNumberingAfterBreak="0">
    <w:nsid w:val="7DFD13D2"/>
    <w:multiLevelType w:val="hybridMultilevel"/>
    <w:tmpl w:val="53BE09B0"/>
    <w:lvl w:ilvl="0" w:tplc="D070FDDE">
      <w:start w:val="1"/>
      <w:numFmt w:val="lowerLetter"/>
      <w:lvlText w:val="%1."/>
      <w:lvlJc w:val="left"/>
      <w:pPr>
        <w:tabs>
          <w:tab w:val="num" w:pos="397"/>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FC73EB8"/>
    <w:multiLevelType w:val="hybridMultilevel"/>
    <w:tmpl w:val="9BAA4FCC"/>
    <w:lvl w:ilvl="0" w:tplc="AD1A41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16cid:durableId="909928342">
    <w:abstractNumId w:val="83"/>
  </w:num>
  <w:num w:numId="2" w16cid:durableId="1926843035">
    <w:abstractNumId w:val="70"/>
  </w:num>
  <w:num w:numId="3" w16cid:durableId="2097284383">
    <w:abstractNumId w:val="72"/>
  </w:num>
  <w:num w:numId="4" w16cid:durableId="229342284">
    <w:abstractNumId w:val="78"/>
  </w:num>
  <w:num w:numId="5" w16cid:durableId="1001396257">
    <w:abstractNumId w:val="68"/>
  </w:num>
  <w:num w:numId="6" w16cid:durableId="1203203449">
    <w:abstractNumId w:val="23"/>
  </w:num>
  <w:num w:numId="7" w16cid:durableId="156697511">
    <w:abstractNumId w:val="116"/>
  </w:num>
  <w:num w:numId="8" w16cid:durableId="584806429">
    <w:abstractNumId w:val="115"/>
  </w:num>
  <w:num w:numId="9" w16cid:durableId="439641296">
    <w:abstractNumId w:val="61"/>
  </w:num>
  <w:num w:numId="10" w16cid:durableId="1966159459">
    <w:abstractNumId w:val="19"/>
  </w:num>
  <w:num w:numId="11" w16cid:durableId="230194444">
    <w:abstractNumId w:val="37"/>
  </w:num>
  <w:num w:numId="12" w16cid:durableId="1932932506">
    <w:abstractNumId w:val="87"/>
  </w:num>
  <w:num w:numId="13" w16cid:durableId="1809665142">
    <w:abstractNumId w:val="14"/>
  </w:num>
  <w:num w:numId="14" w16cid:durableId="1886716154">
    <w:abstractNumId w:val="97"/>
  </w:num>
  <w:num w:numId="15" w16cid:durableId="470445045">
    <w:abstractNumId w:val="57"/>
  </w:num>
  <w:num w:numId="16" w16cid:durableId="250434775">
    <w:abstractNumId w:val="16"/>
  </w:num>
  <w:num w:numId="17" w16cid:durableId="1527911385">
    <w:abstractNumId w:val="80"/>
  </w:num>
  <w:num w:numId="18" w16cid:durableId="2042583780">
    <w:abstractNumId w:val="110"/>
  </w:num>
  <w:num w:numId="19" w16cid:durableId="22289243">
    <w:abstractNumId w:val="28"/>
  </w:num>
  <w:num w:numId="20" w16cid:durableId="1658917192">
    <w:abstractNumId w:val="89"/>
  </w:num>
  <w:num w:numId="21" w16cid:durableId="581067335">
    <w:abstractNumId w:val="22"/>
  </w:num>
  <w:num w:numId="22" w16cid:durableId="1153764644">
    <w:abstractNumId w:val="109"/>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41"/>
  </w:num>
  <w:num w:numId="28" w16cid:durableId="846216314">
    <w:abstractNumId w:val="85"/>
  </w:num>
  <w:num w:numId="29" w16cid:durableId="1190100665">
    <w:abstractNumId w:val="20"/>
  </w:num>
  <w:num w:numId="30" w16cid:durableId="1450856801">
    <w:abstractNumId w:val="91"/>
  </w:num>
  <w:num w:numId="31" w16cid:durableId="18103193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2776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0239422">
    <w:abstractNumId w:val="100"/>
  </w:num>
  <w:num w:numId="34" w16cid:durableId="406267518">
    <w:abstractNumId w:val="56"/>
  </w:num>
  <w:num w:numId="35" w16cid:durableId="1006665333">
    <w:abstractNumId w:val="86"/>
  </w:num>
  <w:num w:numId="36" w16cid:durableId="843084165">
    <w:abstractNumId w:val="30"/>
  </w:num>
  <w:num w:numId="37" w16cid:durableId="1512258281">
    <w:abstractNumId w:val="103"/>
  </w:num>
  <w:num w:numId="38" w16cid:durableId="7123899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7752919">
    <w:abstractNumId w:val="24"/>
  </w:num>
  <w:num w:numId="40" w16cid:durableId="577132205">
    <w:abstractNumId w:val="66"/>
  </w:num>
  <w:num w:numId="41" w16cid:durableId="1205873643">
    <w:abstractNumId w:val="44"/>
  </w:num>
  <w:num w:numId="42" w16cid:durableId="243884425">
    <w:abstractNumId w:val="94"/>
  </w:num>
  <w:num w:numId="43" w16cid:durableId="456874511">
    <w:abstractNumId w:val="36"/>
  </w:num>
  <w:num w:numId="44" w16cid:durableId="994452759">
    <w:abstractNumId w:val="64"/>
  </w:num>
  <w:num w:numId="45" w16cid:durableId="190649053">
    <w:abstractNumId w:val="102"/>
  </w:num>
  <w:num w:numId="46" w16cid:durableId="1744372769">
    <w:abstractNumId w:val="81"/>
  </w:num>
  <w:num w:numId="47" w16cid:durableId="65880818">
    <w:abstractNumId w:val="105"/>
  </w:num>
  <w:num w:numId="48" w16cid:durableId="2072726640">
    <w:abstractNumId w:val="74"/>
  </w:num>
  <w:num w:numId="49" w16cid:durableId="743798031">
    <w:abstractNumId w:val="58"/>
  </w:num>
  <w:num w:numId="50" w16cid:durableId="616640341">
    <w:abstractNumId w:val="112"/>
  </w:num>
  <w:num w:numId="51" w16cid:durableId="42676895">
    <w:abstractNumId w:val="117"/>
  </w:num>
  <w:num w:numId="52" w16cid:durableId="1180699546">
    <w:abstractNumId w:val="106"/>
  </w:num>
  <w:num w:numId="53" w16cid:durableId="1185562002">
    <w:abstractNumId w:val="76"/>
  </w:num>
  <w:num w:numId="54" w16cid:durableId="981739979">
    <w:abstractNumId w:val="39"/>
  </w:num>
  <w:num w:numId="55" w16cid:durableId="403340969">
    <w:abstractNumId w:val="29"/>
  </w:num>
  <w:num w:numId="56" w16cid:durableId="2013295614">
    <w:abstractNumId w:val="88"/>
  </w:num>
  <w:num w:numId="57" w16cid:durableId="947155797">
    <w:abstractNumId w:val="118"/>
  </w:num>
  <w:num w:numId="58" w16cid:durableId="1138690554">
    <w:abstractNumId w:val="93"/>
  </w:num>
  <w:num w:numId="59" w16cid:durableId="1766271110">
    <w:abstractNumId w:val="43"/>
  </w:num>
  <w:num w:numId="60" w16cid:durableId="1422721515">
    <w:abstractNumId w:val="59"/>
  </w:num>
  <w:num w:numId="61" w16cid:durableId="1261064432">
    <w:abstractNumId w:val="25"/>
  </w:num>
  <w:num w:numId="62" w16cid:durableId="1382755572">
    <w:abstractNumId w:val="111"/>
  </w:num>
  <w:num w:numId="63" w16cid:durableId="1535117405">
    <w:abstractNumId w:val="71"/>
  </w:num>
  <w:num w:numId="64" w16cid:durableId="2142722443">
    <w:abstractNumId w:val="99"/>
  </w:num>
  <w:num w:numId="65" w16cid:durableId="2045278739">
    <w:abstractNumId w:val="52"/>
  </w:num>
  <w:num w:numId="66" w16cid:durableId="196549370">
    <w:abstractNumId w:val="108"/>
  </w:num>
  <w:num w:numId="67" w16cid:durableId="478691623">
    <w:abstractNumId w:val="75"/>
  </w:num>
  <w:num w:numId="68" w16cid:durableId="863058132">
    <w:abstractNumId w:val="13"/>
  </w:num>
  <w:num w:numId="69" w16cid:durableId="1520238997">
    <w:abstractNumId w:val="114"/>
  </w:num>
  <w:num w:numId="70" w16cid:durableId="1914047025">
    <w:abstractNumId w:val="65"/>
  </w:num>
  <w:num w:numId="71" w16cid:durableId="902061175">
    <w:abstractNumId w:val="82"/>
  </w:num>
  <w:num w:numId="72" w16cid:durableId="129321594">
    <w:abstractNumId w:val="42"/>
  </w:num>
  <w:num w:numId="73" w16cid:durableId="2137288105">
    <w:abstractNumId w:val="34"/>
  </w:num>
  <w:num w:numId="74" w16cid:durableId="1313634424">
    <w:abstractNumId w:val="49"/>
  </w:num>
  <w:num w:numId="75" w16cid:durableId="1682851257">
    <w:abstractNumId w:val="26"/>
  </w:num>
  <w:num w:numId="76" w16cid:durableId="526912007">
    <w:abstractNumId w:val="62"/>
  </w:num>
  <w:num w:numId="77" w16cid:durableId="1603411091">
    <w:abstractNumId w:val="69"/>
  </w:num>
  <w:num w:numId="78" w16cid:durableId="1774132158">
    <w:abstractNumId w:val="18"/>
  </w:num>
  <w:num w:numId="79" w16cid:durableId="155269540">
    <w:abstractNumId w:val="98"/>
  </w:num>
  <w:num w:numId="80" w16cid:durableId="71657636">
    <w:abstractNumId w:val="104"/>
  </w:num>
  <w:num w:numId="81" w16cid:durableId="619801281">
    <w:abstractNumId w:val="77"/>
  </w:num>
  <w:num w:numId="82" w16cid:durableId="1267537127">
    <w:abstractNumId w:val="50"/>
  </w:num>
  <w:num w:numId="83" w16cid:durableId="460345087">
    <w:abstractNumId w:val="53"/>
  </w:num>
  <w:num w:numId="84" w16cid:durableId="1279138120">
    <w:abstractNumId w:val="107"/>
  </w:num>
  <w:num w:numId="85" w16cid:durableId="422185683">
    <w:abstractNumId w:val="73"/>
  </w:num>
  <w:num w:numId="86" w16cid:durableId="1716661165">
    <w:abstractNumId w:val="48"/>
  </w:num>
  <w:num w:numId="87" w16cid:durableId="926353821">
    <w:abstractNumId w:val="67"/>
  </w:num>
  <w:num w:numId="88" w16cid:durableId="1790394876">
    <w:abstractNumId w:val="95"/>
  </w:num>
  <w:num w:numId="89" w16cid:durableId="407728053">
    <w:abstractNumId w:val="27"/>
  </w:num>
  <w:num w:numId="90" w16cid:durableId="896748872">
    <w:abstractNumId w:val="113"/>
  </w:num>
  <w:num w:numId="91" w16cid:durableId="2035496157">
    <w:abstractNumId w:val="40"/>
  </w:num>
  <w:num w:numId="92" w16cid:durableId="1641422955">
    <w:abstractNumId w:val="100"/>
    <w:lvlOverride w:ilvl="0">
      <w:startOverride w:val="1"/>
    </w:lvlOverride>
  </w:num>
  <w:num w:numId="93" w16cid:durableId="1274022144">
    <w:abstractNumId w:val="31"/>
  </w:num>
  <w:num w:numId="94" w16cid:durableId="2146699021">
    <w:abstractNumId w:val="55"/>
  </w:num>
  <w:num w:numId="95" w16cid:durableId="977687437">
    <w:abstractNumId w:val="38"/>
  </w:num>
  <w:num w:numId="96" w16cid:durableId="244729193">
    <w:abstractNumId w:val="96"/>
  </w:num>
  <w:num w:numId="97" w16cid:durableId="155997494">
    <w:abstractNumId w:val="51"/>
  </w:num>
  <w:num w:numId="98" w16cid:durableId="805437609">
    <w:abstractNumId w:val="35"/>
  </w:num>
  <w:num w:numId="99" w16cid:durableId="2127970014">
    <w:abstractNumId w:val="63"/>
  </w:num>
  <w:num w:numId="100" w16cid:durableId="468593388">
    <w:abstractNumId w:val="33"/>
  </w:num>
  <w:num w:numId="101" w16cid:durableId="1379818389">
    <w:abstractNumId w:val="3"/>
  </w:num>
  <w:num w:numId="102" w16cid:durableId="472062948">
    <w:abstractNumId w:val="79"/>
  </w:num>
  <w:num w:numId="103" w16cid:durableId="645862401">
    <w:abstractNumId w:val="32"/>
  </w:num>
  <w:num w:numId="104" w16cid:durableId="771361821">
    <w:abstractNumId w:val="54"/>
  </w:num>
  <w:num w:numId="105" w16cid:durableId="1580944538">
    <w:abstractNumId w:val="84"/>
  </w:num>
  <w:num w:numId="106" w16cid:durableId="2070033999">
    <w:abstractNumId w:val="15"/>
  </w:num>
  <w:num w:numId="107" w16cid:durableId="573050037">
    <w:abstractNumId w:val="21"/>
  </w:num>
  <w:num w:numId="108" w16cid:durableId="763915516">
    <w:abstractNumId w:val="45"/>
  </w:num>
  <w:num w:numId="109" w16cid:durableId="1660302082">
    <w:abstractNumId w:val="90"/>
  </w:num>
  <w:num w:numId="110" w16cid:durableId="1226524753">
    <w:abstractNumId w:val="17"/>
  </w:num>
  <w:num w:numId="111" w16cid:durableId="1049648273">
    <w:abstractNumId w:val="101"/>
  </w:num>
  <w:num w:numId="112" w16cid:durableId="1276447456">
    <w:abstractNumId w:val="46"/>
  </w:num>
  <w:num w:numId="113" w16cid:durableId="462115953">
    <w:abstractNumId w:val="92"/>
  </w:num>
  <w:num w:numId="114" w16cid:durableId="421223528">
    <w:abstractNumId w:val="60"/>
  </w:num>
  <w:num w:numId="115" w16cid:durableId="1949387113">
    <w:abstractNumId w:val="4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13B5D"/>
    <w:rsid w:val="00017DAD"/>
    <w:rsid w:val="00020EA3"/>
    <w:rsid w:val="00024A15"/>
    <w:rsid w:val="00026EE1"/>
    <w:rsid w:val="000502DD"/>
    <w:rsid w:val="00070726"/>
    <w:rsid w:val="00076B7E"/>
    <w:rsid w:val="000818E3"/>
    <w:rsid w:val="0008281D"/>
    <w:rsid w:val="000919C6"/>
    <w:rsid w:val="000967DE"/>
    <w:rsid w:val="000A655F"/>
    <w:rsid w:val="000A6828"/>
    <w:rsid w:val="000B2073"/>
    <w:rsid w:val="000C4591"/>
    <w:rsid w:val="000C7C18"/>
    <w:rsid w:val="000D2208"/>
    <w:rsid w:val="000D3E71"/>
    <w:rsid w:val="000E001F"/>
    <w:rsid w:val="000E10CA"/>
    <w:rsid w:val="000E2894"/>
    <w:rsid w:val="000F1D03"/>
    <w:rsid w:val="00113557"/>
    <w:rsid w:val="001145EC"/>
    <w:rsid w:val="00114DB0"/>
    <w:rsid w:val="00117BC8"/>
    <w:rsid w:val="00125958"/>
    <w:rsid w:val="0012768B"/>
    <w:rsid w:val="00127D74"/>
    <w:rsid w:val="00130D23"/>
    <w:rsid w:val="001331DA"/>
    <w:rsid w:val="00137206"/>
    <w:rsid w:val="00145B74"/>
    <w:rsid w:val="00151E1E"/>
    <w:rsid w:val="001802F7"/>
    <w:rsid w:val="00180F57"/>
    <w:rsid w:val="00184B53"/>
    <w:rsid w:val="00185B97"/>
    <w:rsid w:val="00196A38"/>
    <w:rsid w:val="001D3C03"/>
    <w:rsid w:val="001D507E"/>
    <w:rsid w:val="001D6A66"/>
    <w:rsid w:val="001E2AFD"/>
    <w:rsid w:val="001F23E9"/>
    <w:rsid w:val="001F245E"/>
    <w:rsid w:val="001F4AB6"/>
    <w:rsid w:val="001F7D1E"/>
    <w:rsid w:val="00204EE6"/>
    <w:rsid w:val="00206AB8"/>
    <w:rsid w:val="0020702C"/>
    <w:rsid w:val="00213D2D"/>
    <w:rsid w:val="002152A9"/>
    <w:rsid w:val="002152D3"/>
    <w:rsid w:val="0021728D"/>
    <w:rsid w:val="0021799F"/>
    <w:rsid w:val="00227DAA"/>
    <w:rsid w:val="002346C5"/>
    <w:rsid w:val="00237E75"/>
    <w:rsid w:val="00241116"/>
    <w:rsid w:val="00250FDE"/>
    <w:rsid w:val="00253315"/>
    <w:rsid w:val="00271609"/>
    <w:rsid w:val="0027681E"/>
    <w:rsid w:val="002773EE"/>
    <w:rsid w:val="00282B03"/>
    <w:rsid w:val="00285359"/>
    <w:rsid w:val="00287B24"/>
    <w:rsid w:val="00292B44"/>
    <w:rsid w:val="002A351F"/>
    <w:rsid w:val="002A5C5A"/>
    <w:rsid w:val="002B54A6"/>
    <w:rsid w:val="002B54E4"/>
    <w:rsid w:val="002B59CF"/>
    <w:rsid w:val="002B638B"/>
    <w:rsid w:val="002D0DDC"/>
    <w:rsid w:val="002D19A8"/>
    <w:rsid w:val="002D19FD"/>
    <w:rsid w:val="002D5B5E"/>
    <w:rsid w:val="002F6965"/>
    <w:rsid w:val="002F6E8F"/>
    <w:rsid w:val="00302E1C"/>
    <w:rsid w:val="003117CB"/>
    <w:rsid w:val="003225B4"/>
    <w:rsid w:val="003233FA"/>
    <w:rsid w:val="00323957"/>
    <w:rsid w:val="003244D9"/>
    <w:rsid w:val="00335784"/>
    <w:rsid w:val="00356C2C"/>
    <w:rsid w:val="003631C4"/>
    <w:rsid w:val="00370480"/>
    <w:rsid w:val="0038766C"/>
    <w:rsid w:val="00394DDB"/>
    <w:rsid w:val="003A0B7A"/>
    <w:rsid w:val="003B0699"/>
    <w:rsid w:val="003B15C3"/>
    <w:rsid w:val="003B1A15"/>
    <w:rsid w:val="003D65F1"/>
    <w:rsid w:val="003F5634"/>
    <w:rsid w:val="003F6FE2"/>
    <w:rsid w:val="004073F7"/>
    <w:rsid w:val="0041336A"/>
    <w:rsid w:val="00414A95"/>
    <w:rsid w:val="00441F26"/>
    <w:rsid w:val="004511C5"/>
    <w:rsid w:val="004546D1"/>
    <w:rsid w:val="00461ECF"/>
    <w:rsid w:val="0046701E"/>
    <w:rsid w:val="00474DF0"/>
    <w:rsid w:val="00481048"/>
    <w:rsid w:val="0048637E"/>
    <w:rsid w:val="00492330"/>
    <w:rsid w:val="004B56AC"/>
    <w:rsid w:val="004B75C8"/>
    <w:rsid w:val="004C4498"/>
    <w:rsid w:val="004C6662"/>
    <w:rsid w:val="004E2A60"/>
    <w:rsid w:val="004E3B27"/>
    <w:rsid w:val="004E4B65"/>
    <w:rsid w:val="004E6CFE"/>
    <w:rsid w:val="004F1B09"/>
    <w:rsid w:val="00502532"/>
    <w:rsid w:val="00506561"/>
    <w:rsid w:val="00510173"/>
    <w:rsid w:val="00542D34"/>
    <w:rsid w:val="00547999"/>
    <w:rsid w:val="00547A8A"/>
    <w:rsid w:val="00561957"/>
    <w:rsid w:val="00570052"/>
    <w:rsid w:val="005716FE"/>
    <w:rsid w:val="00572B10"/>
    <w:rsid w:val="005769AC"/>
    <w:rsid w:val="00594B28"/>
    <w:rsid w:val="005A5430"/>
    <w:rsid w:val="005A7344"/>
    <w:rsid w:val="005B41A5"/>
    <w:rsid w:val="005C16AB"/>
    <w:rsid w:val="005C18B4"/>
    <w:rsid w:val="005D141B"/>
    <w:rsid w:val="005D3DBF"/>
    <w:rsid w:val="005D494D"/>
    <w:rsid w:val="005D5991"/>
    <w:rsid w:val="005E7EC9"/>
    <w:rsid w:val="006000D4"/>
    <w:rsid w:val="00604A02"/>
    <w:rsid w:val="00612750"/>
    <w:rsid w:val="0061527D"/>
    <w:rsid w:val="00620E91"/>
    <w:rsid w:val="00621ED5"/>
    <w:rsid w:val="00625070"/>
    <w:rsid w:val="006257B1"/>
    <w:rsid w:val="00631BDB"/>
    <w:rsid w:val="00633732"/>
    <w:rsid w:val="00633EA9"/>
    <w:rsid w:val="00634C13"/>
    <w:rsid w:val="00636EFC"/>
    <w:rsid w:val="00641DF6"/>
    <w:rsid w:val="0064767A"/>
    <w:rsid w:val="00653D4B"/>
    <w:rsid w:val="006578E6"/>
    <w:rsid w:val="00661B83"/>
    <w:rsid w:val="006769DF"/>
    <w:rsid w:val="006935C8"/>
    <w:rsid w:val="00697F2E"/>
    <w:rsid w:val="006A13AB"/>
    <w:rsid w:val="006A18B2"/>
    <w:rsid w:val="006A5F36"/>
    <w:rsid w:val="006B7C26"/>
    <w:rsid w:val="006C188A"/>
    <w:rsid w:val="006D0093"/>
    <w:rsid w:val="006D222C"/>
    <w:rsid w:val="006D2269"/>
    <w:rsid w:val="006E193E"/>
    <w:rsid w:val="006E480C"/>
    <w:rsid w:val="007134FE"/>
    <w:rsid w:val="0071674A"/>
    <w:rsid w:val="00726765"/>
    <w:rsid w:val="007335BC"/>
    <w:rsid w:val="00735B68"/>
    <w:rsid w:val="00747DE1"/>
    <w:rsid w:val="007545F4"/>
    <w:rsid w:val="007628BA"/>
    <w:rsid w:val="007821B8"/>
    <w:rsid w:val="00785F6A"/>
    <w:rsid w:val="007C1C70"/>
    <w:rsid w:val="007C2893"/>
    <w:rsid w:val="007D34F4"/>
    <w:rsid w:val="007E1168"/>
    <w:rsid w:val="007E2DBC"/>
    <w:rsid w:val="007F6D25"/>
    <w:rsid w:val="007F7BAE"/>
    <w:rsid w:val="008026C8"/>
    <w:rsid w:val="00803731"/>
    <w:rsid w:val="00804F73"/>
    <w:rsid w:val="008105B1"/>
    <w:rsid w:val="00815CF1"/>
    <w:rsid w:val="008410C1"/>
    <w:rsid w:val="00842CD6"/>
    <w:rsid w:val="00853A34"/>
    <w:rsid w:val="00864DD7"/>
    <w:rsid w:val="00885604"/>
    <w:rsid w:val="00891231"/>
    <w:rsid w:val="0089138E"/>
    <w:rsid w:val="008A7F1B"/>
    <w:rsid w:val="008B1077"/>
    <w:rsid w:val="008C0F6D"/>
    <w:rsid w:val="008C7DF4"/>
    <w:rsid w:val="008C7E9D"/>
    <w:rsid w:val="008D1482"/>
    <w:rsid w:val="008D20C6"/>
    <w:rsid w:val="008F3E4C"/>
    <w:rsid w:val="00910DE4"/>
    <w:rsid w:val="00912328"/>
    <w:rsid w:val="00917E5A"/>
    <w:rsid w:val="0092388D"/>
    <w:rsid w:val="00932755"/>
    <w:rsid w:val="009327ED"/>
    <w:rsid w:val="00943CA4"/>
    <w:rsid w:val="009450DA"/>
    <w:rsid w:val="00945331"/>
    <w:rsid w:val="00955A49"/>
    <w:rsid w:val="00967746"/>
    <w:rsid w:val="009747FF"/>
    <w:rsid w:val="00981E75"/>
    <w:rsid w:val="0098333A"/>
    <w:rsid w:val="009851B8"/>
    <w:rsid w:val="00985FCD"/>
    <w:rsid w:val="009A02EA"/>
    <w:rsid w:val="009A1049"/>
    <w:rsid w:val="009B611F"/>
    <w:rsid w:val="009C39DF"/>
    <w:rsid w:val="009D2EB6"/>
    <w:rsid w:val="009E07D3"/>
    <w:rsid w:val="00A0595B"/>
    <w:rsid w:val="00A2088B"/>
    <w:rsid w:val="00A22335"/>
    <w:rsid w:val="00A3359A"/>
    <w:rsid w:val="00A336E7"/>
    <w:rsid w:val="00A40368"/>
    <w:rsid w:val="00A507EB"/>
    <w:rsid w:val="00A57B79"/>
    <w:rsid w:val="00A7115D"/>
    <w:rsid w:val="00A76CFE"/>
    <w:rsid w:val="00A77F9E"/>
    <w:rsid w:val="00A835FA"/>
    <w:rsid w:val="00AA5EE4"/>
    <w:rsid w:val="00AA7535"/>
    <w:rsid w:val="00AC579C"/>
    <w:rsid w:val="00AC6BD3"/>
    <w:rsid w:val="00AD60FA"/>
    <w:rsid w:val="00AE487E"/>
    <w:rsid w:val="00AF2FB0"/>
    <w:rsid w:val="00B14C70"/>
    <w:rsid w:val="00B14E45"/>
    <w:rsid w:val="00B15823"/>
    <w:rsid w:val="00B225F0"/>
    <w:rsid w:val="00B234CB"/>
    <w:rsid w:val="00B256DE"/>
    <w:rsid w:val="00B25993"/>
    <w:rsid w:val="00B25ED4"/>
    <w:rsid w:val="00B26E07"/>
    <w:rsid w:val="00B32A4D"/>
    <w:rsid w:val="00B41185"/>
    <w:rsid w:val="00B50E43"/>
    <w:rsid w:val="00B50F8D"/>
    <w:rsid w:val="00B71E96"/>
    <w:rsid w:val="00B74132"/>
    <w:rsid w:val="00B77804"/>
    <w:rsid w:val="00B80CA9"/>
    <w:rsid w:val="00B82D68"/>
    <w:rsid w:val="00B943AC"/>
    <w:rsid w:val="00B943AE"/>
    <w:rsid w:val="00BA00E2"/>
    <w:rsid w:val="00BA4150"/>
    <w:rsid w:val="00BB2C99"/>
    <w:rsid w:val="00BB3615"/>
    <w:rsid w:val="00BB55B3"/>
    <w:rsid w:val="00BB6BC4"/>
    <w:rsid w:val="00BC4E2D"/>
    <w:rsid w:val="00BC52E1"/>
    <w:rsid w:val="00BE40C3"/>
    <w:rsid w:val="00BE6F86"/>
    <w:rsid w:val="00BF2C38"/>
    <w:rsid w:val="00BF5C54"/>
    <w:rsid w:val="00C1709D"/>
    <w:rsid w:val="00C228C2"/>
    <w:rsid w:val="00C274A4"/>
    <w:rsid w:val="00C301D2"/>
    <w:rsid w:val="00C421B8"/>
    <w:rsid w:val="00C57E4E"/>
    <w:rsid w:val="00C601A9"/>
    <w:rsid w:val="00C62395"/>
    <w:rsid w:val="00C62E16"/>
    <w:rsid w:val="00C65501"/>
    <w:rsid w:val="00C76BB6"/>
    <w:rsid w:val="00C8327F"/>
    <w:rsid w:val="00C860D5"/>
    <w:rsid w:val="00C86FFF"/>
    <w:rsid w:val="00CA39B6"/>
    <w:rsid w:val="00CA41D1"/>
    <w:rsid w:val="00CA5E1F"/>
    <w:rsid w:val="00CB2B41"/>
    <w:rsid w:val="00CC40BF"/>
    <w:rsid w:val="00CC4409"/>
    <w:rsid w:val="00CD1ED6"/>
    <w:rsid w:val="00CD1F7E"/>
    <w:rsid w:val="00CD7A7E"/>
    <w:rsid w:val="00CF3578"/>
    <w:rsid w:val="00CF5545"/>
    <w:rsid w:val="00D05086"/>
    <w:rsid w:val="00D1023D"/>
    <w:rsid w:val="00D22DDD"/>
    <w:rsid w:val="00D35B16"/>
    <w:rsid w:val="00D37C17"/>
    <w:rsid w:val="00D569D5"/>
    <w:rsid w:val="00D73744"/>
    <w:rsid w:val="00D737C3"/>
    <w:rsid w:val="00D81256"/>
    <w:rsid w:val="00D82E4F"/>
    <w:rsid w:val="00D93424"/>
    <w:rsid w:val="00DA360E"/>
    <w:rsid w:val="00DA63F2"/>
    <w:rsid w:val="00DB4490"/>
    <w:rsid w:val="00DC47CB"/>
    <w:rsid w:val="00DC4C0C"/>
    <w:rsid w:val="00DC6470"/>
    <w:rsid w:val="00DD0C9F"/>
    <w:rsid w:val="00DD31E2"/>
    <w:rsid w:val="00DE7917"/>
    <w:rsid w:val="00DF665C"/>
    <w:rsid w:val="00E145F4"/>
    <w:rsid w:val="00E14F14"/>
    <w:rsid w:val="00E15EB2"/>
    <w:rsid w:val="00E21ABA"/>
    <w:rsid w:val="00E23461"/>
    <w:rsid w:val="00E50802"/>
    <w:rsid w:val="00E51B8B"/>
    <w:rsid w:val="00E931F9"/>
    <w:rsid w:val="00E9457A"/>
    <w:rsid w:val="00E9753E"/>
    <w:rsid w:val="00EA3244"/>
    <w:rsid w:val="00EA51A5"/>
    <w:rsid w:val="00ED5792"/>
    <w:rsid w:val="00ED7FDD"/>
    <w:rsid w:val="00EF0623"/>
    <w:rsid w:val="00F061C7"/>
    <w:rsid w:val="00F10400"/>
    <w:rsid w:val="00F22E59"/>
    <w:rsid w:val="00F31562"/>
    <w:rsid w:val="00F367E6"/>
    <w:rsid w:val="00F40673"/>
    <w:rsid w:val="00F469D1"/>
    <w:rsid w:val="00F5698C"/>
    <w:rsid w:val="00F57C12"/>
    <w:rsid w:val="00F76A82"/>
    <w:rsid w:val="00F77F94"/>
    <w:rsid w:val="00F8076E"/>
    <w:rsid w:val="00F916A6"/>
    <w:rsid w:val="00F928BC"/>
    <w:rsid w:val="00F93400"/>
    <w:rsid w:val="00F96DC5"/>
    <w:rsid w:val="00FB253F"/>
    <w:rsid w:val="00FC0020"/>
    <w:rsid w:val="00FC3A48"/>
    <w:rsid w:val="00FD262C"/>
    <w:rsid w:val="00FD4B88"/>
    <w:rsid w:val="00FD4FB9"/>
    <w:rsid w:val="00FD76B7"/>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D68"/>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iPriority w:val="99"/>
    <w:unhideWhenUsed/>
    <w:qFormat/>
    <w:rsid w:val="00544E2C"/>
    <w:rPr>
      <w:sz w:val="16"/>
      <w:szCs w:val="16"/>
    </w:rPr>
  </w:style>
  <w:style w:type="character" w:customStyle="1" w:styleId="TekstkomentarzaZnak">
    <w:name w:val="Tekst komentarza Znak"/>
    <w:basedOn w:val="Domylnaczcionkaakapitu"/>
    <w:link w:val="Tekstkomentarza"/>
    <w:uiPriority w:val="99"/>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uiPriority w:val="99"/>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iPriority w:val="99"/>
    <w:unhideWhenUsed/>
    <w:qFormat/>
    <w:rsid w:val="00544E2C"/>
    <w:rPr>
      <w:sz w:val="20"/>
      <w:szCs w:val="20"/>
    </w:rPr>
  </w:style>
  <w:style w:type="paragraph" w:styleId="Tematkomentarza">
    <w:name w:val="annotation subject"/>
    <w:aliases w:val=" Znak"/>
    <w:basedOn w:val="Tekstkomentarza"/>
    <w:link w:val="TematkomentarzaZnak"/>
    <w:uiPriority w:val="99"/>
    <w:unhideWhenUsed/>
    <w:qFormat/>
    <w:rsid w:val="00544E2C"/>
    <w:rPr>
      <w:b/>
      <w:bCs/>
    </w:rPr>
  </w:style>
  <w:style w:type="table" w:styleId="Tabela-Siatka">
    <w:name w:val="Table Grid"/>
    <w:basedOn w:val="Standardowy"/>
    <w:uiPriority w:val="5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0"/>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3"/>
      </w:numPr>
    </w:pPr>
  </w:style>
  <w:style w:type="numbering" w:customStyle="1" w:styleId="WW8Num72">
    <w:name w:val="WW8Num72"/>
    <w:basedOn w:val="Bezlisty"/>
    <w:rsid w:val="000D2208"/>
    <w:pPr>
      <w:numPr>
        <w:numId w:val="34"/>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uiPriority w:val="99"/>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uiPriority w:val="99"/>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Tekst treści (2) + 8"/>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numbering" w:customStyle="1" w:styleId="Bezlisty1">
    <w:name w:val="Bez listy1"/>
    <w:next w:val="Bezlisty"/>
    <w:uiPriority w:val="99"/>
    <w:semiHidden/>
    <w:unhideWhenUsed/>
    <w:rsid w:val="001F23E9"/>
  </w:style>
  <w:style w:type="numbering" w:customStyle="1" w:styleId="Bezlisty11">
    <w:name w:val="Bez listy11"/>
    <w:next w:val="Bezlisty"/>
    <w:uiPriority w:val="99"/>
    <w:semiHidden/>
    <w:unhideWhenUsed/>
    <w:rsid w:val="001F23E9"/>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uiPriority w:val="99"/>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6"/>
      </w:numPr>
    </w:pPr>
  </w:style>
  <w:style w:type="numbering" w:customStyle="1" w:styleId="WW8Num211">
    <w:name w:val="WW8Num211"/>
    <w:basedOn w:val="Bezlisty"/>
    <w:rsid w:val="001F23E9"/>
    <w:pPr>
      <w:numPr>
        <w:numId w:val="35"/>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0">
    <w:name w:val="Znak3 Znak Znak Znak Znak"/>
    <w:basedOn w:val="Normalny"/>
    <w:rsid w:val="001F23E9"/>
    <w:rPr>
      <w:rFonts w:ascii="Arial" w:hAnsi="Arial" w:cs="Arial"/>
      <w:color w:val="auto"/>
    </w:rPr>
  </w:style>
  <w:style w:type="paragraph" w:customStyle="1" w:styleId="Znak3ZnakZnak0">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 w:type="paragraph" w:customStyle="1" w:styleId="Znak3ZnakZnakZnakZnak1">
    <w:name w:val="Znak3 Znak Znak Znak Znak"/>
    <w:basedOn w:val="Normalny"/>
    <w:rsid w:val="00E23461"/>
    <w:rPr>
      <w:rFonts w:ascii="Arial" w:hAnsi="Arial" w:cs="Arial"/>
      <w:color w:val="auto"/>
    </w:rPr>
  </w:style>
  <w:style w:type="paragraph" w:customStyle="1" w:styleId="Znak3ZnakZnak1">
    <w:name w:val="Znak3 Znak Znak"/>
    <w:basedOn w:val="Normalny"/>
    <w:rsid w:val="00E23461"/>
    <w:rPr>
      <w:rFonts w:ascii="Arial" w:hAnsi="Arial" w:cs="Arial"/>
      <w:color w:val="auto"/>
    </w:rPr>
  </w:style>
  <w:style w:type="paragraph" w:customStyle="1" w:styleId="Znak3ZnakZnakZnakZnakZnak1">
    <w:name w:val="Znak3 Znak Znak Znak Znak Znak"/>
    <w:basedOn w:val="Normalny"/>
    <w:rsid w:val="00E23461"/>
    <w:rPr>
      <w:rFonts w:ascii="Arial" w:hAnsi="Arial" w:cs="Arial"/>
      <w:color w:val="auto"/>
    </w:rPr>
  </w:style>
  <w:style w:type="paragraph" w:customStyle="1" w:styleId="ZnakZnak6ZnakZnakZnakZnakZnakZnakZnak1">
    <w:name w:val="Znak Znak6 Znak Znak Znak Znak Znak Znak Znak"/>
    <w:basedOn w:val="Normalny"/>
    <w:rsid w:val="00E23461"/>
    <w:rPr>
      <w:rFonts w:ascii="Arial" w:hAnsi="Arial" w:cs="Arial"/>
      <w:color w:val="auto"/>
    </w:rPr>
  </w:style>
  <w:style w:type="character" w:customStyle="1" w:styleId="Znak31">
    <w:name w:val="Znak3"/>
    <w:rsid w:val="00E23461"/>
    <w:rPr>
      <w:sz w:val="24"/>
      <w:lang w:val="x-none" w:eastAsia="ar-SA" w:bidi="ar-SA"/>
    </w:rPr>
  </w:style>
  <w:style w:type="paragraph" w:customStyle="1" w:styleId="Znak4ZnakZnakZnakZnak1">
    <w:name w:val="Znak4 Znak Znak Znak Znak"/>
    <w:basedOn w:val="Normalny"/>
    <w:rsid w:val="00E23461"/>
    <w:rPr>
      <w:rFonts w:ascii="Arial" w:hAnsi="Arial" w:cs="Arial"/>
      <w:color w:val="auto"/>
    </w:rPr>
  </w:style>
  <w:style w:type="paragraph" w:customStyle="1" w:styleId="Znak4ZnakZnak1">
    <w:name w:val="Znak4 Znak Znak"/>
    <w:basedOn w:val="Normalny"/>
    <w:rsid w:val="00E23461"/>
    <w:rPr>
      <w:rFonts w:ascii="Arial" w:hAnsi="Arial" w:cs="Arial"/>
      <w:color w:val="auto"/>
    </w:rPr>
  </w:style>
  <w:style w:type="paragraph" w:customStyle="1" w:styleId="Znak3ZnakZnakZnakZnakZnakZnakZnakZnakZnakZnakZnakZnakZnakZnakZnakZnak1">
    <w:name w:val="Znak3 Znak Znak Znak Znak Znak Znak Znak Znak Znak Znak Znak Znak Znak Znak Znak Znak"/>
    <w:basedOn w:val="Normalny"/>
    <w:rsid w:val="00E23461"/>
    <w:rPr>
      <w:rFonts w:ascii="Arial" w:hAnsi="Arial" w:cs="Arial"/>
      <w:color w:val="auto"/>
    </w:rPr>
  </w:style>
  <w:style w:type="paragraph" w:customStyle="1" w:styleId="Znak11">
    <w:name w:val="Znak1"/>
    <w:basedOn w:val="Normalny"/>
    <w:rsid w:val="00E23461"/>
    <w:pPr>
      <w:overflowPunct w:val="0"/>
      <w:autoSpaceDE w:val="0"/>
      <w:autoSpaceDN w:val="0"/>
      <w:adjustRightInd w:val="0"/>
      <w:textAlignment w:val="baseline"/>
    </w:pPr>
    <w:rPr>
      <w:rFonts w:ascii="Arial" w:hAnsi="Arial" w:cs="Arial"/>
      <w:color w:val="auto"/>
    </w:rPr>
  </w:style>
  <w:style w:type="paragraph" w:customStyle="1" w:styleId="Tekstpodstawowy30">
    <w:name w:val="Tekst podstawowy3"/>
    <w:basedOn w:val="Normalny"/>
    <w:rsid w:val="00E23461"/>
    <w:pPr>
      <w:widowControl w:val="0"/>
      <w:shd w:val="clear" w:color="auto" w:fill="FFFFFF"/>
    </w:pPr>
    <w:rPr>
      <w:rFonts w:eastAsia="Courier New"/>
      <w:color w:val="auto"/>
      <w:sz w:val="20"/>
      <w:szCs w:val="20"/>
    </w:rPr>
  </w:style>
  <w:style w:type="paragraph" w:customStyle="1" w:styleId="Znak3Znak1">
    <w:name w:val="Znak3 Znak"/>
    <w:basedOn w:val="Normalny"/>
    <w:rsid w:val="00E23461"/>
    <w:rPr>
      <w:rFonts w:ascii="Arial" w:hAnsi="Arial" w:cs="Arial"/>
      <w:color w:val="auto"/>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E23461"/>
    <w:rPr>
      <w:rFonts w:ascii="Arial" w:hAnsi="Arial" w:cs="Arial"/>
      <w:color w:val="auto"/>
    </w:rPr>
  </w:style>
  <w:style w:type="paragraph" w:customStyle="1" w:styleId="Znak4ZnakZnakZnakZnakZnakZnak1">
    <w:name w:val="Znak4 Znak Znak Znak Znak Znak Znak"/>
    <w:basedOn w:val="Normalny"/>
    <w:rsid w:val="00E23461"/>
    <w:rPr>
      <w:rFonts w:ascii="Arial" w:hAnsi="Arial" w:cs="Arial"/>
      <w:color w:val="auto"/>
    </w:rPr>
  </w:style>
  <w:style w:type="paragraph" w:customStyle="1" w:styleId="Znak3ZnakZnakZnakZnakZnakZnakZnakZnakZnakZnakZnakZnakZnak1">
    <w:name w:val="Znak3 Znak Znak Znak Znak Znak Znak Znak Znak Znak Znak Znak Znak Znak"/>
    <w:basedOn w:val="Normalny"/>
    <w:rsid w:val="00E23461"/>
    <w:rPr>
      <w:rFonts w:ascii="Arial" w:hAnsi="Arial" w:cs="Arial"/>
      <w:color w:val="auto"/>
    </w:rPr>
  </w:style>
  <w:style w:type="paragraph" w:customStyle="1" w:styleId="ZnakZnak31">
    <w:name w:val="Znak Znak3"/>
    <w:basedOn w:val="Normalny"/>
    <w:rsid w:val="00E23461"/>
    <w:rPr>
      <w:rFonts w:ascii="Arial" w:hAnsi="Arial" w:cs="Arial"/>
      <w:color w:val="auto"/>
    </w:rPr>
  </w:style>
  <w:style w:type="paragraph" w:customStyle="1" w:styleId="ZnakZnak3Znak1">
    <w:name w:val="Znak Znak3 Znak"/>
    <w:basedOn w:val="Normalny"/>
    <w:rsid w:val="00E23461"/>
    <w:rPr>
      <w:rFonts w:ascii="Arial" w:hAnsi="Arial" w:cs="Arial"/>
      <w:color w:val="auto"/>
    </w:rPr>
  </w:style>
  <w:style w:type="paragraph" w:customStyle="1" w:styleId="ZnakZnak6ZnakZnakZnakZnakZnak1">
    <w:name w:val="Znak Znak6 Znak Znak Znak Znak Znak"/>
    <w:basedOn w:val="Normalny"/>
    <w:rsid w:val="00E23461"/>
    <w:rPr>
      <w:rFonts w:ascii="Arial" w:hAnsi="Arial" w:cs="Arial"/>
      <w:color w:val="auto"/>
    </w:rPr>
  </w:style>
  <w:style w:type="paragraph" w:customStyle="1" w:styleId="Normalny3">
    <w:name w:val="Normalny3"/>
    <w:basedOn w:val="Normalny"/>
    <w:rsid w:val="00E23461"/>
    <w:pPr>
      <w:widowControl w:val="0"/>
      <w:suppressAutoHyphens/>
      <w:autoSpaceDE w:val="0"/>
    </w:pPr>
    <w:rPr>
      <w:rFonts w:ascii="Arial" w:eastAsia="Arial" w:hAnsi="Arial"/>
      <w:color w:val="auto"/>
      <w:sz w:val="20"/>
      <w:szCs w:val="20"/>
    </w:rPr>
  </w:style>
  <w:style w:type="paragraph" w:customStyle="1" w:styleId="Bezodstpw3">
    <w:name w:val="Bez odstępów3"/>
    <w:rsid w:val="00E23461"/>
    <w:pPr>
      <w:suppressAutoHyphens/>
      <w:spacing w:line="240" w:lineRule="auto"/>
    </w:pPr>
    <w:rPr>
      <w:rFonts w:eastAsia="Lucida Sans Unicode" w:cs="Times New Roman"/>
      <w:sz w:val="24"/>
      <w:szCs w:val="24"/>
      <w:lang w:eastAsia="hi-IN" w:bidi="hi-IN"/>
    </w:rPr>
  </w:style>
  <w:style w:type="character" w:customStyle="1" w:styleId="Domylnaczcionkaakapitu7">
    <w:name w:val="Domyślna czcionka akapitu7"/>
    <w:rsid w:val="00E23461"/>
  </w:style>
  <w:style w:type="character" w:customStyle="1" w:styleId="Odwoaniedokomentarza4">
    <w:name w:val="Odwołanie do komentarza4"/>
    <w:rsid w:val="00E23461"/>
    <w:rPr>
      <w:sz w:val="16"/>
      <w:szCs w:val="16"/>
    </w:rPr>
  </w:style>
  <w:style w:type="paragraph" w:customStyle="1" w:styleId="Tekstdymka2">
    <w:name w:val="Tekst dymka2"/>
    <w:basedOn w:val="Normalny"/>
    <w:rsid w:val="00E23461"/>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3">
    <w:name w:val="Tekst komentarza3"/>
    <w:basedOn w:val="Normalny"/>
    <w:rsid w:val="00E23461"/>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2">
    <w:name w:val="Temat komentarza2"/>
    <w:basedOn w:val="Tekstkomentarza3"/>
    <w:rsid w:val="00E23461"/>
    <w:rPr>
      <w:b/>
      <w:bCs/>
    </w:rPr>
  </w:style>
  <w:style w:type="character" w:customStyle="1" w:styleId="Nierozpoznanawzmianka2">
    <w:name w:val="Nierozpoznana wzmianka2"/>
    <w:uiPriority w:val="99"/>
    <w:semiHidden/>
    <w:unhideWhenUsed/>
    <w:rsid w:val="00E23461"/>
    <w:rPr>
      <w:color w:val="605E5C"/>
      <w:shd w:val="clear" w:color="auto" w:fill="E1DFDD"/>
    </w:rPr>
  </w:style>
  <w:style w:type="character" w:customStyle="1" w:styleId="TekstkomentarzaZnak1">
    <w:name w:val="Tekst komentarza Znak1"/>
    <w:uiPriority w:val="99"/>
    <w:semiHidden/>
    <w:rsid w:val="00E23461"/>
    <w:rPr>
      <w:lang w:eastAsia="en-US"/>
    </w:rPr>
  </w:style>
  <w:style w:type="character" w:customStyle="1" w:styleId="TematkomentarzaZnak1">
    <w:name w:val="Temat komentarza Znak1"/>
    <w:uiPriority w:val="99"/>
    <w:semiHidden/>
    <w:rsid w:val="00E23461"/>
    <w:rPr>
      <w:b/>
      <w:bCs/>
      <w:lang w:eastAsia="en-US"/>
    </w:rPr>
  </w:style>
  <w:style w:type="paragraph" w:customStyle="1" w:styleId="Znak3ZnakZnakZnakZnak2">
    <w:name w:val="Znak3 Znak Znak Znak Znak"/>
    <w:basedOn w:val="Normalny"/>
    <w:rsid w:val="00BB3615"/>
    <w:rPr>
      <w:rFonts w:ascii="Arial" w:hAnsi="Arial" w:cs="Arial"/>
      <w:color w:val="auto"/>
    </w:rPr>
  </w:style>
  <w:style w:type="paragraph" w:customStyle="1" w:styleId="Znak3ZnakZnak2">
    <w:name w:val="Znak3 Znak Znak"/>
    <w:basedOn w:val="Normalny"/>
    <w:rsid w:val="00BB3615"/>
    <w:rPr>
      <w:rFonts w:ascii="Arial" w:hAnsi="Arial" w:cs="Arial"/>
      <w:color w:val="auto"/>
    </w:rPr>
  </w:style>
  <w:style w:type="paragraph" w:customStyle="1" w:styleId="Znak3ZnakZnakZnakZnakZnak2">
    <w:name w:val="Znak3 Znak Znak Znak Znak Znak"/>
    <w:basedOn w:val="Normalny"/>
    <w:rsid w:val="00BB3615"/>
    <w:rPr>
      <w:rFonts w:ascii="Arial" w:hAnsi="Arial" w:cs="Arial"/>
      <w:color w:val="auto"/>
    </w:rPr>
  </w:style>
  <w:style w:type="paragraph" w:customStyle="1" w:styleId="ZnakZnak6ZnakZnakZnakZnakZnakZnakZnak2">
    <w:name w:val="Znak Znak6 Znak Znak Znak Znak Znak Znak Znak"/>
    <w:basedOn w:val="Normalny"/>
    <w:rsid w:val="00BB3615"/>
    <w:rPr>
      <w:rFonts w:ascii="Arial" w:hAnsi="Arial" w:cs="Arial"/>
      <w:color w:val="auto"/>
    </w:rPr>
  </w:style>
  <w:style w:type="character" w:customStyle="1" w:styleId="Znak32">
    <w:name w:val="Znak3"/>
    <w:rsid w:val="00BB3615"/>
    <w:rPr>
      <w:sz w:val="24"/>
      <w:lang w:val="x-none" w:eastAsia="ar-SA" w:bidi="ar-SA"/>
    </w:rPr>
  </w:style>
  <w:style w:type="paragraph" w:customStyle="1" w:styleId="Znak4ZnakZnakZnakZnak2">
    <w:name w:val="Znak4 Znak Znak Znak Znak"/>
    <w:basedOn w:val="Normalny"/>
    <w:rsid w:val="00BB3615"/>
    <w:rPr>
      <w:rFonts w:ascii="Arial" w:hAnsi="Arial" w:cs="Arial"/>
      <w:color w:val="auto"/>
    </w:rPr>
  </w:style>
  <w:style w:type="paragraph" w:customStyle="1" w:styleId="Znak4ZnakZnak2">
    <w:name w:val="Znak4 Znak Znak"/>
    <w:basedOn w:val="Normalny"/>
    <w:rsid w:val="00BB3615"/>
    <w:rPr>
      <w:rFonts w:ascii="Arial" w:hAnsi="Arial" w:cs="Arial"/>
      <w:color w:val="auto"/>
    </w:rPr>
  </w:style>
  <w:style w:type="paragraph" w:customStyle="1" w:styleId="Znak3ZnakZnakZnakZnakZnakZnakZnakZnakZnakZnakZnakZnakZnakZnakZnakZnak2">
    <w:name w:val="Znak3 Znak Znak Znak Znak Znak Znak Znak Znak Znak Znak Znak Znak Znak Znak Znak Znak"/>
    <w:basedOn w:val="Normalny"/>
    <w:rsid w:val="00BB3615"/>
    <w:rPr>
      <w:rFonts w:ascii="Arial" w:hAnsi="Arial" w:cs="Arial"/>
      <w:color w:val="auto"/>
    </w:rPr>
  </w:style>
  <w:style w:type="paragraph" w:customStyle="1" w:styleId="Znak12">
    <w:name w:val="Znak1"/>
    <w:basedOn w:val="Normalny"/>
    <w:rsid w:val="00BB3615"/>
    <w:pPr>
      <w:overflowPunct w:val="0"/>
      <w:autoSpaceDE w:val="0"/>
      <w:autoSpaceDN w:val="0"/>
      <w:adjustRightInd w:val="0"/>
      <w:textAlignment w:val="baseline"/>
    </w:pPr>
    <w:rPr>
      <w:rFonts w:ascii="Arial" w:hAnsi="Arial" w:cs="Arial"/>
      <w:color w:val="auto"/>
    </w:rPr>
  </w:style>
  <w:style w:type="paragraph" w:customStyle="1" w:styleId="Tekstpodstawowy4">
    <w:name w:val="Tekst podstawowy4"/>
    <w:basedOn w:val="Normalny"/>
    <w:rsid w:val="00BB3615"/>
    <w:pPr>
      <w:widowControl w:val="0"/>
      <w:shd w:val="clear" w:color="auto" w:fill="FFFFFF"/>
    </w:pPr>
    <w:rPr>
      <w:rFonts w:eastAsia="Courier New"/>
      <w:color w:val="auto"/>
      <w:sz w:val="20"/>
      <w:szCs w:val="20"/>
    </w:rPr>
  </w:style>
  <w:style w:type="paragraph" w:customStyle="1" w:styleId="Znak3Znak2">
    <w:name w:val="Znak3 Znak"/>
    <w:basedOn w:val="Normalny"/>
    <w:rsid w:val="00BB3615"/>
    <w:rPr>
      <w:rFonts w:ascii="Arial" w:hAnsi="Arial" w:cs="Arial"/>
      <w:color w:val="auto"/>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BB3615"/>
    <w:rPr>
      <w:rFonts w:ascii="Arial" w:hAnsi="Arial" w:cs="Arial"/>
      <w:color w:val="auto"/>
    </w:rPr>
  </w:style>
  <w:style w:type="paragraph" w:customStyle="1" w:styleId="Znak4ZnakZnakZnakZnakZnakZnak2">
    <w:name w:val="Znak4 Znak Znak Znak Znak Znak Znak"/>
    <w:basedOn w:val="Normalny"/>
    <w:rsid w:val="00BB3615"/>
    <w:rPr>
      <w:rFonts w:ascii="Arial" w:hAnsi="Arial" w:cs="Arial"/>
      <w:color w:val="auto"/>
    </w:rPr>
  </w:style>
  <w:style w:type="paragraph" w:customStyle="1" w:styleId="Znak3ZnakZnakZnakZnakZnakZnakZnakZnakZnakZnakZnakZnakZnak2">
    <w:name w:val="Znak3 Znak Znak Znak Znak Znak Znak Znak Znak Znak Znak Znak Znak Znak"/>
    <w:basedOn w:val="Normalny"/>
    <w:rsid w:val="00BB3615"/>
    <w:rPr>
      <w:rFonts w:ascii="Arial" w:hAnsi="Arial" w:cs="Arial"/>
      <w:color w:val="auto"/>
    </w:rPr>
  </w:style>
  <w:style w:type="paragraph" w:customStyle="1" w:styleId="ZnakZnak32">
    <w:name w:val="Znak Znak3"/>
    <w:basedOn w:val="Normalny"/>
    <w:rsid w:val="00BB3615"/>
    <w:rPr>
      <w:rFonts w:ascii="Arial" w:hAnsi="Arial" w:cs="Arial"/>
      <w:color w:val="auto"/>
    </w:rPr>
  </w:style>
  <w:style w:type="paragraph" w:customStyle="1" w:styleId="ZnakZnak3Znak2">
    <w:name w:val="Znak Znak3 Znak"/>
    <w:basedOn w:val="Normalny"/>
    <w:rsid w:val="00BB3615"/>
    <w:rPr>
      <w:rFonts w:ascii="Arial" w:hAnsi="Arial" w:cs="Arial"/>
      <w:color w:val="auto"/>
    </w:rPr>
  </w:style>
  <w:style w:type="paragraph" w:customStyle="1" w:styleId="ZnakZnak6ZnakZnakZnakZnakZnak2">
    <w:name w:val="Znak Znak6 Znak Znak Znak Znak Znak"/>
    <w:basedOn w:val="Normalny"/>
    <w:rsid w:val="00BB3615"/>
    <w:rPr>
      <w:rFonts w:ascii="Arial" w:hAnsi="Arial" w:cs="Arial"/>
      <w:color w:val="auto"/>
    </w:rPr>
  </w:style>
  <w:style w:type="paragraph" w:customStyle="1" w:styleId="Normalny4">
    <w:name w:val="Normalny4"/>
    <w:basedOn w:val="Normalny"/>
    <w:rsid w:val="00BB3615"/>
    <w:pPr>
      <w:widowControl w:val="0"/>
      <w:suppressAutoHyphens/>
      <w:autoSpaceDE w:val="0"/>
    </w:pPr>
    <w:rPr>
      <w:rFonts w:ascii="Arial" w:eastAsia="Arial" w:hAnsi="Arial"/>
      <w:color w:val="auto"/>
      <w:sz w:val="20"/>
      <w:szCs w:val="20"/>
    </w:rPr>
  </w:style>
  <w:style w:type="paragraph" w:customStyle="1" w:styleId="Bezodstpw4">
    <w:name w:val="Bez odstępów4"/>
    <w:rsid w:val="00BB3615"/>
    <w:pPr>
      <w:suppressAutoHyphens/>
      <w:spacing w:line="240" w:lineRule="auto"/>
    </w:pPr>
    <w:rPr>
      <w:rFonts w:eastAsia="Lucida Sans Unicode" w:cs="Times New Roman"/>
      <w:sz w:val="24"/>
      <w:szCs w:val="24"/>
      <w:lang w:eastAsia="hi-IN" w:bidi="hi-IN"/>
    </w:rPr>
  </w:style>
  <w:style w:type="character" w:customStyle="1" w:styleId="Domylnaczcionkaakapitu8">
    <w:name w:val="Domyślna czcionka akapitu8"/>
    <w:rsid w:val="00BB3615"/>
  </w:style>
  <w:style w:type="character" w:customStyle="1" w:styleId="Odwoaniedokomentarza5">
    <w:name w:val="Odwołanie do komentarza5"/>
    <w:rsid w:val="00BB3615"/>
    <w:rPr>
      <w:sz w:val="16"/>
      <w:szCs w:val="16"/>
    </w:rPr>
  </w:style>
  <w:style w:type="paragraph" w:customStyle="1" w:styleId="Tekstdymka3">
    <w:name w:val="Tekst dymka3"/>
    <w:basedOn w:val="Normalny"/>
    <w:rsid w:val="00BB3615"/>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4">
    <w:name w:val="Tekst komentarza4"/>
    <w:basedOn w:val="Normalny"/>
    <w:rsid w:val="00BB3615"/>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3">
    <w:name w:val="Temat komentarza3"/>
    <w:basedOn w:val="Tekstkomentarza4"/>
    <w:rsid w:val="00BB3615"/>
    <w:rPr>
      <w:b/>
      <w:bCs/>
    </w:rPr>
  </w:style>
  <w:style w:type="character" w:customStyle="1" w:styleId="Nierozpoznanawzmianka3">
    <w:name w:val="Nierozpoznana wzmianka3"/>
    <w:uiPriority w:val="99"/>
    <w:semiHidden/>
    <w:unhideWhenUsed/>
    <w:rsid w:val="00BB3615"/>
    <w:rPr>
      <w:color w:val="605E5C"/>
      <w:shd w:val="clear" w:color="auto" w:fill="E1DFDD"/>
    </w:rPr>
  </w:style>
  <w:style w:type="numbering" w:customStyle="1" w:styleId="Bezlisty2">
    <w:name w:val="Bez listy2"/>
    <w:next w:val="Bezlisty"/>
    <w:uiPriority w:val="99"/>
    <w:semiHidden/>
    <w:unhideWhenUsed/>
    <w:rsid w:val="00BB3615"/>
  </w:style>
  <w:style w:type="numbering" w:customStyle="1" w:styleId="WW8Num161">
    <w:name w:val="WW8Num161"/>
    <w:basedOn w:val="Bezlisty"/>
    <w:rsid w:val="00BB3615"/>
    <w:pPr>
      <w:numPr>
        <w:numId w:val="45"/>
      </w:numPr>
    </w:pPr>
  </w:style>
  <w:style w:type="numbering" w:customStyle="1" w:styleId="WW8Num351">
    <w:name w:val="WW8Num351"/>
    <w:basedOn w:val="Bezlisty"/>
    <w:rsid w:val="00BB3615"/>
    <w:pPr>
      <w:numPr>
        <w:numId w:val="55"/>
      </w:numPr>
    </w:pPr>
  </w:style>
  <w:style w:type="numbering" w:customStyle="1" w:styleId="WW8Num721">
    <w:name w:val="WW8Num721"/>
    <w:basedOn w:val="Bezlisty"/>
    <w:rsid w:val="00BB3615"/>
    <w:pPr>
      <w:numPr>
        <w:numId w:val="99"/>
      </w:numPr>
    </w:pPr>
  </w:style>
  <w:style w:type="numbering" w:customStyle="1" w:styleId="Bezlisty12">
    <w:name w:val="Bez listy12"/>
    <w:next w:val="Bezlisty"/>
    <w:uiPriority w:val="99"/>
    <w:semiHidden/>
    <w:unhideWhenUsed/>
    <w:rsid w:val="00BB3615"/>
  </w:style>
  <w:style w:type="table" w:customStyle="1" w:styleId="Tabela-Siatka1">
    <w:name w:val="Tabela - Siatka1"/>
    <w:basedOn w:val="Standardowy"/>
    <w:next w:val="Tabela-Siatka"/>
    <w:uiPriority w:val="59"/>
    <w:rsid w:val="00BB3615"/>
    <w:pPr>
      <w:spacing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934096599">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www.uzp.gov.pl/data/assets/pdf_file/0015/32415/Instrukcja-wypelniania-JEDZ-ESPD.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34" Type="http://schemas.openxmlformats.org/officeDocument/2006/relationships/hyperlink" Target="mailto:zaopatrzenie@med.torun.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espd.uzp.gov.pl/" TargetMode="External"/><Relationship Id="rId33" Type="http://schemas.openxmlformats.org/officeDocument/2006/relationships/hyperlink" Target="mailto:iod@med.torun.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yperlink" Target="mailto:iod@med.torun.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mailto:iod@med.torun.p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mailto:zaopatrzenie@med.torun.pl" TargetMode="External"/><Relationship Id="rId36" Type="http://schemas.openxmlformats.org/officeDocument/2006/relationships/header" Target="header1.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hyperlink" Target="mailto:zaopatrzenie@med.torun.pl" TargetMode="External"/><Relationship Id="rId4" Type="http://schemas.openxmlformats.org/officeDocument/2006/relationships/settings" Target="settings.xml"/><Relationship Id="rId9" Type="http://schemas.openxmlformats.org/officeDocument/2006/relationships/hyperlink" Target="https://ezamowienia.gov.pl/mp-client/tenders/ocds-148610-db3a2621-0a95-11ee-b70f-ae2d9e28ec7b"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www.uzp.gov.pl/strona-glowna/slider-aktualnosci/platforma-e-zamowienia-na-youtube/platforma-e-zamowienia-na-youtube" TargetMode="External"/><Relationship Id="rId30" Type="http://schemas.openxmlformats.org/officeDocument/2006/relationships/hyperlink" Target="mailto:iod@med.torun.pl" TargetMode="External"/><Relationship Id="rId35" Type="http://schemas.openxmlformats.org/officeDocument/2006/relationships/hyperlink" Target="mailto:iod@med.torun.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113</Pages>
  <Words>47281</Words>
  <Characters>283687</Characters>
  <Application>Microsoft Office Word</Application>
  <DocSecurity>0</DocSecurity>
  <Lines>2364</Lines>
  <Paragraphs>660</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330308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68</cp:revision>
  <cp:lastPrinted>2023-06-20T10:28:00Z</cp:lastPrinted>
  <dcterms:created xsi:type="dcterms:W3CDTF">2022-09-14T11:46:00Z</dcterms:created>
  <dcterms:modified xsi:type="dcterms:W3CDTF">2023-06-20T10:32:00Z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