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AB4" w14:textId="73597A74" w:rsidR="00CC1421" w:rsidRDefault="00CC1421" w:rsidP="00CC1421">
      <w:pPr>
        <w:ind w:left="5664" w:firstLine="708"/>
        <w:jc w:val="both"/>
        <w:rPr>
          <w:rFonts w:ascii="Sylfaen" w:hAnsi="Sylfaen"/>
        </w:rPr>
      </w:pPr>
      <w:r>
        <w:rPr>
          <w:rFonts w:ascii="Sylfaen" w:hAnsi="Sylfaen"/>
        </w:rPr>
        <w:t>Toruń, dnia 18.12.2023 r.</w:t>
      </w:r>
    </w:p>
    <w:p w14:paraId="25429AA2" w14:textId="77777777" w:rsidR="00CC1421" w:rsidRDefault="00CC1421" w:rsidP="00CC1421">
      <w:pPr>
        <w:spacing w:after="0" w:line="240" w:lineRule="auto"/>
        <w:ind w:left="5664" w:firstLine="708"/>
        <w:jc w:val="both"/>
        <w:rPr>
          <w:rFonts w:ascii="Sylfaen" w:hAnsi="Sylfaen"/>
          <w:b/>
          <w:bCs/>
        </w:rPr>
      </w:pPr>
    </w:p>
    <w:p w14:paraId="0732F806" w14:textId="77777777" w:rsidR="00CC1421" w:rsidRDefault="00CC1421" w:rsidP="00CC1421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SSM.DZP.200.179.2023</w:t>
      </w:r>
    </w:p>
    <w:p w14:paraId="4961A704" w14:textId="77777777" w:rsidR="00CC1421" w:rsidRDefault="00CC1421" w:rsidP="00CC1421">
      <w:pPr>
        <w:spacing w:after="0" w:line="240" w:lineRule="auto"/>
        <w:jc w:val="both"/>
        <w:rPr>
          <w:rFonts w:ascii="Sylfaen" w:hAnsi="Sylfaen"/>
          <w:lang w:val="x-none"/>
        </w:rPr>
      </w:pPr>
      <w:r>
        <w:rPr>
          <w:rFonts w:ascii="Sylfaen" w:hAnsi="Sylfaen"/>
        </w:rPr>
        <w:t>dotyczy: postępowania o udzielenie zamówienia publiczne w trybie podstawowym na dostawę leków (V).</w:t>
      </w:r>
    </w:p>
    <w:p w14:paraId="42511E11" w14:textId="77777777" w:rsidR="00CC1421" w:rsidRDefault="00CC1421" w:rsidP="00CC1421">
      <w:pPr>
        <w:spacing w:after="0" w:line="240" w:lineRule="auto"/>
        <w:jc w:val="both"/>
        <w:rPr>
          <w:rFonts w:ascii="Sylfaen" w:hAnsi="Sylfaen"/>
        </w:rPr>
      </w:pPr>
    </w:p>
    <w:p w14:paraId="3CFB554E" w14:textId="77777777" w:rsidR="00CC1421" w:rsidRPr="00CC1421" w:rsidRDefault="00CC1421" w:rsidP="00CC1421">
      <w:pPr>
        <w:spacing w:after="0" w:line="240" w:lineRule="auto"/>
        <w:ind w:firstLine="284"/>
        <w:jc w:val="both"/>
        <w:rPr>
          <w:rFonts w:ascii="Sylfaen" w:hAnsi="Sylfaen"/>
        </w:rPr>
      </w:pPr>
      <w:r w:rsidRPr="00CC1421">
        <w:rPr>
          <w:rFonts w:ascii="Sylfaen" w:hAnsi="Sylfaen"/>
        </w:rPr>
        <w:t>W związku ze skierowanym zapytaniem o wyjaśnienie treści SWZ Specjalistyczny Szpital Miejski im. M. Kopernika w Toruniu udziela, zgodnie z art. 284 ustawy Prawo zamówień publicznych, następujących wyjaśnień:</w:t>
      </w:r>
    </w:p>
    <w:p w14:paraId="1D7B4BB9" w14:textId="77777777" w:rsidR="00CC1421" w:rsidRPr="00CC1421" w:rsidRDefault="00CC1421" w:rsidP="00CC1421">
      <w:pPr>
        <w:spacing w:after="0" w:line="240" w:lineRule="auto"/>
        <w:ind w:firstLine="284"/>
        <w:jc w:val="both"/>
        <w:rPr>
          <w:rFonts w:ascii="Sylfaen" w:hAnsi="Sylfaen"/>
        </w:rPr>
      </w:pPr>
    </w:p>
    <w:p w14:paraId="1A41C7CB" w14:textId="77777777" w:rsidR="00CC1421" w:rsidRPr="00CC1421" w:rsidRDefault="00CC1421" w:rsidP="00CC1421">
      <w:pPr>
        <w:spacing w:after="0" w:line="240" w:lineRule="auto"/>
        <w:ind w:firstLine="284"/>
        <w:jc w:val="both"/>
        <w:rPr>
          <w:rFonts w:ascii="Sylfaen" w:hAnsi="Sylfaen"/>
        </w:rPr>
      </w:pPr>
    </w:p>
    <w:p w14:paraId="58DCC3D5" w14:textId="587D5E5E" w:rsidR="00CC1421" w:rsidRP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§4 ust. 3 wzoru umowy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 xml:space="preserve">: 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>Czy Zamawiający wyrazi zgodę na dodanie do §4 ust. 3 zdania: „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>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Zamawiającym)."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? </w:t>
      </w:r>
      <w:r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br/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>Z uwagi na potrzebę zapewnienia bezpieczeństwa dostarczanych produktów, w niektórych przypadkach konieczne jest wystawienie odrębnej faktury dla niektórych grup leków. 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0B21B0C4" w14:textId="77777777" w:rsidR="00CC1421" w:rsidRPr="00CC1421" w:rsidRDefault="00CC1421" w:rsidP="00CC1421">
      <w:pPr>
        <w:pStyle w:val="Akapitzlist"/>
        <w:spacing w:after="0" w:line="240" w:lineRule="auto"/>
        <w:jc w:val="both"/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</w:pPr>
    </w:p>
    <w:p w14:paraId="56E5C426" w14:textId="4CB1CBA0" w:rsidR="00CC1421" w:rsidRPr="00CC1421" w:rsidRDefault="00CC1421" w:rsidP="00CC1421">
      <w:pPr>
        <w:spacing w:after="0" w:line="240" w:lineRule="auto"/>
        <w:ind w:firstLine="708"/>
        <w:jc w:val="both"/>
        <w:rPr>
          <w:rFonts w:ascii="Sylfaen" w:hAnsi="Sylfaen" w:cs="Poppins"/>
          <w:b/>
          <w:bCs/>
          <w:color w:val="000000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b/>
          <w:bCs/>
          <w:color w:val="000000"/>
          <w:kern w:val="0"/>
          <w:sz w:val="20"/>
          <w:szCs w:val="20"/>
          <w14:ligatures w14:val="none"/>
        </w:rPr>
        <w:t>Odpowiedź: Zgodnie z SWZ</w:t>
      </w:r>
      <w:r>
        <w:rPr>
          <w:rFonts w:ascii="Sylfaen" w:hAnsi="Sylfaen" w:cs="Poppins"/>
          <w:b/>
          <w:bCs/>
          <w:color w:val="000000"/>
          <w:kern w:val="0"/>
          <w:sz w:val="20"/>
          <w:szCs w:val="20"/>
          <w14:ligatures w14:val="none"/>
        </w:rPr>
        <w:t>.</w:t>
      </w:r>
    </w:p>
    <w:p w14:paraId="2851A92F" w14:textId="77777777" w:rsidR="00CC1421" w:rsidRPr="00CC1421" w:rsidRDefault="00CC1421" w:rsidP="00CC1421">
      <w:pPr>
        <w:spacing w:after="0" w:line="240" w:lineRule="auto"/>
        <w:jc w:val="both"/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</w:pPr>
    </w:p>
    <w:p w14:paraId="5FD42BA4" w14:textId="21AE7587" w:rsidR="00CC1421" w:rsidRP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§5 ust. 2 wzoru umowy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>. Prosimy o dopisanie do §5 ust. 2 następującej treści: „Dostawy produktów z krótszym terminem ważności mogą być dopuszczone w wyjątkowych sytuacjach</w:t>
      </w:r>
      <w:r>
        <w:rPr>
          <w:rFonts w:ascii="Sylfaen" w:hAnsi="Sylfaen" w:cs="Poppins"/>
          <w:kern w:val="0"/>
          <w:sz w:val="20"/>
          <w:szCs w:val="20"/>
          <w14:ligatures w14:val="none"/>
        </w:rPr>
        <w:br/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 xml:space="preserve"> i każdorazowo zgodę na nie musi wyrazić upoważniony przedstawiciel Zamawiającego."</w:t>
      </w:r>
    </w:p>
    <w:p w14:paraId="2EB0ECC3" w14:textId="77777777" w:rsidR="00CC1421" w:rsidRPr="00CC1421" w:rsidRDefault="00CC1421" w:rsidP="00CC1421">
      <w:pPr>
        <w:pStyle w:val="Akapitzlist"/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505D2740" w14:textId="5BDDA46C" w:rsidR="00CC1421" w:rsidRPr="00CC1421" w:rsidRDefault="00CC1421" w:rsidP="00CC1421">
      <w:pPr>
        <w:spacing w:after="0" w:line="240" w:lineRule="auto"/>
        <w:ind w:firstLine="708"/>
        <w:jc w:val="both"/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  <w:t>Odpowiedź: Zgodnie z SWZ</w:t>
      </w:r>
      <w:r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  <w:t>.</w:t>
      </w:r>
    </w:p>
    <w:p w14:paraId="699B1BED" w14:textId="77777777" w:rsidR="00CC1421" w:rsidRPr="00CC1421" w:rsidRDefault="00CC1421" w:rsidP="00CC1421">
      <w:p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7E8B3BC5" w14:textId="562D10F2" w:rsidR="00CC1421" w:rsidRP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§8 ust. 5 wzoru umowy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59A626D8" w14:textId="77777777" w:rsidR="00CC1421" w:rsidRPr="00CC1421" w:rsidRDefault="00CC1421" w:rsidP="00CC1421">
      <w:pPr>
        <w:pStyle w:val="Akapitzlist"/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48D3B86B" w14:textId="60F9A145" w:rsidR="00CC1421" w:rsidRPr="00CC1421" w:rsidRDefault="00CC1421" w:rsidP="00CC1421">
      <w:pPr>
        <w:spacing w:after="0" w:line="240" w:lineRule="auto"/>
        <w:ind w:firstLine="708"/>
        <w:jc w:val="both"/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  <w:t>Odpowiedź: Zgodnie z SWZ</w:t>
      </w:r>
      <w:r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  <w:t>.</w:t>
      </w:r>
    </w:p>
    <w:p w14:paraId="3E80EB41" w14:textId="77777777" w:rsidR="00CC1421" w:rsidRPr="00CC1421" w:rsidRDefault="00CC1421" w:rsidP="00CC1421">
      <w:p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72CDEBA9" w14:textId="00D71EB1" w:rsid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§9 ust. 5 wzoru umowy.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 xml:space="preserve"> Czy Zamawiający wyrazi zgodę na określenie maksymalnego poziomu wartości zmiany wynagrodzenia, jaką dopuszcza do łącznie 14% w stosunku do wartości całkowitego wynagrodzenia brutto wykonawcy?</w:t>
      </w:r>
    </w:p>
    <w:p w14:paraId="6E2F7CBA" w14:textId="77777777" w:rsidR="00CC1421" w:rsidRPr="00CC1421" w:rsidRDefault="00CC1421" w:rsidP="00CC1421">
      <w:pPr>
        <w:pStyle w:val="Akapitzlist"/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5029DE44" w14:textId="77777777" w:rsidR="00CC1421" w:rsidRDefault="00CC1421" w:rsidP="00CC1421">
      <w:pPr>
        <w:pStyle w:val="Akapitzlist"/>
        <w:spacing w:after="0" w:line="240" w:lineRule="auto"/>
        <w:jc w:val="both"/>
        <w:rPr>
          <w:rFonts w:ascii="Sylfaen" w:hAnsi="Sylfaen"/>
          <w:b/>
          <w:bCs/>
        </w:rPr>
      </w:pPr>
      <w:r w:rsidRPr="00CC1421">
        <w:rPr>
          <w:rFonts w:ascii="Sylfaen" w:hAnsi="Sylfaen"/>
          <w:b/>
          <w:bCs/>
        </w:rPr>
        <w:t xml:space="preserve">Odpowiedź: </w:t>
      </w:r>
      <w:r>
        <w:rPr>
          <w:rFonts w:ascii="Sylfaen" w:hAnsi="Sylfaen"/>
          <w:b/>
          <w:bCs/>
        </w:rPr>
        <w:t>Zamawiający nie wyraża zgody na powyższe.</w:t>
      </w:r>
    </w:p>
    <w:p w14:paraId="099B1E03" w14:textId="77777777" w:rsidR="00CC1421" w:rsidRDefault="00CC1421" w:rsidP="00CC1421">
      <w:pPr>
        <w:pStyle w:val="Akapitzlist"/>
        <w:spacing w:after="0" w:line="240" w:lineRule="auto"/>
        <w:jc w:val="both"/>
        <w:rPr>
          <w:rFonts w:ascii="Sylfaen" w:hAnsi="Sylfaen"/>
          <w:b/>
          <w:bCs/>
        </w:rPr>
      </w:pPr>
    </w:p>
    <w:p w14:paraId="6E44510B" w14:textId="77777777" w:rsidR="00CC1421" w:rsidRP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bCs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§9 ust. 6 wzoru umowy.</w:t>
      </w:r>
      <w:r w:rsidRPr="00CC1421">
        <w:rPr>
          <w:rFonts w:ascii="Sylfaen" w:hAnsi="Sylfaen" w:cs="Poppins"/>
          <w:kern w:val="0"/>
          <w:sz w:val="20"/>
          <w:szCs w:val="20"/>
          <w14:ligatures w14:val="none"/>
        </w:rPr>
        <w:t xml:space="preserve"> 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Prosimy o usunięcie warunku składania dowodów z §9 ust. 6 wzoru umowy, ponieważ zapis ten dubluje warunki waloryzacji i </w:t>
      </w:r>
      <w:r w:rsidRPr="00CC1421">
        <w:rPr>
          <w:rFonts w:ascii="Sylfaen" w:hAnsi="Sylfaen" w:cs="Poppins"/>
          <w:i/>
          <w:iCs/>
          <w:color w:val="000000"/>
          <w:kern w:val="0"/>
          <w:sz w:val="20"/>
          <w:szCs w:val="20"/>
          <w14:ligatures w14:val="none"/>
        </w:rPr>
        <w:t>de facto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 nakazuje potwierdzać dokumentami obiektywny wskaźnik zmiany cen publikowany przez Prezesa GUS. </w:t>
      </w:r>
    </w:p>
    <w:p w14:paraId="4336DE0C" w14:textId="086809B9" w:rsidR="00CC1421" w:rsidRPr="00CC1421" w:rsidRDefault="00CC1421" w:rsidP="00CC1421">
      <w:pPr>
        <w:pStyle w:val="Akapitzlist"/>
        <w:spacing w:after="0" w:line="240" w:lineRule="auto"/>
        <w:jc w:val="both"/>
        <w:rPr>
          <w:rFonts w:ascii="Sylfaen" w:hAnsi="Sylfaen"/>
          <w:b/>
          <w:bCs/>
        </w:rPr>
      </w:pP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lastRenderedPageBreak/>
        <w:t>zamówienia publicznego, oprócz kosztów osobowych, są również koszty przechowywania</w:t>
      </w:r>
      <w:r w:rsidR="00906F29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br/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br/>
        <w:t xml:space="preserve">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</w:t>
      </w:r>
      <w:r w:rsidRPr="00CC1421">
        <w:rPr>
          <w:rFonts w:ascii="Sylfaen" w:hAnsi="Sylfaen" w:cs="Poppins"/>
          <w:color w:val="202124"/>
          <w:kern w:val="0"/>
          <w:sz w:val="20"/>
          <w:szCs w:val="20"/>
          <w:shd w:val="clear" w:color="auto" w:fill="FFFFFF"/>
          <w14:ligatures w14:val="none"/>
        </w:rPr>
        <w:t>wskaźniku cen towarów i usług konsumpcyjnych ogółem publikowanym przez Prezesa Głównego Urzędu Statystycznego.</w:t>
      </w:r>
    </w:p>
    <w:p w14:paraId="2AF14C46" w14:textId="77777777" w:rsidR="00CC1421" w:rsidRDefault="00CC1421" w:rsidP="00CC1421">
      <w:pPr>
        <w:spacing w:after="0" w:line="240" w:lineRule="auto"/>
        <w:jc w:val="both"/>
        <w:textAlignment w:val="baseline"/>
        <w:rPr>
          <w:rFonts w:ascii="Sylfaen" w:hAnsi="Sylfaen" w:cs="Poppins"/>
          <w:kern w:val="0"/>
          <w:sz w:val="20"/>
          <w:szCs w:val="20"/>
          <w:u w:val="single"/>
          <w14:ligatures w14:val="none"/>
        </w:rPr>
      </w:pPr>
    </w:p>
    <w:p w14:paraId="55D0C0A8" w14:textId="77777777" w:rsidR="00CC1421" w:rsidRPr="00CC1421" w:rsidRDefault="00CC1421" w:rsidP="00CC1421">
      <w:pPr>
        <w:spacing w:after="0" w:line="240" w:lineRule="auto"/>
        <w:ind w:firstLine="708"/>
        <w:jc w:val="both"/>
        <w:textAlignment w:val="baseline"/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b/>
          <w:bCs/>
          <w:kern w:val="0"/>
          <w:sz w:val="20"/>
          <w:szCs w:val="20"/>
          <w14:ligatures w14:val="none"/>
        </w:rPr>
        <w:t>Odpowiedź: Zamawiający modyfikuje § 9 ust. 6 wzoru umowy.</w:t>
      </w:r>
    </w:p>
    <w:p w14:paraId="0E1DE760" w14:textId="77777777" w:rsidR="00CC1421" w:rsidRDefault="00CC1421" w:rsidP="00CC1421">
      <w:p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:u w:val="single"/>
          <w14:ligatures w14:val="none"/>
        </w:rPr>
      </w:pPr>
    </w:p>
    <w:p w14:paraId="0607F213" w14:textId="54424A01" w:rsidR="00CC1421" w:rsidRPr="00CC1421" w:rsidRDefault="00CC1421" w:rsidP="00CC1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  <w:r w:rsidRPr="00CC1421">
        <w:rPr>
          <w:rFonts w:ascii="Sylfaen" w:hAnsi="Sylfaen" w:cs="Poppins"/>
          <w:kern w:val="0"/>
          <w:sz w:val="20"/>
          <w:szCs w:val="20"/>
          <w:u w:val="single"/>
          <w14:ligatures w14:val="none"/>
        </w:rPr>
        <w:t>Do §9 wzoru umowy.</w:t>
      </w:r>
      <w:r w:rsidRPr="00CC1421">
        <w:rPr>
          <w:rFonts w:ascii="Sylfaen" w:hAnsi="Sylfaen" w:cs="Poppins"/>
          <w:color w:val="000000"/>
          <w:kern w:val="0"/>
          <w:sz w:val="20"/>
          <w:szCs w:val="20"/>
          <w14:ligatures w14:val="none"/>
        </w:rPr>
        <w:t xml:space="preserve"> Prosimy o dodanie zastrzeżenia, że w przypadku, gdy strony nie dojdą do porozumienia w zakresie zmiany wynagrodzenia Wykonawcy w oparciu o postanowienia §9 wzoru umowy, zarówno Wykonawca jak i Zamawiający nabędą uprawnienie do rozwiązania w tej części umowy za porozumieniem stron, z zachowaniem jednomiesięcznego okresu wypowiedzenia, bez obowiązku ponoszenia z tego tytułu kar umownych.</w:t>
      </w:r>
    </w:p>
    <w:p w14:paraId="7E49923F" w14:textId="77777777" w:rsidR="00CC1421" w:rsidRPr="00CC1421" w:rsidRDefault="00CC1421" w:rsidP="00CC1421">
      <w:pPr>
        <w:spacing w:after="0" w:line="240" w:lineRule="auto"/>
        <w:jc w:val="both"/>
        <w:rPr>
          <w:rFonts w:ascii="Sylfaen" w:hAnsi="Sylfaen" w:cs="Poppins"/>
          <w:kern w:val="0"/>
          <w:sz w:val="20"/>
          <w:szCs w:val="20"/>
          <w14:ligatures w14:val="none"/>
        </w:rPr>
      </w:pPr>
    </w:p>
    <w:p w14:paraId="1D0B0D03" w14:textId="129E0EC5" w:rsidR="00906F29" w:rsidRPr="00906F29" w:rsidRDefault="00CC1421" w:rsidP="00906F29">
      <w:pPr>
        <w:ind w:firstLine="708"/>
        <w:jc w:val="both"/>
        <w:rPr>
          <w:rFonts w:ascii="Sylfaen" w:hAnsi="Sylfaen"/>
          <w:b/>
          <w:bCs/>
        </w:rPr>
      </w:pPr>
      <w:r w:rsidRPr="00CC1421">
        <w:rPr>
          <w:rFonts w:ascii="Sylfaen" w:hAnsi="Sylfaen"/>
          <w:b/>
          <w:bCs/>
        </w:rPr>
        <w:t>Odpowiedź: Zamawiający nie wyraża zgody na powyższe.</w:t>
      </w:r>
    </w:p>
    <w:p w14:paraId="4BFEF19F" w14:textId="356A4B37" w:rsidR="00906F29" w:rsidRDefault="00906F29" w:rsidP="00906F29">
      <w:pPr>
        <w:pStyle w:val="Default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906F29">
        <w:rPr>
          <w:rFonts w:ascii="Sylfaen" w:hAnsi="Sylfaen"/>
          <w:b/>
          <w:bCs/>
          <w:sz w:val="22"/>
          <w:szCs w:val="22"/>
        </w:rPr>
        <w:t xml:space="preserve">Pytanie do pakietu nr 2: </w:t>
      </w:r>
      <w:r w:rsidRPr="00906F29">
        <w:rPr>
          <w:rFonts w:ascii="Sylfaen" w:hAnsi="Sylfaen"/>
          <w:sz w:val="22"/>
          <w:szCs w:val="22"/>
        </w:rPr>
        <w:t xml:space="preserve">Czy Zamawiający dopuści produkt w pozycji refundowanej znajdującej się w tabeli C ? Zamawiający zgodnie z wymogiem znajdującym się w SWZ wymaga pozycji 56 w tabeli B a jest to „Avatrombopag” a formularz cenowy zawiera nazwę międzynarodową „Azacitidine”. </w:t>
      </w:r>
    </w:p>
    <w:p w14:paraId="43CCAC25" w14:textId="77777777" w:rsidR="003B311A" w:rsidRPr="00906F29" w:rsidRDefault="003B311A" w:rsidP="003B311A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</w:p>
    <w:p w14:paraId="07B2259F" w14:textId="2279B592" w:rsidR="00CC1421" w:rsidRPr="00CC1421" w:rsidRDefault="003B311A" w:rsidP="00CC1421">
      <w:pPr>
        <w:ind w:firstLine="708"/>
        <w:jc w:val="both"/>
        <w:rPr>
          <w:rFonts w:ascii="Sylfaen" w:hAnsi="Sylfaen"/>
          <w:b/>
          <w:bCs/>
        </w:rPr>
      </w:pPr>
      <w:r w:rsidRPr="003B311A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Zamawiający zmodyfikował załącznik nr 1 do SWZ.</w:t>
      </w:r>
    </w:p>
    <w:p w14:paraId="585DF70B" w14:textId="77777777" w:rsidR="00452D83" w:rsidRPr="00CC1421" w:rsidRDefault="00452D83" w:rsidP="00CC1421">
      <w:pPr>
        <w:jc w:val="both"/>
        <w:rPr>
          <w:rFonts w:ascii="Sylfaen" w:hAnsi="Sylfaen"/>
        </w:rPr>
      </w:pPr>
    </w:p>
    <w:sectPr w:rsidR="00452D83" w:rsidRPr="00CC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609"/>
    <w:multiLevelType w:val="hybridMultilevel"/>
    <w:tmpl w:val="DED07C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DD3630"/>
    <w:multiLevelType w:val="hybridMultilevel"/>
    <w:tmpl w:val="F914300A"/>
    <w:lvl w:ilvl="0" w:tplc="536CC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4B1"/>
    <w:multiLevelType w:val="hybridMultilevel"/>
    <w:tmpl w:val="4210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A2F55"/>
    <w:multiLevelType w:val="hybridMultilevel"/>
    <w:tmpl w:val="2A36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93912">
    <w:abstractNumId w:val="1"/>
  </w:num>
  <w:num w:numId="2" w16cid:durableId="843083553">
    <w:abstractNumId w:val="0"/>
  </w:num>
  <w:num w:numId="3" w16cid:durableId="1651055260">
    <w:abstractNumId w:val="3"/>
  </w:num>
  <w:num w:numId="4" w16cid:durableId="131559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21"/>
    <w:rsid w:val="003B311A"/>
    <w:rsid w:val="00452D83"/>
    <w:rsid w:val="006826F7"/>
    <w:rsid w:val="00906F29"/>
    <w:rsid w:val="00C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BC1"/>
  <w15:chartTrackingRefBased/>
  <w15:docId w15:val="{5964A0BB-8F9B-403D-8654-704C2BD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21"/>
    <w:pPr>
      <w:ind w:left="720"/>
      <w:contextualSpacing/>
    </w:pPr>
  </w:style>
  <w:style w:type="paragraph" w:customStyle="1" w:styleId="Default">
    <w:name w:val="Default"/>
    <w:rsid w:val="009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dcterms:created xsi:type="dcterms:W3CDTF">2023-12-18T08:59:00Z</dcterms:created>
  <dcterms:modified xsi:type="dcterms:W3CDTF">2023-12-18T14:11:00Z</dcterms:modified>
</cp:coreProperties>
</file>