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452F2039"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C2468C" w:rsidRPr="003D6A5F">
        <w:rPr>
          <w:rStyle w:val="Domylnaczcionkaakapitu1"/>
          <w:rFonts w:ascii="Sylfaen" w:eastAsia="Calibri" w:hAnsi="Sylfaen"/>
          <w:b/>
          <w:bCs/>
          <w:sz w:val="22"/>
          <w:szCs w:val="22"/>
        </w:rPr>
        <w:t>SSM.DZP.200</w:t>
      </w:r>
      <w:r w:rsidR="003D6A5F" w:rsidRPr="003D6A5F">
        <w:rPr>
          <w:rStyle w:val="Domylnaczcionkaakapitu1"/>
          <w:rFonts w:ascii="Sylfaen" w:eastAsia="Calibri" w:hAnsi="Sylfaen"/>
          <w:b/>
          <w:bCs/>
          <w:sz w:val="22"/>
          <w:szCs w:val="22"/>
        </w:rPr>
        <w:t>.</w:t>
      </w:r>
      <w:r w:rsidR="002B002F">
        <w:rPr>
          <w:rStyle w:val="Domylnaczcionkaakapitu1"/>
          <w:rFonts w:ascii="Sylfaen" w:eastAsia="Calibri" w:hAnsi="Sylfaen"/>
          <w:b/>
          <w:bCs/>
          <w:sz w:val="22"/>
          <w:szCs w:val="22"/>
        </w:rPr>
        <w:t>4</w:t>
      </w:r>
      <w:r w:rsidR="0092048B">
        <w:rPr>
          <w:rStyle w:val="Domylnaczcionkaakapitu1"/>
          <w:rFonts w:ascii="Sylfaen" w:eastAsia="Calibri" w:hAnsi="Sylfaen"/>
          <w:b/>
          <w:bCs/>
          <w:sz w:val="22"/>
          <w:szCs w:val="22"/>
        </w:rPr>
        <w:t>0</w:t>
      </w:r>
      <w:r w:rsidR="00C2468C" w:rsidRPr="003D6A5F">
        <w:rPr>
          <w:rStyle w:val="Domylnaczcionkaakapitu1"/>
          <w:rFonts w:ascii="Sylfaen" w:eastAsia="Calibri" w:hAnsi="Sylfaen"/>
          <w:b/>
          <w:bCs/>
          <w:sz w:val="22"/>
          <w:szCs w:val="22"/>
        </w:rPr>
        <w:t>.202</w:t>
      </w:r>
      <w:r w:rsidR="00C05E80">
        <w:rPr>
          <w:rStyle w:val="Domylnaczcionkaakapitu1"/>
          <w:rFonts w:ascii="Sylfaen" w:eastAsia="Calibri" w:hAnsi="Sylfaen"/>
          <w:b/>
          <w:bCs/>
          <w:sz w:val="22"/>
          <w:szCs w:val="22"/>
        </w:rPr>
        <w:t>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F1452B9"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C05E80">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2C334A26"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bookmarkStart w:id="0" w:name="_Hlk97805445"/>
      <w:bookmarkStart w:id="1" w:name="_Hlk97805487"/>
      <w:r w:rsidR="00F628A9">
        <w:rPr>
          <w:rFonts w:ascii="Sylfaen" w:hAnsi="Sylfaen"/>
          <w:i w:val="0"/>
          <w:iCs w:val="0"/>
          <w:color w:val="auto"/>
        </w:rPr>
        <w:t xml:space="preserve">SPSPRZĘTU I ZESTAWÓW </w:t>
      </w:r>
      <w:r w:rsidR="00C05E80">
        <w:rPr>
          <w:rFonts w:ascii="Sylfaen" w:hAnsi="Sylfaen"/>
          <w:i w:val="0"/>
          <w:iCs w:val="0"/>
          <w:color w:val="auto"/>
        </w:rPr>
        <w:t xml:space="preserve">NARZĘDZI </w:t>
      </w:r>
      <w:r w:rsidR="00F628A9">
        <w:rPr>
          <w:rFonts w:ascii="Sylfaen" w:hAnsi="Sylfaen"/>
          <w:i w:val="0"/>
          <w:iCs w:val="0"/>
          <w:color w:val="auto"/>
        </w:rPr>
        <w:t>DO MAŁOINWAZYJNYCH ZABIEGÓW ENDOSKOPII KREGOSŁUPA</w:t>
      </w:r>
      <w:bookmarkEnd w:id="0"/>
      <w:bookmarkEnd w:id="1"/>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4070E879" w:rsidR="00D00852" w:rsidRDefault="00D00852" w:rsidP="00B521D9">
      <w:pPr>
        <w:pStyle w:val="Standard"/>
        <w:rPr>
          <w:sz w:val="22"/>
          <w:szCs w:val="22"/>
        </w:rPr>
      </w:pPr>
    </w:p>
    <w:p w14:paraId="46934E96" w14:textId="1C3AA829" w:rsidR="00C520EC" w:rsidRDefault="00C520EC" w:rsidP="00B521D9">
      <w:pPr>
        <w:pStyle w:val="Standard"/>
        <w:rPr>
          <w:sz w:val="22"/>
          <w:szCs w:val="22"/>
        </w:rPr>
      </w:pPr>
    </w:p>
    <w:p w14:paraId="1151F44E" w14:textId="10160BC9" w:rsidR="00C520EC" w:rsidRDefault="00C520EC" w:rsidP="00B521D9">
      <w:pPr>
        <w:pStyle w:val="Standard"/>
        <w:rPr>
          <w:sz w:val="22"/>
          <w:szCs w:val="22"/>
        </w:rPr>
      </w:pPr>
    </w:p>
    <w:p w14:paraId="38CEE161" w14:textId="73A92B63" w:rsidR="00C520EC" w:rsidRDefault="00C520EC" w:rsidP="00B521D9">
      <w:pPr>
        <w:pStyle w:val="Standard"/>
        <w:rPr>
          <w:sz w:val="22"/>
          <w:szCs w:val="22"/>
        </w:rPr>
      </w:pPr>
    </w:p>
    <w:p w14:paraId="3BF27D69" w14:textId="60C1F624" w:rsidR="00C520EC" w:rsidRDefault="00C520EC" w:rsidP="00B521D9">
      <w:pPr>
        <w:pStyle w:val="Standard"/>
        <w:rPr>
          <w:sz w:val="22"/>
          <w:szCs w:val="22"/>
        </w:rPr>
      </w:pPr>
    </w:p>
    <w:p w14:paraId="0C0CAA7C" w14:textId="5CF4FDA2" w:rsidR="00C520EC" w:rsidRDefault="00C520EC" w:rsidP="00B521D9">
      <w:pPr>
        <w:pStyle w:val="Standard"/>
        <w:rPr>
          <w:sz w:val="22"/>
          <w:szCs w:val="22"/>
        </w:rPr>
      </w:pPr>
    </w:p>
    <w:p w14:paraId="3DB31E99" w14:textId="1BA998E5" w:rsidR="00C520EC" w:rsidRDefault="00C520EC" w:rsidP="00B521D9">
      <w:pPr>
        <w:pStyle w:val="Standard"/>
        <w:rPr>
          <w:sz w:val="22"/>
          <w:szCs w:val="22"/>
        </w:rPr>
      </w:pPr>
    </w:p>
    <w:p w14:paraId="545B3D57" w14:textId="4B4D1CA1" w:rsidR="00C520EC" w:rsidRDefault="00C520EC" w:rsidP="00B521D9">
      <w:pPr>
        <w:pStyle w:val="Standard"/>
        <w:rPr>
          <w:sz w:val="22"/>
          <w:szCs w:val="22"/>
        </w:rPr>
      </w:pPr>
    </w:p>
    <w:p w14:paraId="68502726" w14:textId="65FAD4C3" w:rsidR="00C520EC" w:rsidRDefault="00C520EC" w:rsidP="00B521D9">
      <w:pPr>
        <w:pStyle w:val="Standard"/>
        <w:rPr>
          <w:sz w:val="22"/>
          <w:szCs w:val="22"/>
        </w:rPr>
      </w:pPr>
    </w:p>
    <w:p w14:paraId="62C1359F" w14:textId="29330D79" w:rsidR="00C520EC" w:rsidRDefault="00C520EC" w:rsidP="00B521D9">
      <w:pPr>
        <w:pStyle w:val="Standard"/>
        <w:rPr>
          <w:sz w:val="22"/>
          <w:szCs w:val="22"/>
        </w:rPr>
      </w:pPr>
    </w:p>
    <w:p w14:paraId="2698A656" w14:textId="77777777" w:rsidR="00C520EC" w:rsidRDefault="00C520EC" w:rsidP="00B521D9">
      <w:pPr>
        <w:pStyle w:val="Standard"/>
        <w:rPr>
          <w:sz w:val="22"/>
          <w:szCs w:val="22"/>
        </w:rPr>
      </w:pPr>
    </w:p>
    <w:p w14:paraId="6D01AC21" w14:textId="420E3CD9" w:rsidR="00D00852" w:rsidRDefault="00D00852" w:rsidP="00B521D9">
      <w:pPr>
        <w:pStyle w:val="Standard"/>
        <w:rPr>
          <w:sz w:val="22"/>
          <w:szCs w:val="22"/>
        </w:rPr>
      </w:pPr>
    </w:p>
    <w:p w14:paraId="7E904ECE" w14:textId="368DCC1E" w:rsidR="002E6DA6" w:rsidRDefault="002E6DA6" w:rsidP="00B521D9">
      <w:pPr>
        <w:pStyle w:val="Standard"/>
        <w:rPr>
          <w:sz w:val="22"/>
          <w:szCs w:val="22"/>
        </w:rPr>
      </w:pPr>
    </w:p>
    <w:p w14:paraId="78DC6B71" w14:textId="77777777" w:rsidR="00C46ECF" w:rsidRPr="006A73B1" w:rsidRDefault="00C46ECF"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t xml:space="preserve">Opis przedmiotu zamówienia. </w:t>
      </w:r>
    </w:p>
    <w:p w14:paraId="7065F9C0" w14:textId="6DF799E9"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w:t>
      </w:r>
      <w:r w:rsidR="003C7C0A" w:rsidRPr="003C7C0A">
        <w:rPr>
          <w:rFonts w:ascii="Sylfaen" w:hAnsi="Sylfaen"/>
          <w:sz w:val="22"/>
          <w:szCs w:val="22"/>
        </w:rPr>
        <w:t xml:space="preserve">jest  dostawa </w:t>
      </w:r>
      <w:bookmarkStart w:id="2" w:name="_Hlk97892734"/>
      <w:r w:rsidR="003C7C0A" w:rsidRPr="003C7C0A">
        <w:rPr>
          <w:rFonts w:ascii="Sylfaen" w:hAnsi="Sylfaen"/>
        </w:rPr>
        <w:t>sprzętu i zestawów narzędzi do małoinwazyjnych zabiegów endoskopii kr</w:t>
      </w:r>
      <w:r w:rsidR="00EE3178">
        <w:rPr>
          <w:rFonts w:ascii="Sylfaen" w:hAnsi="Sylfaen"/>
        </w:rPr>
        <w:t>ę</w:t>
      </w:r>
      <w:r w:rsidR="003C7C0A" w:rsidRPr="003C7C0A">
        <w:rPr>
          <w:rFonts w:ascii="Sylfaen" w:hAnsi="Sylfaen"/>
        </w:rPr>
        <w:t>gosłupa</w:t>
      </w:r>
      <w:bookmarkEnd w:id="2"/>
      <w:r w:rsidR="003C7C0A">
        <w:rPr>
          <w:rFonts w:ascii="Sylfaen" w:hAnsi="Sylfaen"/>
          <w:sz w:val="22"/>
          <w:szCs w:val="22"/>
        </w:rPr>
        <w:t xml:space="preserve"> </w:t>
      </w:r>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EE3178">
        <w:rPr>
          <w:rFonts w:ascii="Sylfaen" w:hAnsi="Sylfaen"/>
          <w:sz w:val="22"/>
          <w:szCs w:val="22"/>
        </w:rPr>
        <w:t xml:space="preserve"> </w:t>
      </w:r>
      <w:r w:rsidR="00C2468C">
        <w:rPr>
          <w:rFonts w:ascii="Sylfaen" w:hAnsi="Sylfaen"/>
          <w:sz w:val="22"/>
          <w:szCs w:val="22"/>
        </w:rPr>
        <w:t>M.</w:t>
      </w:r>
      <w:r w:rsidR="00EE3178">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2AB1B37B"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C05E80">
        <w:rPr>
          <w:rFonts w:ascii="Sylfaen" w:hAnsi="Sylfaen" w:cs="EUAlbertina"/>
          <w:sz w:val="22"/>
          <w:szCs w:val="22"/>
        </w:rPr>
        <w:t xml:space="preserve">33169000-2 – Przyrządy chirurgiczne, 33162000-3 - Urządzenia i przyrządy używane na salach operacyjnych </w:t>
      </w:r>
    </w:p>
    <w:p w14:paraId="6716B57F" w14:textId="77777777" w:rsidR="00EA3E22" w:rsidRDefault="00EA3E22" w:rsidP="00B521D9">
      <w:pPr>
        <w:pStyle w:val="Akapitzlist2"/>
        <w:tabs>
          <w:tab w:val="num" w:pos="567"/>
        </w:tabs>
        <w:overflowPunct w:val="0"/>
        <w:adjustRightInd w:val="0"/>
        <w:jc w:val="both"/>
        <w:rPr>
          <w:rFonts w:ascii="Sylfaen" w:hAnsi="Sylfaen"/>
          <w:b/>
          <w:sz w:val="22"/>
          <w:szCs w:val="22"/>
        </w:rPr>
      </w:pPr>
    </w:p>
    <w:p w14:paraId="5F1A7D03" w14:textId="4A1A1EA6" w:rsidR="00B521D9" w:rsidRPr="00B5594A" w:rsidRDefault="00B521D9" w:rsidP="00B521D9">
      <w:pPr>
        <w:pStyle w:val="Akapitzlist2"/>
        <w:tabs>
          <w:tab w:val="num" w:pos="567"/>
        </w:tabs>
        <w:overflowPunct w:val="0"/>
        <w:adjustRightInd w:val="0"/>
        <w:jc w:val="both"/>
        <w:rPr>
          <w:rFonts w:ascii="Sylfaen" w:hAnsi="Sylfaen"/>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dopuszcza możliwości składania ofert częściowych z podziałem na dwie części zamówienia.  </w:t>
      </w:r>
      <w:r w:rsidR="003B1E92" w:rsidRPr="00B5594A">
        <w:rPr>
          <w:rFonts w:ascii="Sylfaen" w:hAnsi="Sylfaen" w:cs="Arial"/>
          <w:bCs/>
          <w:sz w:val="22"/>
          <w:szCs w:val="22"/>
        </w:rPr>
        <w:t>Wykonawca może złożyć ofertę na jedną lub na dwie części zamówienia. Oferta musi zawierać wszystkie pozycje asortymentowe wymienione dla danej części określonej 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lastRenderedPageBreak/>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E21825">
      <w:pPr>
        <w:numPr>
          <w:ilvl w:val="0"/>
          <w:numId w:val="29"/>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r w:rsidR="003B1E92" w:rsidRPr="00B5594A">
        <w:rPr>
          <w:rFonts w:ascii="Sylfaen" w:eastAsiaTheme="majorEastAsia" w:hAnsi="Sylfaen"/>
          <w:sz w:val="22"/>
          <w:szCs w:val="22"/>
          <w:lang w:eastAsia="en-US"/>
        </w:rPr>
        <w:t xml:space="preserve">miniPortalu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r w:rsidR="00EB18EA" w:rsidRPr="00B5594A">
        <w:rPr>
          <w:rFonts w:ascii="Sylfaen" w:eastAsia="TTE17FFBD0t00" w:hAnsi="Sylfaen"/>
          <w:color w:val="000000"/>
          <w:sz w:val="22"/>
          <w:szCs w:val="22"/>
        </w:rPr>
        <w:t xml:space="preserve">ePUAP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ePUAP i udostępnionego na miniPortalu. </w:t>
      </w:r>
      <w:r w:rsidR="00FD79F5" w:rsidRPr="00E21825">
        <w:rPr>
          <w:rFonts w:ascii="Sylfaen" w:hAnsi="Sylfaen"/>
          <w:sz w:val="22"/>
          <w:szCs w:val="22"/>
        </w:rPr>
        <w:t>Dane postępowanie można wyszukać na liście wszystkich postępowań w miniPortalu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użytkowania miniPortalu</w:t>
      </w:r>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597499C9" w:rsidR="00822C99" w:rsidRPr="00822C99" w:rsidRDefault="00822C99" w:rsidP="00822C99">
      <w:pPr>
        <w:pStyle w:val="Akapitzlist"/>
        <w:numPr>
          <w:ilvl w:val="0"/>
          <w:numId w:val="29"/>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Pr="003D6A5F">
        <w:rPr>
          <w:rStyle w:val="Domylnaczcionkaakapitu1"/>
          <w:rFonts w:ascii="Sylfaen" w:eastAsia="Calibri" w:hAnsi="Sylfaen"/>
          <w:sz w:val="22"/>
          <w:szCs w:val="22"/>
        </w:rPr>
        <w:t>SSM.DZP.200</w:t>
      </w:r>
      <w:r w:rsidR="003D6A5F" w:rsidRPr="003D6A5F">
        <w:rPr>
          <w:rStyle w:val="Domylnaczcionkaakapitu1"/>
          <w:rFonts w:ascii="Sylfaen" w:eastAsia="Calibri" w:hAnsi="Sylfaen"/>
          <w:sz w:val="22"/>
          <w:szCs w:val="22"/>
        </w:rPr>
        <w:t>.</w:t>
      </w:r>
      <w:r w:rsidR="009B651C">
        <w:rPr>
          <w:rStyle w:val="Domylnaczcionkaakapitu1"/>
          <w:rFonts w:ascii="Sylfaen" w:eastAsia="Calibri" w:hAnsi="Sylfaen"/>
          <w:sz w:val="22"/>
          <w:szCs w:val="22"/>
        </w:rPr>
        <w:t>4</w:t>
      </w:r>
      <w:r w:rsidR="0092048B">
        <w:rPr>
          <w:rStyle w:val="Domylnaczcionkaakapitu1"/>
          <w:rFonts w:ascii="Sylfaen" w:eastAsia="Calibri" w:hAnsi="Sylfaen"/>
          <w:sz w:val="22"/>
          <w:szCs w:val="22"/>
        </w:rPr>
        <w:t>0</w:t>
      </w:r>
      <w:r w:rsidR="003D6A5F" w:rsidRPr="003D6A5F">
        <w:rPr>
          <w:rStyle w:val="Domylnaczcionkaakapitu1"/>
          <w:rFonts w:ascii="Sylfaen" w:eastAsia="Calibri" w:hAnsi="Sylfaen"/>
          <w:sz w:val="22"/>
          <w:szCs w:val="22"/>
        </w:rPr>
        <w:t>.</w:t>
      </w:r>
      <w:r w:rsidRPr="003D6A5F">
        <w:rPr>
          <w:rStyle w:val="Domylnaczcionkaakapitu1"/>
          <w:rFonts w:ascii="Sylfaen" w:eastAsia="Calibri" w:hAnsi="Sylfaen"/>
          <w:sz w:val="22"/>
          <w:szCs w:val="22"/>
        </w:rPr>
        <w:t>202</w:t>
      </w:r>
      <w:r w:rsidR="00C05E80">
        <w:rPr>
          <w:rStyle w:val="Domylnaczcionkaakapitu1"/>
          <w:rFonts w:ascii="Sylfaen" w:eastAsia="Calibri" w:hAnsi="Sylfaen"/>
          <w:sz w:val="22"/>
          <w:szCs w:val="22"/>
        </w:rPr>
        <w:t>2</w:t>
      </w:r>
      <w:r w:rsidRPr="003D6A5F">
        <w:rPr>
          <w:rStyle w:val="Domylnaczcionkaakapitu1"/>
          <w:rFonts w:ascii="Sylfaen" w:eastAsia="Calibri" w:hAnsi="Sylfaen"/>
          <w:sz w:val="22"/>
          <w:szCs w:val="22"/>
        </w:rPr>
        <w:t xml:space="preserve"> </w:t>
      </w:r>
      <w:r w:rsidRPr="00822C99">
        <w:rPr>
          <w:rStyle w:val="Domylnaczcionkaakapitu1"/>
          <w:rFonts w:ascii="Sylfaen" w:eastAsia="Calibri" w:hAnsi="Sylfaen"/>
          <w:sz w:val="22"/>
          <w:szCs w:val="22"/>
        </w:rPr>
        <w:t xml:space="preserve">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66A8B9C2" w:rsidR="00B521D9" w:rsidRPr="00B5594A" w:rsidRDefault="000C75F3" w:rsidP="00B521D9">
      <w:pPr>
        <w:ind w:right="57"/>
        <w:jc w:val="both"/>
        <w:rPr>
          <w:rFonts w:ascii="Sylfaen" w:hAnsi="Sylfaen"/>
          <w:b/>
          <w:sz w:val="22"/>
          <w:szCs w:val="22"/>
        </w:rPr>
      </w:pPr>
      <w:r w:rsidRPr="000C75F3">
        <w:rPr>
          <w:rFonts w:ascii="Sylfaen" w:hAnsi="Sylfaen"/>
          <w:b/>
          <w:sz w:val="22"/>
          <w:szCs w:val="22"/>
        </w:rPr>
        <w:t xml:space="preserve"> </w:t>
      </w:r>
      <w:r w:rsidRPr="0042061A">
        <w:rPr>
          <w:rFonts w:ascii="Sylfaen" w:hAnsi="Sylfaen"/>
          <w:b/>
          <w:sz w:val="22"/>
          <w:szCs w:val="22"/>
        </w:rPr>
        <w:t>42 dni od dnia zawarcia umowy</w:t>
      </w:r>
      <w:r w:rsidRPr="0042061A">
        <w:rPr>
          <w:rFonts w:ascii="Sylfaen" w:hAnsi="Sylfaen"/>
          <w:bCs/>
          <w:sz w:val="22"/>
          <w:szCs w:val="22"/>
        </w:rPr>
        <w:t>.</w:t>
      </w:r>
      <w:r w:rsidRPr="0042061A">
        <w:rPr>
          <w:rFonts w:ascii="Sylfaen" w:hAnsi="Sylfaen"/>
          <w:sz w:val="22"/>
          <w:szCs w:val="22"/>
        </w:rPr>
        <w:t>”</w:t>
      </w:r>
      <w:r>
        <w:rPr>
          <w:rFonts w:ascii="Sylfaen" w:hAnsi="Sylfaen"/>
          <w:sz w:val="22"/>
          <w:szCs w:val="22"/>
        </w:rPr>
        <w:t>.</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2197921A" w14:textId="77777777" w:rsidR="006D25D1" w:rsidRPr="00B5594A" w:rsidRDefault="006D25D1" w:rsidP="006D25D1">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Pzp. </w:t>
      </w:r>
    </w:p>
    <w:p w14:paraId="4ECCA565" w14:textId="77777777" w:rsidR="006D25D1" w:rsidRPr="00B5594A" w:rsidRDefault="006D25D1" w:rsidP="006D25D1">
      <w:pPr>
        <w:jc w:val="both"/>
        <w:rPr>
          <w:rFonts w:ascii="Sylfaen" w:hAnsi="Sylfaen"/>
          <w:sz w:val="22"/>
          <w:szCs w:val="22"/>
        </w:rPr>
      </w:pPr>
      <w:r w:rsidRPr="00B5594A">
        <w:rPr>
          <w:rFonts w:ascii="Sylfaen" w:hAnsi="Sylfaen"/>
          <w:sz w:val="22"/>
          <w:szCs w:val="22"/>
        </w:rPr>
        <w:t>Z postępowania o udzielenie zamówienia wyklucza się wykonawcę:</w:t>
      </w:r>
    </w:p>
    <w:p w14:paraId="1BF1E524" w14:textId="77777777" w:rsidR="006D25D1" w:rsidRPr="00B5594A" w:rsidRDefault="006D25D1" w:rsidP="006D25D1">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29F05A90" w14:textId="77777777" w:rsidR="006D25D1" w:rsidRPr="00B5594A" w:rsidRDefault="006D25D1" w:rsidP="006D25D1">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04CF20E8" w14:textId="77777777" w:rsidR="006D25D1" w:rsidRPr="00B5594A" w:rsidRDefault="006D25D1" w:rsidP="006D25D1">
      <w:pPr>
        <w:jc w:val="both"/>
        <w:rPr>
          <w:rFonts w:ascii="Sylfaen" w:hAnsi="Sylfaen"/>
          <w:sz w:val="22"/>
          <w:szCs w:val="22"/>
        </w:rPr>
      </w:pPr>
      <w:r w:rsidRPr="00B5594A">
        <w:rPr>
          <w:rFonts w:ascii="Sylfaen" w:hAnsi="Sylfaen"/>
          <w:sz w:val="22"/>
          <w:szCs w:val="22"/>
        </w:rPr>
        <w:t>b) handlu ludźmi, o którym mowa w art.189a Kodeksu karnego,</w:t>
      </w:r>
    </w:p>
    <w:p w14:paraId="192E088D" w14:textId="77777777" w:rsidR="006D25D1" w:rsidRPr="00B5594A" w:rsidRDefault="006D25D1" w:rsidP="006D25D1">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160AB968" w14:textId="77777777" w:rsidR="006D25D1" w:rsidRPr="00B5594A" w:rsidRDefault="006D25D1" w:rsidP="006D25D1">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34777664" w14:textId="77777777" w:rsidR="006D25D1" w:rsidRPr="00B5594A" w:rsidRDefault="006D25D1" w:rsidP="006D25D1">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6605A93A" w14:textId="77777777" w:rsidR="006D25D1" w:rsidRPr="00B5594A" w:rsidRDefault="006D25D1" w:rsidP="006D25D1">
      <w:pPr>
        <w:jc w:val="both"/>
        <w:rPr>
          <w:rFonts w:ascii="Sylfaen" w:hAnsi="Sylfaen"/>
          <w:sz w:val="22"/>
          <w:szCs w:val="22"/>
        </w:rPr>
      </w:pPr>
      <w:r w:rsidRPr="00B5594A">
        <w:rPr>
          <w:rFonts w:ascii="Sylfaen" w:hAnsi="Sylfaen"/>
          <w:sz w:val="22"/>
          <w:szCs w:val="22"/>
        </w:rPr>
        <w:lastRenderedPageBreak/>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0239FA2E" w14:textId="77777777" w:rsidR="006D25D1" w:rsidRPr="00B5594A" w:rsidRDefault="006D25D1" w:rsidP="006D25D1">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053F5D9A" w14:textId="77777777" w:rsidR="006D25D1" w:rsidRPr="00B5594A" w:rsidRDefault="006D25D1" w:rsidP="006D25D1">
      <w:pPr>
        <w:jc w:val="both"/>
        <w:rPr>
          <w:rFonts w:ascii="Sylfaen" w:hAnsi="Sylfaen"/>
          <w:sz w:val="22"/>
          <w:szCs w:val="22"/>
        </w:rPr>
      </w:pPr>
      <w:r w:rsidRPr="00B5594A">
        <w:rPr>
          <w:rFonts w:ascii="Sylfaen" w:hAnsi="Sylfaen"/>
          <w:sz w:val="22"/>
          <w:szCs w:val="22"/>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6AF69AD6" w14:textId="77777777" w:rsidR="006D25D1" w:rsidRPr="00B5594A" w:rsidRDefault="006D25D1" w:rsidP="006D25D1">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119EF5ED" w14:textId="77777777" w:rsidR="006D25D1" w:rsidRPr="00B5594A" w:rsidRDefault="006D25D1" w:rsidP="006D25D1">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4D48E9" w14:textId="77777777" w:rsidR="006D25D1" w:rsidRPr="00B5594A" w:rsidRDefault="006D25D1" w:rsidP="006D25D1">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7BDDAB74" w14:textId="407C3DC3" w:rsidR="006D25D1" w:rsidRPr="00B5594A" w:rsidRDefault="006D25D1" w:rsidP="006D25D1">
      <w:pPr>
        <w:jc w:val="both"/>
        <w:rPr>
          <w:rFonts w:ascii="Sylfaen" w:hAnsi="Sylfaen"/>
          <w:sz w:val="22"/>
          <w:szCs w:val="22"/>
        </w:rPr>
      </w:pPr>
      <w:r w:rsidRPr="00B5594A">
        <w:rPr>
          <w:rFonts w:ascii="Sylfaen" w:hAnsi="Sylfaen"/>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2077AAE" w14:textId="4C24F29D" w:rsidR="006D25D1" w:rsidRDefault="006D25D1" w:rsidP="006D25D1">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1705409F"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6D25D1">
        <w:rPr>
          <w:rFonts w:ascii="Sylfaen" w:hAnsi="Sylfaen"/>
          <w:b/>
          <w:sz w:val="22"/>
          <w:szCs w:val="22"/>
          <w:lang w:eastAsia="en-US"/>
        </w:rPr>
        <w:t>, przedmiotowe środki dowodowe</w:t>
      </w:r>
      <w:r w:rsidR="00AE1F2E">
        <w:rPr>
          <w:rFonts w:ascii="Sylfaen" w:hAnsi="Sylfaen"/>
          <w:b/>
          <w:sz w:val="22"/>
          <w:szCs w:val="22"/>
          <w:lang w:eastAsia="en-US"/>
        </w:rPr>
        <w:t>,</w:t>
      </w:r>
      <w:r w:rsidR="00AE1F2E" w:rsidRPr="00AE1F2E">
        <w:rPr>
          <w:rFonts w:ascii="Sylfaen" w:hAnsi="Sylfaen"/>
          <w:b/>
          <w:sz w:val="22"/>
          <w:szCs w:val="22"/>
          <w:lang w:eastAsia="en-US"/>
        </w:rPr>
        <w:t xml:space="preserve"> </w:t>
      </w:r>
      <w:r w:rsidR="00AE1F2E">
        <w:rPr>
          <w:rFonts w:ascii="Sylfaen" w:hAnsi="Sylfaen"/>
          <w:b/>
          <w:sz w:val="22"/>
          <w:szCs w:val="22"/>
          <w:lang w:eastAsia="en-US"/>
        </w:rPr>
        <w:t>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664382A1"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 ofertę,</w:t>
      </w:r>
    </w:p>
    <w:p w14:paraId="652DCC7D" w14:textId="2A7B0F8C"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r w:rsidR="006D25D1" w:rsidRPr="006D25D1">
        <w:rPr>
          <w:rFonts w:ascii="Sylfaen" w:hAnsi="Sylfaen"/>
          <w:sz w:val="22"/>
          <w:szCs w:val="22"/>
        </w:rPr>
        <w:t xml:space="preserve"> </w:t>
      </w:r>
      <w:r w:rsidR="006D25D1" w:rsidRPr="00B5594A">
        <w:rPr>
          <w:rFonts w:ascii="Sylfaen" w:hAnsi="Sylfaen"/>
          <w:sz w:val="22"/>
          <w:szCs w:val="22"/>
        </w:rPr>
        <w:t>dla danej części na jaką Wykonawca składa ofertę</w:t>
      </w:r>
      <w:r w:rsidR="00586A8F" w:rsidRPr="006D25D1">
        <w:rPr>
          <w:rFonts w:ascii="Sylfaen" w:hAnsi="Sylfaen"/>
          <w:sz w:val="22"/>
          <w:szCs w:val="22"/>
        </w:rPr>
        <w:t>.</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lastRenderedPageBreak/>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3D75395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6D25D1">
      <w:pPr>
        <w:numPr>
          <w:ilvl w:val="0"/>
          <w:numId w:val="19"/>
        </w:numPr>
        <w:ind w:left="284" w:right="-108" w:hanging="284"/>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1A8CDD7" w14:textId="2B15ECBE" w:rsidR="00AE1F2E" w:rsidRPr="00143968" w:rsidRDefault="00AE1F2E" w:rsidP="00AE1F2E">
      <w:pPr>
        <w:pStyle w:val="awciety"/>
        <w:tabs>
          <w:tab w:val="clear" w:pos="454"/>
          <w:tab w:val="left" w:pos="1134"/>
        </w:tabs>
        <w:spacing w:after="120" w:line="240" w:lineRule="auto"/>
        <w:ind w:left="0" w:firstLine="0"/>
        <w:rPr>
          <w:rFonts w:ascii="Sylfaen" w:hAnsi="Sylfaen" w:cs="Arial"/>
          <w:b/>
          <w:color w:val="auto"/>
          <w:sz w:val="22"/>
          <w:szCs w:val="22"/>
          <w:u w:val="single"/>
        </w:rPr>
      </w:pPr>
      <w:r w:rsidRPr="00143968">
        <w:rPr>
          <w:rFonts w:ascii="Sylfaen" w:hAnsi="Sylfaen" w:cs="Arial"/>
          <w:b/>
          <w:color w:val="auto"/>
          <w:sz w:val="22"/>
          <w:szCs w:val="22"/>
          <w:u w:val="single"/>
        </w:rPr>
        <w:t>f) przedmiotowe środki dowodowe:</w:t>
      </w:r>
    </w:p>
    <w:p w14:paraId="381E17B7" w14:textId="45B3ECFB" w:rsidR="00AE1F2E" w:rsidRPr="00143968" w:rsidRDefault="00AE1F2E" w:rsidP="0092048B">
      <w:pPr>
        <w:pStyle w:val="awciety"/>
        <w:tabs>
          <w:tab w:val="clear" w:pos="454"/>
          <w:tab w:val="left" w:pos="708"/>
        </w:tabs>
        <w:spacing w:after="120" w:line="240" w:lineRule="auto"/>
        <w:ind w:left="0" w:hanging="28"/>
        <w:rPr>
          <w:rFonts w:ascii="Sylfaen" w:hAnsi="Sylfaen" w:cs="Calibri"/>
          <w:bCs/>
          <w:color w:val="auto"/>
          <w:sz w:val="22"/>
          <w:szCs w:val="22"/>
        </w:rPr>
      </w:pPr>
      <w:r w:rsidRPr="00143968">
        <w:rPr>
          <w:rFonts w:ascii="Sylfaen" w:hAnsi="Sylfaen" w:cs="Arial"/>
          <w:bCs/>
          <w:color w:val="auto"/>
          <w:sz w:val="22"/>
          <w:szCs w:val="22"/>
        </w:rPr>
        <w:t xml:space="preserve">- </w:t>
      </w:r>
      <w:r w:rsidRPr="00143968">
        <w:rPr>
          <w:rFonts w:ascii="Sylfaen" w:hAnsi="Sylfaen" w:cs="Calibri"/>
          <w:bCs/>
          <w:color w:val="auto"/>
          <w:sz w:val="22"/>
          <w:szCs w:val="22"/>
        </w:rPr>
        <w:t>w celu potwierdzenia zgodności oferowanych dostaw z wymaganiami opisanymi w SWZ</w:t>
      </w:r>
      <w:r w:rsidR="00143968" w:rsidRPr="00143968">
        <w:rPr>
          <w:rFonts w:ascii="Sylfaen" w:hAnsi="Sylfaen" w:cs="Calibri"/>
          <w:bCs/>
          <w:color w:val="auto"/>
          <w:sz w:val="22"/>
          <w:szCs w:val="22"/>
        </w:rPr>
        <w:t>,</w:t>
      </w:r>
      <w:r w:rsidRPr="00143968">
        <w:rPr>
          <w:rFonts w:ascii="Sylfaen" w:hAnsi="Sylfaen" w:cs="Calibri"/>
          <w:bCs/>
          <w:color w:val="auto"/>
          <w:sz w:val="22"/>
          <w:szCs w:val="22"/>
        </w:rPr>
        <w:t xml:space="preserve"> Zamawiający wymaga złożenia wraz z ofertą: opisów bądź folderów, bądź ulotek, bądź kart katalogowych z dokładnym opisem </w:t>
      </w:r>
      <w:r w:rsidR="00143968" w:rsidRPr="00143968">
        <w:rPr>
          <w:rFonts w:ascii="Sylfaen" w:hAnsi="Sylfaen" w:cs="Calibri"/>
          <w:bCs/>
          <w:color w:val="auto"/>
          <w:sz w:val="22"/>
          <w:szCs w:val="22"/>
        </w:rPr>
        <w:t xml:space="preserve">zaoferowanych </w:t>
      </w:r>
      <w:r w:rsidRPr="00143968">
        <w:rPr>
          <w:rFonts w:ascii="Sylfaen" w:hAnsi="Sylfaen" w:cs="Calibri"/>
          <w:bCs/>
          <w:color w:val="auto"/>
          <w:sz w:val="22"/>
          <w:szCs w:val="22"/>
        </w:rPr>
        <w:t>produkt</w:t>
      </w:r>
      <w:r w:rsidR="00143968" w:rsidRPr="00143968">
        <w:rPr>
          <w:rFonts w:ascii="Sylfaen" w:hAnsi="Sylfaen" w:cs="Calibri"/>
          <w:bCs/>
          <w:color w:val="auto"/>
          <w:sz w:val="22"/>
          <w:szCs w:val="22"/>
        </w:rPr>
        <w:t>ów</w:t>
      </w:r>
      <w:r w:rsidRPr="00143968">
        <w:rPr>
          <w:rFonts w:ascii="Sylfaen" w:hAnsi="Sylfaen" w:cs="Calibri"/>
          <w:bCs/>
          <w:color w:val="auto"/>
          <w:sz w:val="22"/>
          <w:szCs w:val="22"/>
        </w:rPr>
        <w:t xml:space="preserve"> </w:t>
      </w:r>
      <w:r w:rsidR="00143968" w:rsidRPr="00143968">
        <w:rPr>
          <w:rFonts w:ascii="Sylfaen" w:hAnsi="Sylfaen" w:cs="Calibri"/>
          <w:bCs/>
          <w:color w:val="auto"/>
          <w:sz w:val="22"/>
          <w:szCs w:val="22"/>
        </w:rPr>
        <w:t xml:space="preserve">potwierdzających wszystkie </w:t>
      </w:r>
      <w:r w:rsidRPr="00143968">
        <w:rPr>
          <w:rFonts w:ascii="Sylfaen" w:hAnsi="Sylfaen" w:cs="Calibri"/>
          <w:bCs/>
          <w:color w:val="auto"/>
          <w:sz w:val="22"/>
          <w:szCs w:val="22"/>
        </w:rPr>
        <w:t>wymog</w:t>
      </w:r>
      <w:r w:rsidR="00143968">
        <w:rPr>
          <w:rFonts w:ascii="Sylfaen" w:hAnsi="Sylfaen" w:cs="Calibri"/>
          <w:bCs/>
          <w:color w:val="auto"/>
          <w:sz w:val="22"/>
          <w:szCs w:val="22"/>
        </w:rPr>
        <w:t>i</w:t>
      </w:r>
      <w:r w:rsidRPr="00143968">
        <w:rPr>
          <w:rFonts w:ascii="Sylfaen" w:hAnsi="Sylfaen" w:cs="Calibri"/>
          <w:bCs/>
          <w:color w:val="auto"/>
          <w:sz w:val="22"/>
          <w:szCs w:val="22"/>
        </w:rPr>
        <w:t xml:space="preserve"> </w:t>
      </w:r>
      <w:r w:rsidR="0092048B">
        <w:rPr>
          <w:rFonts w:ascii="Sylfaen" w:hAnsi="Sylfaen" w:cs="Calibri"/>
          <w:bCs/>
          <w:color w:val="auto"/>
          <w:sz w:val="22"/>
          <w:szCs w:val="22"/>
        </w:rPr>
        <w:t xml:space="preserve">(wszystkie cechy określone w opisie przedmiotu zamówienia) </w:t>
      </w:r>
      <w:r w:rsidR="00143968" w:rsidRPr="00143968">
        <w:rPr>
          <w:rFonts w:ascii="Sylfaen" w:hAnsi="Sylfaen" w:cs="Calibri"/>
          <w:bCs/>
          <w:color w:val="auto"/>
          <w:sz w:val="22"/>
          <w:szCs w:val="22"/>
        </w:rPr>
        <w:t>postawione w</w:t>
      </w:r>
      <w:r w:rsidRPr="00143968">
        <w:rPr>
          <w:rFonts w:ascii="Sylfaen" w:hAnsi="Sylfaen" w:cs="Calibri"/>
          <w:bCs/>
          <w:color w:val="auto"/>
          <w:sz w:val="22"/>
          <w:szCs w:val="22"/>
        </w:rPr>
        <w:t xml:space="preserve"> załącznik</w:t>
      </w:r>
      <w:r w:rsidR="00143968" w:rsidRPr="00143968">
        <w:rPr>
          <w:rFonts w:ascii="Sylfaen" w:hAnsi="Sylfaen" w:cs="Calibri"/>
          <w:bCs/>
          <w:color w:val="auto"/>
          <w:sz w:val="22"/>
          <w:szCs w:val="22"/>
        </w:rPr>
        <w:t>u</w:t>
      </w:r>
      <w:r w:rsidRPr="00143968">
        <w:rPr>
          <w:rFonts w:ascii="Sylfaen" w:hAnsi="Sylfaen" w:cs="Calibri"/>
          <w:bCs/>
          <w:color w:val="auto"/>
          <w:sz w:val="22"/>
          <w:szCs w:val="22"/>
        </w:rPr>
        <w:t xml:space="preserve"> nr 1 do SWZ.</w:t>
      </w:r>
      <w:r w:rsidR="00143968">
        <w:rPr>
          <w:rFonts w:ascii="Sylfaen" w:hAnsi="Sylfaen" w:cs="Calibri"/>
          <w:b/>
          <w:bCs/>
          <w:color w:val="0070C0"/>
          <w:sz w:val="20"/>
        </w:rPr>
        <w:t xml:space="preserve"> </w:t>
      </w:r>
      <w:r w:rsidR="00143968" w:rsidRPr="00B126CF">
        <w:rPr>
          <w:rFonts w:ascii="Sylfaen" w:hAnsi="Sylfaen" w:cs="Calibri"/>
          <w:color w:val="auto"/>
          <w:sz w:val="22"/>
          <w:szCs w:val="22"/>
        </w:rPr>
        <w:t xml:space="preserve">W </w:t>
      </w:r>
      <w:r w:rsidR="0092048B">
        <w:rPr>
          <w:rFonts w:ascii="Sylfaen" w:hAnsi="Sylfaen" w:cs="Calibri"/>
          <w:color w:val="auto"/>
          <w:sz w:val="22"/>
          <w:szCs w:val="22"/>
        </w:rPr>
        <w:t xml:space="preserve">załączonych </w:t>
      </w:r>
      <w:r w:rsidR="0092048B" w:rsidRPr="00143968">
        <w:rPr>
          <w:rFonts w:ascii="Sylfaen" w:hAnsi="Sylfaen" w:cs="Calibri"/>
          <w:bCs/>
          <w:color w:val="auto"/>
          <w:sz w:val="22"/>
          <w:szCs w:val="22"/>
        </w:rPr>
        <w:t>opis</w:t>
      </w:r>
      <w:r w:rsidR="0092048B">
        <w:rPr>
          <w:rFonts w:ascii="Sylfaen" w:hAnsi="Sylfaen" w:cs="Calibri"/>
          <w:bCs/>
          <w:color w:val="auto"/>
          <w:sz w:val="22"/>
          <w:szCs w:val="22"/>
        </w:rPr>
        <w:t>ach</w:t>
      </w:r>
      <w:r w:rsidR="0092048B" w:rsidRPr="00143968">
        <w:rPr>
          <w:rFonts w:ascii="Sylfaen" w:hAnsi="Sylfaen" w:cs="Calibri"/>
          <w:bCs/>
          <w:color w:val="auto"/>
          <w:sz w:val="22"/>
          <w:szCs w:val="22"/>
        </w:rPr>
        <w:t xml:space="preserve"> bądź folder</w:t>
      </w:r>
      <w:r w:rsidR="0092048B">
        <w:rPr>
          <w:rFonts w:ascii="Sylfaen" w:hAnsi="Sylfaen" w:cs="Calibri"/>
          <w:bCs/>
          <w:color w:val="auto"/>
          <w:sz w:val="22"/>
          <w:szCs w:val="22"/>
        </w:rPr>
        <w:t>ach</w:t>
      </w:r>
      <w:r w:rsidR="0092048B" w:rsidRPr="00143968">
        <w:rPr>
          <w:rFonts w:ascii="Sylfaen" w:hAnsi="Sylfaen" w:cs="Calibri"/>
          <w:bCs/>
          <w:color w:val="auto"/>
          <w:sz w:val="22"/>
          <w:szCs w:val="22"/>
        </w:rPr>
        <w:t>, bądź ulot</w:t>
      </w:r>
      <w:r w:rsidR="0092048B">
        <w:rPr>
          <w:rFonts w:ascii="Sylfaen" w:hAnsi="Sylfaen" w:cs="Calibri"/>
          <w:bCs/>
          <w:color w:val="auto"/>
          <w:sz w:val="22"/>
          <w:szCs w:val="22"/>
        </w:rPr>
        <w:t>kach</w:t>
      </w:r>
      <w:r w:rsidR="0092048B" w:rsidRPr="00143968">
        <w:rPr>
          <w:rFonts w:ascii="Sylfaen" w:hAnsi="Sylfaen" w:cs="Calibri"/>
          <w:bCs/>
          <w:color w:val="auto"/>
          <w:sz w:val="22"/>
          <w:szCs w:val="22"/>
        </w:rPr>
        <w:t>, bądź kart</w:t>
      </w:r>
      <w:r w:rsidR="0092048B">
        <w:rPr>
          <w:rFonts w:ascii="Sylfaen" w:hAnsi="Sylfaen" w:cs="Calibri"/>
          <w:bCs/>
          <w:color w:val="auto"/>
          <w:sz w:val="22"/>
          <w:szCs w:val="22"/>
        </w:rPr>
        <w:t>ach</w:t>
      </w:r>
      <w:r w:rsidR="0092048B" w:rsidRPr="00143968">
        <w:rPr>
          <w:rFonts w:ascii="Sylfaen" w:hAnsi="Sylfaen" w:cs="Calibri"/>
          <w:bCs/>
          <w:color w:val="auto"/>
          <w:sz w:val="22"/>
          <w:szCs w:val="22"/>
        </w:rPr>
        <w:t xml:space="preserve"> katalogowych</w:t>
      </w:r>
      <w:r w:rsidR="00143968" w:rsidRPr="00B126CF">
        <w:rPr>
          <w:rFonts w:ascii="Sylfaen" w:hAnsi="Sylfaen" w:cs="Calibri"/>
          <w:color w:val="auto"/>
          <w:sz w:val="22"/>
          <w:szCs w:val="22"/>
        </w:rPr>
        <w:t xml:space="preserve"> należy dla każd</w:t>
      </w:r>
      <w:r w:rsidR="00B126CF" w:rsidRPr="00B126CF">
        <w:rPr>
          <w:rFonts w:ascii="Sylfaen" w:hAnsi="Sylfaen" w:cs="Calibri"/>
          <w:color w:val="auto"/>
          <w:sz w:val="22"/>
          <w:szCs w:val="22"/>
        </w:rPr>
        <w:t xml:space="preserve">ego zaoferowanego produkty podać </w:t>
      </w:r>
      <w:r w:rsidR="00143968" w:rsidRPr="00B126CF">
        <w:rPr>
          <w:rFonts w:ascii="Sylfaen" w:hAnsi="Sylfaen" w:cs="Calibri"/>
          <w:color w:val="auto"/>
          <w:sz w:val="22"/>
          <w:szCs w:val="22"/>
        </w:rPr>
        <w:t>numer</w:t>
      </w:r>
      <w:r w:rsidR="00B126CF" w:rsidRPr="00B126CF">
        <w:rPr>
          <w:rFonts w:ascii="Sylfaen" w:hAnsi="Sylfaen" w:cs="Calibri"/>
          <w:color w:val="auto"/>
          <w:sz w:val="22"/>
          <w:szCs w:val="22"/>
        </w:rPr>
        <w:t xml:space="preserve">y </w:t>
      </w:r>
      <w:r w:rsidR="00143968" w:rsidRPr="00B126CF">
        <w:rPr>
          <w:rFonts w:ascii="Sylfaen" w:hAnsi="Sylfaen" w:cs="Calibri"/>
          <w:color w:val="auto"/>
          <w:sz w:val="22"/>
          <w:szCs w:val="22"/>
        </w:rPr>
        <w:t>katalogow</w:t>
      </w:r>
      <w:r w:rsidR="00B126CF" w:rsidRPr="00B126CF">
        <w:rPr>
          <w:rFonts w:ascii="Sylfaen" w:hAnsi="Sylfaen" w:cs="Calibri"/>
          <w:color w:val="auto"/>
          <w:sz w:val="22"/>
          <w:szCs w:val="22"/>
        </w:rPr>
        <w:t>e</w:t>
      </w:r>
      <w:r w:rsidR="0092048B">
        <w:rPr>
          <w:rFonts w:ascii="Sylfaen" w:hAnsi="Sylfaen" w:cs="Calibri"/>
          <w:color w:val="auto"/>
          <w:sz w:val="22"/>
          <w:szCs w:val="22"/>
        </w:rPr>
        <w:t>.</w:t>
      </w:r>
    </w:p>
    <w:p w14:paraId="7C7E3DA7" w14:textId="77777777" w:rsidR="00C46ECF" w:rsidRDefault="00C46ECF" w:rsidP="00AE1F2E">
      <w:pPr>
        <w:pStyle w:val="awciety"/>
        <w:tabs>
          <w:tab w:val="clear" w:pos="454"/>
          <w:tab w:val="num" w:pos="0"/>
          <w:tab w:val="left" w:pos="1134"/>
        </w:tabs>
        <w:spacing w:after="120" w:line="240" w:lineRule="auto"/>
        <w:ind w:left="0" w:firstLine="0"/>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2B0C91" w14:textId="3B12D85E" w:rsidR="00AE1F2E" w:rsidRDefault="00AE1F2E" w:rsidP="00AE1F2E">
      <w:pPr>
        <w:pStyle w:val="awciety"/>
        <w:tabs>
          <w:tab w:val="clear" w:pos="454"/>
          <w:tab w:val="num" w:pos="0"/>
          <w:tab w:val="left" w:pos="1134"/>
        </w:tabs>
        <w:spacing w:after="120" w:line="240" w:lineRule="auto"/>
        <w:ind w:left="0" w:firstLine="0"/>
        <w:rPr>
          <w:rFonts w:ascii="Sylfaen" w:hAnsi="Sylfaen" w:cs="Arial"/>
          <w:b/>
          <w:color w:val="auto"/>
          <w:sz w:val="22"/>
          <w:szCs w:val="22"/>
          <w:u w:val="single"/>
        </w:rPr>
      </w:pPr>
      <w:r w:rsidRPr="00143968">
        <w:rPr>
          <w:rFonts w:ascii="Sylfaen" w:hAnsi="Sylfaen" w:cs="Arial"/>
          <w:b/>
          <w:color w:val="auto"/>
          <w:sz w:val="22"/>
          <w:szCs w:val="22"/>
          <w:u w:val="single"/>
        </w:rPr>
        <w:t>Zgodnie z art. 107 ust.2 uPzp, jeżeli Wykonawca nie złoży przedmiotowych środków dowodowych lub złożone przedmiotowe środki dowodowe są niekompletne, Zamawiający wezwie do ich złożenia lub uzupełnienia w wyznaczonym terminie (dotyczy przedmiotowych środków dowodowych określonych w pkt</w:t>
      </w:r>
      <w:r w:rsidR="00143968" w:rsidRPr="00143968">
        <w:rPr>
          <w:rFonts w:ascii="Sylfaen" w:hAnsi="Sylfaen" w:cs="Arial"/>
          <w:b/>
          <w:color w:val="auto"/>
          <w:sz w:val="22"/>
          <w:szCs w:val="22"/>
          <w:u w:val="single"/>
        </w:rPr>
        <w:t xml:space="preserve"> f</w:t>
      </w:r>
      <w:r w:rsidRPr="00143968">
        <w:rPr>
          <w:rFonts w:ascii="Sylfaen" w:hAnsi="Sylfaen" w:cs="Arial"/>
          <w:b/>
          <w:color w:val="auto"/>
          <w:sz w:val="22"/>
          <w:szCs w:val="22"/>
          <w:u w:val="single"/>
        </w:rPr>
        <w:t xml:space="preserve">). </w:t>
      </w:r>
      <w:r w:rsidR="00143968" w:rsidRPr="00143968">
        <w:rPr>
          <w:rFonts w:ascii="Sylfaen" w:hAnsi="Sylfaen"/>
          <w:b/>
          <w:color w:val="auto"/>
          <w:sz w:val="22"/>
          <w:szCs w:val="22"/>
          <w:u w:val="single"/>
          <w:lang w:eastAsia="en-US"/>
        </w:rPr>
        <w:t xml:space="preserve">Przepisu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r w:rsidRPr="00143968">
        <w:rPr>
          <w:rFonts w:ascii="Sylfaen" w:hAnsi="Sylfaen" w:cs="Arial"/>
          <w:b/>
          <w:color w:val="auto"/>
          <w:sz w:val="22"/>
          <w:szCs w:val="22"/>
          <w:u w:val="single"/>
        </w:rPr>
        <w:t>Zamawiający może żądać od Wykonawców wyjaśnień dotyczących treści przedmiotowych środków dowodowych.</w:t>
      </w:r>
    </w:p>
    <w:p w14:paraId="5D0373F9" w14:textId="77777777" w:rsidR="00C46ECF" w:rsidRPr="00143968" w:rsidRDefault="00C46ECF" w:rsidP="00AE1F2E">
      <w:pPr>
        <w:pStyle w:val="awciety"/>
        <w:tabs>
          <w:tab w:val="clear" w:pos="454"/>
          <w:tab w:val="num" w:pos="0"/>
          <w:tab w:val="left" w:pos="1134"/>
        </w:tabs>
        <w:spacing w:after="120" w:line="240" w:lineRule="auto"/>
        <w:ind w:left="0" w:firstLine="0"/>
        <w:rPr>
          <w:rFonts w:ascii="Sylfaen" w:hAnsi="Sylfaen" w:cs="Arial"/>
          <w:b/>
          <w:color w:val="auto"/>
          <w:sz w:val="22"/>
          <w:szCs w:val="22"/>
          <w:u w:val="single"/>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t>
      </w:r>
      <w:r w:rsidRPr="00D97948">
        <w:rPr>
          <w:rFonts w:ascii="Sylfaen" w:hAnsi="Sylfaen"/>
          <w:sz w:val="22"/>
          <w:szCs w:val="22"/>
        </w:rPr>
        <w:lastRenderedPageBreak/>
        <w:t xml:space="preserve">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8B3374">
      <w:pPr>
        <w:widowControl w:val="0"/>
        <w:numPr>
          <w:ilvl w:val="1"/>
          <w:numId w:val="2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24A908D9" w:rsidR="005D7300" w:rsidRPr="00B126CF" w:rsidRDefault="009C05C8" w:rsidP="00B126CF">
      <w:pPr>
        <w:widowControl w:val="0"/>
        <w:numPr>
          <w:ilvl w:val="1"/>
          <w:numId w:val="2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ePUAP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ePUAP i udostępnionego na miniPortalu.</w:t>
      </w:r>
    </w:p>
    <w:p w14:paraId="631A6CF0" w14:textId="6B40328F"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Wymagania techniczne i organizacyjne wysyłania i odbierania dokumentów elektronicznych, elektronicznych kopii dokumentów i oświadczeń oraz informacji przekazywanych przy użyciu systemów miniPortal i ePUAP opisane zostały w Regulaminie korzystania z miniPortau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66534C"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8B3374">
      <w:pPr>
        <w:numPr>
          <w:ilvl w:val="1"/>
          <w:numId w:val="2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lastRenderedPageBreak/>
        <w:t>Za datę przekazania oferty, wniosków, zawiadomień, dokumentów elektronicznych, oświadczeń lub elektronicznych kopii dokumentów lub oświadczeń oraz innych informacji przyjmuje się datę ich przekazania na ePUAP</w:t>
      </w:r>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ePAUP Zamawiający rekomenduje korzystanie z tego systemu za pośrednictwem urządzeń działających na systemach operacyjnych z rodziny MICROSOFT WINDOWS. W przypadku korzystania z innych systemów operacyjnych mogą wystąpić problemy z dostępem do systemu ePAUP, za które Zamawiający nie odpowiada. </w:t>
      </w:r>
    </w:p>
    <w:p w14:paraId="5A6989A3"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456DE2EB"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.doc, .docx, .rtf, .xps, .odt.</w:t>
      </w:r>
    </w:p>
    <w:p w14:paraId="561BA399"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44F0B491"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w:t>
      </w:r>
      <w:r w:rsidR="0092048B">
        <w:rPr>
          <w:rFonts w:ascii="Sylfaen" w:hAnsi="Sylfaen" w:cs="Tahoma"/>
          <w:sz w:val="22"/>
          <w:szCs w:val="22"/>
        </w:rPr>
        <w:t>Maria Jaraczewska</w:t>
      </w:r>
      <w:r w:rsidR="009C05C8" w:rsidRPr="00701F97">
        <w:rPr>
          <w:rFonts w:ascii="Sylfaen" w:hAnsi="Sylfaen" w:cs="Tahoma"/>
          <w:sz w:val="22"/>
          <w:szCs w:val="22"/>
        </w:rPr>
        <w:t xml:space="preserve"> – </w:t>
      </w:r>
      <w:r w:rsidR="0092048B">
        <w:rPr>
          <w:rFonts w:ascii="Sylfaen" w:hAnsi="Sylfaen" w:cs="Tahoma"/>
          <w:sz w:val="22"/>
          <w:szCs w:val="22"/>
        </w:rPr>
        <w:t>Główny Specjalista ds. aparatury medycznej,</w:t>
      </w:r>
    </w:p>
    <w:p w14:paraId="7AC8E9E8" w14:textId="244A554D"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b)w sprawach proceduralnych – </w:t>
      </w:r>
      <w:r w:rsidR="00AD1AD6">
        <w:rPr>
          <w:rFonts w:ascii="Sylfaen" w:hAnsi="Sylfaen" w:cs="Tahoma"/>
          <w:sz w:val="22"/>
          <w:szCs w:val="22"/>
        </w:rPr>
        <w:t>Elżbieta Onoszko</w:t>
      </w:r>
      <w:r w:rsidRPr="00D97948">
        <w:rPr>
          <w:rFonts w:ascii="Sylfaen" w:hAnsi="Sylfaen" w:cs="Tahoma"/>
          <w:sz w:val="22"/>
          <w:szCs w:val="22"/>
        </w:rPr>
        <w:t>–</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1FE0B5CC"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Wykonawca za pośrednictwem miniPortalu, ePUAPu</w:t>
      </w:r>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3D837C37" w14:textId="77777777" w:rsidR="00B126CF" w:rsidRDefault="00B126CF" w:rsidP="00B521D9">
      <w:pPr>
        <w:tabs>
          <w:tab w:val="left" w:pos="426"/>
        </w:tabs>
        <w:contextualSpacing/>
        <w:jc w:val="both"/>
        <w:rPr>
          <w:b/>
          <w:sz w:val="22"/>
          <w:szCs w:val="22"/>
        </w:rPr>
      </w:pPr>
    </w:p>
    <w:p w14:paraId="7825EAB9" w14:textId="03C5275B"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053D5511" w:rsidR="00E53EE6" w:rsidRPr="00E6419D" w:rsidRDefault="00E53EE6" w:rsidP="008B3374">
      <w:pPr>
        <w:pStyle w:val="glowny"/>
        <w:numPr>
          <w:ilvl w:val="1"/>
          <w:numId w:val="22"/>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w:t>
      </w:r>
      <w:r w:rsidRPr="00E6419D">
        <w:rPr>
          <w:rFonts w:ascii="Sylfaen" w:hAnsi="Sylfaen" w:cs="Arial"/>
          <w:b/>
          <w:i/>
          <w:color w:val="auto"/>
          <w:sz w:val="22"/>
          <w:szCs w:val="22"/>
        </w:rPr>
        <w:t xml:space="preserve"> </w:t>
      </w:r>
    </w:p>
    <w:p w14:paraId="157C2235" w14:textId="4B716AF1" w:rsidR="00E53EE6" w:rsidRPr="00D06A09" w:rsidRDefault="00B126CF"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Arial"/>
          <w:color w:val="auto"/>
          <w:sz w:val="22"/>
          <w:szCs w:val="22"/>
          <w:lang w:val="pl-PL"/>
        </w:rPr>
        <w:t xml:space="preserve">wypełniony </w:t>
      </w:r>
      <w:r w:rsidR="00E53EE6"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00E53EE6"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00E53EE6" w:rsidRPr="00D06A09">
        <w:rPr>
          <w:rFonts w:ascii="Sylfaen" w:hAnsi="Sylfaen" w:cs="Arial"/>
          <w:color w:val="auto"/>
          <w:sz w:val="22"/>
          <w:szCs w:val="22"/>
        </w:rPr>
        <w:t xml:space="preserve">, </w:t>
      </w:r>
    </w:p>
    <w:p w14:paraId="563915BB" w14:textId="5FF55055" w:rsidR="00E53EE6" w:rsidRPr="00D06A09" w:rsidRDefault="00B126CF"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Arial"/>
          <w:color w:val="auto"/>
          <w:sz w:val="22"/>
          <w:szCs w:val="22"/>
          <w:lang w:val="pl-PL"/>
        </w:rPr>
        <w:t>wypełniony</w:t>
      </w:r>
      <w:r w:rsidRPr="00D06A09">
        <w:rPr>
          <w:rFonts w:ascii="Sylfaen" w:hAnsi="Sylfaen" w:cs="Arial"/>
          <w:color w:val="auto"/>
          <w:sz w:val="22"/>
          <w:szCs w:val="22"/>
        </w:rPr>
        <w:t xml:space="preserve"> </w:t>
      </w:r>
      <w:r>
        <w:rPr>
          <w:rFonts w:ascii="Sylfaen" w:hAnsi="Sylfaen" w:cs="Arial"/>
          <w:color w:val="auto"/>
          <w:sz w:val="22"/>
          <w:szCs w:val="22"/>
          <w:lang w:val="pl-PL"/>
        </w:rPr>
        <w:t xml:space="preserve"> </w:t>
      </w:r>
      <w:r w:rsidR="00E53EE6"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00E53EE6"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00E53EE6" w:rsidRPr="00D06A09">
        <w:rPr>
          <w:rFonts w:ascii="Sylfaen" w:hAnsi="Sylfaen" w:cs="Arial"/>
          <w:color w:val="auto"/>
          <w:sz w:val="22"/>
          <w:szCs w:val="22"/>
        </w:rPr>
        <w:t xml:space="preserve">ykonawca składa ofertę, </w:t>
      </w:r>
    </w:p>
    <w:p w14:paraId="670395E6" w14:textId="26A400CF" w:rsidR="00E53EE6" w:rsidRPr="001A36AE" w:rsidRDefault="00575608"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świadczenie o którym mowa w art. 125 ust. 1 uPzp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5670833" w14:textId="51DBE40A" w:rsidR="00B126CF" w:rsidRPr="00B126CF" w:rsidRDefault="00B126CF"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color w:val="auto"/>
          <w:sz w:val="22"/>
          <w:szCs w:val="22"/>
          <w:lang w:val="pl-PL"/>
        </w:rPr>
        <w:t>przedmiotowe środki dowodowe,</w:t>
      </w:r>
    </w:p>
    <w:p w14:paraId="7CBFBCDE" w14:textId="5E5B3137" w:rsidR="001A36AE" w:rsidRPr="00D06A09" w:rsidRDefault="00B126CF"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w:t>
      </w:r>
      <w:r w:rsidR="001A36AE">
        <w:rPr>
          <w:rFonts w:ascii="Sylfaen" w:hAnsi="Sylfaen" w:cs="Calibri"/>
          <w:bCs/>
          <w:color w:val="auto"/>
          <w:sz w:val="22"/>
          <w:szCs w:val="22"/>
        </w:rPr>
        <w:t xml:space="preserve"> dokumenty określone w Rozdziale 14 (o ile dotyczy).</w:t>
      </w:r>
    </w:p>
    <w:p w14:paraId="38F17B81" w14:textId="0FB67588" w:rsidR="00E53EE6" w:rsidRPr="00E53EE6" w:rsidRDefault="00E53EE6" w:rsidP="008B3374">
      <w:pPr>
        <w:pStyle w:val="glowny"/>
        <w:numPr>
          <w:ilvl w:val="1"/>
          <w:numId w:val="22"/>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lastRenderedPageBreak/>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ePuaP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mimiPortalu wraz z kompletem dokumentów, o których mowa w rozdziale </w:t>
      </w:r>
      <w:r>
        <w:rPr>
          <w:rFonts w:ascii="Sylfaen" w:hAnsi="Sylfaen" w:cs="Tahoma"/>
          <w:sz w:val="22"/>
          <w:szCs w:val="22"/>
        </w:rPr>
        <w:t>14</w:t>
      </w:r>
      <w:r w:rsidRPr="00E6419D">
        <w:rPr>
          <w:rFonts w:ascii="Sylfaen" w:hAnsi="Sylfaen" w:cs="Tahoma"/>
          <w:sz w:val="22"/>
          <w:szCs w:val="22"/>
        </w:rPr>
        <w:t xml:space="preserve"> swz. </w:t>
      </w:r>
      <w:r w:rsidRPr="00E6419D">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8B3374">
      <w:pPr>
        <w:pStyle w:val="glowny"/>
        <w:numPr>
          <w:ilvl w:val="1"/>
          <w:numId w:val="22"/>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7BED5866" w14:textId="77777777" w:rsidR="00E53EE6" w:rsidRPr="00E6419D" w:rsidRDefault="00E53EE6" w:rsidP="008B3374">
      <w:pPr>
        <w:pStyle w:val="glowny"/>
        <w:numPr>
          <w:ilvl w:val="1"/>
          <w:numId w:val="22"/>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r w:rsidRPr="00E6419D">
        <w:rPr>
          <w:rFonts w:ascii="Sylfaen" w:hAnsi="Sylfaen" w:cs="Tahoma"/>
          <w:color w:val="000000"/>
          <w:sz w:val="22"/>
          <w:szCs w:val="22"/>
        </w:rPr>
        <w:t>ePuaP i udostępnionego na miniPortalu.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miniPortalu.</w:t>
      </w:r>
    </w:p>
    <w:p w14:paraId="57852723"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nie może zastrzec informacji, o których mowa w art. 222 ust. 5 uPzp w zw. z art. 266 uPzp.</w:t>
      </w:r>
    </w:p>
    <w:p w14:paraId="0B9A8988"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Jeżeli dokumenty elektroniczne, przekazywane przy użyciu środków komunikacji elektronicznej, zawierają informacje stanowiące tajemnicę przedsiębiorstwa w rozumieniu </w:t>
      </w:r>
      <w:r w:rsidRPr="003035FB">
        <w:rPr>
          <w:rFonts w:ascii="Sylfaen" w:hAnsi="Sylfaen" w:cs="Arial"/>
          <w:sz w:val="22"/>
          <w:szCs w:val="22"/>
        </w:rPr>
        <w:lastRenderedPageBreak/>
        <w:t>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3" w:name="bookmark28"/>
    </w:p>
    <w:bookmarkEnd w:id="3"/>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62D68333"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 = wartość netto + należny podatek VAT</w:t>
      </w:r>
    </w:p>
    <w:p w14:paraId="787E02E4" w14:textId="77777777" w:rsidR="00575608" w:rsidRPr="003035FB" w:rsidRDefault="00575608" w:rsidP="00575608">
      <w:pPr>
        <w:jc w:val="both"/>
        <w:rPr>
          <w:rFonts w:ascii="Sylfaen" w:hAnsi="Sylfaen" w:cs="Arial"/>
          <w:sz w:val="22"/>
          <w:szCs w:val="22"/>
        </w:rPr>
      </w:pPr>
      <w:r w:rsidRPr="003035FB">
        <w:rPr>
          <w:rFonts w:ascii="Sylfaen" w:hAnsi="Sylfaen"/>
          <w:sz w:val="22"/>
          <w:szCs w:val="22"/>
        </w:rPr>
        <w:t>b) Wartość ogólną brutto zamówienia stanowi suma wartości brutto poszczególnych pozycji asortymentowych.</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00FFB596" w:rsidR="00B521D9" w:rsidRPr="0030373A" w:rsidRDefault="00B521D9" w:rsidP="00B521D9">
      <w:pPr>
        <w:ind w:right="-108"/>
        <w:jc w:val="both"/>
        <w:rPr>
          <w:rFonts w:ascii="Sylfaen" w:hAnsi="Sylfaen"/>
          <w:b/>
          <w:sz w:val="22"/>
          <w:szCs w:val="22"/>
        </w:rPr>
      </w:pPr>
      <w:r w:rsidRPr="0030373A">
        <w:rPr>
          <w:rFonts w:ascii="Sylfaen" w:hAnsi="Sylfaen"/>
          <w:sz w:val="22"/>
          <w:szCs w:val="22"/>
        </w:rPr>
        <w:t xml:space="preserve">20.1.  Ofertę należy złożyć w terminie do dnia </w:t>
      </w:r>
      <w:r w:rsidR="00820452">
        <w:rPr>
          <w:rFonts w:ascii="Sylfaen" w:hAnsi="Sylfaen"/>
          <w:b/>
          <w:color w:val="FF0000"/>
          <w:sz w:val="22"/>
          <w:szCs w:val="22"/>
        </w:rPr>
        <w:t xml:space="preserve">23 </w:t>
      </w:r>
      <w:r w:rsidR="00C46ECF">
        <w:rPr>
          <w:rFonts w:ascii="Sylfaen" w:hAnsi="Sylfaen"/>
          <w:b/>
          <w:color w:val="FF0000"/>
          <w:sz w:val="22"/>
          <w:szCs w:val="22"/>
        </w:rPr>
        <w:t>marca 2020</w:t>
      </w:r>
      <w:r w:rsidRPr="00C61226">
        <w:rPr>
          <w:rFonts w:ascii="Sylfaen" w:hAnsi="Sylfaen"/>
          <w:b/>
          <w:color w:val="FF0000"/>
          <w:sz w:val="22"/>
          <w:szCs w:val="22"/>
        </w:rPr>
        <w:t xml:space="preserve"> r. do godz. </w:t>
      </w:r>
      <w:r w:rsidR="0030373A" w:rsidRPr="00C61226">
        <w:rPr>
          <w:rFonts w:ascii="Sylfaen" w:hAnsi="Sylfaen"/>
          <w:b/>
          <w:color w:val="FF0000"/>
          <w:sz w:val="22"/>
          <w:szCs w:val="22"/>
        </w:rPr>
        <w:t>09</w:t>
      </w:r>
      <w:r w:rsidRPr="00C61226">
        <w:rPr>
          <w:rFonts w:ascii="Sylfaen" w:hAnsi="Sylfaen"/>
          <w:b/>
          <w:color w:val="FF0000"/>
          <w:sz w:val="22"/>
          <w:szCs w:val="22"/>
        </w:rPr>
        <w:t>:00.</w:t>
      </w:r>
    </w:p>
    <w:p w14:paraId="0446F765" w14:textId="454B4EBC"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FE4051" w:rsidRPr="0030373A">
        <w:rPr>
          <w:rFonts w:ascii="Sylfaen" w:hAnsi="Sylfaen"/>
          <w:b/>
          <w:sz w:val="22"/>
          <w:szCs w:val="22"/>
        </w:rPr>
        <w:t xml:space="preserve"> </w:t>
      </w:r>
      <w:r w:rsidR="00820452">
        <w:rPr>
          <w:rFonts w:ascii="Sylfaen" w:hAnsi="Sylfaen"/>
          <w:b/>
          <w:color w:val="FF0000"/>
          <w:sz w:val="22"/>
          <w:szCs w:val="22"/>
        </w:rPr>
        <w:t>23</w:t>
      </w:r>
      <w:r w:rsidR="00C46ECF">
        <w:rPr>
          <w:rFonts w:ascii="Sylfaen" w:hAnsi="Sylfaen"/>
          <w:b/>
          <w:color w:val="FF0000"/>
          <w:sz w:val="22"/>
          <w:szCs w:val="22"/>
        </w:rPr>
        <w:t xml:space="preserve"> marca 2022</w:t>
      </w:r>
      <w:r w:rsidRPr="00C61226">
        <w:rPr>
          <w:rFonts w:ascii="Sylfaen" w:hAnsi="Sylfaen"/>
          <w:b/>
          <w:color w:val="FF0000"/>
          <w:sz w:val="22"/>
          <w:szCs w:val="22"/>
        </w:rPr>
        <w:t xml:space="preserve"> r. o godz.1</w:t>
      </w:r>
      <w:r w:rsidR="00C46ECF">
        <w:rPr>
          <w:rFonts w:ascii="Sylfaen" w:hAnsi="Sylfaen"/>
          <w:b/>
          <w:color w:val="FF0000"/>
          <w:sz w:val="22"/>
          <w:szCs w:val="22"/>
        </w:rPr>
        <w:t>0:</w:t>
      </w:r>
      <w:r w:rsidR="0030373A" w:rsidRPr="00C61226">
        <w:rPr>
          <w:rFonts w:ascii="Sylfaen" w:hAnsi="Sylfaen"/>
          <w:b/>
          <w:color w:val="FF0000"/>
          <w:sz w:val="22"/>
          <w:szCs w:val="22"/>
        </w:rPr>
        <w:t>00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5AEE1992" w:rsidR="00B521D9" w:rsidRPr="003035FB" w:rsidRDefault="00B521D9" w:rsidP="00B521D9">
      <w:pPr>
        <w:ind w:right="-108"/>
        <w:jc w:val="both"/>
        <w:rPr>
          <w:rFonts w:ascii="Sylfaen" w:hAnsi="Sylfaen"/>
          <w:b/>
          <w:bCs/>
          <w:sz w:val="22"/>
          <w:szCs w:val="22"/>
        </w:rPr>
      </w:pPr>
      <w:r w:rsidRPr="003035FB">
        <w:rPr>
          <w:rFonts w:ascii="Sylfaen" w:hAnsi="Sylfaen"/>
          <w:sz w:val="22"/>
          <w:szCs w:val="22"/>
        </w:rPr>
        <w:lastRenderedPageBreak/>
        <w:t xml:space="preserve">Wykonawca pozostaje związany ofertą </w:t>
      </w:r>
      <w:r w:rsidRPr="00F94F92">
        <w:rPr>
          <w:rFonts w:ascii="Sylfaen" w:hAnsi="Sylfaen"/>
          <w:b/>
          <w:bCs/>
          <w:color w:val="FF0000"/>
          <w:sz w:val="22"/>
          <w:szCs w:val="22"/>
        </w:rPr>
        <w:t xml:space="preserve">do dnia </w:t>
      </w:r>
      <w:r w:rsidR="00820452">
        <w:rPr>
          <w:rFonts w:ascii="Sylfaen" w:hAnsi="Sylfaen"/>
          <w:b/>
          <w:bCs/>
          <w:color w:val="FF0000"/>
          <w:sz w:val="22"/>
          <w:szCs w:val="22"/>
        </w:rPr>
        <w:t>2</w:t>
      </w:r>
      <w:r w:rsidR="007B08D2">
        <w:rPr>
          <w:rFonts w:ascii="Sylfaen" w:hAnsi="Sylfaen"/>
          <w:b/>
          <w:bCs/>
          <w:color w:val="FF0000"/>
          <w:sz w:val="22"/>
          <w:szCs w:val="22"/>
        </w:rPr>
        <w:t>1</w:t>
      </w:r>
      <w:r w:rsidR="001110AD">
        <w:rPr>
          <w:rFonts w:ascii="Sylfaen" w:hAnsi="Sylfaen"/>
          <w:b/>
          <w:bCs/>
          <w:color w:val="FF0000"/>
          <w:sz w:val="22"/>
          <w:szCs w:val="22"/>
        </w:rPr>
        <w:t>.0</w:t>
      </w:r>
      <w:r w:rsidR="007B08D2">
        <w:rPr>
          <w:rFonts w:ascii="Sylfaen" w:hAnsi="Sylfaen"/>
          <w:b/>
          <w:bCs/>
          <w:color w:val="FF0000"/>
          <w:sz w:val="22"/>
          <w:szCs w:val="22"/>
        </w:rPr>
        <w:t>4</w:t>
      </w:r>
      <w:r w:rsidR="001110AD">
        <w:rPr>
          <w:rFonts w:ascii="Sylfaen" w:hAnsi="Sylfaen"/>
          <w:b/>
          <w:bCs/>
          <w:color w:val="FF0000"/>
          <w:sz w:val="22"/>
          <w:szCs w:val="22"/>
        </w:rPr>
        <w:t>.</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bookmarkStart w:id="4" w:name="_Hlk98237096"/>
      <w:r w:rsidRPr="003035FB">
        <w:rPr>
          <w:rFonts w:ascii="Sylfaen" w:eastAsiaTheme="minorHAnsi" w:hAnsi="Sylfaen"/>
          <w:b/>
          <w:bCs/>
          <w:sz w:val="22"/>
          <w:szCs w:val="22"/>
          <w:lang w:eastAsia="en-US"/>
        </w:rPr>
        <w:t>Opis kryteriów oceny ofert i sposób oceny</w:t>
      </w:r>
    </w:p>
    <w:bookmarkEnd w:id="4"/>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709C40DA" w14:textId="688511E3" w:rsidR="00641A8F" w:rsidRPr="00C46ECF" w:rsidRDefault="004C01ED" w:rsidP="00C46ECF">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77777777" w:rsidR="00641A8F" w:rsidRPr="003035FB" w:rsidRDefault="00641A8F" w:rsidP="007A4C56">
            <w:pPr>
              <w:pStyle w:val="glowny"/>
              <w:rPr>
                <w:rFonts w:ascii="Sylfaen" w:hAnsi="Sylfaen" w:cs="Arial"/>
                <w:b/>
                <w:color w:val="auto"/>
                <w:sz w:val="22"/>
                <w:szCs w:val="22"/>
              </w:rPr>
            </w:pPr>
            <w:r w:rsidRPr="003035FB">
              <w:rPr>
                <w:rFonts w:ascii="Sylfaen" w:hAnsi="Sylfaen" w:cs="Arial"/>
                <w:b/>
                <w:color w:val="auto"/>
                <w:sz w:val="22"/>
                <w:szCs w:val="22"/>
              </w:rPr>
              <w:t>L.p</w:t>
            </w:r>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7E4773EC" w:rsidR="00641A8F" w:rsidRPr="003035FB" w:rsidRDefault="005A210C" w:rsidP="007A4C56">
            <w:pPr>
              <w:pStyle w:val="glowny"/>
              <w:rPr>
                <w:rFonts w:ascii="Sylfaen" w:hAnsi="Sylfaen" w:cs="Arial"/>
                <w:color w:val="auto"/>
                <w:sz w:val="22"/>
                <w:szCs w:val="22"/>
                <w:highlight w:val="yellow"/>
              </w:rPr>
            </w:pPr>
            <w:r>
              <w:rPr>
                <w:rFonts w:ascii="Sylfaen" w:hAnsi="Sylfaen" w:cs="Arial"/>
                <w:color w:val="auto"/>
                <w:sz w:val="22"/>
                <w:szCs w:val="22"/>
                <w:lang w:val="pl-PL"/>
              </w:rPr>
              <w:t>60</w:t>
            </w:r>
            <w:r w:rsidR="00641A8F" w:rsidRPr="003035FB">
              <w:rPr>
                <w:rFonts w:ascii="Sylfaen" w:hAnsi="Sylfaen" w:cs="Arial"/>
                <w:color w:val="auto"/>
                <w:sz w:val="22"/>
                <w:szCs w:val="22"/>
              </w:rPr>
              <w:t>%</w:t>
            </w:r>
          </w:p>
        </w:tc>
      </w:tr>
      <w:tr w:rsidR="005A210C" w:rsidRPr="003035FB" w14:paraId="2DA72DB7" w14:textId="77777777" w:rsidTr="00641A8F">
        <w:trPr>
          <w:trHeight w:val="280"/>
        </w:trPr>
        <w:tc>
          <w:tcPr>
            <w:tcW w:w="1105" w:type="dxa"/>
            <w:vAlign w:val="center"/>
          </w:tcPr>
          <w:p w14:paraId="6D045B2D" w14:textId="46F0C89F" w:rsidR="005A210C" w:rsidRPr="005A210C" w:rsidRDefault="005A210C" w:rsidP="007A4C56">
            <w:pPr>
              <w:pStyle w:val="glowny"/>
              <w:jc w:val="center"/>
              <w:rPr>
                <w:rFonts w:ascii="Sylfaen" w:hAnsi="Sylfaen" w:cs="Arial"/>
                <w:color w:val="auto"/>
                <w:sz w:val="22"/>
                <w:szCs w:val="22"/>
                <w:lang w:val="pl-PL"/>
              </w:rPr>
            </w:pPr>
            <w:r>
              <w:rPr>
                <w:rFonts w:ascii="Sylfaen" w:hAnsi="Sylfaen" w:cs="Arial"/>
                <w:color w:val="auto"/>
                <w:sz w:val="22"/>
                <w:szCs w:val="22"/>
                <w:lang w:val="pl-PL"/>
              </w:rPr>
              <w:t>2</w:t>
            </w:r>
            <w:r>
              <w:rPr>
                <w:rFonts w:cs="Arial"/>
              </w:rPr>
              <w:t>.</w:t>
            </w:r>
          </w:p>
        </w:tc>
        <w:tc>
          <w:tcPr>
            <w:tcW w:w="5288" w:type="dxa"/>
          </w:tcPr>
          <w:p w14:paraId="5B2ABBA4" w14:textId="13B369D5" w:rsidR="005A210C" w:rsidRPr="00C158FD" w:rsidRDefault="00F21E35" w:rsidP="007A4C56">
            <w:pPr>
              <w:pStyle w:val="glowny"/>
              <w:rPr>
                <w:rFonts w:ascii="Sylfaen" w:hAnsi="Sylfaen" w:cs="Arial"/>
                <w:color w:val="auto"/>
                <w:sz w:val="22"/>
                <w:szCs w:val="22"/>
                <w:lang w:val="pl-PL"/>
              </w:rPr>
            </w:pPr>
            <w:r>
              <w:rPr>
                <w:rFonts w:ascii="Sylfaen" w:hAnsi="Sylfaen" w:cs="Arial"/>
                <w:color w:val="auto"/>
                <w:sz w:val="22"/>
                <w:szCs w:val="22"/>
                <w:lang w:val="pl-PL"/>
              </w:rPr>
              <w:t>Jakość</w:t>
            </w:r>
          </w:p>
        </w:tc>
        <w:tc>
          <w:tcPr>
            <w:tcW w:w="2672" w:type="dxa"/>
            <w:shd w:val="clear" w:color="auto" w:fill="FFFFFF"/>
          </w:tcPr>
          <w:p w14:paraId="116D6ACE" w14:textId="080B79E3" w:rsidR="005A210C" w:rsidRPr="00C158FD" w:rsidRDefault="00C158FD" w:rsidP="007A4C56">
            <w:pPr>
              <w:pStyle w:val="glowny"/>
              <w:rPr>
                <w:rFonts w:ascii="Sylfaen" w:hAnsi="Sylfaen" w:cs="Arial"/>
                <w:color w:val="auto"/>
                <w:sz w:val="22"/>
                <w:szCs w:val="22"/>
                <w:lang w:val="pl-PL"/>
              </w:rPr>
            </w:pPr>
            <w:r>
              <w:rPr>
                <w:rFonts w:ascii="Sylfaen" w:hAnsi="Sylfaen" w:cs="Arial"/>
                <w:color w:val="auto"/>
                <w:sz w:val="22"/>
                <w:szCs w:val="22"/>
                <w:lang w:val="pl-PL"/>
              </w:rPr>
              <w:t>20%</w:t>
            </w:r>
          </w:p>
        </w:tc>
      </w:tr>
      <w:tr w:rsidR="00C158FD" w:rsidRPr="003035FB" w14:paraId="084598A7" w14:textId="77777777" w:rsidTr="00641A8F">
        <w:trPr>
          <w:trHeight w:val="280"/>
        </w:trPr>
        <w:tc>
          <w:tcPr>
            <w:tcW w:w="1105" w:type="dxa"/>
            <w:vAlign w:val="center"/>
          </w:tcPr>
          <w:p w14:paraId="22EC9503" w14:textId="5A02BE51" w:rsidR="00C158FD" w:rsidRDefault="00C158FD" w:rsidP="007A4C56">
            <w:pPr>
              <w:pStyle w:val="glowny"/>
              <w:jc w:val="center"/>
              <w:rPr>
                <w:rFonts w:ascii="Sylfaen" w:hAnsi="Sylfaen" w:cs="Arial"/>
                <w:color w:val="auto"/>
                <w:sz w:val="22"/>
                <w:szCs w:val="22"/>
                <w:lang w:val="pl-PL"/>
              </w:rPr>
            </w:pPr>
            <w:r>
              <w:rPr>
                <w:rFonts w:ascii="Sylfaen" w:hAnsi="Sylfaen" w:cs="Arial"/>
                <w:color w:val="auto"/>
                <w:sz w:val="22"/>
                <w:szCs w:val="22"/>
                <w:lang w:val="pl-PL"/>
              </w:rPr>
              <w:t>3.</w:t>
            </w:r>
          </w:p>
        </w:tc>
        <w:tc>
          <w:tcPr>
            <w:tcW w:w="5288" w:type="dxa"/>
          </w:tcPr>
          <w:p w14:paraId="691D5294" w14:textId="4EDFB13E" w:rsidR="00C158FD" w:rsidRDefault="00C158FD" w:rsidP="007A4C56">
            <w:pPr>
              <w:pStyle w:val="glowny"/>
              <w:rPr>
                <w:rFonts w:ascii="Sylfaen" w:hAnsi="Sylfaen" w:cs="Arial"/>
                <w:color w:val="auto"/>
                <w:sz w:val="22"/>
                <w:szCs w:val="22"/>
                <w:lang w:val="pl-PL"/>
              </w:rPr>
            </w:pPr>
            <w:r>
              <w:rPr>
                <w:rFonts w:ascii="Sylfaen" w:hAnsi="Sylfaen" w:cs="Arial"/>
                <w:color w:val="auto"/>
                <w:sz w:val="22"/>
                <w:szCs w:val="22"/>
                <w:lang w:val="pl-PL"/>
              </w:rPr>
              <w:t xml:space="preserve">Okres gwarancji </w:t>
            </w:r>
          </w:p>
        </w:tc>
        <w:tc>
          <w:tcPr>
            <w:tcW w:w="2672" w:type="dxa"/>
            <w:shd w:val="clear" w:color="auto" w:fill="FFFFFF"/>
          </w:tcPr>
          <w:p w14:paraId="24F5E457" w14:textId="09144E0E" w:rsidR="00C158FD" w:rsidRDefault="00C158FD" w:rsidP="007A4C56">
            <w:pPr>
              <w:pStyle w:val="glowny"/>
              <w:rPr>
                <w:rFonts w:ascii="Sylfaen" w:hAnsi="Sylfaen" w:cs="Arial"/>
                <w:color w:val="auto"/>
                <w:sz w:val="22"/>
                <w:szCs w:val="22"/>
                <w:lang w:val="pl-PL"/>
              </w:rPr>
            </w:pPr>
            <w:r>
              <w:rPr>
                <w:rFonts w:ascii="Sylfaen" w:hAnsi="Sylfaen" w:cs="Arial"/>
                <w:color w:val="auto"/>
                <w:sz w:val="22"/>
                <w:szCs w:val="22"/>
                <w:lang w:val="pl-PL"/>
              </w:rPr>
              <w:t>20%</w:t>
            </w:r>
          </w:p>
        </w:tc>
      </w:tr>
    </w:tbl>
    <w:p w14:paraId="70D5B342" w14:textId="5F3CCA7F" w:rsidR="00641A8F" w:rsidRPr="00C46ECF" w:rsidRDefault="00641A8F" w:rsidP="00641A8F">
      <w:pPr>
        <w:pStyle w:val="glowny"/>
        <w:rPr>
          <w:rFonts w:ascii="Sylfaen" w:hAnsi="Sylfaen" w:cs="Arial"/>
          <w:color w:val="auto"/>
          <w:sz w:val="22"/>
          <w:szCs w:val="22"/>
          <w:u w:val="single"/>
        </w:rPr>
      </w:pPr>
      <w:r w:rsidRPr="00C46ECF">
        <w:rPr>
          <w:rFonts w:ascii="Sylfaen" w:hAnsi="Sylfaen" w:cs="Arial"/>
          <w:color w:val="auto"/>
          <w:sz w:val="22"/>
          <w:szCs w:val="22"/>
          <w:u w:val="single"/>
        </w:rPr>
        <w:t>Objaśnienia i wzory obliczeń do kryteriów oceny ofert:</w:t>
      </w:r>
    </w:p>
    <w:p w14:paraId="71B50BFB" w14:textId="77777777" w:rsidR="00C46ECF" w:rsidRDefault="00C46ECF" w:rsidP="00641A8F">
      <w:pPr>
        <w:jc w:val="both"/>
        <w:rPr>
          <w:rFonts w:ascii="Sylfaen" w:hAnsi="Sylfaen"/>
          <w:b/>
          <w:sz w:val="22"/>
          <w:szCs w:val="22"/>
          <w:u w:val="single"/>
        </w:rPr>
      </w:pPr>
    </w:p>
    <w:p w14:paraId="514ACD5B" w14:textId="540C2A06" w:rsidR="00641A8F" w:rsidRPr="003035FB" w:rsidRDefault="00641A8F" w:rsidP="00641A8F">
      <w:pPr>
        <w:jc w:val="both"/>
        <w:rPr>
          <w:rFonts w:ascii="Sylfaen" w:hAnsi="Sylfaen"/>
          <w:b/>
          <w:bCs/>
          <w:i/>
          <w:iCs/>
          <w:sz w:val="22"/>
          <w:szCs w:val="22"/>
        </w:rPr>
      </w:pPr>
      <w:r w:rsidRPr="003035FB">
        <w:rPr>
          <w:rFonts w:ascii="Sylfaen" w:hAnsi="Sylfaen"/>
          <w:b/>
          <w:sz w:val="22"/>
          <w:szCs w:val="22"/>
          <w:u w:val="single"/>
        </w:rPr>
        <w:t>Cena (</w:t>
      </w:r>
      <w:r w:rsidRPr="003035FB">
        <w:rPr>
          <w:rFonts w:ascii="Sylfaen" w:hAnsi="Sylfaen" w:cs="Arial"/>
          <w:b/>
          <w:sz w:val="22"/>
          <w:szCs w:val="22"/>
          <w:u w:val="single"/>
        </w:rPr>
        <w:t>K</w:t>
      </w:r>
      <w:r w:rsidRPr="003035FB">
        <w:rPr>
          <w:rFonts w:ascii="Sylfaen" w:hAnsi="Sylfaen" w:cs="Arial"/>
          <w:b/>
          <w:sz w:val="22"/>
          <w:szCs w:val="22"/>
          <w:u w:val="single"/>
          <w:vertAlign w:val="subscript"/>
        </w:rPr>
        <w:t>1)</w:t>
      </w:r>
      <w:r w:rsidRPr="003035FB">
        <w:rPr>
          <w:rFonts w:ascii="Sylfaen" w:hAnsi="Sylfaen"/>
          <w:b/>
          <w:sz w:val="22"/>
          <w:szCs w:val="22"/>
          <w:u w:val="single"/>
        </w:rPr>
        <w:t>:</w:t>
      </w:r>
    </w:p>
    <w:p w14:paraId="3DB508EE" w14:textId="77777777" w:rsidR="00641A8F" w:rsidRPr="003035FB" w:rsidRDefault="00641A8F" w:rsidP="00641A8F">
      <w:pPr>
        <w:rPr>
          <w:rFonts w:ascii="Sylfaen" w:hAnsi="Sylfaen"/>
          <w:sz w:val="22"/>
          <w:szCs w:val="22"/>
        </w:rPr>
      </w:pPr>
      <w:r w:rsidRPr="003035FB">
        <w:rPr>
          <w:rFonts w:ascii="Sylfaen" w:hAnsi="Sylfaen"/>
          <w:sz w:val="22"/>
          <w:szCs w:val="22"/>
        </w:rPr>
        <w:t xml:space="preserve">                                            cena minimalna (najniższa z cen)</w:t>
      </w:r>
    </w:p>
    <w:p w14:paraId="65246960" w14:textId="77777777" w:rsidR="00641A8F" w:rsidRPr="003035FB" w:rsidRDefault="00641A8F" w:rsidP="00641A8F">
      <w:pPr>
        <w:rPr>
          <w:rFonts w:ascii="Sylfaen" w:hAnsi="Sylfaen"/>
          <w:sz w:val="22"/>
          <w:szCs w:val="22"/>
        </w:rPr>
      </w:pPr>
      <w:r w:rsidRPr="003035FB">
        <w:rPr>
          <w:rFonts w:ascii="Sylfaen" w:hAnsi="Sylfaen"/>
          <w:sz w:val="22"/>
          <w:szCs w:val="22"/>
        </w:rPr>
        <w:t>oferta  oceniana =   -----------------------------------------------------  x  ranga</w:t>
      </w:r>
      <w:r w:rsidRPr="003035FB">
        <w:rPr>
          <w:rFonts w:ascii="Sylfaen" w:hAnsi="Sylfaen"/>
          <w:i/>
          <w:sz w:val="22"/>
          <w:szCs w:val="22"/>
        </w:rPr>
        <w:t xml:space="preserve">  </w:t>
      </w:r>
    </w:p>
    <w:p w14:paraId="40EB7CB0" w14:textId="77777777" w:rsidR="00641A8F" w:rsidRPr="003035FB" w:rsidRDefault="00641A8F" w:rsidP="00641A8F">
      <w:pPr>
        <w:jc w:val="both"/>
        <w:rPr>
          <w:rFonts w:ascii="Sylfaen" w:hAnsi="Sylfaen"/>
          <w:sz w:val="22"/>
          <w:szCs w:val="22"/>
        </w:rPr>
      </w:pPr>
      <w:r w:rsidRPr="003035FB">
        <w:rPr>
          <w:rFonts w:ascii="Sylfaen" w:hAnsi="Sylfaen"/>
          <w:i/>
          <w:sz w:val="22"/>
          <w:szCs w:val="22"/>
        </w:rPr>
        <w:t xml:space="preserve">                                 </w:t>
      </w:r>
      <w:r w:rsidRPr="003035FB">
        <w:rPr>
          <w:rFonts w:ascii="Sylfaen" w:hAnsi="Sylfaen"/>
          <w:sz w:val="22"/>
          <w:szCs w:val="22"/>
        </w:rPr>
        <w:t xml:space="preserve">           cena oferty ocenianej</w:t>
      </w:r>
    </w:p>
    <w:p w14:paraId="251B4C99" w14:textId="77777777" w:rsidR="00641A8F" w:rsidRPr="003035FB" w:rsidRDefault="00641A8F" w:rsidP="00641A8F">
      <w:pPr>
        <w:tabs>
          <w:tab w:val="left" w:pos="12"/>
        </w:tabs>
        <w:autoSpaceDE w:val="0"/>
        <w:autoSpaceDN w:val="0"/>
        <w:adjustRightInd w:val="0"/>
        <w:jc w:val="both"/>
        <w:rPr>
          <w:rFonts w:ascii="Sylfaen" w:hAnsi="Sylfaen"/>
          <w:sz w:val="22"/>
          <w:szCs w:val="22"/>
        </w:rPr>
      </w:pPr>
    </w:p>
    <w:p w14:paraId="23564933" w14:textId="32136A0B" w:rsidR="00641A8F" w:rsidRPr="003035FB" w:rsidRDefault="00641A8F" w:rsidP="00641A8F">
      <w:pPr>
        <w:tabs>
          <w:tab w:val="left" w:pos="12"/>
        </w:tabs>
        <w:autoSpaceDE w:val="0"/>
        <w:autoSpaceDN w:val="0"/>
        <w:adjustRightInd w:val="0"/>
        <w:jc w:val="both"/>
        <w:rPr>
          <w:rFonts w:ascii="Sylfaen" w:hAnsi="Sylfaen"/>
          <w:sz w:val="22"/>
          <w:szCs w:val="22"/>
        </w:rPr>
      </w:pPr>
      <w:r w:rsidRPr="003035FB">
        <w:rPr>
          <w:rFonts w:ascii="Sylfaen" w:hAnsi="Sylfaen"/>
          <w:sz w:val="22"/>
          <w:szCs w:val="22"/>
        </w:rPr>
        <w:t xml:space="preserve">Maksymalną ilość </w:t>
      </w:r>
      <w:r w:rsidR="005A210C">
        <w:rPr>
          <w:rFonts w:ascii="Sylfaen" w:hAnsi="Sylfaen"/>
          <w:sz w:val="22"/>
          <w:szCs w:val="22"/>
        </w:rPr>
        <w:t>60</w:t>
      </w:r>
      <w:r w:rsidRPr="003035FB">
        <w:rPr>
          <w:rFonts w:ascii="Sylfaen" w:hAnsi="Sylfaen"/>
          <w:sz w:val="22"/>
          <w:szCs w:val="22"/>
        </w:rPr>
        <w:t xml:space="preserve"> pkt otrzyma Wykonawca przedkładający ofertę o najniższej cenie.</w:t>
      </w:r>
    </w:p>
    <w:p w14:paraId="2D93851A" w14:textId="0F65FC95" w:rsidR="00C158FD" w:rsidRDefault="00C158FD" w:rsidP="00396E35">
      <w:pPr>
        <w:jc w:val="both"/>
        <w:rPr>
          <w:rFonts w:ascii="Sylfaen" w:hAnsi="Sylfaen"/>
          <w:b/>
          <w:sz w:val="22"/>
          <w:szCs w:val="22"/>
          <w:u w:val="single"/>
        </w:rPr>
      </w:pPr>
    </w:p>
    <w:p w14:paraId="18F63F47" w14:textId="77777777" w:rsidR="00F21E35" w:rsidRPr="00097852" w:rsidRDefault="00F21E35" w:rsidP="00F21E35">
      <w:pPr>
        <w:rPr>
          <w:rFonts w:ascii="Sylfaen" w:hAnsi="Sylfaen"/>
          <w:b/>
          <w:sz w:val="22"/>
          <w:szCs w:val="22"/>
          <w:u w:val="single"/>
        </w:rPr>
      </w:pPr>
      <w:r w:rsidRPr="00097852">
        <w:rPr>
          <w:rFonts w:ascii="Sylfaen" w:hAnsi="Sylfaen"/>
          <w:b/>
          <w:sz w:val="22"/>
          <w:szCs w:val="22"/>
          <w:u w:val="single"/>
        </w:rPr>
        <w:t>Jakość</w:t>
      </w:r>
      <w:r>
        <w:rPr>
          <w:rFonts w:ascii="Sylfaen" w:hAnsi="Sylfaen"/>
          <w:b/>
          <w:sz w:val="22"/>
          <w:szCs w:val="22"/>
          <w:u w:val="single"/>
        </w:rPr>
        <w:t xml:space="preserve"> (K</w:t>
      </w:r>
      <w:r>
        <w:rPr>
          <w:rFonts w:ascii="Sylfaen" w:hAnsi="Sylfaen"/>
          <w:b/>
          <w:sz w:val="22"/>
          <w:szCs w:val="22"/>
          <w:u w:val="single"/>
          <w:vertAlign w:val="subscript"/>
        </w:rPr>
        <w:t>2</w:t>
      </w:r>
      <w:r>
        <w:rPr>
          <w:rFonts w:ascii="Sylfaen" w:hAnsi="Sylfaen"/>
          <w:b/>
          <w:sz w:val="22"/>
          <w:szCs w:val="22"/>
          <w:u w:val="single"/>
        </w:rPr>
        <w:t>)</w:t>
      </w:r>
      <w:r w:rsidRPr="00097852">
        <w:rPr>
          <w:rFonts w:ascii="Sylfaen" w:hAnsi="Sylfaen"/>
          <w:b/>
          <w:sz w:val="22"/>
          <w:szCs w:val="22"/>
          <w:u w:val="single"/>
        </w:rPr>
        <w:t>:</w:t>
      </w:r>
    </w:p>
    <w:p w14:paraId="39E65398" w14:textId="77777777" w:rsidR="00F21E35" w:rsidRPr="00097852" w:rsidRDefault="00F21E35" w:rsidP="00F21E35">
      <w:pPr>
        <w:spacing w:line="200" w:lineRule="atLeast"/>
        <w:jc w:val="center"/>
        <w:rPr>
          <w:rFonts w:ascii="Sylfaen" w:hAnsi="Sylfaen"/>
          <w:sz w:val="22"/>
          <w:szCs w:val="22"/>
        </w:rPr>
      </w:pPr>
      <w:r w:rsidRPr="00097852">
        <w:rPr>
          <w:rFonts w:ascii="Sylfaen" w:hAnsi="Sylfaen"/>
          <w:sz w:val="22"/>
          <w:szCs w:val="22"/>
        </w:rPr>
        <w:t xml:space="preserve">          Ilość pkt przyznana badanej ofercie wg zał. 1 do SIWZ</w:t>
      </w:r>
    </w:p>
    <w:p w14:paraId="5421CF06" w14:textId="77777777" w:rsidR="00F21E35" w:rsidRPr="00097852" w:rsidRDefault="00F21E35" w:rsidP="00F21E35">
      <w:pPr>
        <w:spacing w:line="200" w:lineRule="atLeast"/>
        <w:jc w:val="center"/>
        <w:rPr>
          <w:rFonts w:ascii="Sylfaen" w:hAnsi="Sylfaen"/>
          <w:sz w:val="22"/>
          <w:szCs w:val="22"/>
        </w:rPr>
      </w:pPr>
      <w:r w:rsidRPr="00097852">
        <w:rPr>
          <w:rFonts w:ascii="Sylfaen" w:hAnsi="Sylfaen"/>
          <w:sz w:val="22"/>
          <w:szCs w:val="22"/>
        </w:rPr>
        <w:t>oferta  oceniana =     -------------------------------------------------------------------------   x ranga</w:t>
      </w:r>
    </w:p>
    <w:p w14:paraId="30100D18" w14:textId="77777777" w:rsidR="00F21E35" w:rsidRPr="00097852" w:rsidRDefault="00F21E35" w:rsidP="00F21E35">
      <w:pPr>
        <w:spacing w:line="200" w:lineRule="atLeast"/>
        <w:jc w:val="center"/>
        <w:rPr>
          <w:rFonts w:ascii="Sylfaen" w:hAnsi="Sylfaen"/>
          <w:b/>
          <w:bCs/>
          <w:sz w:val="22"/>
          <w:szCs w:val="22"/>
          <w:u w:val="single"/>
        </w:rPr>
      </w:pPr>
      <w:r w:rsidRPr="00097852">
        <w:rPr>
          <w:rFonts w:ascii="Sylfaen" w:hAnsi="Sylfaen"/>
          <w:sz w:val="22"/>
          <w:szCs w:val="22"/>
        </w:rPr>
        <w:t xml:space="preserve">            max ilość pkt spośród ocenianych ofert wg zał. 1 do SIWZ</w:t>
      </w:r>
    </w:p>
    <w:p w14:paraId="72D32B7B" w14:textId="77777777" w:rsidR="00F21E35" w:rsidRPr="00097852" w:rsidRDefault="00F21E35" w:rsidP="00F21E35">
      <w:pPr>
        <w:jc w:val="both"/>
        <w:rPr>
          <w:rFonts w:ascii="Sylfaen" w:hAnsi="Sylfaen"/>
          <w:sz w:val="22"/>
          <w:szCs w:val="22"/>
        </w:rPr>
      </w:pPr>
    </w:p>
    <w:p w14:paraId="2A37FEC1" w14:textId="670658D3" w:rsidR="00F21E35" w:rsidRPr="00F76CB1" w:rsidRDefault="00F21E35" w:rsidP="00F21E35">
      <w:pPr>
        <w:suppressAutoHyphens/>
        <w:snapToGrid w:val="0"/>
        <w:ind w:firstLine="708"/>
        <w:jc w:val="both"/>
        <w:rPr>
          <w:rFonts w:ascii="Trebuchet MS" w:hAnsi="Trebuchet MS"/>
          <w:sz w:val="18"/>
          <w:szCs w:val="18"/>
          <w:lang w:eastAsia="ar-SA"/>
        </w:rPr>
      </w:pPr>
      <w:r w:rsidRPr="00FF0924">
        <w:rPr>
          <w:rFonts w:ascii="Sylfaen" w:hAnsi="Sylfaen"/>
          <w:sz w:val="22"/>
          <w:szCs w:val="22"/>
        </w:rPr>
        <w:t>Zamawiający dokona oceny w oparciu o wypełniony przez Wykonawcę załącznik nr 1.</w:t>
      </w:r>
      <w:r w:rsidRPr="00FF0924">
        <w:rPr>
          <w:rFonts w:ascii="Sylfaen" w:eastAsia="Batang" w:hAnsi="Sylfaen" w:cs="Trebuchet MS"/>
          <w:sz w:val="22"/>
          <w:szCs w:val="22"/>
          <w:lang w:eastAsia="ar-SA"/>
        </w:rPr>
        <w:t xml:space="preserve"> Parametry oceniane</w:t>
      </w:r>
      <w:r w:rsidRPr="00FF0924">
        <w:rPr>
          <w:rFonts w:ascii="Sylfaen" w:hAnsi="Sylfaen"/>
          <w:sz w:val="22"/>
          <w:szCs w:val="22"/>
          <w:lang w:eastAsia="ar-SA"/>
        </w:rPr>
        <w:t xml:space="preserve"> (punktowane) są w następujących pozycjach: </w:t>
      </w:r>
      <w:r>
        <w:rPr>
          <w:rFonts w:ascii="Sylfaen" w:hAnsi="Sylfaen"/>
          <w:sz w:val="22"/>
          <w:szCs w:val="22"/>
          <w:lang w:eastAsia="ar-SA"/>
        </w:rPr>
        <w:t>II I.6</w:t>
      </w:r>
      <w:r w:rsidRPr="00FF0924">
        <w:rPr>
          <w:rFonts w:ascii="Sylfaen" w:hAnsi="Sylfaen"/>
          <w:sz w:val="22"/>
          <w:szCs w:val="22"/>
          <w:lang w:eastAsia="ar-SA"/>
        </w:rPr>
        <w:t xml:space="preserve">. </w:t>
      </w:r>
      <w:r>
        <w:rPr>
          <w:rFonts w:ascii="Sylfaen" w:hAnsi="Sylfaen"/>
          <w:sz w:val="22"/>
          <w:szCs w:val="22"/>
          <w:lang w:eastAsia="ar-SA"/>
        </w:rPr>
        <w:t xml:space="preserve"> i IV.3. </w:t>
      </w:r>
      <w:r w:rsidRPr="00FF0924">
        <w:rPr>
          <w:rFonts w:ascii="Sylfaen" w:eastAsia="Batang" w:hAnsi="Sylfaen" w:cs="Trebuchet MS"/>
          <w:sz w:val="22"/>
          <w:szCs w:val="22"/>
          <w:lang w:eastAsia="ar-SA"/>
        </w:rPr>
        <w:t>Suma punktów otrzymanych stanowi podstawę do wyliczenia dla oferty oceny za jakość.</w:t>
      </w:r>
      <w:r w:rsidRPr="00FF0924">
        <w:rPr>
          <w:rFonts w:ascii="Sylfaen" w:eastAsia="Batang" w:hAnsi="Sylfaen"/>
          <w:sz w:val="22"/>
          <w:szCs w:val="22"/>
          <w:lang w:eastAsia="ar-SA"/>
        </w:rPr>
        <w:t xml:space="preserve"> Maksymalna liczba punktów do uzyskania  </w:t>
      </w:r>
      <w:r>
        <w:rPr>
          <w:rFonts w:ascii="Sylfaen" w:eastAsia="Batang" w:hAnsi="Sylfaen"/>
          <w:sz w:val="22"/>
          <w:szCs w:val="22"/>
          <w:lang w:eastAsia="ar-SA"/>
        </w:rPr>
        <w:t>2</w:t>
      </w:r>
      <w:r w:rsidRPr="00FF0924">
        <w:rPr>
          <w:rFonts w:ascii="Sylfaen" w:eastAsia="Batang" w:hAnsi="Sylfaen"/>
          <w:sz w:val="22"/>
          <w:szCs w:val="22"/>
          <w:lang w:eastAsia="ar-SA"/>
        </w:rPr>
        <w:t>0 pkt</w:t>
      </w:r>
      <w:r w:rsidRPr="00F76CB1">
        <w:rPr>
          <w:rFonts w:ascii="Trebuchet MS" w:eastAsia="Batang" w:hAnsi="Trebuchet MS"/>
          <w:sz w:val="18"/>
          <w:szCs w:val="18"/>
          <w:lang w:eastAsia="ar-SA"/>
        </w:rPr>
        <w:t>.</w:t>
      </w:r>
    </w:p>
    <w:p w14:paraId="4134E956" w14:textId="77777777" w:rsidR="00F21E35" w:rsidRPr="00097852" w:rsidRDefault="00F21E35" w:rsidP="00F21E35">
      <w:pPr>
        <w:jc w:val="both"/>
        <w:rPr>
          <w:rFonts w:ascii="Sylfaen" w:hAnsi="Sylfaen"/>
          <w:sz w:val="22"/>
          <w:szCs w:val="22"/>
        </w:rPr>
      </w:pPr>
    </w:p>
    <w:p w14:paraId="4042E52C" w14:textId="0185B5F2" w:rsidR="00641A8F" w:rsidRDefault="00641A8F" w:rsidP="00641A8F">
      <w:pPr>
        <w:rPr>
          <w:rFonts w:ascii="Sylfaen" w:hAnsi="Sylfaen"/>
          <w:b/>
          <w:sz w:val="22"/>
          <w:szCs w:val="22"/>
          <w:u w:val="single"/>
        </w:rPr>
      </w:pPr>
    </w:p>
    <w:p w14:paraId="02551D12" w14:textId="5907BE91" w:rsidR="00C158FD" w:rsidRPr="00097852" w:rsidRDefault="00C158FD" w:rsidP="00C158FD">
      <w:pPr>
        <w:rPr>
          <w:rFonts w:ascii="Sylfaen" w:hAnsi="Sylfaen"/>
          <w:b/>
          <w:sz w:val="22"/>
          <w:szCs w:val="22"/>
          <w:u w:val="single"/>
        </w:rPr>
      </w:pPr>
      <w:r>
        <w:rPr>
          <w:rFonts w:ascii="Sylfaen" w:hAnsi="Sylfaen"/>
          <w:b/>
          <w:sz w:val="22"/>
          <w:szCs w:val="22"/>
          <w:u w:val="single"/>
        </w:rPr>
        <w:t>Okres gwarancji (K</w:t>
      </w:r>
      <w:r>
        <w:rPr>
          <w:rFonts w:ascii="Sylfaen" w:hAnsi="Sylfaen"/>
          <w:b/>
          <w:sz w:val="22"/>
          <w:szCs w:val="22"/>
          <w:u w:val="single"/>
          <w:vertAlign w:val="subscript"/>
        </w:rPr>
        <w:t>3</w:t>
      </w:r>
      <w:r>
        <w:rPr>
          <w:rFonts w:ascii="Sylfaen" w:hAnsi="Sylfaen"/>
          <w:b/>
          <w:sz w:val="22"/>
          <w:szCs w:val="22"/>
          <w:u w:val="single"/>
        </w:rPr>
        <w:t>)</w:t>
      </w:r>
      <w:r w:rsidRPr="00097852">
        <w:rPr>
          <w:rFonts w:ascii="Sylfaen" w:hAnsi="Sylfaen"/>
          <w:b/>
          <w:sz w:val="22"/>
          <w:szCs w:val="22"/>
          <w:u w:val="single"/>
        </w:rPr>
        <w:t>:</w:t>
      </w:r>
    </w:p>
    <w:p w14:paraId="1648EABF" w14:textId="77777777" w:rsidR="00C158FD" w:rsidRPr="00097852" w:rsidRDefault="00C158FD" w:rsidP="00C158FD">
      <w:pPr>
        <w:jc w:val="both"/>
        <w:rPr>
          <w:rFonts w:ascii="Sylfaen" w:hAnsi="Sylfaen"/>
          <w:sz w:val="22"/>
          <w:szCs w:val="22"/>
        </w:rPr>
      </w:pPr>
    </w:p>
    <w:p w14:paraId="06626581" w14:textId="5B9C1CC0" w:rsidR="00C158FD" w:rsidRDefault="00C158FD" w:rsidP="00C158FD">
      <w:r w:rsidRPr="00667F8B">
        <w:t xml:space="preserve">                                            </w:t>
      </w:r>
      <w:r>
        <w:t xml:space="preserve">okres </w:t>
      </w:r>
      <w:r w:rsidRPr="00667F8B">
        <w:t xml:space="preserve">oceniany </w:t>
      </w:r>
    </w:p>
    <w:p w14:paraId="07DCAE41" w14:textId="77777777" w:rsidR="00C158FD" w:rsidRPr="00667F8B" w:rsidRDefault="00C158FD" w:rsidP="00C158FD">
      <w:pPr>
        <w:rPr>
          <w:i/>
        </w:rPr>
      </w:pPr>
      <w:r w:rsidRPr="00667F8B">
        <w:t>oferta  oceniana =  x   -----------------------------------------------------  x  ranga</w:t>
      </w:r>
      <w:r w:rsidRPr="00667F8B">
        <w:rPr>
          <w:i/>
        </w:rPr>
        <w:t xml:space="preserve">  </w:t>
      </w:r>
    </w:p>
    <w:p w14:paraId="3815A36B" w14:textId="3A884D2B" w:rsidR="00C158FD" w:rsidRPr="00667F8B" w:rsidRDefault="00C158FD" w:rsidP="00C158FD">
      <w:pPr>
        <w:jc w:val="both"/>
      </w:pPr>
      <w:r w:rsidRPr="00667F8B">
        <w:rPr>
          <w:i/>
        </w:rPr>
        <w:t xml:space="preserve">                                 </w:t>
      </w:r>
      <w:r>
        <w:t xml:space="preserve">           najdłuższy okres gwarancji</w:t>
      </w:r>
    </w:p>
    <w:p w14:paraId="23F017D9" w14:textId="77777777" w:rsidR="00C158FD" w:rsidRDefault="00C158FD" w:rsidP="00641A8F"/>
    <w:p w14:paraId="3B9BE708" w14:textId="5475EBE3" w:rsidR="008E731B" w:rsidRDefault="008E731B" w:rsidP="008E731B">
      <w:pPr>
        <w:jc w:val="both"/>
      </w:pPr>
      <w:r w:rsidRPr="004A6883">
        <w:t xml:space="preserve">Zamawiający określił </w:t>
      </w:r>
      <w:r>
        <w:t>minimalny okres gwarancji</w:t>
      </w:r>
      <w:r w:rsidRPr="004A6883">
        <w:t xml:space="preserve"> na </w:t>
      </w:r>
      <w:r>
        <w:t>24 miesiące</w:t>
      </w:r>
      <w:r w:rsidRPr="004A6883">
        <w:t xml:space="preserve">. Wykonawca może zatem zaoferować </w:t>
      </w:r>
      <w:r>
        <w:t>okres gwarancji dłuższy niż 24 miesiące</w:t>
      </w:r>
      <w:r w:rsidRPr="004A6883">
        <w:t xml:space="preserve">. W formularzu oferty </w:t>
      </w:r>
      <w:r>
        <w:t xml:space="preserve">– załącznik nr 3 </w:t>
      </w:r>
      <w:r w:rsidRPr="004A6883">
        <w:t xml:space="preserve">należy podać w </w:t>
      </w:r>
      <w:r>
        <w:t>pełnych miesiącach</w:t>
      </w:r>
      <w:r w:rsidRPr="004A6883">
        <w:t xml:space="preserve"> </w:t>
      </w:r>
      <w:r>
        <w:t>(np. 24, 25…. miesięcy) okres gwarancji</w:t>
      </w:r>
      <w:r w:rsidRPr="004A6883">
        <w:t>.</w:t>
      </w:r>
    </w:p>
    <w:p w14:paraId="01A1B852" w14:textId="4B97CB2B" w:rsidR="00C158FD" w:rsidRDefault="00C158FD" w:rsidP="00641A8F">
      <w:pPr>
        <w:rPr>
          <w:rFonts w:ascii="Sylfaen" w:hAnsi="Sylfaen"/>
          <w:b/>
          <w:sz w:val="22"/>
          <w:szCs w:val="22"/>
          <w:u w:val="single"/>
        </w:rPr>
      </w:pPr>
      <w:r>
        <w:t>Maksymalną ilość 20</w:t>
      </w:r>
      <w:r w:rsidRPr="001869ED">
        <w:t xml:space="preserve"> pkt. </w:t>
      </w:r>
      <w:r>
        <w:t>otrzyma Wykonawca oferujący najdłuższy okres gwarancji.</w:t>
      </w:r>
    </w:p>
    <w:p w14:paraId="1B45C900" w14:textId="77777777" w:rsidR="00C158FD" w:rsidRPr="003035FB" w:rsidRDefault="00C158FD" w:rsidP="00641A8F">
      <w:pPr>
        <w:rPr>
          <w:rFonts w:ascii="Sylfaen" w:hAnsi="Sylfaen"/>
          <w:b/>
          <w:sz w:val="22"/>
          <w:szCs w:val="22"/>
          <w:u w:val="single"/>
        </w:rPr>
      </w:pPr>
    </w:p>
    <w:p w14:paraId="0437E5BF"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6F757AB8" w14:textId="77777777" w:rsidR="00641A8F" w:rsidRPr="003035FB" w:rsidRDefault="00641A8F" w:rsidP="00641A8F">
      <w:pPr>
        <w:pStyle w:val="glowny"/>
        <w:jc w:val="center"/>
        <w:rPr>
          <w:rFonts w:ascii="Sylfaen" w:hAnsi="Sylfaen" w:cs="Arial"/>
          <w:b/>
          <w:color w:val="auto"/>
          <w:sz w:val="22"/>
          <w:szCs w:val="22"/>
        </w:rPr>
      </w:pPr>
    </w:p>
    <w:p w14:paraId="08F1D6BD" w14:textId="56DA9BF9" w:rsidR="00641A8F" w:rsidRPr="00BC7FDD" w:rsidRDefault="00641A8F" w:rsidP="00641A8F">
      <w:pPr>
        <w:pStyle w:val="glowny"/>
        <w:jc w:val="center"/>
        <w:rPr>
          <w:rFonts w:ascii="Sylfaen" w:hAnsi="Sylfaen" w:cs="Arial"/>
          <w:b/>
          <w:color w:val="auto"/>
          <w:sz w:val="22"/>
          <w:szCs w:val="22"/>
          <w:vertAlign w:val="subscript"/>
          <w:lang w:val="pl-PL"/>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r w:rsidR="00BC7FDD">
        <w:rPr>
          <w:rFonts w:ascii="Sylfaen" w:hAnsi="Sylfaen" w:cs="Arial"/>
          <w:b/>
          <w:color w:val="auto"/>
          <w:sz w:val="22"/>
          <w:szCs w:val="22"/>
          <w:lang w:val="pl-PL"/>
        </w:rPr>
        <w:t>+</w:t>
      </w:r>
      <w:r w:rsidR="00BC7FDD" w:rsidRPr="00BC7FDD">
        <w:rPr>
          <w:rFonts w:ascii="Sylfaen" w:hAnsi="Sylfaen" w:cs="Arial"/>
          <w:b/>
          <w:color w:val="auto"/>
          <w:sz w:val="22"/>
          <w:szCs w:val="22"/>
        </w:rPr>
        <w:t xml:space="preserve"> </w:t>
      </w:r>
      <w:r w:rsidR="00BC7FDD" w:rsidRPr="003035FB">
        <w:rPr>
          <w:rFonts w:ascii="Sylfaen" w:hAnsi="Sylfaen" w:cs="Arial"/>
          <w:b/>
          <w:color w:val="auto"/>
          <w:sz w:val="22"/>
          <w:szCs w:val="22"/>
        </w:rPr>
        <w:t>K</w:t>
      </w:r>
      <w:r w:rsidR="00BC7FDD">
        <w:rPr>
          <w:rFonts w:ascii="Sylfaen" w:hAnsi="Sylfaen" w:cs="Arial"/>
          <w:b/>
          <w:color w:val="auto"/>
          <w:sz w:val="22"/>
          <w:szCs w:val="22"/>
          <w:vertAlign w:val="subscript"/>
          <w:lang w:val="pl-PL"/>
        </w:rPr>
        <w:t>2</w:t>
      </w:r>
      <w:r w:rsidR="00C158FD">
        <w:rPr>
          <w:rFonts w:ascii="Sylfaen" w:hAnsi="Sylfaen" w:cs="Arial"/>
          <w:b/>
          <w:color w:val="auto"/>
          <w:sz w:val="22"/>
          <w:szCs w:val="22"/>
          <w:vertAlign w:val="subscript"/>
          <w:lang w:val="pl-PL"/>
        </w:rPr>
        <w:t xml:space="preserve"> </w:t>
      </w:r>
      <w:r w:rsidR="00C158FD">
        <w:rPr>
          <w:rFonts w:ascii="Sylfaen" w:hAnsi="Sylfaen" w:cs="Arial"/>
          <w:b/>
          <w:color w:val="auto"/>
          <w:sz w:val="22"/>
          <w:szCs w:val="22"/>
          <w:lang w:val="pl-PL"/>
        </w:rPr>
        <w:t>+</w:t>
      </w:r>
      <w:r w:rsidR="00C158FD" w:rsidRPr="00BC7FDD">
        <w:rPr>
          <w:rFonts w:ascii="Sylfaen" w:hAnsi="Sylfaen" w:cs="Arial"/>
          <w:b/>
          <w:color w:val="auto"/>
          <w:sz w:val="22"/>
          <w:szCs w:val="22"/>
        </w:rPr>
        <w:t xml:space="preserve"> </w:t>
      </w:r>
      <w:r w:rsidR="00C158FD" w:rsidRPr="003035FB">
        <w:rPr>
          <w:rFonts w:ascii="Sylfaen" w:hAnsi="Sylfaen" w:cs="Arial"/>
          <w:b/>
          <w:color w:val="auto"/>
          <w:sz w:val="22"/>
          <w:szCs w:val="22"/>
        </w:rPr>
        <w:t>K</w:t>
      </w:r>
      <w:r w:rsidR="00C158FD">
        <w:rPr>
          <w:rFonts w:ascii="Sylfaen" w:hAnsi="Sylfaen" w:cs="Arial"/>
          <w:b/>
          <w:color w:val="auto"/>
          <w:sz w:val="22"/>
          <w:szCs w:val="22"/>
          <w:vertAlign w:val="subscript"/>
          <w:lang w:val="pl-PL"/>
        </w:rPr>
        <w:t>3</w:t>
      </w:r>
    </w:p>
    <w:p w14:paraId="40C7C7BC" w14:textId="77777777" w:rsidR="00641A8F" w:rsidRPr="003035FB" w:rsidRDefault="00641A8F" w:rsidP="00641A8F">
      <w:pPr>
        <w:pStyle w:val="glowny"/>
        <w:jc w:val="left"/>
        <w:rPr>
          <w:rFonts w:ascii="Sylfaen" w:hAnsi="Sylfaen" w:cs="Arial"/>
          <w:b/>
          <w:color w:val="auto"/>
          <w:sz w:val="22"/>
          <w:szCs w:val="22"/>
        </w:rPr>
      </w:pPr>
    </w:p>
    <w:p w14:paraId="4B463E2E" w14:textId="77777777" w:rsidR="00641A8F" w:rsidRPr="003035FB" w:rsidRDefault="00641A8F" w:rsidP="00641A8F">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60CC3E1B" w14:textId="1A054DE7" w:rsidR="00641A8F" w:rsidRDefault="00641A8F" w:rsidP="00641A8F">
      <w:pPr>
        <w:pStyle w:val="glowny"/>
        <w:rPr>
          <w:rFonts w:ascii="Sylfaen" w:hAnsi="Sylfaen" w:cs="Arial"/>
          <w:color w:val="auto"/>
          <w:sz w:val="22"/>
          <w:szCs w:val="22"/>
        </w:rPr>
      </w:pPr>
      <w:r w:rsidRPr="003035FB">
        <w:rPr>
          <w:rFonts w:ascii="Sylfaen" w:hAnsi="Sylfaen" w:cs="Arial"/>
          <w:b/>
          <w:color w:val="auto"/>
          <w:sz w:val="22"/>
          <w:szCs w:val="22"/>
        </w:rPr>
        <w:lastRenderedPageBreak/>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„Cena”</w:t>
      </w:r>
    </w:p>
    <w:p w14:paraId="056BE1A6" w14:textId="1DF6118C" w:rsidR="00BC7FDD" w:rsidRDefault="00BC7FDD" w:rsidP="00BC7FDD">
      <w:pPr>
        <w:pStyle w:val="Stopka"/>
        <w:rPr>
          <w:rFonts w:ascii="Sylfaen" w:hAnsi="Sylfaen" w:cs="Arial"/>
          <w:sz w:val="22"/>
          <w:szCs w:val="22"/>
        </w:rPr>
      </w:pPr>
      <w:r w:rsidRPr="003035FB">
        <w:rPr>
          <w:rFonts w:ascii="Sylfaen" w:hAnsi="Sylfaen" w:cs="Arial"/>
          <w:b/>
          <w:sz w:val="22"/>
          <w:szCs w:val="22"/>
        </w:rPr>
        <w:t>K</w:t>
      </w:r>
      <w:r>
        <w:rPr>
          <w:rFonts w:ascii="Sylfaen" w:hAnsi="Sylfaen" w:cs="Arial"/>
          <w:b/>
          <w:sz w:val="22"/>
          <w:szCs w:val="22"/>
          <w:vertAlign w:val="subscript"/>
        </w:rPr>
        <w:t>2</w:t>
      </w:r>
      <w:r w:rsidRPr="003035FB">
        <w:rPr>
          <w:rFonts w:ascii="Sylfaen" w:hAnsi="Sylfaen" w:cs="Arial"/>
          <w:sz w:val="22"/>
          <w:szCs w:val="22"/>
        </w:rPr>
        <w:t>– punkty otrzymane przez ofertę w kryterium</w:t>
      </w:r>
      <w:r>
        <w:rPr>
          <w:rFonts w:ascii="Sylfaen" w:hAnsi="Sylfaen" w:cs="Arial"/>
          <w:sz w:val="22"/>
          <w:szCs w:val="22"/>
        </w:rPr>
        <w:t xml:space="preserve"> „</w:t>
      </w:r>
      <w:r w:rsidR="00F21E35">
        <w:rPr>
          <w:rFonts w:ascii="Sylfaen" w:hAnsi="Sylfaen" w:cs="Arial"/>
          <w:sz w:val="22"/>
          <w:szCs w:val="22"/>
        </w:rPr>
        <w:t>Jakość</w:t>
      </w:r>
      <w:r w:rsidR="00C158FD">
        <w:rPr>
          <w:rFonts w:ascii="Sylfaen" w:hAnsi="Sylfaen" w:cs="Arial"/>
          <w:sz w:val="22"/>
          <w:szCs w:val="22"/>
        </w:rPr>
        <w:t>”</w:t>
      </w:r>
    </w:p>
    <w:p w14:paraId="281D1DF9" w14:textId="5A800D61" w:rsidR="00C158FD" w:rsidRPr="00BC7FDD" w:rsidRDefault="00C158FD" w:rsidP="00BC7FDD">
      <w:pPr>
        <w:pStyle w:val="Stopka"/>
        <w:rPr>
          <w:lang w:val="x-none" w:eastAsia="x-none"/>
        </w:rPr>
      </w:pPr>
      <w:r w:rsidRPr="003035FB">
        <w:rPr>
          <w:rFonts w:ascii="Sylfaen" w:hAnsi="Sylfaen" w:cs="Arial"/>
          <w:b/>
          <w:sz w:val="22"/>
          <w:szCs w:val="22"/>
        </w:rPr>
        <w:t>K</w:t>
      </w:r>
      <w:r>
        <w:rPr>
          <w:rFonts w:ascii="Sylfaen" w:hAnsi="Sylfaen" w:cs="Arial"/>
          <w:b/>
          <w:sz w:val="22"/>
          <w:szCs w:val="22"/>
          <w:vertAlign w:val="subscript"/>
        </w:rPr>
        <w:t>3</w:t>
      </w:r>
      <w:r w:rsidRPr="003035FB">
        <w:rPr>
          <w:rFonts w:ascii="Sylfaen" w:hAnsi="Sylfaen" w:cs="Arial"/>
          <w:sz w:val="22"/>
          <w:szCs w:val="22"/>
        </w:rPr>
        <w:t>–</w:t>
      </w:r>
      <w:r w:rsidRPr="00C158FD">
        <w:rPr>
          <w:rFonts w:ascii="Sylfaen" w:hAnsi="Sylfaen" w:cs="Arial"/>
          <w:sz w:val="22"/>
          <w:szCs w:val="22"/>
        </w:rPr>
        <w:t xml:space="preserve"> </w:t>
      </w:r>
      <w:r w:rsidRPr="003035FB">
        <w:rPr>
          <w:rFonts w:ascii="Sylfaen" w:hAnsi="Sylfaen" w:cs="Arial"/>
          <w:sz w:val="22"/>
          <w:szCs w:val="22"/>
        </w:rPr>
        <w:t>punkty otrzymane przez ofertę w kryterium</w:t>
      </w:r>
      <w:r>
        <w:rPr>
          <w:rFonts w:ascii="Sylfaen" w:hAnsi="Sylfaen" w:cs="Arial"/>
          <w:sz w:val="22"/>
          <w:szCs w:val="22"/>
        </w:rPr>
        <w:t xml:space="preserve"> „Okres gwarancji”</w:t>
      </w:r>
    </w:p>
    <w:p w14:paraId="2020A4CC" w14:textId="4B3D2063" w:rsidR="00B521D9" w:rsidRPr="00B776DA" w:rsidRDefault="00B521D9" w:rsidP="00B776DA">
      <w:pPr>
        <w:rPr>
          <w:rFonts w:asciiTheme="majorHAnsi" w:eastAsiaTheme="majorEastAsia" w:hAnsiTheme="majorHAnsi" w:cstheme="majorBidi"/>
          <w:i/>
          <w:sz w:val="22"/>
          <w:szCs w:val="22"/>
          <w:lang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16116BAE" w14:textId="49999A4A"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5"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5"/>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396E35">
      <w:pPr>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lastRenderedPageBreak/>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27.8.  Na orzeczenie Izby oraz postanowienie Prezesa Izby, o którym mowa w art. 519 ust. 1 ustawy p.z.p.,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Pzp</w:t>
      </w:r>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Specjalistyczny Szpital Miejski im.M.Kopernika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w Specjalistycznym Szpitalu Miejskim im.M.Kopernika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(t.j.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3E7EAC07" w:rsidR="00236BB9" w:rsidRDefault="00236BB9" w:rsidP="00F5517B">
      <w:pPr>
        <w:spacing w:line="200" w:lineRule="exact"/>
        <w:ind w:left="40"/>
        <w:jc w:val="right"/>
        <w:rPr>
          <w:rFonts w:ascii="Sylfaen" w:hAnsi="Sylfaen"/>
          <w:color w:val="000000"/>
        </w:rPr>
      </w:pPr>
    </w:p>
    <w:p w14:paraId="1C9A6EF9" w14:textId="6BA0058B" w:rsidR="00236BB9" w:rsidRDefault="00236BB9" w:rsidP="00F5517B">
      <w:pPr>
        <w:spacing w:line="200" w:lineRule="exact"/>
        <w:ind w:left="40"/>
        <w:jc w:val="right"/>
        <w:rPr>
          <w:rFonts w:ascii="Sylfaen" w:hAnsi="Sylfaen"/>
          <w:color w:val="000000"/>
        </w:rPr>
      </w:pPr>
    </w:p>
    <w:p w14:paraId="7501A373" w14:textId="5AE859A7" w:rsidR="00236BB9" w:rsidRDefault="00236BB9" w:rsidP="00F5517B">
      <w:pPr>
        <w:spacing w:line="200" w:lineRule="exact"/>
        <w:ind w:left="40"/>
        <w:jc w:val="right"/>
        <w:rPr>
          <w:rFonts w:ascii="Sylfaen" w:hAnsi="Sylfaen"/>
          <w:color w:val="000000"/>
        </w:rPr>
      </w:pPr>
    </w:p>
    <w:p w14:paraId="1EC444A5" w14:textId="6A8A33C6" w:rsidR="00236BB9" w:rsidRDefault="00236BB9" w:rsidP="00F5517B">
      <w:pPr>
        <w:spacing w:line="200" w:lineRule="exact"/>
        <w:ind w:left="40"/>
        <w:jc w:val="right"/>
        <w:rPr>
          <w:rFonts w:ascii="Sylfaen" w:hAnsi="Sylfaen"/>
          <w:color w:val="000000"/>
        </w:rPr>
      </w:pPr>
    </w:p>
    <w:p w14:paraId="52F117DB" w14:textId="062D201A" w:rsidR="00236BB9" w:rsidRDefault="00236BB9" w:rsidP="00F5517B">
      <w:pPr>
        <w:spacing w:line="200" w:lineRule="exact"/>
        <w:ind w:left="40"/>
        <w:jc w:val="right"/>
        <w:rPr>
          <w:rFonts w:ascii="Sylfaen" w:hAnsi="Sylfaen"/>
          <w:color w:val="000000"/>
        </w:rPr>
      </w:pPr>
    </w:p>
    <w:p w14:paraId="0C353C5F" w14:textId="7159C174" w:rsidR="00236BB9" w:rsidRDefault="00236BB9" w:rsidP="00F5517B">
      <w:pPr>
        <w:spacing w:line="200" w:lineRule="exact"/>
        <w:ind w:left="40"/>
        <w:jc w:val="right"/>
        <w:rPr>
          <w:rFonts w:ascii="Sylfaen" w:hAnsi="Sylfaen"/>
          <w:color w:val="000000"/>
        </w:rPr>
      </w:pPr>
    </w:p>
    <w:p w14:paraId="1B5F8125" w14:textId="39EA219D" w:rsidR="00236BB9" w:rsidRDefault="00236BB9" w:rsidP="00F5517B">
      <w:pPr>
        <w:spacing w:line="200" w:lineRule="exact"/>
        <w:ind w:left="40"/>
        <w:jc w:val="right"/>
        <w:rPr>
          <w:rFonts w:ascii="Sylfaen" w:hAnsi="Sylfaen"/>
          <w:color w:val="000000"/>
        </w:rPr>
      </w:pPr>
    </w:p>
    <w:p w14:paraId="64A17521" w14:textId="34B9CAFA" w:rsidR="00236BB9" w:rsidRDefault="00236BB9" w:rsidP="001A6011">
      <w:pPr>
        <w:spacing w:line="200" w:lineRule="exact"/>
        <w:rPr>
          <w:rFonts w:ascii="Sylfaen" w:hAnsi="Sylfaen"/>
          <w:color w:val="000000"/>
        </w:rPr>
      </w:pPr>
    </w:p>
    <w:p w14:paraId="56AC998F" w14:textId="368BDA64" w:rsidR="001A6011" w:rsidRDefault="001A6011" w:rsidP="001A6011">
      <w:pPr>
        <w:spacing w:line="200" w:lineRule="exact"/>
        <w:rPr>
          <w:rFonts w:ascii="Sylfaen" w:hAnsi="Sylfaen"/>
          <w:color w:val="000000"/>
        </w:rPr>
      </w:pPr>
    </w:p>
    <w:p w14:paraId="2E460732" w14:textId="77777777" w:rsidR="001A6011" w:rsidRDefault="001A6011" w:rsidP="001A6011">
      <w:pPr>
        <w:spacing w:line="200" w:lineRule="exact"/>
        <w:rPr>
          <w:rFonts w:ascii="Sylfaen" w:hAnsi="Sylfaen"/>
          <w:color w:val="000000"/>
        </w:rPr>
      </w:pPr>
    </w:p>
    <w:p w14:paraId="19F04464" w14:textId="317C7830" w:rsidR="00236BB9" w:rsidRDefault="00236BB9" w:rsidP="00F5517B">
      <w:pPr>
        <w:spacing w:line="200" w:lineRule="exact"/>
        <w:ind w:left="40"/>
        <w:jc w:val="right"/>
        <w:rPr>
          <w:rFonts w:ascii="Sylfaen" w:hAnsi="Sylfaen"/>
          <w:color w:val="000000"/>
        </w:rPr>
      </w:pPr>
    </w:p>
    <w:p w14:paraId="0F1B8456" w14:textId="2DB081E1" w:rsidR="00236BB9" w:rsidRDefault="00236BB9" w:rsidP="00F5517B">
      <w:pPr>
        <w:spacing w:line="200" w:lineRule="exact"/>
        <w:ind w:left="40"/>
        <w:jc w:val="right"/>
        <w:rPr>
          <w:rFonts w:ascii="Sylfaen" w:hAnsi="Sylfaen"/>
          <w:color w:val="000000"/>
        </w:rPr>
      </w:pPr>
    </w:p>
    <w:p w14:paraId="677355C6" w14:textId="77777777" w:rsidR="00236BB9" w:rsidRDefault="00236BB9" w:rsidP="00F5517B">
      <w:pPr>
        <w:spacing w:line="200" w:lineRule="exact"/>
        <w:ind w:left="40"/>
        <w:jc w:val="right"/>
        <w:rPr>
          <w:rFonts w:ascii="Sylfaen" w:hAnsi="Sylfaen"/>
          <w:color w:val="000000"/>
        </w:rPr>
      </w:pPr>
    </w:p>
    <w:p w14:paraId="40660194" w14:textId="77777777" w:rsidR="003D5CBD" w:rsidRDefault="003D5CBD"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6DA9ED95" w14:textId="1BFC0C92" w:rsidR="00B521D9" w:rsidRDefault="00132C25" w:rsidP="00F5517B">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2F7AFB61" w14:textId="1C0A96E0" w:rsidR="001A6011" w:rsidRDefault="001A6011" w:rsidP="00F5517B">
      <w:pPr>
        <w:spacing w:line="200" w:lineRule="exact"/>
        <w:ind w:left="40"/>
        <w:jc w:val="right"/>
        <w:rPr>
          <w:rFonts w:ascii="Sylfaen" w:hAnsi="Sylfaen"/>
          <w:color w:val="000000"/>
        </w:rPr>
      </w:pPr>
    </w:p>
    <w:p w14:paraId="4110A101" w14:textId="77777777" w:rsidR="001A6011" w:rsidRDefault="001A6011" w:rsidP="001A6011">
      <w:pPr>
        <w:spacing w:before="60" w:after="60"/>
        <w:rPr>
          <w:rFonts w:ascii="Candara" w:hAnsi="Candara"/>
          <w:sz w:val="18"/>
          <w:szCs w:val="18"/>
        </w:rPr>
      </w:pPr>
    </w:p>
    <w:p w14:paraId="35FD86CB" w14:textId="77777777" w:rsidR="001A6011" w:rsidRDefault="001A6011" w:rsidP="001A6011">
      <w:pPr>
        <w:spacing w:before="60" w:after="60"/>
        <w:rPr>
          <w:rFonts w:ascii="Candara" w:hAnsi="Candara"/>
          <w:sz w:val="18"/>
          <w:szCs w:val="18"/>
        </w:rPr>
      </w:pPr>
      <w:r>
        <w:rPr>
          <w:rFonts w:ascii="Candara" w:hAnsi="Candara"/>
          <w:sz w:val="18"/>
          <w:szCs w:val="18"/>
        </w:rPr>
        <w:t>Laser wysokoenergetyczny z doposażenie,</w:t>
      </w:r>
    </w:p>
    <w:p w14:paraId="5A28F502" w14:textId="77777777" w:rsidR="001A6011" w:rsidRPr="007875A7" w:rsidRDefault="001A6011" w:rsidP="001A6011">
      <w:pPr>
        <w:spacing w:before="60" w:after="60"/>
        <w:rPr>
          <w:rFonts w:ascii="Candara" w:hAnsi="Candara"/>
          <w:sz w:val="18"/>
          <w:szCs w:val="18"/>
        </w:rPr>
      </w:pPr>
      <w:r w:rsidRPr="007875A7">
        <w:rPr>
          <w:rFonts w:ascii="Candara" w:hAnsi="Candara"/>
          <w:sz w:val="18"/>
          <w:szCs w:val="18"/>
        </w:rPr>
        <w:t>Producent/Firma:……………………………</w:t>
      </w:r>
    </w:p>
    <w:p w14:paraId="704C30B4" w14:textId="77777777" w:rsidR="001A6011" w:rsidRPr="007875A7" w:rsidRDefault="001A6011" w:rsidP="001A6011">
      <w:pPr>
        <w:spacing w:before="60" w:after="60"/>
        <w:rPr>
          <w:rFonts w:ascii="Candara" w:hAnsi="Candara"/>
          <w:sz w:val="18"/>
          <w:szCs w:val="18"/>
        </w:rPr>
      </w:pPr>
      <w:r w:rsidRPr="007875A7">
        <w:rPr>
          <w:rFonts w:ascii="Candara" w:hAnsi="Candara"/>
          <w:sz w:val="18"/>
          <w:szCs w:val="18"/>
        </w:rPr>
        <w:t>Urządzenie typ/model/nr katalogowy:………………………………</w:t>
      </w:r>
    </w:p>
    <w:p w14:paraId="35F56792" w14:textId="77777777" w:rsidR="001A6011" w:rsidRPr="007875A7" w:rsidRDefault="001A6011" w:rsidP="001A6011">
      <w:pPr>
        <w:spacing w:before="60" w:after="60"/>
        <w:rPr>
          <w:rFonts w:ascii="Candara" w:hAnsi="Candara"/>
          <w:sz w:val="18"/>
          <w:szCs w:val="18"/>
        </w:rPr>
      </w:pPr>
      <w:r>
        <w:rPr>
          <w:rFonts w:ascii="Candara" w:hAnsi="Candara"/>
          <w:sz w:val="18"/>
          <w:szCs w:val="18"/>
        </w:rPr>
        <w:t>Rok produkcji: min.2020</w:t>
      </w:r>
      <w:r w:rsidRPr="007875A7">
        <w:rPr>
          <w:rFonts w:ascii="Candara" w:hAnsi="Candara"/>
          <w:sz w:val="18"/>
          <w:szCs w:val="18"/>
        </w:rPr>
        <w:t xml:space="preserve"> r.</w:t>
      </w:r>
    </w:p>
    <w:p w14:paraId="22932162" w14:textId="77777777" w:rsidR="001A6011" w:rsidRDefault="001A6011" w:rsidP="001A6011">
      <w:pPr>
        <w:tabs>
          <w:tab w:val="left" w:pos="2127"/>
        </w:tabs>
        <w:rPr>
          <w:i/>
        </w:rPr>
      </w:pP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1"/>
        <w:gridCol w:w="4545"/>
        <w:gridCol w:w="1975"/>
        <w:gridCol w:w="2602"/>
      </w:tblGrid>
      <w:tr w:rsidR="001A6011" w:rsidRPr="007875A7" w14:paraId="59184014" w14:textId="77777777" w:rsidTr="00F01575">
        <w:trPr>
          <w:jc w:val="center"/>
        </w:trPr>
        <w:tc>
          <w:tcPr>
            <w:tcW w:w="621" w:type="dxa"/>
          </w:tcPr>
          <w:p w14:paraId="0174822C" w14:textId="77777777" w:rsidR="001A6011" w:rsidRPr="00814F57" w:rsidRDefault="001A6011" w:rsidP="00F01575">
            <w:pPr>
              <w:snapToGrid w:val="0"/>
              <w:jc w:val="center"/>
              <w:rPr>
                <w:rFonts w:ascii="Candara" w:hAnsi="Candara" w:cs="Tahoma"/>
                <w:color w:val="000000"/>
                <w:sz w:val="18"/>
                <w:szCs w:val="18"/>
              </w:rPr>
            </w:pPr>
            <w:r w:rsidRPr="00814F57">
              <w:rPr>
                <w:rFonts w:ascii="Candara" w:hAnsi="Candara" w:cs="Tahoma"/>
                <w:color w:val="000000"/>
                <w:sz w:val="18"/>
                <w:szCs w:val="18"/>
              </w:rPr>
              <w:t>L.p.</w:t>
            </w:r>
          </w:p>
        </w:tc>
        <w:tc>
          <w:tcPr>
            <w:tcW w:w="4545" w:type="dxa"/>
          </w:tcPr>
          <w:p w14:paraId="6DB29617" w14:textId="77777777" w:rsidR="001A6011" w:rsidRPr="00814F57" w:rsidRDefault="001A6011" w:rsidP="00F01575">
            <w:pPr>
              <w:snapToGrid w:val="0"/>
              <w:jc w:val="center"/>
              <w:rPr>
                <w:rFonts w:ascii="Candara" w:hAnsi="Candara" w:cs="Tahoma"/>
                <w:color w:val="000000"/>
                <w:sz w:val="18"/>
                <w:szCs w:val="18"/>
              </w:rPr>
            </w:pPr>
            <w:r w:rsidRPr="00814F57">
              <w:rPr>
                <w:rFonts w:ascii="Candara" w:hAnsi="Candara" w:cs="Tahoma"/>
                <w:color w:val="000000"/>
                <w:sz w:val="18"/>
                <w:szCs w:val="18"/>
              </w:rPr>
              <w:t>Parametry - opis</w:t>
            </w:r>
          </w:p>
        </w:tc>
        <w:tc>
          <w:tcPr>
            <w:tcW w:w="1975" w:type="dxa"/>
          </w:tcPr>
          <w:p w14:paraId="7734F4D4" w14:textId="77777777" w:rsidR="001A6011" w:rsidRPr="00814F57" w:rsidRDefault="001A6011" w:rsidP="00F01575">
            <w:pPr>
              <w:snapToGrid w:val="0"/>
              <w:jc w:val="center"/>
              <w:rPr>
                <w:rFonts w:ascii="Candara" w:hAnsi="Candara" w:cs="Tahoma"/>
                <w:color w:val="000000"/>
                <w:sz w:val="18"/>
                <w:szCs w:val="18"/>
              </w:rPr>
            </w:pPr>
            <w:r w:rsidRPr="00814F57">
              <w:rPr>
                <w:rFonts w:ascii="Candara" w:hAnsi="Candara" w:cs="Tahoma"/>
                <w:color w:val="000000"/>
                <w:sz w:val="18"/>
                <w:szCs w:val="18"/>
              </w:rPr>
              <w:t>Parametr wymagany</w:t>
            </w:r>
          </w:p>
        </w:tc>
        <w:tc>
          <w:tcPr>
            <w:tcW w:w="2602" w:type="dxa"/>
          </w:tcPr>
          <w:p w14:paraId="45A153CA" w14:textId="77777777" w:rsidR="001A6011" w:rsidRPr="00814F57" w:rsidRDefault="001A6011" w:rsidP="00F01575">
            <w:pPr>
              <w:snapToGrid w:val="0"/>
              <w:jc w:val="center"/>
              <w:rPr>
                <w:rFonts w:ascii="Candara" w:hAnsi="Candara" w:cs="Tahoma"/>
                <w:color w:val="000000"/>
                <w:sz w:val="18"/>
                <w:szCs w:val="18"/>
              </w:rPr>
            </w:pPr>
            <w:r w:rsidRPr="00814F57">
              <w:rPr>
                <w:rFonts w:ascii="Candara" w:hAnsi="Candara" w:cs="Tahoma"/>
                <w:color w:val="000000"/>
                <w:sz w:val="18"/>
                <w:szCs w:val="18"/>
              </w:rPr>
              <w:t>Parametr oferowany/podać/opisać</w:t>
            </w:r>
          </w:p>
        </w:tc>
      </w:tr>
      <w:tr w:rsidR="000837FF" w:rsidRPr="007875A7" w14:paraId="75010D09" w14:textId="77777777" w:rsidTr="000A2A4E">
        <w:trPr>
          <w:jc w:val="center"/>
        </w:trPr>
        <w:tc>
          <w:tcPr>
            <w:tcW w:w="9743" w:type="dxa"/>
            <w:gridSpan w:val="4"/>
          </w:tcPr>
          <w:p w14:paraId="28238063" w14:textId="4D0CB368" w:rsidR="000837FF" w:rsidRPr="000837FF" w:rsidRDefault="00C528CB" w:rsidP="00F01575">
            <w:pPr>
              <w:snapToGrid w:val="0"/>
              <w:jc w:val="center"/>
              <w:rPr>
                <w:color w:val="000000"/>
                <w:sz w:val="18"/>
                <w:szCs w:val="18"/>
              </w:rPr>
            </w:pPr>
            <w:r>
              <w:rPr>
                <w:color w:val="000000"/>
                <w:sz w:val="18"/>
                <w:szCs w:val="18"/>
              </w:rPr>
              <w:t xml:space="preserve">I. </w:t>
            </w:r>
            <w:r w:rsidR="000837FF" w:rsidRPr="000837FF">
              <w:rPr>
                <w:color w:val="000000"/>
                <w:sz w:val="18"/>
                <w:szCs w:val="18"/>
              </w:rPr>
              <w:t>POMPA IRYGACYJNA DO ZABIEGÓW ARTROSKOPOWYCH WYPOSAŻONA W FUNKCJĘ SPINE DLA  CHIRURGII ENDOSKOPOWEJ KRĘGOSŁUPA</w:t>
            </w:r>
          </w:p>
        </w:tc>
      </w:tr>
      <w:tr w:rsidR="003F7F18" w:rsidRPr="007875A7" w14:paraId="2F636573" w14:textId="77777777" w:rsidTr="00665BCC">
        <w:trPr>
          <w:jc w:val="center"/>
        </w:trPr>
        <w:tc>
          <w:tcPr>
            <w:tcW w:w="621" w:type="dxa"/>
          </w:tcPr>
          <w:p w14:paraId="125F14FD" w14:textId="77777777" w:rsidR="003F7F18" w:rsidRPr="00CA7698" w:rsidRDefault="003F7F18" w:rsidP="003F7F18">
            <w:pPr>
              <w:snapToGrid w:val="0"/>
              <w:jc w:val="center"/>
              <w:rPr>
                <w:color w:val="000000"/>
                <w:sz w:val="20"/>
                <w:szCs w:val="20"/>
              </w:rPr>
            </w:pPr>
            <w:r w:rsidRPr="00CA7698">
              <w:rPr>
                <w:color w:val="000000"/>
                <w:sz w:val="20"/>
                <w:szCs w:val="20"/>
              </w:rPr>
              <w:t>1</w:t>
            </w:r>
          </w:p>
        </w:tc>
        <w:tc>
          <w:tcPr>
            <w:tcW w:w="4545" w:type="dxa"/>
            <w:tcBorders>
              <w:top w:val="single" w:sz="4" w:space="0" w:color="auto"/>
              <w:left w:val="single" w:sz="4" w:space="0" w:color="auto"/>
              <w:bottom w:val="single" w:sz="4" w:space="0" w:color="auto"/>
              <w:right w:val="single" w:sz="4" w:space="0" w:color="auto"/>
            </w:tcBorders>
            <w:shd w:val="clear" w:color="auto" w:fill="auto"/>
            <w:vAlign w:val="center"/>
          </w:tcPr>
          <w:p w14:paraId="64B4D997" w14:textId="769DBBA0" w:rsidR="003F7F18" w:rsidRPr="000837FF" w:rsidRDefault="003F7F18" w:rsidP="003F7F18">
            <w:pPr>
              <w:keepNext/>
              <w:autoSpaceDN w:val="0"/>
              <w:textAlignment w:val="baseline"/>
              <w:outlineLvl w:val="1"/>
              <w:rPr>
                <w:rFonts w:eastAsia="Arial Unicode MS"/>
                <w:bCs/>
                <w:kern w:val="3"/>
                <w:sz w:val="18"/>
                <w:szCs w:val="18"/>
                <w:lang w:eastAsia="zh-CN"/>
              </w:rPr>
            </w:pPr>
            <w:r w:rsidRPr="000837FF">
              <w:rPr>
                <w:color w:val="000000"/>
                <w:sz w:val="18"/>
                <w:szCs w:val="18"/>
              </w:rPr>
              <w:t>Pompa wyposażona w czytnik RFID identyfikujący podłączane dreny.</w:t>
            </w:r>
          </w:p>
        </w:tc>
        <w:tc>
          <w:tcPr>
            <w:tcW w:w="1975" w:type="dxa"/>
          </w:tcPr>
          <w:p w14:paraId="090C7217" w14:textId="6639FB01" w:rsidR="003F7F18" w:rsidRPr="000837FF" w:rsidRDefault="000837FF" w:rsidP="003F7F18">
            <w:pPr>
              <w:keepNext/>
              <w:autoSpaceDN w:val="0"/>
              <w:jc w:val="center"/>
              <w:textAlignment w:val="baseline"/>
              <w:outlineLvl w:val="1"/>
              <w:rPr>
                <w:rFonts w:eastAsia="Arial Unicode MS"/>
                <w:b/>
                <w:kern w:val="3"/>
                <w:sz w:val="18"/>
                <w:szCs w:val="18"/>
                <w:lang w:eastAsia="zh-CN"/>
              </w:rPr>
            </w:pPr>
            <w:r w:rsidRPr="000837FF">
              <w:rPr>
                <w:rFonts w:eastAsia="Arial Unicode MS"/>
                <w:kern w:val="3"/>
                <w:sz w:val="18"/>
                <w:szCs w:val="18"/>
                <w:lang w:eastAsia="zh-CN" w:bidi="hi-IN"/>
              </w:rPr>
              <w:t>TAK</w:t>
            </w:r>
          </w:p>
        </w:tc>
        <w:tc>
          <w:tcPr>
            <w:tcW w:w="2602" w:type="dxa"/>
          </w:tcPr>
          <w:p w14:paraId="3D8195FA" w14:textId="77777777" w:rsidR="003F7F18" w:rsidRPr="00CA7698" w:rsidRDefault="003F7F18" w:rsidP="003F7F18">
            <w:pPr>
              <w:snapToGrid w:val="0"/>
              <w:jc w:val="center"/>
              <w:rPr>
                <w:color w:val="000000"/>
                <w:sz w:val="20"/>
                <w:szCs w:val="20"/>
              </w:rPr>
            </w:pPr>
          </w:p>
        </w:tc>
      </w:tr>
      <w:tr w:rsidR="003F7F18" w:rsidRPr="007875A7" w14:paraId="54A5B0B6" w14:textId="77777777" w:rsidTr="00665BCC">
        <w:trPr>
          <w:jc w:val="center"/>
        </w:trPr>
        <w:tc>
          <w:tcPr>
            <w:tcW w:w="621" w:type="dxa"/>
          </w:tcPr>
          <w:p w14:paraId="1337A726" w14:textId="77777777" w:rsidR="003F7F18" w:rsidRPr="00CA7698" w:rsidRDefault="003F7F18" w:rsidP="003F7F18">
            <w:pPr>
              <w:snapToGrid w:val="0"/>
              <w:jc w:val="center"/>
              <w:rPr>
                <w:color w:val="000000"/>
                <w:sz w:val="20"/>
                <w:szCs w:val="20"/>
              </w:rPr>
            </w:pPr>
            <w:r w:rsidRPr="00CA7698">
              <w:rPr>
                <w:color w:val="000000"/>
                <w:sz w:val="20"/>
                <w:szCs w:val="20"/>
              </w:rPr>
              <w:t>2</w:t>
            </w:r>
          </w:p>
        </w:tc>
        <w:tc>
          <w:tcPr>
            <w:tcW w:w="4545" w:type="dxa"/>
            <w:tcBorders>
              <w:top w:val="nil"/>
              <w:left w:val="single" w:sz="4" w:space="0" w:color="auto"/>
              <w:bottom w:val="single" w:sz="4" w:space="0" w:color="auto"/>
              <w:right w:val="single" w:sz="4" w:space="0" w:color="auto"/>
            </w:tcBorders>
            <w:shd w:val="clear" w:color="auto" w:fill="auto"/>
            <w:vAlign w:val="center"/>
          </w:tcPr>
          <w:p w14:paraId="59142363" w14:textId="1C33EDD3" w:rsidR="003F7F18" w:rsidRPr="000837FF" w:rsidRDefault="003F7F18" w:rsidP="003F7F18">
            <w:pPr>
              <w:pStyle w:val="Standard"/>
              <w:suppressAutoHyphens w:val="0"/>
              <w:snapToGrid w:val="0"/>
              <w:spacing w:line="276" w:lineRule="auto"/>
              <w:rPr>
                <w:rFonts w:eastAsia="Calibri1"/>
                <w:bCs/>
                <w:sz w:val="18"/>
                <w:szCs w:val="18"/>
                <w:lang w:eastAsia="en-US"/>
              </w:rPr>
            </w:pPr>
            <w:r w:rsidRPr="000837FF">
              <w:rPr>
                <w:color w:val="000000"/>
                <w:sz w:val="18"/>
                <w:szCs w:val="18"/>
              </w:rPr>
              <w:t>Funkcja detekcji podłączenia drenu do pompy.</w:t>
            </w:r>
          </w:p>
        </w:tc>
        <w:tc>
          <w:tcPr>
            <w:tcW w:w="1975" w:type="dxa"/>
            <w:vAlign w:val="center"/>
          </w:tcPr>
          <w:p w14:paraId="749E6AD9" w14:textId="77777777" w:rsidR="003F7F18" w:rsidRPr="000837FF" w:rsidRDefault="003F7F18" w:rsidP="003F7F18">
            <w:pPr>
              <w:autoSpaceDN w:val="0"/>
              <w:jc w:val="center"/>
              <w:textAlignment w:val="baseline"/>
              <w:rPr>
                <w:rFonts w:eastAsia="Arial Unicode MS"/>
                <w:kern w:val="3"/>
                <w:sz w:val="18"/>
                <w:szCs w:val="18"/>
                <w:lang w:eastAsia="zh-CN" w:bidi="hi-IN"/>
              </w:rPr>
            </w:pPr>
            <w:r w:rsidRPr="000837FF">
              <w:rPr>
                <w:rFonts w:eastAsia="Arial Unicode MS"/>
                <w:kern w:val="3"/>
                <w:sz w:val="18"/>
                <w:szCs w:val="18"/>
                <w:lang w:eastAsia="zh-CN" w:bidi="hi-IN"/>
              </w:rPr>
              <w:t>TAK</w:t>
            </w:r>
          </w:p>
        </w:tc>
        <w:tc>
          <w:tcPr>
            <w:tcW w:w="2602" w:type="dxa"/>
          </w:tcPr>
          <w:p w14:paraId="7C75F785" w14:textId="77777777" w:rsidR="003F7F18" w:rsidRPr="00CA7698" w:rsidRDefault="003F7F18" w:rsidP="003F7F18">
            <w:pPr>
              <w:snapToGrid w:val="0"/>
              <w:jc w:val="center"/>
              <w:rPr>
                <w:color w:val="000000"/>
                <w:sz w:val="20"/>
                <w:szCs w:val="20"/>
              </w:rPr>
            </w:pPr>
          </w:p>
        </w:tc>
      </w:tr>
      <w:tr w:rsidR="003F7F18" w:rsidRPr="007875A7" w14:paraId="6A24534D" w14:textId="77777777" w:rsidTr="00665BCC">
        <w:trPr>
          <w:jc w:val="center"/>
        </w:trPr>
        <w:tc>
          <w:tcPr>
            <w:tcW w:w="621" w:type="dxa"/>
          </w:tcPr>
          <w:p w14:paraId="737918A5" w14:textId="77777777" w:rsidR="003F7F18" w:rsidRPr="00CA7698" w:rsidRDefault="003F7F18" w:rsidP="003F7F18">
            <w:pPr>
              <w:snapToGrid w:val="0"/>
              <w:jc w:val="center"/>
              <w:rPr>
                <w:color w:val="000000"/>
                <w:sz w:val="20"/>
                <w:szCs w:val="20"/>
              </w:rPr>
            </w:pPr>
            <w:r w:rsidRPr="00CA7698">
              <w:rPr>
                <w:color w:val="000000"/>
                <w:sz w:val="20"/>
                <w:szCs w:val="20"/>
              </w:rPr>
              <w:t>3</w:t>
            </w:r>
          </w:p>
        </w:tc>
        <w:tc>
          <w:tcPr>
            <w:tcW w:w="4545" w:type="dxa"/>
            <w:tcBorders>
              <w:top w:val="nil"/>
              <w:left w:val="single" w:sz="4" w:space="0" w:color="auto"/>
              <w:bottom w:val="single" w:sz="4" w:space="0" w:color="auto"/>
              <w:right w:val="single" w:sz="4" w:space="0" w:color="auto"/>
            </w:tcBorders>
            <w:shd w:val="clear" w:color="auto" w:fill="auto"/>
            <w:vAlign w:val="center"/>
          </w:tcPr>
          <w:p w14:paraId="07B36CAD" w14:textId="0F378582" w:rsidR="003F7F18" w:rsidRPr="000837FF" w:rsidRDefault="003F7F18" w:rsidP="003F7F18">
            <w:pPr>
              <w:pStyle w:val="Standard"/>
              <w:suppressAutoHyphens w:val="0"/>
              <w:snapToGrid w:val="0"/>
              <w:rPr>
                <w:sz w:val="18"/>
                <w:szCs w:val="18"/>
              </w:rPr>
            </w:pPr>
            <w:r w:rsidRPr="000837FF">
              <w:rPr>
                <w:color w:val="000000"/>
                <w:sz w:val="18"/>
                <w:szCs w:val="18"/>
              </w:rPr>
              <w:t>Możliwości ustawienia ciśnienia płynu infuzyjnego w zakresie 15-200 mmHg.</w:t>
            </w:r>
          </w:p>
        </w:tc>
        <w:tc>
          <w:tcPr>
            <w:tcW w:w="1975" w:type="dxa"/>
            <w:vAlign w:val="center"/>
          </w:tcPr>
          <w:p w14:paraId="095CF0B5" w14:textId="1437ECF5" w:rsidR="003F7F18" w:rsidRPr="000837FF" w:rsidRDefault="003F7F18" w:rsidP="003F7F18">
            <w:pPr>
              <w:autoSpaceDN w:val="0"/>
              <w:jc w:val="center"/>
              <w:textAlignment w:val="baseline"/>
              <w:rPr>
                <w:rFonts w:eastAsia="Arial Unicode MS"/>
                <w:kern w:val="3"/>
                <w:sz w:val="18"/>
                <w:szCs w:val="18"/>
                <w:lang w:eastAsia="zh-CN" w:bidi="hi-IN"/>
              </w:rPr>
            </w:pPr>
            <w:r w:rsidRPr="000837FF">
              <w:rPr>
                <w:rFonts w:eastAsia="Arial Unicode MS"/>
                <w:kern w:val="3"/>
                <w:sz w:val="18"/>
                <w:szCs w:val="18"/>
                <w:lang w:eastAsia="zh-CN" w:bidi="hi-IN"/>
              </w:rPr>
              <w:t>TAK,</w:t>
            </w:r>
          </w:p>
        </w:tc>
        <w:tc>
          <w:tcPr>
            <w:tcW w:w="2602" w:type="dxa"/>
          </w:tcPr>
          <w:p w14:paraId="4D8B0AA6" w14:textId="77777777" w:rsidR="003F7F18" w:rsidRPr="00CA7698" w:rsidRDefault="003F7F18" w:rsidP="003F7F18">
            <w:pPr>
              <w:snapToGrid w:val="0"/>
              <w:jc w:val="center"/>
              <w:rPr>
                <w:color w:val="000000"/>
                <w:sz w:val="20"/>
                <w:szCs w:val="20"/>
              </w:rPr>
            </w:pPr>
          </w:p>
        </w:tc>
      </w:tr>
      <w:tr w:rsidR="003F7F18" w:rsidRPr="007875A7" w14:paraId="28FF53C1" w14:textId="77777777" w:rsidTr="00665BCC">
        <w:trPr>
          <w:jc w:val="center"/>
        </w:trPr>
        <w:tc>
          <w:tcPr>
            <w:tcW w:w="621" w:type="dxa"/>
          </w:tcPr>
          <w:p w14:paraId="7A31F865" w14:textId="77777777" w:rsidR="003F7F18" w:rsidRPr="00CA7698" w:rsidRDefault="003F7F18" w:rsidP="003F7F18">
            <w:pPr>
              <w:snapToGrid w:val="0"/>
              <w:jc w:val="center"/>
              <w:rPr>
                <w:color w:val="000000"/>
                <w:sz w:val="20"/>
                <w:szCs w:val="20"/>
              </w:rPr>
            </w:pPr>
            <w:r w:rsidRPr="00CA7698">
              <w:rPr>
                <w:color w:val="000000"/>
                <w:sz w:val="20"/>
                <w:szCs w:val="20"/>
              </w:rPr>
              <w:t>4</w:t>
            </w:r>
          </w:p>
        </w:tc>
        <w:tc>
          <w:tcPr>
            <w:tcW w:w="4545" w:type="dxa"/>
            <w:tcBorders>
              <w:top w:val="nil"/>
              <w:left w:val="single" w:sz="4" w:space="0" w:color="auto"/>
              <w:bottom w:val="single" w:sz="4" w:space="0" w:color="auto"/>
              <w:right w:val="single" w:sz="4" w:space="0" w:color="auto"/>
            </w:tcBorders>
            <w:shd w:val="clear" w:color="auto" w:fill="auto"/>
            <w:vAlign w:val="center"/>
          </w:tcPr>
          <w:p w14:paraId="7BB3985F" w14:textId="60097523" w:rsidR="003F7F18" w:rsidRPr="000837FF" w:rsidRDefault="003F7F18" w:rsidP="003F7F18">
            <w:pPr>
              <w:pStyle w:val="Standard"/>
              <w:spacing w:line="276" w:lineRule="auto"/>
              <w:rPr>
                <w:sz w:val="18"/>
                <w:szCs w:val="18"/>
              </w:rPr>
            </w:pPr>
            <w:r w:rsidRPr="000837FF">
              <w:rPr>
                <w:color w:val="000000"/>
                <w:sz w:val="18"/>
                <w:szCs w:val="18"/>
              </w:rPr>
              <w:t>Możliwości ustawienia przepływu płynu infuzyjnego w zakresie 0.1-2.0 l/min.</w:t>
            </w:r>
          </w:p>
        </w:tc>
        <w:tc>
          <w:tcPr>
            <w:tcW w:w="1975" w:type="dxa"/>
            <w:vAlign w:val="center"/>
          </w:tcPr>
          <w:p w14:paraId="33E96581" w14:textId="77777777" w:rsidR="003F7F18" w:rsidRPr="000837FF" w:rsidRDefault="003F7F18" w:rsidP="003F7F18">
            <w:pPr>
              <w:autoSpaceDN w:val="0"/>
              <w:jc w:val="center"/>
              <w:textAlignment w:val="baseline"/>
              <w:rPr>
                <w:rFonts w:eastAsia="Arial Unicode MS"/>
                <w:kern w:val="3"/>
                <w:sz w:val="18"/>
                <w:szCs w:val="18"/>
                <w:lang w:eastAsia="zh-CN" w:bidi="hi-IN"/>
              </w:rPr>
            </w:pPr>
            <w:r w:rsidRPr="000837FF">
              <w:rPr>
                <w:rFonts w:eastAsia="Arial Unicode MS"/>
                <w:kern w:val="3"/>
                <w:sz w:val="18"/>
                <w:szCs w:val="18"/>
                <w:lang w:eastAsia="zh-CN" w:bidi="hi-IN"/>
              </w:rPr>
              <w:t>TAK</w:t>
            </w:r>
          </w:p>
        </w:tc>
        <w:tc>
          <w:tcPr>
            <w:tcW w:w="2602" w:type="dxa"/>
          </w:tcPr>
          <w:p w14:paraId="1BE7DC68" w14:textId="77777777" w:rsidR="003F7F18" w:rsidRPr="00CA7698" w:rsidRDefault="003F7F18" w:rsidP="003F7F18">
            <w:pPr>
              <w:snapToGrid w:val="0"/>
              <w:jc w:val="center"/>
              <w:rPr>
                <w:color w:val="000000"/>
                <w:sz w:val="20"/>
                <w:szCs w:val="20"/>
              </w:rPr>
            </w:pPr>
          </w:p>
        </w:tc>
      </w:tr>
      <w:tr w:rsidR="003F7F18" w:rsidRPr="007875A7" w14:paraId="4C2D1A07" w14:textId="77777777" w:rsidTr="00665BCC">
        <w:trPr>
          <w:jc w:val="center"/>
        </w:trPr>
        <w:tc>
          <w:tcPr>
            <w:tcW w:w="621" w:type="dxa"/>
          </w:tcPr>
          <w:p w14:paraId="663CE203" w14:textId="77777777" w:rsidR="003F7F18" w:rsidRPr="00CA7698" w:rsidRDefault="003F7F18" w:rsidP="003F7F18">
            <w:pPr>
              <w:snapToGrid w:val="0"/>
              <w:jc w:val="center"/>
              <w:rPr>
                <w:color w:val="000000"/>
                <w:sz w:val="20"/>
                <w:szCs w:val="20"/>
              </w:rPr>
            </w:pPr>
            <w:r w:rsidRPr="00CA7698">
              <w:rPr>
                <w:color w:val="000000"/>
                <w:sz w:val="20"/>
                <w:szCs w:val="20"/>
              </w:rPr>
              <w:t>5</w:t>
            </w:r>
          </w:p>
        </w:tc>
        <w:tc>
          <w:tcPr>
            <w:tcW w:w="4545" w:type="dxa"/>
            <w:tcBorders>
              <w:top w:val="nil"/>
              <w:left w:val="single" w:sz="4" w:space="0" w:color="auto"/>
              <w:bottom w:val="single" w:sz="4" w:space="0" w:color="auto"/>
              <w:right w:val="single" w:sz="4" w:space="0" w:color="auto"/>
            </w:tcBorders>
            <w:shd w:val="clear" w:color="auto" w:fill="auto"/>
            <w:vAlign w:val="center"/>
          </w:tcPr>
          <w:p w14:paraId="48B77132" w14:textId="65DFA04C" w:rsidR="003F7F18" w:rsidRPr="000837FF" w:rsidRDefault="003F7F18" w:rsidP="003F7F18">
            <w:pPr>
              <w:pStyle w:val="Standard"/>
              <w:spacing w:line="276" w:lineRule="auto"/>
              <w:rPr>
                <w:sz w:val="18"/>
                <w:szCs w:val="18"/>
              </w:rPr>
            </w:pPr>
            <w:r w:rsidRPr="000837FF">
              <w:rPr>
                <w:color w:val="000000"/>
                <w:sz w:val="18"/>
                <w:szCs w:val="18"/>
              </w:rPr>
              <w:t>Pompa wyposażona w duży kolorowy, dotykowy wyświetlacz LCD, menu w języku Polskim.</w:t>
            </w:r>
          </w:p>
        </w:tc>
        <w:tc>
          <w:tcPr>
            <w:tcW w:w="1975" w:type="dxa"/>
            <w:vAlign w:val="center"/>
          </w:tcPr>
          <w:p w14:paraId="407E586A" w14:textId="77777777" w:rsidR="003F7F18" w:rsidRPr="000837FF" w:rsidRDefault="003F7F18" w:rsidP="003F7F18">
            <w:pPr>
              <w:autoSpaceDN w:val="0"/>
              <w:jc w:val="center"/>
              <w:textAlignment w:val="baseline"/>
              <w:rPr>
                <w:rFonts w:eastAsia="Arial Unicode MS"/>
                <w:kern w:val="3"/>
                <w:sz w:val="18"/>
                <w:szCs w:val="18"/>
                <w:lang w:eastAsia="zh-CN" w:bidi="hi-IN"/>
              </w:rPr>
            </w:pPr>
            <w:r w:rsidRPr="000837FF">
              <w:rPr>
                <w:rFonts w:eastAsia="Arial Unicode MS"/>
                <w:kern w:val="3"/>
                <w:sz w:val="18"/>
                <w:szCs w:val="18"/>
                <w:lang w:eastAsia="zh-CN" w:bidi="hi-IN"/>
              </w:rPr>
              <w:t>TAK</w:t>
            </w:r>
          </w:p>
        </w:tc>
        <w:tc>
          <w:tcPr>
            <w:tcW w:w="2602" w:type="dxa"/>
          </w:tcPr>
          <w:p w14:paraId="4A12BEC3" w14:textId="77777777" w:rsidR="003F7F18" w:rsidRPr="00CA7698" w:rsidRDefault="003F7F18" w:rsidP="003F7F18">
            <w:pPr>
              <w:snapToGrid w:val="0"/>
              <w:jc w:val="center"/>
              <w:rPr>
                <w:color w:val="000000"/>
                <w:sz w:val="20"/>
                <w:szCs w:val="20"/>
              </w:rPr>
            </w:pPr>
          </w:p>
        </w:tc>
      </w:tr>
      <w:tr w:rsidR="003F7F18" w:rsidRPr="007875A7" w14:paraId="6727706F" w14:textId="77777777" w:rsidTr="00665BCC">
        <w:trPr>
          <w:jc w:val="center"/>
        </w:trPr>
        <w:tc>
          <w:tcPr>
            <w:tcW w:w="621" w:type="dxa"/>
          </w:tcPr>
          <w:p w14:paraId="794C5A8D" w14:textId="77777777" w:rsidR="003F7F18" w:rsidRPr="00CA7698" w:rsidRDefault="003F7F18" w:rsidP="003F7F18">
            <w:pPr>
              <w:snapToGrid w:val="0"/>
              <w:jc w:val="center"/>
              <w:rPr>
                <w:color w:val="000000"/>
                <w:sz w:val="20"/>
                <w:szCs w:val="20"/>
              </w:rPr>
            </w:pPr>
            <w:r w:rsidRPr="00CA7698">
              <w:rPr>
                <w:color w:val="000000"/>
                <w:sz w:val="20"/>
                <w:szCs w:val="20"/>
              </w:rPr>
              <w:t>6</w:t>
            </w:r>
          </w:p>
        </w:tc>
        <w:tc>
          <w:tcPr>
            <w:tcW w:w="4545" w:type="dxa"/>
            <w:tcBorders>
              <w:top w:val="nil"/>
              <w:left w:val="single" w:sz="4" w:space="0" w:color="auto"/>
              <w:bottom w:val="single" w:sz="4" w:space="0" w:color="auto"/>
              <w:right w:val="single" w:sz="4" w:space="0" w:color="auto"/>
            </w:tcBorders>
            <w:shd w:val="clear" w:color="auto" w:fill="auto"/>
            <w:vAlign w:val="center"/>
          </w:tcPr>
          <w:p w14:paraId="491E4AB9" w14:textId="4F15629E" w:rsidR="003F7F18" w:rsidRPr="000837FF" w:rsidRDefault="003F7F18" w:rsidP="003F7F18">
            <w:pPr>
              <w:pStyle w:val="Standard"/>
              <w:spacing w:line="276" w:lineRule="auto"/>
              <w:rPr>
                <w:sz w:val="18"/>
                <w:szCs w:val="18"/>
              </w:rPr>
            </w:pPr>
            <w:r w:rsidRPr="000837FF">
              <w:rPr>
                <w:color w:val="000000"/>
                <w:sz w:val="18"/>
                <w:szCs w:val="18"/>
              </w:rPr>
              <w:t>Pompa posiadająca funkcję wykrywania narzędzi (po podłączeniu drenu pompa dobiera optymalny przepływ i ciśnienie dla podłączonego instrumentu)</w:t>
            </w:r>
          </w:p>
        </w:tc>
        <w:tc>
          <w:tcPr>
            <w:tcW w:w="1975" w:type="dxa"/>
            <w:vAlign w:val="center"/>
          </w:tcPr>
          <w:p w14:paraId="2A257B45" w14:textId="1374478B" w:rsidR="003F7F18" w:rsidRPr="000837FF" w:rsidRDefault="003F7F18" w:rsidP="003F7F18">
            <w:pPr>
              <w:autoSpaceDN w:val="0"/>
              <w:jc w:val="center"/>
              <w:textAlignment w:val="baseline"/>
              <w:rPr>
                <w:rFonts w:eastAsia="Arial Unicode MS"/>
                <w:kern w:val="3"/>
                <w:sz w:val="18"/>
                <w:szCs w:val="18"/>
                <w:lang w:eastAsia="zh-CN" w:bidi="hi-IN"/>
              </w:rPr>
            </w:pPr>
            <w:r w:rsidRPr="000837FF">
              <w:rPr>
                <w:rFonts w:eastAsia="Arial Unicode MS"/>
                <w:kern w:val="3"/>
                <w:sz w:val="18"/>
                <w:szCs w:val="18"/>
                <w:lang w:eastAsia="zh-CN" w:bidi="hi-IN"/>
              </w:rPr>
              <w:t>TAK</w:t>
            </w:r>
          </w:p>
        </w:tc>
        <w:tc>
          <w:tcPr>
            <w:tcW w:w="2602" w:type="dxa"/>
          </w:tcPr>
          <w:p w14:paraId="7AF6BFC2" w14:textId="77777777" w:rsidR="003F7F18" w:rsidRPr="00CA7698" w:rsidRDefault="003F7F18" w:rsidP="003F7F18">
            <w:pPr>
              <w:snapToGrid w:val="0"/>
              <w:jc w:val="center"/>
              <w:rPr>
                <w:color w:val="000000"/>
                <w:sz w:val="20"/>
                <w:szCs w:val="20"/>
              </w:rPr>
            </w:pPr>
          </w:p>
        </w:tc>
      </w:tr>
      <w:tr w:rsidR="003F7F18" w:rsidRPr="007875A7" w14:paraId="3C226A8C" w14:textId="77777777" w:rsidTr="00665BCC">
        <w:trPr>
          <w:jc w:val="center"/>
        </w:trPr>
        <w:tc>
          <w:tcPr>
            <w:tcW w:w="621" w:type="dxa"/>
          </w:tcPr>
          <w:p w14:paraId="6F112F02" w14:textId="77777777" w:rsidR="003F7F18" w:rsidRPr="00CA7698" w:rsidRDefault="003F7F18" w:rsidP="003F7F18">
            <w:pPr>
              <w:snapToGrid w:val="0"/>
              <w:jc w:val="center"/>
              <w:rPr>
                <w:color w:val="000000"/>
                <w:sz w:val="20"/>
                <w:szCs w:val="20"/>
              </w:rPr>
            </w:pPr>
            <w:r w:rsidRPr="00CA7698">
              <w:rPr>
                <w:color w:val="000000"/>
                <w:sz w:val="20"/>
                <w:szCs w:val="20"/>
              </w:rPr>
              <w:t>7</w:t>
            </w:r>
          </w:p>
        </w:tc>
        <w:tc>
          <w:tcPr>
            <w:tcW w:w="4545" w:type="dxa"/>
            <w:tcBorders>
              <w:top w:val="nil"/>
              <w:left w:val="single" w:sz="4" w:space="0" w:color="auto"/>
              <w:bottom w:val="single" w:sz="4" w:space="0" w:color="auto"/>
              <w:right w:val="single" w:sz="4" w:space="0" w:color="auto"/>
            </w:tcBorders>
            <w:shd w:val="clear" w:color="auto" w:fill="auto"/>
            <w:vAlign w:val="center"/>
          </w:tcPr>
          <w:p w14:paraId="5BB4F3B2" w14:textId="02752D88" w:rsidR="003F7F18" w:rsidRPr="000837FF" w:rsidRDefault="003F7F18" w:rsidP="003F7F18">
            <w:pPr>
              <w:pStyle w:val="Standard"/>
              <w:spacing w:line="276" w:lineRule="auto"/>
              <w:rPr>
                <w:sz w:val="18"/>
                <w:szCs w:val="18"/>
              </w:rPr>
            </w:pPr>
            <w:r w:rsidRPr="000837FF">
              <w:rPr>
                <w:color w:val="000000"/>
                <w:sz w:val="18"/>
                <w:szCs w:val="18"/>
              </w:rPr>
              <w:t>Pompa Jednorolkowa z funkcją ssania</w:t>
            </w:r>
          </w:p>
        </w:tc>
        <w:tc>
          <w:tcPr>
            <w:tcW w:w="1975" w:type="dxa"/>
            <w:vAlign w:val="center"/>
          </w:tcPr>
          <w:p w14:paraId="47F5D020" w14:textId="4F25A8AB" w:rsidR="003F7F18" w:rsidRPr="000837FF" w:rsidRDefault="003F7F18" w:rsidP="003F7F18">
            <w:pPr>
              <w:autoSpaceDN w:val="0"/>
              <w:jc w:val="center"/>
              <w:textAlignment w:val="baseline"/>
              <w:rPr>
                <w:rFonts w:eastAsia="Arial Unicode MS"/>
                <w:kern w:val="3"/>
                <w:sz w:val="18"/>
                <w:szCs w:val="18"/>
                <w:lang w:eastAsia="zh-CN" w:bidi="hi-IN"/>
              </w:rPr>
            </w:pPr>
            <w:r w:rsidRPr="000837FF">
              <w:rPr>
                <w:rFonts w:eastAsia="Arial Unicode MS"/>
                <w:kern w:val="3"/>
                <w:sz w:val="18"/>
                <w:szCs w:val="18"/>
                <w:lang w:eastAsia="zh-CN" w:bidi="hi-IN"/>
              </w:rPr>
              <w:t>TAK</w:t>
            </w:r>
          </w:p>
        </w:tc>
        <w:tc>
          <w:tcPr>
            <w:tcW w:w="2602" w:type="dxa"/>
          </w:tcPr>
          <w:p w14:paraId="3C3E4679" w14:textId="77777777" w:rsidR="003F7F18" w:rsidRPr="00CA7698" w:rsidRDefault="003F7F18" w:rsidP="003F7F18">
            <w:pPr>
              <w:snapToGrid w:val="0"/>
              <w:jc w:val="center"/>
              <w:rPr>
                <w:color w:val="000000"/>
                <w:sz w:val="20"/>
                <w:szCs w:val="20"/>
              </w:rPr>
            </w:pPr>
          </w:p>
        </w:tc>
      </w:tr>
      <w:tr w:rsidR="003F7F18" w:rsidRPr="007875A7" w14:paraId="6805905E" w14:textId="77777777" w:rsidTr="00665BCC">
        <w:trPr>
          <w:jc w:val="center"/>
        </w:trPr>
        <w:tc>
          <w:tcPr>
            <w:tcW w:w="621" w:type="dxa"/>
          </w:tcPr>
          <w:p w14:paraId="0F5E477E" w14:textId="77777777" w:rsidR="003F7F18" w:rsidRPr="00CA7698" w:rsidRDefault="003F7F18" w:rsidP="003F7F18">
            <w:pPr>
              <w:snapToGrid w:val="0"/>
              <w:jc w:val="center"/>
              <w:rPr>
                <w:color w:val="000000"/>
                <w:sz w:val="20"/>
                <w:szCs w:val="20"/>
              </w:rPr>
            </w:pPr>
            <w:r w:rsidRPr="00CA7698">
              <w:rPr>
                <w:color w:val="000000"/>
                <w:sz w:val="20"/>
                <w:szCs w:val="20"/>
              </w:rPr>
              <w:t>8</w:t>
            </w:r>
          </w:p>
        </w:tc>
        <w:tc>
          <w:tcPr>
            <w:tcW w:w="4545" w:type="dxa"/>
            <w:tcBorders>
              <w:top w:val="nil"/>
              <w:left w:val="single" w:sz="4" w:space="0" w:color="auto"/>
              <w:bottom w:val="single" w:sz="4" w:space="0" w:color="auto"/>
              <w:right w:val="single" w:sz="4" w:space="0" w:color="auto"/>
            </w:tcBorders>
            <w:shd w:val="clear" w:color="auto" w:fill="auto"/>
            <w:vAlign w:val="center"/>
          </w:tcPr>
          <w:p w14:paraId="12C62BF0" w14:textId="64605D9F" w:rsidR="003F7F18" w:rsidRPr="000837FF" w:rsidRDefault="003F7F18" w:rsidP="003F7F18">
            <w:pPr>
              <w:pStyle w:val="Standard"/>
              <w:snapToGrid w:val="0"/>
              <w:spacing w:line="276" w:lineRule="auto"/>
              <w:rPr>
                <w:sz w:val="18"/>
                <w:szCs w:val="18"/>
              </w:rPr>
            </w:pPr>
            <w:r w:rsidRPr="000837FF">
              <w:rPr>
                <w:color w:val="000000"/>
                <w:sz w:val="18"/>
                <w:szCs w:val="18"/>
              </w:rPr>
              <w:t>Pompa posiadająca możliwość wykorzystania następującego typu drenów:</w:t>
            </w:r>
            <w:r w:rsidRPr="000837FF">
              <w:rPr>
                <w:color w:val="000000"/>
                <w:sz w:val="18"/>
                <w:szCs w:val="18"/>
              </w:rPr>
              <w:br/>
            </w:r>
            <w:r w:rsidRPr="000837FF">
              <w:rPr>
                <w:color w:val="000000"/>
                <w:sz w:val="18"/>
                <w:szCs w:val="18"/>
              </w:rPr>
              <w:br/>
              <w:t>-Dreny Wielorazowe – automatyczna identyfikacja RFID (20 cykli autoklawowania)</w:t>
            </w:r>
            <w:r w:rsidRPr="000837FF">
              <w:rPr>
                <w:color w:val="000000"/>
                <w:sz w:val="18"/>
                <w:szCs w:val="18"/>
              </w:rPr>
              <w:br/>
            </w:r>
            <w:r w:rsidRPr="000837FF">
              <w:rPr>
                <w:color w:val="000000"/>
                <w:sz w:val="18"/>
                <w:szCs w:val="18"/>
              </w:rPr>
              <w:br/>
              <w:t>-Dreny Jednorazowe – automatyczna identyfikacja RFID</w:t>
            </w:r>
          </w:p>
        </w:tc>
        <w:tc>
          <w:tcPr>
            <w:tcW w:w="1975" w:type="dxa"/>
            <w:vAlign w:val="center"/>
          </w:tcPr>
          <w:p w14:paraId="579053ED" w14:textId="77777777" w:rsidR="003F7F18" w:rsidRPr="000837FF" w:rsidRDefault="003F7F18" w:rsidP="003F7F18">
            <w:pPr>
              <w:autoSpaceDN w:val="0"/>
              <w:jc w:val="center"/>
              <w:textAlignment w:val="baseline"/>
              <w:rPr>
                <w:rFonts w:eastAsia="Arial Unicode MS"/>
                <w:kern w:val="3"/>
                <w:sz w:val="18"/>
                <w:szCs w:val="18"/>
                <w:lang w:eastAsia="zh-CN" w:bidi="hi-IN"/>
              </w:rPr>
            </w:pPr>
            <w:r w:rsidRPr="000837FF">
              <w:rPr>
                <w:rFonts w:eastAsia="Arial Unicode MS"/>
                <w:kern w:val="3"/>
                <w:sz w:val="18"/>
                <w:szCs w:val="18"/>
                <w:lang w:eastAsia="zh-CN" w:bidi="hi-IN"/>
              </w:rPr>
              <w:t>TAK</w:t>
            </w:r>
          </w:p>
        </w:tc>
        <w:tc>
          <w:tcPr>
            <w:tcW w:w="2602" w:type="dxa"/>
          </w:tcPr>
          <w:p w14:paraId="56F09EB6" w14:textId="77777777" w:rsidR="003F7F18" w:rsidRPr="00CA7698" w:rsidRDefault="003F7F18" w:rsidP="003F7F18">
            <w:pPr>
              <w:snapToGrid w:val="0"/>
              <w:jc w:val="center"/>
              <w:rPr>
                <w:color w:val="000000"/>
                <w:sz w:val="20"/>
                <w:szCs w:val="20"/>
              </w:rPr>
            </w:pPr>
          </w:p>
        </w:tc>
      </w:tr>
      <w:tr w:rsidR="003F7F18" w:rsidRPr="00AA7ECE" w14:paraId="49E538D1" w14:textId="77777777" w:rsidTr="00665BCC">
        <w:trPr>
          <w:jc w:val="center"/>
        </w:trPr>
        <w:tc>
          <w:tcPr>
            <w:tcW w:w="621" w:type="dxa"/>
          </w:tcPr>
          <w:p w14:paraId="388067B3" w14:textId="77777777" w:rsidR="003F7F18" w:rsidRPr="00CA7698" w:rsidRDefault="003F7F18" w:rsidP="003F7F18">
            <w:pPr>
              <w:snapToGrid w:val="0"/>
              <w:jc w:val="center"/>
              <w:rPr>
                <w:color w:val="000000"/>
                <w:sz w:val="20"/>
                <w:szCs w:val="20"/>
              </w:rPr>
            </w:pPr>
            <w:r w:rsidRPr="00CA7698">
              <w:rPr>
                <w:color w:val="000000"/>
                <w:sz w:val="20"/>
                <w:szCs w:val="20"/>
              </w:rPr>
              <w:t>9</w:t>
            </w:r>
          </w:p>
        </w:tc>
        <w:tc>
          <w:tcPr>
            <w:tcW w:w="4545" w:type="dxa"/>
            <w:tcBorders>
              <w:top w:val="nil"/>
              <w:left w:val="single" w:sz="4" w:space="0" w:color="auto"/>
              <w:bottom w:val="single" w:sz="4" w:space="0" w:color="auto"/>
              <w:right w:val="single" w:sz="4" w:space="0" w:color="auto"/>
            </w:tcBorders>
            <w:shd w:val="clear" w:color="auto" w:fill="auto"/>
            <w:vAlign w:val="center"/>
          </w:tcPr>
          <w:p w14:paraId="31171A0A" w14:textId="5FF484D6" w:rsidR="003F7F18" w:rsidRPr="000837FF" w:rsidRDefault="003F7F18" w:rsidP="003F7F18">
            <w:pPr>
              <w:pStyle w:val="Standard"/>
              <w:snapToGrid w:val="0"/>
              <w:spacing w:line="276" w:lineRule="auto"/>
              <w:rPr>
                <w:sz w:val="18"/>
                <w:szCs w:val="18"/>
                <w:lang w:val="en-US"/>
              </w:rPr>
            </w:pPr>
            <w:r w:rsidRPr="000837FF">
              <w:rPr>
                <w:color w:val="000000"/>
                <w:sz w:val="18"/>
                <w:szCs w:val="18"/>
              </w:rPr>
              <w:t>Pompa posiadająca możliwość wykorzystania następującego typu akcesoriów dla funkcji ssania:</w:t>
            </w:r>
            <w:r w:rsidRPr="000837FF">
              <w:rPr>
                <w:color w:val="000000"/>
                <w:sz w:val="18"/>
                <w:szCs w:val="18"/>
              </w:rPr>
              <w:br/>
            </w:r>
            <w:r w:rsidRPr="000837FF">
              <w:rPr>
                <w:color w:val="000000"/>
                <w:sz w:val="18"/>
                <w:szCs w:val="18"/>
              </w:rPr>
              <w:br/>
              <w:t>-Dreny jednorazowe przeznaczone do odsysania płynów</w:t>
            </w:r>
          </w:p>
        </w:tc>
        <w:tc>
          <w:tcPr>
            <w:tcW w:w="1975" w:type="dxa"/>
            <w:vAlign w:val="center"/>
          </w:tcPr>
          <w:p w14:paraId="5E4ECD91" w14:textId="7B4151A1" w:rsidR="003F7F18" w:rsidRPr="000837FF" w:rsidRDefault="003F7F18" w:rsidP="003F7F18">
            <w:pPr>
              <w:autoSpaceDN w:val="0"/>
              <w:jc w:val="center"/>
              <w:textAlignment w:val="baseline"/>
              <w:rPr>
                <w:rFonts w:eastAsia="Arial Unicode MS"/>
                <w:kern w:val="3"/>
                <w:sz w:val="18"/>
                <w:szCs w:val="18"/>
                <w:lang w:val="en-US" w:eastAsia="zh-CN" w:bidi="hi-IN"/>
              </w:rPr>
            </w:pPr>
            <w:r w:rsidRPr="000837FF">
              <w:rPr>
                <w:rFonts w:eastAsia="Arial Unicode MS"/>
                <w:kern w:val="3"/>
                <w:sz w:val="18"/>
                <w:szCs w:val="18"/>
                <w:lang w:eastAsia="zh-CN" w:bidi="hi-IN"/>
              </w:rPr>
              <w:t xml:space="preserve">TAK, </w:t>
            </w:r>
          </w:p>
        </w:tc>
        <w:tc>
          <w:tcPr>
            <w:tcW w:w="2602" w:type="dxa"/>
          </w:tcPr>
          <w:p w14:paraId="10312F03" w14:textId="77777777" w:rsidR="003F7F18" w:rsidRPr="00CA7698" w:rsidRDefault="003F7F18" w:rsidP="003F7F18">
            <w:pPr>
              <w:snapToGrid w:val="0"/>
              <w:jc w:val="center"/>
              <w:rPr>
                <w:color w:val="000000"/>
                <w:sz w:val="20"/>
                <w:szCs w:val="20"/>
                <w:lang w:val="en-US"/>
              </w:rPr>
            </w:pPr>
          </w:p>
        </w:tc>
      </w:tr>
      <w:tr w:rsidR="003F7F18" w:rsidRPr="007875A7" w14:paraId="4AD305E1" w14:textId="77777777" w:rsidTr="00665BCC">
        <w:trPr>
          <w:jc w:val="center"/>
        </w:trPr>
        <w:tc>
          <w:tcPr>
            <w:tcW w:w="621" w:type="dxa"/>
          </w:tcPr>
          <w:p w14:paraId="79C182A3" w14:textId="77777777" w:rsidR="003F7F18" w:rsidRPr="00CA7698" w:rsidRDefault="003F7F18" w:rsidP="003F7F18">
            <w:pPr>
              <w:snapToGrid w:val="0"/>
              <w:jc w:val="center"/>
              <w:rPr>
                <w:color w:val="000000"/>
                <w:sz w:val="20"/>
                <w:szCs w:val="20"/>
              </w:rPr>
            </w:pPr>
            <w:r w:rsidRPr="00CA7698">
              <w:rPr>
                <w:color w:val="000000"/>
                <w:sz w:val="20"/>
                <w:szCs w:val="20"/>
              </w:rPr>
              <w:t>10</w:t>
            </w:r>
          </w:p>
        </w:tc>
        <w:tc>
          <w:tcPr>
            <w:tcW w:w="4545" w:type="dxa"/>
            <w:tcBorders>
              <w:top w:val="nil"/>
              <w:left w:val="single" w:sz="4" w:space="0" w:color="auto"/>
              <w:bottom w:val="single" w:sz="4" w:space="0" w:color="auto"/>
              <w:right w:val="single" w:sz="4" w:space="0" w:color="auto"/>
            </w:tcBorders>
            <w:shd w:val="clear" w:color="auto" w:fill="auto"/>
            <w:vAlign w:val="center"/>
          </w:tcPr>
          <w:p w14:paraId="7A28817A" w14:textId="4299020C" w:rsidR="003F7F18" w:rsidRPr="000837FF" w:rsidRDefault="003F7F18" w:rsidP="003F7F18">
            <w:pPr>
              <w:pStyle w:val="Standard"/>
              <w:spacing w:line="276" w:lineRule="auto"/>
              <w:rPr>
                <w:sz w:val="18"/>
                <w:szCs w:val="18"/>
              </w:rPr>
            </w:pPr>
            <w:r w:rsidRPr="000837FF">
              <w:rPr>
                <w:color w:val="000000"/>
                <w:sz w:val="18"/>
                <w:szCs w:val="18"/>
              </w:rPr>
              <w:t>Możliwość płynnej zmiany wartości zadanego ciśnienia z krokiem co 5 mmHg przy pomocy suwaka (slidera) wyświetlanego na ekranie dotykowym.</w:t>
            </w:r>
          </w:p>
        </w:tc>
        <w:tc>
          <w:tcPr>
            <w:tcW w:w="1975" w:type="dxa"/>
            <w:vAlign w:val="center"/>
          </w:tcPr>
          <w:p w14:paraId="7EFC1B41" w14:textId="77777777" w:rsidR="003F7F18" w:rsidRPr="000837FF" w:rsidRDefault="003F7F18" w:rsidP="003F7F18">
            <w:pPr>
              <w:autoSpaceDN w:val="0"/>
              <w:jc w:val="center"/>
              <w:textAlignment w:val="baseline"/>
              <w:rPr>
                <w:rFonts w:eastAsia="Arial Unicode MS"/>
                <w:kern w:val="3"/>
                <w:sz w:val="18"/>
                <w:szCs w:val="18"/>
                <w:lang w:eastAsia="zh-CN" w:bidi="hi-IN"/>
              </w:rPr>
            </w:pPr>
            <w:r w:rsidRPr="000837FF">
              <w:rPr>
                <w:rFonts w:eastAsia="Arial Unicode MS"/>
                <w:kern w:val="3"/>
                <w:sz w:val="18"/>
                <w:szCs w:val="18"/>
                <w:lang w:eastAsia="zh-CN" w:bidi="hi-IN"/>
              </w:rPr>
              <w:t>TAK</w:t>
            </w:r>
          </w:p>
        </w:tc>
        <w:tc>
          <w:tcPr>
            <w:tcW w:w="2602" w:type="dxa"/>
          </w:tcPr>
          <w:p w14:paraId="28AE8939" w14:textId="77777777" w:rsidR="003F7F18" w:rsidRPr="00CA7698" w:rsidRDefault="003F7F18" w:rsidP="003F7F18">
            <w:pPr>
              <w:snapToGrid w:val="0"/>
              <w:jc w:val="center"/>
              <w:rPr>
                <w:color w:val="000000"/>
                <w:sz w:val="20"/>
                <w:szCs w:val="20"/>
              </w:rPr>
            </w:pPr>
          </w:p>
        </w:tc>
      </w:tr>
      <w:tr w:rsidR="003F7F18" w:rsidRPr="007875A7" w14:paraId="575D6D57" w14:textId="77777777" w:rsidTr="00665BCC">
        <w:trPr>
          <w:jc w:val="center"/>
        </w:trPr>
        <w:tc>
          <w:tcPr>
            <w:tcW w:w="621" w:type="dxa"/>
          </w:tcPr>
          <w:p w14:paraId="1C956F18" w14:textId="77777777" w:rsidR="003F7F18" w:rsidRPr="00CA7698" w:rsidRDefault="003F7F18" w:rsidP="003F7F18">
            <w:pPr>
              <w:snapToGrid w:val="0"/>
              <w:jc w:val="center"/>
              <w:rPr>
                <w:color w:val="000000"/>
                <w:sz w:val="20"/>
                <w:szCs w:val="20"/>
              </w:rPr>
            </w:pPr>
            <w:r w:rsidRPr="00CA7698">
              <w:rPr>
                <w:color w:val="000000"/>
                <w:sz w:val="20"/>
                <w:szCs w:val="20"/>
              </w:rPr>
              <w:t>11</w:t>
            </w:r>
          </w:p>
        </w:tc>
        <w:tc>
          <w:tcPr>
            <w:tcW w:w="4545" w:type="dxa"/>
            <w:tcBorders>
              <w:top w:val="nil"/>
              <w:left w:val="single" w:sz="4" w:space="0" w:color="auto"/>
              <w:bottom w:val="single" w:sz="4" w:space="0" w:color="auto"/>
              <w:right w:val="single" w:sz="4" w:space="0" w:color="auto"/>
            </w:tcBorders>
            <w:shd w:val="clear" w:color="auto" w:fill="auto"/>
            <w:vAlign w:val="center"/>
          </w:tcPr>
          <w:p w14:paraId="71414AD1" w14:textId="02F06D51" w:rsidR="003F7F18" w:rsidRPr="000837FF" w:rsidRDefault="003F7F18" w:rsidP="003F7F18">
            <w:pPr>
              <w:pStyle w:val="Standard"/>
              <w:spacing w:line="276" w:lineRule="auto"/>
              <w:rPr>
                <w:sz w:val="18"/>
                <w:szCs w:val="18"/>
              </w:rPr>
            </w:pPr>
            <w:r w:rsidRPr="000837FF">
              <w:rPr>
                <w:color w:val="000000"/>
                <w:sz w:val="18"/>
                <w:szCs w:val="18"/>
              </w:rPr>
              <w:t xml:space="preserve">Możliwość krokowej zmiany wartości zdanego ciśnienia przy pomocy znaków + lub – na wyświetlaczu ekranu dotykowego. </w:t>
            </w:r>
          </w:p>
        </w:tc>
        <w:tc>
          <w:tcPr>
            <w:tcW w:w="1975" w:type="dxa"/>
            <w:vAlign w:val="center"/>
          </w:tcPr>
          <w:p w14:paraId="70E01A5A" w14:textId="77777777" w:rsidR="003F7F18" w:rsidRPr="000837FF" w:rsidRDefault="003F7F18" w:rsidP="003F7F18">
            <w:pPr>
              <w:autoSpaceDN w:val="0"/>
              <w:jc w:val="center"/>
              <w:textAlignment w:val="baseline"/>
              <w:rPr>
                <w:rFonts w:eastAsia="Arial Unicode MS"/>
                <w:kern w:val="3"/>
                <w:sz w:val="18"/>
                <w:szCs w:val="18"/>
                <w:lang w:eastAsia="zh-CN" w:bidi="hi-IN"/>
              </w:rPr>
            </w:pPr>
            <w:r w:rsidRPr="000837FF">
              <w:rPr>
                <w:rFonts w:eastAsia="Arial Unicode MS"/>
                <w:kern w:val="3"/>
                <w:sz w:val="18"/>
                <w:szCs w:val="18"/>
                <w:lang w:eastAsia="zh-CN" w:bidi="hi-IN"/>
              </w:rPr>
              <w:t>TAK</w:t>
            </w:r>
          </w:p>
        </w:tc>
        <w:tc>
          <w:tcPr>
            <w:tcW w:w="2602" w:type="dxa"/>
          </w:tcPr>
          <w:p w14:paraId="605FD439" w14:textId="77777777" w:rsidR="003F7F18" w:rsidRPr="00CA7698" w:rsidRDefault="003F7F18" w:rsidP="003F7F18">
            <w:pPr>
              <w:snapToGrid w:val="0"/>
              <w:jc w:val="center"/>
              <w:rPr>
                <w:color w:val="000000"/>
                <w:sz w:val="20"/>
                <w:szCs w:val="20"/>
              </w:rPr>
            </w:pPr>
          </w:p>
        </w:tc>
      </w:tr>
      <w:tr w:rsidR="003F7F18" w:rsidRPr="007875A7" w14:paraId="4DC82FF8" w14:textId="77777777" w:rsidTr="00665BCC">
        <w:trPr>
          <w:jc w:val="center"/>
        </w:trPr>
        <w:tc>
          <w:tcPr>
            <w:tcW w:w="621" w:type="dxa"/>
          </w:tcPr>
          <w:p w14:paraId="1325B351" w14:textId="77777777" w:rsidR="003F7F18" w:rsidRPr="00CA7698" w:rsidRDefault="003F7F18" w:rsidP="003F7F18">
            <w:pPr>
              <w:snapToGrid w:val="0"/>
              <w:jc w:val="center"/>
              <w:rPr>
                <w:color w:val="000000"/>
                <w:sz w:val="20"/>
                <w:szCs w:val="20"/>
              </w:rPr>
            </w:pPr>
            <w:r w:rsidRPr="00CA7698">
              <w:rPr>
                <w:color w:val="000000"/>
                <w:sz w:val="20"/>
                <w:szCs w:val="20"/>
              </w:rPr>
              <w:t>12</w:t>
            </w:r>
          </w:p>
        </w:tc>
        <w:tc>
          <w:tcPr>
            <w:tcW w:w="4545" w:type="dxa"/>
            <w:tcBorders>
              <w:top w:val="nil"/>
              <w:left w:val="single" w:sz="4" w:space="0" w:color="auto"/>
              <w:bottom w:val="single" w:sz="4" w:space="0" w:color="auto"/>
              <w:right w:val="single" w:sz="4" w:space="0" w:color="auto"/>
            </w:tcBorders>
            <w:shd w:val="clear" w:color="auto" w:fill="auto"/>
            <w:vAlign w:val="center"/>
          </w:tcPr>
          <w:p w14:paraId="285CD49D" w14:textId="5C9E5F91" w:rsidR="003F7F18" w:rsidRPr="000837FF" w:rsidRDefault="003F7F18" w:rsidP="003F7F18">
            <w:pPr>
              <w:pStyle w:val="Standard"/>
              <w:spacing w:line="276" w:lineRule="auto"/>
              <w:rPr>
                <w:sz w:val="18"/>
                <w:szCs w:val="18"/>
              </w:rPr>
            </w:pPr>
            <w:r w:rsidRPr="000837FF">
              <w:rPr>
                <w:color w:val="000000"/>
                <w:sz w:val="18"/>
                <w:szCs w:val="18"/>
              </w:rPr>
              <w:t>Możliwość zmiany ciśnienia z krokiem co 5 mmHg poprzez krótkie dotknięcie wyświetlanego znaku + lub - na ekranie dotykowym.</w:t>
            </w:r>
          </w:p>
        </w:tc>
        <w:tc>
          <w:tcPr>
            <w:tcW w:w="1975" w:type="dxa"/>
            <w:vAlign w:val="center"/>
          </w:tcPr>
          <w:p w14:paraId="0C5548A1" w14:textId="77777777" w:rsidR="003F7F18" w:rsidRPr="000837FF" w:rsidRDefault="003F7F18" w:rsidP="003F7F18">
            <w:pPr>
              <w:autoSpaceDN w:val="0"/>
              <w:jc w:val="center"/>
              <w:textAlignment w:val="baseline"/>
              <w:rPr>
                <w:rFonts w:eastAsia="Arial Unicode MS"/>
                <w:bCs/>
                <w:kern w:val="3"/>
                <w:sz w:val="18"/>
                <w:szCs w:val="18"/>
                <w:lang w:eastAsia="zh-CN" w:bidi="hi-IN"/>
              </w:rPr>
            </w:pPr>
            <w:r w:rsidRPr="000837FF">
              <w:rPr>
                <w:rFonts w:eastAsia="Arial Unicode MS"/>
                <w:kern w:val="3"/>
                <w:sz w:val="18"/>
                <w:szCs w:val="18"/>
                <w:lang w:eastAsia="zh-CN" w:bidi="hi-IN"/>
              </w:rPr>
              <w:t>TAK</w:t>
            </w:r>
          </w:p>
        </w:tc>
        <w:tc>
          <w:tcPr>
            <w:tcW w:w="2602" w:type="dxa"/>
          </w:tcPr>
          <w:p w14:paraId="3ED007CE" w14:textId="77777777" w:rsidR="003F7F18" w:rsidRPr="00CA7698" w:rsidRDefault="003F7F18" w:rsidP="003F7F18">
            <w:pPr>
              <w:snapToGrid w:val="0"/>
              <w:jc w:val="center"/>
              <w:rPr>
                <w:color w:val="000000"/>
                <w:sz w:val="20"/>
                <w:szCs w:val="20"/>
              </w:rPr>
            </w:pPr>
          </w:p>
        </w:tc>
      </w:tr>
      <w:tr w:rsidR="003F7F18" w:rsidRPr="007875A7" w14:paraId="7CFCEBC4" w14:textId="77777777" w:rsidTr="00665BCC">
        <w:trPr>
          <w:jc w:val="center"/>
        </w:trPr>
        <w:tc>
          <w:tcPr>
            <w:tcW w:w="621" w:type="dxa"/>
          </w:tcPr>
          <w:p w14:paraId="13E51789" w14:textId="77777777" w:rsidR="003F7F18" w:rsidRPr="00CA7698" w:rsidRDefault="003F7F18" w:rsidP="003F7F18">
            <w:pPr>
              <w:snapToGrid w:val="0"/>
              <w:jc w:val="center"/>
              <w:rPr>
                <w:color w:val="000000"/>
                <w:sz w:val="20"/>
                <w:szCs w:val="20"/>
              </w:rPr>
            </w:pPr>
            <w:r w:rsidRPr="00CA7698">
              <w:rPr>
                <w:color w:val="000000"/>
                <w:sz w:val="20"/>
                <w:szCs w:val="20"/>
              </w:rPr>
              <w:t>13</w:t>
            </w:r>
          </w:p>
        </w:tc>
        <w:tc>
          <w:tcPr>
            <w:tcW w:w="4545" w:type="dxa"/>
            <w:tcBorders>
              <w:top w:val="nil"/>
              <w:left w:val="single" w:sz="4" w:space="0" w:color="auto"/>
              <w:bottom w:val="single" w:sz="4" w:space="0" w:color="auto"/>
              <w:right w:val="single" w:sz="4" w:space="0" w:color="auto"/>
            </w:tcBorders>
            <w:shd w:val="clear" w:color="auto" w:fill="auto"/>
            <w:vAlign w:val="center"/>
          </w:tcPr>
          <w:p w14:paraId="56C49F76" w14:textId="42C51EC9" w:rsidR="003F7F18" w:rsidRPr="000837FF" w:rsidRDefault="003F7F18" w:rsidP="003F7F18">
            <w:pPr>
              <w:pStyle w:val="Standard"/>
              <w:snapToGrid w:val="0"/>
              <w:spacing w:line="276" w:lineRule="auto"/>
              <w:rPr>
                <w:sz w:val="18"/>
                <w:szCs w:val="18"/>
              </w:rPr>
            </w:pPr>
            <w:r w:rsidRPr="000837FF">
              <w:rPr>
                <w:color w:val="000000"/>
                <w:sz w:val="18"/>
                <w:szCs w:val="18"/>
              </w:rPr>
              <w:t>Możliwość płynnej zmiany wartości zadanego przepływu płynu infuzyjnego z krokiem co 0.1 l/min przy pomocy suwaka (slidera) wyświetlanego na ekranie dotykowym.</w:t>
            </w:r>
          </w:p>
        </w:tc>
        <w:tc>
          <w:tcPr>
            <w:tcW w:w="1975" w:type="dxa"/>
          </w:tcPr>
          <w:p w14:paraId="502650A7" w14:textId="5AA5A0D8" w:rsidR="003F7F18" w:rsidRPr="000837FF" w:rsidRDefault="003F7F18" w:rsidP="003F7F18">
            <w:pPr>
              <w:keepNext/>
              <w:jc w:val="center"/>
              <w:outlineLvl w:val="7"/>
              <w:rPr>
                <w:rFonts w:eastAsia="Arial Unicode MS"/>
                <w:sz w:val="18"/>
                <w:szCs w:val="18"/>
              </w:rPr>
            </w:pPr>
            <w:r w:rsidRPr="000837FF">
              <w:rPr>
                <w:rFonts w:eastAsia="Arial Unicode MS"/>
                <w:sz w:val="18"/>
                <w:szCs w:val="18"/>
              </w:rPr>
              <w:t>TAK</w:t>
            </w:r>
          </w:p>
        </w:tc>
        <w:tc>
          <w:tcPr>
            <w:tcW w:w="2602" w:type="dxa"/>
          </w:tcPr>
          <w:p w14:paraId="68F0E7E3" w14:textId="77777777" w:rsidR="003F7F18" w:rsidRPr="00CA7698" w:rsidRDefault="003F7F18" w:rsidP="003F7F18">
            <w:pPr>
              <w:snapToGrid w:val="0"/>
              <w:jc w:val="center"/>
              <w:rPr>
                <w:color w:val="000000"/>
                <w:sz w:val="20"/>
                <w:szCs w:val="20"/>
              </w:rPr>
            </w:pPr>
          </w:p>
        </w:tc>
      </w:tr>
      <w:tr w:rsidR="003F7F18" w:rsidRPr="007875A7" w14:paraId="769A3352" w14:textId="77777777" w:rsidTr="00665BCC">
        <w:trPr>
          <w:jc w:val="center"/>
        </w:trPr>
        <w:tc>
          <w:tcPr>
            <w:tcW w:w="621" w:type="dxa"/>
          </w:tcPr>
          <w:p w14:paraId="0DEDCB85" w14:textId="77777777" w:rsidR="003F7F18" w:rsidRPr="00CA7698" w:rsidRDefault="003F7F18" w:rsidP="003F7F18">
            <w:pPr>
              <w:snapToGrid w:val="0"/>
              <w:jc w:val="center"/>
              <w:rPr>
                <w:color w:val="000000"/>
                <w:sz w:val="20"/>
                <w:szCs w:val="20"/>
              </w:rPr>
            </w:pPr>
            <w:r w:rsidRPr="00CA7698">
              <w:rPr>
                <w:color w:val="000000"/>
                <w:sz w:val="20"/>
                <w:szCs w:val="20"/>
              </w:rPr>
              <w:t>14</w:t>
            </w:r>
          </w:p>
        </w:tc>
        <w:tc>
          <w:tcPr>
            <w:tcW w:w="4545" w:type="dxa"/>
            <w:tcBorders>
              <w:top w:val="nil"/>
              <w:left w:val="single" w:sz="4" w:space="0" w:color="auto"/>
              <w:bottom w:val="single" w:sz="4" w:space="0" w:color="auto"/>
              <w:right w:val="single" w:sz="4" w:space="0" w:color="auto"/>
            </w:tcBorders>
            <w:shd w:val="clear" w:color="auto" w:fill="auto"/>
            <w:vAlign w:val="center"/>
          </w:tcPr>
          <w:p w14:paraId="76A576F8" w14:textId="1F3ADF16" w:rsidR="003F7F18" w:rsidRPr="000837FF" w:rsidRDefault="003F7F18" w:rsidP="003F7F18">
            <w:pPr>
              <w:pStyle w:val="Standard"/>
              <w:spacing w:line="276" w:lineRule="auto"/>
              <w:rPr>
                <w:sz w:val="18"/>
                <w:szCs w:val="18"/>
              </w:rPr>
            </w:pPr>
            <w:r w:rsidRPr="000837FF">
              <w:rPr>
                <w:color w:val="000000"/>
                <w:sz w:val="18"/>
                <w:szCs w:val="18"/>
              </w:rPr>
              <w:t>Możliwość krokowej zmiany wartości zdanego przepływu przy pomocy znaków + lub – na wyświetlaczu ekranu dotykowego.</w:t>
            </w:r>
          </w:p>
        </w:tc>
        <w:tc>
          <w:tcPr>
            <w:tcW w:w="1975" w:type="dxa"/>
            <w:vAlign w:val="center"/>
          </w:tcPr>
          <w:p w14:paraId="44D1F723" w14:textId="0CE0BBFE" w:rsidR="003F7F18" w:rsidRPr="000837FF" w:rsidRDefault="003F7F18" w:rsidP="003F7F18">
            <w:pPr>
              <w:autoSpaceDN w:val="0"/>
              <w:jc w:val="center"/>
              <w:textAlignment w:val="baseline"/>
              <w:rPr>
                <w:rFonts w:eastAsia="Arial Unicode MS"/>
                <w:kern w:val="3"/>
                <w:sz w:val="18"/>
                <w:szCs w:val="18"/>
                <w:lang w:eastAsia="zh-CN" w:bidi="hi-IN"/>
              </w:rPr>
            </w:pPr>
            <w:r w:rsidRPr="000837FF">
              <w:rPr>
                <w:rFonts w:eastAsia="Arial Unicode MS"/>
                <w:kern w:val="3"/>
                <w:sz w:val="18"/>
                <w:szCs w:val="18"/>
                <w:lang w:eastAsia="zh-CN" w:bidi="hi-IN"/>
              </w:rPr>
              <w:t>TAK</w:t>
            </w:r>
          </w:p>
        </w:tc>
        <w:tc>
          <w:tcPr>
            <w:tcW w:w="2602" w:type="dxa"/>
          </w:tcPr>
          <w:p w14:paraId="4602DB0C" w14:textId="77777777" w:rsidR="003F7F18" w:rsidRPr="00CA7698" w:rsidRDefault="003F7F18" w:rsidP="003F7F18">
            <w:pPr>
              <w:snapToGrid w:val="0"/>
              <w:jc w:val="center"/>
              <w:rPr>
                <w:color w:val="000000"/>
                <w:sz w:val="20"/>
                <w:szCs w:val="20"/>
              </w:rPr>
            </w:pPr>
          </w:p>
        </w:tc>
      </w:tr>
      <w:tr w:rsidR="003F7F18" w:rsidRPr="007875A7" w14:paraId="762A70C2" w14:textId="77777777" w:rsidTr="00665BCC">
        <w:trPr>
          <w:jc w:val="center"/>
        </w:trPr>
        <w:tc>
          <w:tcPr>
            <w:tcW w:w="621" w:type="dxa"/>
          </w:tcPr>
          <w:p w14:paraId="14AFDA6F" w14:textId="77777777" w:rsidR="003F7F18" w:rsidRPr="00CA7698" w:rsidRDefault="003F7F18" w:rsidP="003F7F18">
            <w:pPr>
              <w:snapToGrid w:val="0"/>
              <w:jc w:val="center"/>
              <w:rPr>
                <w:color w:val="000000"/>
                <w:sz w:val="20"/>
                <w:szCs w:val="20"/>
              </w:rPr>
            </w:pPr>
            <w:r w:rsidRPr="00CA7698">
              <w:rPr>
                <w:color w:val="000000"/>
                <w:sz w:val="20"/>
                <w:szCs w:val="20"/>
              </w:rPr>
              <w:t>15</w:t>
            </w:r>
          </w:p>
        </w:tc>
        <w:tc>
          <w:tcPr>
            <w:tcW w:w="4545" w:type="dxa"/>
            <w:tcBorders>
              <w:top w:val="nil"/>
              <w:left w:val="single" w:sz="4" w:space="0" w:color="auto"/>
              <w:bottom w:val="single" w:sz="4" w:space="0" w:color="auto"/>
              <w:right w:val="single" w:sz="4" w:space="0" w:color="auto"/>
            </w:tcBorders>
            <w:shd w:val="clear" w:color="auto" w:fill="auto"/>
            <w:vAlign w:val="center"/>
          </w:tcPr>
          <w:p w14:paraId="395BA1BA" w14:textId="308D0F35" w:rsidR="003F7F18" w:rsidRPr="000837FF" w:rsidRDefault="003F7F18" w:rsidP="003F7F18">
            <w:pPr>
              <w:jc w:val="center"/>
              <w:rPr>
                <w:sz w:val="18"/>
                <w:szCs w:val="18"/>
              </w:rPr>
            </w:pPr>
            <w:r w:rsidRPr="000837FF">
              <w:rPr>
                <w:color w:val="000000"/>
                <w:sz w:val="18"/>
                <w:szCs w:val="18"/>
              </w:rPr>
              <w:t>Możliwość zmiany wartości zadanego przepływu płynu infuzyjnego z krokiem co 0.1 l/min poprzez krótkie dotknięcie wyświetlanego znaku + lub - na ekranie dotykowym.</w:t>
            </w:r>
          </w:p>
        </w:tc>
        <w:tc>
          <w:tcPr>
            <w:tcW w:w="1975" w:type="dxa"/>
            <w:tcBorders>
              <w:top w:val="single" w:sz="4" w:space="0" w:color="000000"/>
              <w:left w:val="single" w:sz="4" w:space="0" w:color="000000"/>
              <w:bottom w:val="single" w:sz="4" w:space="0" w:color="000000"/>
            </w:tcBorders>
            <w:shd w:val="clear" w:color="auto" w:fill="auto"/>
            <w:vAlign w:val="center"/>
          </w:tcPr>
          <w:p w14:paraId="0B582867" w14:textId="42D35EF7" w:rsidR="003F7F18" w:rsidRPr="000837FF" w:rsidRDefault="003F7F18" w:rsidP="003F7F18">
            <w:pPr>
              <w:autoSpaceDN w:val="0"/>
              <w:jc w:val="center"/>
              <w:textAlignment w:val="baseline"/>
              <w:rPr>
                <w:rFonts w:eastAsia="Arial Unicode MS"/>
                <w:kern w:val="3"/>
                <w:sz w:val="18"/>
                <w:szCs w:val="18"/>
                <w:lang w:eastAsia="zh-CN" w:bidi="hi-IN"/>
              </w:rPr>
            </w:pPr>
            <w:r w:rsidRPr="000837FF">
              <w:rPr>
                <w:rFonts w:eastAsia="Arial Unicode MS"/>
                <w:kern w:val="3"/>
                <w:sz w:val="18"/>
                <w:szCs w:val="18"/>
                <w:lang w:eastAsia="zh-CN" w:bidi="hi-IN"/>
              </w:rPr>
              <w:t>TAK,</w:t>
            </w:r>
          </w:p>
        </w:tc>
        <w:tc>
          <w:tcPr>
            <w:tcW w:w="2602" w:type="dxa"/>
          </w:tcPr>
          <w:p w14:paraId="5012A400" w14:textId="77777777" w:rsidR="003F7F18" w:rsidRPr="00CA7698" w:rsidRDefault="003F7F18" w:rsidP="003F7F18">
            <w:pPr>
              <w:snapToGrid w:val="0"/>
              <w:jc w:val="center"/>
              <w:rPr>
                <w:color w:val="000000"/>
                <w:sz w:val="20"/>
                <w:szCs w:val="20"/>
              </w:rPr>
            </w:pPr>
          </w:p>
        </w:tc>
      </w:tr>
      <w:tr w:rsidR="003F7F18" w:rsidRPr="007875A7" w14:paraId="5AB38FA2" w14:textId="77777777" w:rsidTr="00665BCC">
        <w:trPr>
          <w:jc w:val="center"/>
        </w:trPr>
        <w:tc>
          <w:tcPr>
            <w:tcW w:w="621" w:type="dxa"/>
          </w:tcPr>
          <w:p w14:paraId="5534BDBC" w14:textId="77777777" w:rsidR="003F7F18" w:rsidRPr="00CA7698" w:rsidRDefault="003F7F18" w:rsidP="003F7F18">
            <w:pPr>
              <w:snapToGrid w:val="0"/>
              <w:jc w:val="center"/>
              <w:rPr>
                <w:color w:val="000000"/>
                <w:sz w:val="20"/>
                <w:szCs w:val="20"/>
              </w:rPr>
            </w:pPr>
            <w:r w:rsidRPr="00CA7698">
              <w:rPr>
                <w:color w:val="000000"/>
                <w:sz w:val="20"/>
                <w:szCs w:val="20"/>
              </w:rPr>
              <w:t>16</w:t>
            </w:r>
          </w:p>
        </w:tc>
        <w:tc>
          <w:tcPr>
            <w:tcW w:w="4545" w:type="dxa"/>
            <w:tcBorders>
              <w:top w:val="nil"/>
              <w:left w:val="single" w:sz="4" w:space="0" w:color="auto"/>
              <w:bottom w:val="single" w:sz="4" w:space="0" w:color="auto"/>
              <w:right w:val="single" w:sz="4" w:space="0" w:color="auto"/>
            </w:tcBorders>
            <w:shd w:val="clear" w:color="auto" w:fill="auto"/>
            <w:vAlign w:val="center"/>
          </w:tcPr>
          <w:p w14:paraId="67A97093" w14:textId="2E8D3148" w:rsidR="003F7F18" w:rsidRPr="000837FF" w:rsidRDefault="003F7F18" w:rsidP="003F7F18">
            <w:pPr>
              <w:pStyle w:val="Standard"/>
              <w:snapToGrid w:val="0"/>
              <w:rPr>
                <w:sz w:val="18"/>
                <w:szCs w:val="18"/>
              </w:rPr>
            </w:pPr>
            <w:r w:rsidRPr="000837FF">
              <w:rPr>
                <w:color w:val="000000"/>
                <w:sz w:val="18"/>
                <w:szCs w:val="18"/>
              </w:rPr>
              <w:t>Możliwość wyboru profilu pracy SPINE (endoskopia kręgosłupa) lub ARTROSKOPIA</w:t>
            </w:r>
          </w:p>
        </w:tc>
        <w:tc>
          <w:tcPr>
            <w:tcW w:w="1975" w:type="dxa"/>
            <w:tcBorders>
              <w:top w:val="single" w:sz="4" w:space="0" w:color="000000"/>
              <w:left w:val="single" w:sz="4" w:space="0" w:color="000000"/>
              <w:bottom w:val="single" w:sz="4" w:space="0" w:color="000000"/>
            </w:tcBorders>
            <w:shd w:val="clear" w:color="auto" w:fill="auto"/>
            <w:vAlign w:val="center"/>
          </w:tcPr>
          <w:p w14:paraId="6A50B581" w14:textId="33DC1C39" w:rsidR="003F7F18" w:rsidRPr="000837FF" w:rsidRDefault="003F7F18" w:rsidP="003F7F18">
            <w:pPr>
              <w:autoSpaceDN w:val="0"/>
              <w:jc w:val="center"/>
              <w:textAlignment w:val="baseline"/>
              <w:rPr>
                <w:rFonts w:eastAsia="Arial Unicode MS"/>
                <w:kern w:val="3"/>
                <w:sz w:val="18"/>
                <w:szCs w:val="18"/>
                <w:lang w:eastAsia="zh-CN" w:bidi="hi-IN"/>
              </w:rPr>
            </w:pPr>
            <w:r w:rsidRPr="000837FF">
              <w:rPr>
                <w:sz w:val="18"/>
                <w:szCs w:val="18"/>
              </w:rPr>
              <w:t>TAK</w:t>
            </w:r>
          </w:p>
        </w:tc>
        <w:tc>
          <w:tcPr>
            <w:tcW w:w="2602" w:type="dxa"/>
          </w:tcPr>
          <w:p w14:paraId="35500A9A" w14:textId="77777777" w:rsidR="003F7F18" w:rsidRPr="00CA7698" w:rsidRDefault="003F7F18" w:rsidP="003F7F18">
            <w:pPr>
              <w:snapToGrid w:val="0"/>
              <w:jc w:val="center"/>
              <w:rPr>
                <w:color w:val="000000"/>
                <w:sz w:val="20"/>
                <w:szCs w:val="20"/>
              </w:rPr>
            </w:pPr>
          </w:p>
        </w:tc>
      </w:tr>
      <w:tr w:rsidR="003F7F18" w:rsidRPr="007875A7" w14:paraId="31FFB659" w14:textId="77777777" w:rsidTr="00665BCC">
        <w:trPr>
          <w:jc w:val="center"/>
        </w:trPr>
        <w:tc>
          <w:tcPr>
            <w:tcW w:w="621" w:type="dxa"/>
          </w:tcPr>
          <w:p w14:paraId="359A23F3" w14:textId="77777777" w:rsidR="003F7F18" w:rsidRPr="00CA7698" w:rsidRDefault="003F7F18" w:rsidP="003F7F18">
            <w:pPr>
              <w:snapToGrid w:val="0"/>
              <w:jc w:val="center"/>
              <w:rPr>
                <w:color w:val="000000"/>
                <w:sz w:val="20"/>
                <w:szCs w:val="20"/>
              </w:rPr>
            </w:pPr>
            <w:r w:rsidRPr="00CA7698">
              <w:rPr>
                <w:color w:val="000000"/>
                <w:sz w:val="20"/>
                <w:szCs w:val="20"/>
              </w:rPr>
              <w:t>17</w:t>
            </w:r>
          </w:p>
        </w:tc>
        <w:tc>
          <w:tcPr>
            <w:tcW w:w="4545" w:type="dxa"/>
            <w:tcBorders>
              <w:top w:val="nil"/>
              <w:left w:val="single" w:sz="4" w:space="0" w:color="auto"/>
              <w:bottom w:val="single" w:sz="4" w:space="0" w:color="auto"/>
              <w:right w:val="single" w:sz="4" w:space="0" w:color="auto"/>
            </w:tcBorders>
            <w:shd w:val="clear" w:color="auto" w:fill="auto"/>
            <w:vAlign w:val="center"/>
          </w:tcPr>
          <w:p w14:paraId="4C16721F" w14:textId="79A86681" w:rsidR="003F7F18" w:rsidRPr="000837FF" w:rsidRDefault="003F7F18" w:rsidP="003F7F18">
            <w:pPr>
              <w:pStyle w:val="Standard"/>
              <w:snapToGrid w:val="0"/>
              <w:rPr>
                <w:sz w:val="18"/>
                <w:szCs w:val="18"/>
              </w:rPr>
            </w:pPr>
            <w:r w:rsidRPr="000837FF">
              <w:rPr>
                <w:color w:val="000000"/>
                <w:sz w:val="18"/>
                <w:szCs w:val="18"/>
              </w:rPr>
              <w:t>Dla modułu spine możliwość wybrania następujących profili użytkowych:</w:t>
            </w:r>
            <w:r w:rsidRPr="000837FF">
              <w:rPr>
                <w:color w:val="000000"/>
                <w:sz w:val="18"/>
                <w:szCs w:val="18"/>
              </w:rPr>
              <w:br/>
              <w:t>-lędźwiowy 7 mm</w:t>
            </w:r>
            <w:r w:rsidRPr="000837FF">
              <w:rPr>
                <w:color w:val="000000"/>
                <w:sz w:val="18"/>
                <w:szCs w:val="18"/>
              </w:rPr>
              <w:br/>
              <w:t>-lędźwiowy 8 mm</w:t>
            </w:r>
            <w:r w:rsidRPr="000837FF">
              <w:rPr>
                <w:color w:val="000000"/>
                <w:sz w:val="18"/>
                <w:szCs w:val="18"/>
              </w:rPr>
              <w:br/>
              <w:t>-stenozy</w:t>
            </w:r>
            <w:r w:rsidRPr="000837FF">
              <w:rPr>
                <w:color w:val="000000"/>
                <w:sz w:val="18"/>
                <w:szCs w:val="18"/>
              </w:rPr>
              <w:br/>
            </w:r>
            <w:r w:rsidRPr="000837FF">
              <w:rPr>
                <w:color w:val="000000"/>
                <w:sz w:val="18"/>
                <w:szCs w:val="18"/>
              </w:rPr>
              <w:lastRenderedPageBreak/>
              <w:t>-szyja dostęp od tyłu</w:t>
            </w:r>
            <w:r w:rsidRPr="000837FF">
              <w:rPr>
                <w:color w:val="000000"/>
                <w:sz w:val="18"/>
                <w:szCs w:val="18"/>
              </w:rPr>
              <w:br/>
              <w:t>-szyja dostęp od przodu</w:t>
            </w:r>
          </w:p>
        </w:tc>
        <w:tc>
          <w:tcPr>
            <w:tcW w:w="1975" w:type="dxa"/>
            <w:tcBorders>
              <w:top w:val="single" w:sz="4" w:space="0" w:color="000000"/>
              <w:left w:val="single" w:sz="4" w:space="0" w:color="000000"/>
              <w:bottom w:val="single" w:sz="4" w:space="0" w:color="000000"/>
            </w:tcBorders>
            <w:shd w:val="clear" w:color="auto" w:fill="auto"/>
            <w:vAlign w:val="center"/>
          </w:tcPr>
          <w:p w14:paraId="1424E236" w14:textId="4420ECFF" w:rsidR="003F7F18" w:rsidRPr="000837FF" w:rsidRDefault="003F7F18" w:rsidP="003F7F18">
            <w:pPr>
              <w:autoSpaceDN w:val="0"/>
              <w:jc w:val="center"/>
              <w:textAlignment w:val="baseline"/>
              <w:rPr>
                <w:rFonts w:eastAsia="Arial Unicode MS"/>
                <w:kern w:val="3"/>
                <w:sz w:val="18"/>
                <w:szCs w:val="18"/>
                <w:lang w:eastAsia="zh-CN" w:bidi="hi-IN"/>
              </w:rPr>
            </w:pPr>
            <w:r w:rsidRPr="000837FF">
              <w:rPr>
                <w:sz w:val="18"/>
                <w:szCs w:val="18"/>
              </w:rPr>
              <w:lastRenderedPageBreak/>
              <w:t>TAK</w:t>
            </w:r>
          </w:p>
        </w:tc>
        <w:tc>
          <w:tcPr>
            <w:tcW w:w="2602" w:type="dxa"/>
          </w:tcPr>
          <w:p w14:paraId="6606E803" w14:textId="77777777" w:rsidR="003F7F18" w:rsidRPr="00CA7698" w:rsidRDefault="003F7F18" w:rsidP="003F7F18">
            <w:pPr>
              <w:snapToGrid w:val="0"/>
              <w:jc w:val="center"/>
              <w:rPr>
                <w:color w:val="000000"/>
                <w:sz w:val="20"/>
                <w:szCs w:val="20"/>
              </w:rPr>
            </w:pPr>
          </w:p>
        </w:tc>
      </w:tr>
      <w:tr w:rsidR="003F7F18" w:rsidRPr="007875A7" w14:paraId="22442D9E" w14:textId="77777777" w:rsidTr="00665BCC">
        <w:trPr>
          <w:jc w:val="center"/>
        </w:trPr>
        <w:tc>
          <w:tcPr>
            <w:tcW w:w="621" w:type="dxa"/>
          </w:tcPr>
          <w:p w14:paraId="3A034674" w14:textId="77777777" w:rsidR="003F7F18" w:rsidRPr="00CA7698" w:rsidRDefault="003F7F18" w:rsidP="003F7F18">
            <w:pPr>
              <w:snapToGrid w:val="0"/>
              <w:jc w:val="center"/>
              <w:rPr>
                <w:color w:val="000000"/>
                <w:sz w:val="20"/>
                <w:szCs w:val="20"/>
              </w:rPr>
            </w:pPr>
            <w:r w:rsidRPr="00CA7698">
              <w:rPr>
                <w:color w:val="000000"/>
                <w:sz w:val="20"/>
                <w:szCs w:val="20"/>
              </w:rPr>
              <w:t>18</w:t>
            </w:r>
          </w:p>
        </w:tc>
        <w:tc>
          <w:tcPr>
            <w:tcW w:w="4545" w:type="dxa"/>
            <w:tcBorders>
              <w:top w:val="nil"/>
              <w:left w:val="single" w:sz="4" w:space="0" w:color="auto"/>
              <w:bottom w:val="single" w:sz="4" w:space="0" w:color="auto"/>
              <w:right w:val="single" w:sz="4" w:space="0" w:color="auto"/>
            </w:tcBorders>
            <w:shd w:val="clear" w:color="auto" w:fill="auto"/>
            <w:vAlign w:val="center"/>
          </w:tcPr>
          <w:p w14:paraId="2AB2ACFA" w14:textId="4C714A6A" w:rsidR="003F7F18" w:rsidRPr="000837FF" w:rsidRDefault="003F7F18" w:rsidP="003F7F18">
            <w:pPr>
              <w:pStyle w:val="Standard"/>
              <w:snapToGrid w:val="0"/>
              <w:rPr>
                <w:sz w:val="18"/>
                <w:szCs w:val="18"/>
              </w:rPr>
            </w:pPr>
            <w:r w:rsidRPr="000837FF">
              <w:rPr>
                <w:color w:val="000000"/>
                <w:sz w:val="18"/>
                <w:szCs w:val="18"/>
              </w:rPr>
              <w:t>Pompa wyposażona w funkcję kompensacji wysokości względem położenia pacjenta w zakresie od 0-40 cm.</w:t>
            </w:r>
          </w:p>
        </w:tc>
        <w:tc>
          <w:tcPr>
            <w:tcW w:w="1975" w:type="dxa"/>
            <w:tcBorders>
              <w:top w:val="single" w:sz="4" w:space="0" w:color="000000"/>
              <w:left w:val="single" w:sz="4" w:space="0" w:color="000000"/>
              <w:bottom w:val="single" w:sz="4" w:space="0" w:color="000000"/>
            </w:tcBorders>
            <w:shd w:val="clear" w:color="auto" w:fill="auto"/>
            <w:vAlign w:val="center"/>
          </w:tcPr>
          <w:p w14:paraId="23A2CEAF" w14:textId="17CAA3C5" w:rsidR="003F7F18" w:rsidRPr="000837FF" w:rsidRDefault="003F7F18" w:rsidP="003F7F18">
            <w:pPr>
              <w:autoSpaceDN w:val="0"/>
              <w:jc w:val="center"/>
              <w:textAlignment w:val="baseline"/>
              <w:rPr>
                <w:rFonts w:eastAsia="Arial Unicode MS"/>
                <w:kern w:val="3"/>
                <w:sz w:val="18"/>
                <w:szCs w:val="18"/>
                <w:lang w:eastAsia="zh-CN" w:bidi="hi-IN"/>
              </w:rPr>
            </w:pPr>
            <w:r w:rsidRPr="000837FF">
              <w:rPr>
                <w:sz w:val="18"/>
                <w:szCs w:val="18"/>
              </w:rPr>
              <w:t>TAK</w:t>
            </w:r>
          </w:p>
        </w:tc>
        <w:tc>
          <w:tcPr>
            <w:tcW w:w="2602" w:type="dxa"/>
          </w:tcPr>
          <w:p w14:paraId="37DFDD93" w14:textId="77777777" w:rsidR="003F7F18" w:rsidRPr="00CA7698" w:rsidRDefault="003F7F18" w:rsidP="003F7F18">
            <w:pPr>
              <w:snapToGrid w:val="0"/>
              <w:jc w:val="center"/>
              <w:rPr>
                <w:color w:val="000000"/>
                <w:sz w:val="20"/>
                <w:szCs w:val="20"/>
              </w:rPr>
            </w:pPr>
          </w:p>
        </w:tc>
      </w:tr>
      <w:tr w:rsidR="003F7F18" w:rsidRPr="007875A7" w14:paraId="539A5B31" w14:textId="77777777" w:rsidTr="00665BCC">
        <w:trPr>
          <w:jc w:val="center"/>
        </w:trPr>
        <w:tc>
          <w:tcPr>
            <w:tcW w:w="621" w:type="dxa"/>
          </w:tcPr>
          <w:p w14:paraId="2C96B861" w14:textId="77777777" w:rsidR="003F7F18" w:rsidRPr="00CA7698" w:rsidRDefault="003F7F18" w:rsidP="003F7F18">
            <w:pPr>
              <w:snapToGrid w:val="0"/>
              <w:jc w:val="center"/>
              <w:rPr>
                <w:color w:val="000000"/>
                <w:sz w:val="20"/>
                <w:szCs w:val="20"/>
              </w:rPr>
            </w:pPr>
            <w:r w:rsidRPr="00CA7698">
              <w:rPr>
                <w:color w:val="000000"/>
                <w:sz w:val="20"/>
                <w:szCs w:val="20"/>
              </w:rPr>
              <w:t>19</w:t>
            </w:r>
          </w:p>
        </w:tc>
        <w:tc>
          <w:tcPr>
            <w:tcW w:w="4545" w:type="dxa"/>
            <w:tcBorders>
              <w:top w:val="nil"/>
              <w:left w:val="single" w:sz="4" w:space="0" w:color="auto"/>
              <w:bottom w:val="single" w:sz="4" w:space="0" w:color="auto"/>
              <w:right w:val="single" w:sz="4" w:space="0" w:color="auto"/>
            </w:tcBorders>
            <w:shd w:val="clear" w:color="auto" w:fill="auto"/>
            <w:vAlign w:val="center"/>
          </w:tcPr>
          <w:p w14:paraId="2D2C1AA3" w14:textId="31409F8C" w:rsidR="003F7F18" w:rsidRPr="000837FF" w:rsidRDefault="003F7F18" w:rsidP="003F7F18">
            <w:pPr>
              <w:autoSpaceDN w:val="0"/>
              <w:textAlignment w:val="baseline"/>
              <w:rPr>
                <w:rFonts w:eastAsia="Arial Unicode MS"/>
                <w:kern w:val="3"/>
                <w:sz w:val="18"/>
                <w:szCs w:val="18"/>
                <w:lang w:eastAsia="zh-CN" w:bidi="hi-IN"/>
              </w:rPr>
            </w:pPr>
            <w:r w:rsidRPr="000837FF">
              <w:rPr>
                <w:color w:val="000000"/>
                <w:sz w:val="18"/>
                <w:szCs w:val="18"/>
              </w:rPr>
              <w:t>Ujemne maksymalne ciśnienie pompy ssania wynoszące -60 kpa.</w:t>
            </w:r>
          </w:p>
        </w:tc>
        <w:tc>
          <w:tcPr>
            <w:tcW w:w="1975" w:type="dxa"/>
            <w:vAlign w:val="center"/>
          </w:tcPr>
          <w:p w14:paraId="100697F0" w14:textId="77777777" w:rsidR="003F7F18" w:rsidRPr="000837FF" w:rsidRDefault="003F7F18" w:rsidP="003F7F18">
            <w:pPr>
              <w:autoSpaceDN w:val="0"/>
              <w:jc w:val="center"/>
              <w:textAlignment w:val="baseline"/>
              <w:rPr>
                <w:rFonts w:eastAsia="Arial Unicode MS"/>
                <w:kern w:val="3"/>
                <w:sz w:val="18"/>
                <w:szCs w:val="18"/>
                <w:lang w:eastAsia="zh-CN" w:bidi="hi-IN"/>
              </w:rPr>
            </w:pPr>
            <w:r w:rsidRPr="000837FF">
              <w:rPr>
                <w:rFonts w:eastAsia="Arial Unicode MS"/>
                <w:kern w:val="3"/>
                <w:sz w:val="18"/>
                <w:szCs w:val="18"/>
                <w:lang w:eastAsia="zh-CN" w:bidi="hi-IN"/>
              </w:rPr>
              <w:t>TAK</w:t>
            </w:r>
          </w:p>
        </w:tc>
        <w:tc>
          <w:tcPr>
            <w:tcW w:w="2602" w:type="dxa"/>
          </w:tcPr>
          <w:p w14:paraId="67FF98EB" w14:textId="77777777" w:rsidR="003F7F18" w:rsidRPr="00CA7698" w:rsidRDefault="003F7F18" w:rsidP="003F7F18">
            <w:pPr>
              <w:snapToGrid w:val="0"/>
              <w:jc w:val="center"/>
              <w:rPr>
                <w:color w:val="000000"/>
                <w:sz w:val="20"/>
                <w:szCs w:val="20"/>
              </w:rPr>
            </w:pPr>
          </w:p>
        </w:tc>
      </w:tr>
      <w:tr w:rsidR="000837FF" w:rsidRPr="007875A7" w14:paraId="09150C3A" w14:textId="77777777" w:rsidTr="0040372E">
        <w:trPr>
          <w:jc w:val="center"/>
        </w:trPr>
        <w:tc>
          <w:tcPr>
            <w:tcW w:w="621" w:type="dxa"/>
          </w:tcPr>
          <w:p w14:paraId="76E7D517" w14:textId="7C12D442" w:rsidR="000837FF" w:rsidRPr="00CA7698" w:rsidRDefault="000837FF" w:rsidP="000837FF">
            <w:pPr>
              <w:snapToGrid w:val="0"/>
              <w:jc w:val="center"/>
              <w:rPr>
                <w:color w:val="000000"/>
                <w:sz w:val="20"/>
                <w:szCs w:val="20"/>
              </w:rPr>
            </w:pPr>
            <w:r>
              <w:rPr>
                <w:color w:val="000000"/>
                <w:sz w:val="20"/>
                <w:szCs w:val="20"/>
              </w:rPr>
              <w:t>20</w:t>
            </w:r>
          </w:p>
        </w:tc>
        <w:tc>
          <w:tcPr>
            <w:tcW w:w="4545" w:type="dxa"/>
            <w:tcBorders>
              <w:top w:val="nil"/>
              <w:left w:val="single" w:sz="4" w:space="0" w:color="auto"/>
              <w:bottom w:val="single" w:sz="4" w:space="0" w:color="auto"/>
              <w:right w:val="single" w:sz="4" w:space="0" w:color="auto"/>
            </w:tcBorders>
            <w:shd w:val="clear" w:color="auto" w:fill="auto"/>
            <w:vAlign w:val="center"/>
          </w:tcPr>
          <w:p w14:paraId="36E6CC84" w14:textId="17358BF0" w:rsidR="000837FF" w:rsidRPr="000837FF" w:rsidRDefault="000837FF" w:rsidP="000837FF">
            <w:pPr>
              <w:autoSpaceDN w:val="0"/>
              <w:textAlignment w:val="baseline"/>
              <w:rPr>
                <w:sz w:val="18"/>
                <w:szCs w:val="18"/>
              </w:rPr>
            </w:pPr>
            <w:r w:rsidRPr="000837FF">
              <w:rPr>
                <w:color w:val="000000"/>
                <w:sz w:val="18"/>
                <w:szCs w:val="18"/>
              </w:rPr>
              <w:t>Dokładność pomiaru ciśnienia ± 5% względem zadanej wartości.</w:t>
            </w:r>
          </w:p>
        </w:tc>
        <w:tc>
          <w:tcPr>
            <w:tcW w:w="1975" w:type="dxa"/>
          </w:tcPr>
          <w:p w14:paraId="4F40B2DA" w14:textId="2C1083A1" w:rsidR="000837FF" w:rsidRPr="000837FF" w:rsidRDefault="000837FF" w:rsidP="000837FF">
            <w:pPr>
              <w:autoSpaceDN w:val="0"/>
              <w:jc w:val="center"/>
              <w:textAlignment w:val="baseline"/>
              <w:rPr>
                <w:rFonts w:eastAsia="Arial Unicode MS"/>
                <w:kern w:val="3"/>
                <w:sz w:val="18"/>
                <w:szCs w:val="18"/>
                <w:lang w:eastAsia="zh-CN" w:bidi="hi-IN"/>
              </w:rPr>
            </w:pPr>
            <w:r w:rsidRPr="00DA7FFD">
              <w:rPr>
                <w:sz w:val="18"/>
                <w:szCs w:val="18"/>
              </w:rPr>
              <w:t>TAK</w:t>
            </w:r>
          </w:p>
        </w:tc>
        <w:tc>
          <w:tcPr>
            <w:tcW w:w="2602" w:type="dxa"/>
          </w:tcPr>
          <w:p w14:paraId="001A394E" w14:textId="77777777" w:rsidR="000837FF" w:rsidRPr="00CA7698" w:rsidRDefault="000837FF" w:rsidP="000837FF">
            <w:pPr>
              <w:snapToGrid w:val="0"/>
              <w:jc w:val="center"/>
              <w:rPr>
                <w:color w:val="000000"/>
                <w:sz w:val="20"/>
                <w:szCs w:val="20"/>
              </w:rPr>
            </w:pPr>
          </w:p>
        </w:tc>
      </w:tr>
      <w:tr w:rsidR="000837FF" w:rsidRPr="007875A7" w14:paraId="1445465B" w14:textId="77777777" w:rsidTr="0040372E">
        <w:trPr>
          <w:jc w:val="center"/>
        </w:trPr>
        <w:tc>
          <w:tcPr>
            <w:tcW w:w="621" w:type="dxa"/>
          </w:tcPr>
          <w:p w14:paraId="1733BE2D" w14:textId="5691728F" w:rsidR="000837FF" w:rsidRPr="00CA7698" w:rsidRDefault="000837FF" w:rsidP="000837FF">
            <w:pPr>
              <w:snapToGrid w:val="0"/>
              <w:jc w:val="center"/>
              <w:rPr>
                <w:color w:val="000000"/>
                <w:sz w:val="20"/>
                <w:szCs w:val="20"/>
              </w:rPr>
            </w:pPr>
            <w:r>
              <w:rPr>
                <w:color w:val="000000"/>
                <w:sz w:val="20"/>
                <w:szCs w:val="20"/>
              </w:rPr>
              <w:t>21</w:t>
            </w:r>
          </w:p>
        </w:tc>
        <w:tc>
          <w:tcPr>
            <w:tcW w:w="4545" w:type="dxa"/>
            <w:tcBorders>
              <w:top w:val="nil"/>
              <w:left w:val="single" w:sz="4" w:space="0" w:color="auto"/>
              <w:bottom w:val="single" w:sz="4" w:space="0" w:color="auto"/>
              <w:right w:val="single" w:sz="4" w:space="0" w:color="auto"/>
            </w:tcBorders>
            <w:shd w:val="clear" w:color="auto" w:fill="auto"/>
            <w:vAlign w:val="center"/>
          </w:tcPr>
          <w:p w14:paraId="371393C6" w14:textId="7C463400" w:rsidR="000837FF" w:rsidRPr="000837FF" w:rsidRDefault="000837FF" w:rsidP="000837FF">
            <w:pPr>
              <w:autoSpaceDN w:val="0"/>
              <w:textAlignment w:val="baseline"/>
              <w:rPr>
                <w:sz w:val="18"/>
                <w:szCs w:val="18"/>
              </w:rPr>
            </w:pPr>
            <w:r w:rsidRPr="000837FF">
              <w:rPr>
                <w:color w:val="000000"/>
                <w:sz w:val="18"/>
                <w:szCs w:val="18"/>
              </w:rPr>
              <w:t>Dokładność pomiaru przepływu płynu infuzyjnego ± 10% względem zadanej wartości</w:t>
            </w:r>
          </w:p>
        </w:tc>
        <w:tc>
          <w:tcPr>
            <w:tcW w:w="1975" w:type="dxa"/>
          </w:tcPr>
          <w:p w14:paraId="0518DB17" w14:textId="10969048" w:rsidR="000837FF" w:rsidRPr="000837FF" w:rsidRDefault="000837FF" w:rsidP="000837FF">
            <w:pPr>
              <w:autoSpaceDN w:val="0"/>
              <w:jc w:val="center"/>
              <w:textAlignment w:val="baseline"/>
              <w:rPr>
                <w:rFonts w:eastAsia="Arial Unicode MS"/>
                <w:kern w:val="3"/>
                <w:sz w:val="18"/>
                <w:szCs w:val="18"/>
                <w:lang w:eastAsia="zh-CN" w:bidi="hi-IN"/>
              </w:rPr>
            </w:pPr>
            <w:r w:rsidRPr="00DA7FFD">
              <w:rPr>
                <w:sz w:val="18"/>
                <w:szCs w:val="18"/>
              </w:rPr>
              <w:t>TAK</w:t>
            </w:r>
          </w:p>
        </w:tc>
        <w:tc>
          <w:tcPr>
            <w:tcW w:w="2602" w:type="dxa"/>
          </w:tcPr>
          <w:p w14:paraId="2599B1C3" w14:textId="77777777" w:rsidR="000837FF" w:rsidRPr="00CA7698" w:rsidRDefault="000837FF" w:rsidP="000837FF">
            <w:pPr>
              <w:snapToGrid w:val="0"/>
              <w:jc w:val="center"/>
              <w:rPr>
                <w:color w:val="000000"/>
                <w:sz w:val="20"/>
                <w:szCs w:val="20"/>
              </w:rPr>
            </w:pPr>
          </w:p>
        </w:tc>
      </w:tr>
      <w:tr w:rsidR="000837FF" w:rsidRPr="007875A7" w14:paraId="099363F4" w14:textId="77777777" w:rsidTr="0040372E">
        <w:trPr>
          <w:jc w:val="center"/>
        </w:trPr>
        <w:tc>
          <w:tcPr>
            <w:tcW w:w="621" w:type="dxa"/>
          </w:tcPr>
          <w:p w14:paraId="3318FAB7" w14:textId="762ED0E9" w:rsidR="000837FF" w:rsidRPr="00CA7698" w:rsidRDefault="000837FF" w:rsidP="000837FF">
            <w:pPr>
              <w:snapToGrid w:val="0"/>
              <w:jc w:val="center"/>
              <w:rPr>
                <w:color w:val="000000"/>
                <w:sz w:val="20"/>
                <w:szCs w:val="20"/>
              </w:rPr>
            </w:pPr>
            <w:r>
              <w:rPr>
                <w:color w:val="000000"/>
                <w:sz w:val="20"/>
                <w:szCs w:val="20"/>
              </w:rPr>
              <w:t>22</w:t>
            </w:r>
          </w:p>
        </w:tc>
        <w:tc>
          <w:tcPr>
            <w:tcW w:w="4545" w:type="dxa"/>
            <w:tcBorders>
              <w:top w:val="nil"/>
              <w:left w:val="single" w:sz="4" w:space="0" w:color="auto"/>
              <w:bottom w:val="single" w:sz="4" w:space="0" w:color="auto"/>
              <w:right w:val="single" w:sz="4" w:space="0" w:color="auto"/>
            </w:tcBorders>
            <w:shd w:val="clear" w:color="auto" w:fill="auto"/>
            <w:vAlign w:val="center"/>
          </w:tcPr>
          <w:p w14:paraId="60570C08" w14:textId="2C45DE96" w:rsidR="000837FF" w:rsidRPr="000837FF" w:rsidRDefault="000837FF" w:rsidP="000837FF">
            <w:pPr>
              <w:autoSpaceDN w:val="0"/>
              <w:textAlignment w:val="baseline"/>
              <w:rPr>
                <w:sz w:val="18"/>
                <w:szCs w:val="18"/>
              </w:rPr>
            </w:pPr>
            <w:r w:rsidRPr="000837FF">
              <w:rPr>
                <w:color w:val="000000"/>
                <w:sz w:val="18"/>
                <w:szCs w:val="18"/>
              </w:rPr>
              <w:t>Waga pompy 8.3 Kg</w:t>
            </w:r>
          </w:p>
        </w:tc>
        <w:tc>
          <w:tcPr>
            <w:tcW w:w="1975" w:type="dxa"/>
          </w:tcPr>
          <w:p w14:paraId="067568AD" w14:textId="7B29D6FF" w:rsidR="000837FF" w:rsidRPr="000837FF" w:rsidRDefault="000837FF" w:rsidP="000837FF">
            <w:pPr>
              <w:autoSpaceDN w:val="0"/>
              <w:jc w:val="center"/>
              <w:textAlignment w:val="baseline"/>
              <w:rPr>
                <w:rFonts w:eastAsia="Arial Unicode MS"/>
                <w:kern w:val="3"/>
                <w:sz w:val="18"/>
                <w:szCs w:val="18"/>
                <w:lang w:eastAsia="zh-CN" w:bidi="hi-IN"/>
              </w:rPr>
            </w:pPr>
            <w:r w:rsidRPr="00DA7FFD">
              <w:rPr>
                <w:sz w:val="18"/>
                <w:szCs w:val="18"/>
              </w:rPr>
              <w:t>TAK</w:t>
            </w:r>
          </w:p>
        </w:tc>
        <w:tc>
          <w:tcPr>
            <w:tcW w:w="2602" w:type="dxa"/>
          </w:tcPr>
          <w:p w14:paraId="613D5930" w14:textId="77777777" w:rsidR="000837FF" w:rsidRPr="00CA7698" w:rsidRDefault="000837FF" w:rsidP="000837FF">
            <w:pPr>
              <w:snapToGrid w:val="0"/>
              <w:jc w:val="center"/>
              <w:rPr>
                <w:color w:val="000000"/>
                <w:sz w:val="20"/>
                <w:szCs w:val="20"/>
              </w:rPr>
            </w:pPr>
          </w:p>
        </w:tc>
      </w:tr>
      <w:tr w:rsidR="003F7F18" w:rsidRPr="007875A7" w14:paraId="71522C07" w14:textId="77777777" w:rsidTr="00F01575">
        <w:trPr>
          <w:jc w:val="center"/>
        </w:trPr>
        <w:tc>
          <w:tcPr>
            <w:tcW w:w="9743" w:type="dxa"/>
            <w:gridSpan w:val="4"/>
          </w:tcPr>
          <w:p w14:paraId="63A94F40" w14:textId="6D0E947E" w:rsidR="003F7F18" w:rsidRPr="008229A6" w:rsidRDefault="00C528CB" w:rsidP="003F7F18">
            <w:pPr>
              <w:snapToGrid w:val="0"/>
              <w:rPr>
                <w:color w:val="000000"/>
                <w:sz w:val="18"/>
                <w:szCs w:val="18"/>
              </w:rPr>
            </w:pPr>
            <w:bookmarkStart w:id="6" w:name="_Hlk70672277"/>
            <w:bookmarkStart w:id="7" w:name="_Hlk70672306"/>
            <w:r>
              <w:rPr>
                <w:color w:val="000000"/>
                <w:sz w:val="18"/>
                <w:szCs w:val="18"/>
              </w:rPr>
              <w:t xml:space="preserve">II. </w:t>
            </w:r>
            <w:r w:rsidR="000837FF" w:rsidRPr="008229A6">
              <w:rPr>
                <w:color w:val="000000"/>
                <w:sz w:val="18"/>
                <w:szCs w:val="18"/>
              </w:rPr>
              <w:t>Diatermia radiowa (radioablacja) RF (4 MHz) dedykowana do endoskopowej chirurgii kręgosłupa</w:t>
            </w:r>
          </w:p>
        </w:tc>
      </w:tr>
      <w:bookmarkEnd w:id="6"/>
      <w:bookmarkEnd w:id="7"/>
      <w:tr w:rsidR="008229A6" w:rsidRPr="007875A7" w14:paraId="602B4024" w14:textId="77777777" w:rsidTr="00A92D97">
        <w:trPr>
          <w:jc w:val="center"/>
        </w:trPr>
        <w:tc>
          <w:tcPr>
            <w:tcW w:w="621" w:type="dxa"/>
          </w:tcPr>
          <w:p w14:paraId="78700A51" w14:textId="19D928DD" w:rsidR="008229A6" w:rsidRPr="00CA7698" w:rsidRDefault="008229A6" w:rsidP="008229A6">
            <w:pPr>
              <w:snapToGrid w:val="0"/>
              <w:jc w:val="center"/>
              <w:rPr>
                <w:color w:val="000000"/>
                <w:sz w:val="20"/>
                <w:szCs w:val="20"/>
              </w:rPr>
            </w:pPr>
            <w:r>
              <w:rPr>
                <w:color w:val="000000"/>
                <w:sz w:val="20"/>
                <w:szCs w:val="20"/>
              </w:rPr>
              <w:t>1</w:t>
            </w:r>
          </w:p>
        </w:tc>
        <w:tc>
          <w:tcPr>
            <w:tcW w:w="4545" w:type="dxa"/>
            <w:tcBorders>
              <w:top w:val="single" w:sz="4" w:space="0" w:color="auto"/>
              <w:left w:val="single" w:sz="4" w:space="0" w:color="auto"/>
              <w:bottom w:val="single" w:sz="4" w:space="0" w:color="auto"/>
              <w:right w:val="single" w:sz="4" w:space="0" w:color="auto"/>
            </w:tcBorders>
            <w:shd w:val="clear" w:color="auto" w:fill="auto"/>
            <w:vAlign w:val="center"/>
          </w:tcPr>
          <w:p w14:paraId="7D48B657" w14:textId="3E9D96D1" w:rsidR="008229A6" w:rsidRPr="008229A6" w:rsidRDefault="008229A6" w:rsidP="008229A6">
            <w:pPr>
              <w:autoSpaceDN w:val="0"/>
              <w:textAlignment w:val="baseline"/>
              <w:rPr>
                <w:rFonts w:eastAsia="Arial Unicode MS"/>
                <w:kern w:val="3"/>
                <w:sz w:val="18"/>
                <w:szCs w:val="18"/>
                <w:lang w:eastAsia="zh-CN" w:bidi="hi-IN"/>
              </w:rPr>
            </w:pPr>
            <w:r w:rsidRPr="008229A6">
              <w:rPr>
                <w:color w:val="000000"/>
                <w:sz w:val="18"/>
                <w:szCs w:val="18"/>
              </w:rPr>
              <w:t>Diatermia radiowa RF 4 MHz dedykowana do endoskopowej chirurgii kręgosłupa</w:t>
            </w:r>
          </w:p>
        </w:tc>
        <w:tc>
          <w:tcPr>
            <w:tcW w:w="1975" w:type="dxa"/>
            <w:vAlign w:val="center"/>
          </w:tcPr>
          <w:p w14:paraId="69881D9E" w14:textId="77777777" w:rsidR="008229A6" w:rsidRPr="008229A6" w:rsidRDefault="008229A6" w:rsidP="008229A6">
            <w:pPr>
              <w:autoSpaceDN w:val="0"/>
              <w:jc w:val="center"/>
              <w:textAlignment w:val="baseline"/>
              <w:rPr>
                <w:rFonts w:eastAsia="Arial Unicode MS"/>
                <w:kern w:val="3"/>
                <w:sz w:val="18"/>
                <w:szCs w:val="18"/>
                <w:lang w:eastAsia="zh-CN" w:bidi="hi-IN"/>
              </w:rPr>
            </w:pPr>
            <w:r w:rsidRPr="008229A6">
              <w:rPr>
                <w:rFonts w:eastAsia="Arial Unicode MS"/>
                <w:kern w:val="3"/>
                <w:sz w:val="18"/>
                <w:szCs w:val="18"/>
                <w:lang w:eastAsia="zh-CN" w:bidi="hi-IN"/>
              </w:rPr>
              <w:t>TAK</w:t>
            </w:r>
          </w:p>
        </w:tc>
        <w:tc>
          <w:tcPr>
            <w:tcW w:w="2602" w:type="dxa"/>
          </w:tcPr>
          <w:p w14:paraId="25E51389" w14:textId="77777777" w:rsidR="008229A6" w:rsidRPr="00CA7698" w:rsidRDefault="008229A6" w:rsidP="008229A6">
            <w:pPr>
              <w:snapToGrid w:val="0"/>
              <w:jc w:val="center"/>
              <w:rPr>
                <w:color w:val="000000"/>
                <w:sz w:val="20"/>
                <w:szCs w:val="20"/>
              </w:rPr>
            </w:pPr>
          </w:p>
        </w:tc>
      </w:tr>
      <w:tr w:rsidR="008229A6" w:rsidRPr="007875A7" w14:paraId="2FA53500" w14:textId="77777777" w:rsidTr="00A92D97">
        <w:trPr>
          <w:jc w:val="center"/>
        </w:trPr>
        <w:tc>
          <w:tcPr>
            <w:tcW w:w="621" w:type="dxa"/>
          </w:tcPr>
          <w:p w14:paraId="764888F4" w14:textId="3B0173B0" w:rsidR="008229A6" w:rsidRPr="00CA7698" w:rsidRDefault="008229A6" w:rsidP="008229A6">
            <w:pPr>
              <w:snapToGrid w:val="0"/>
              <w:jc w:val="center"/>
              <w:rPr>
                <w:color w:val="000000"/>
                <w:sz w:val="20"/>
                <w:szCs w:val="20"/>
              </w:rPr>
            </w:pPr>
            <w:r>
              <w:rPr>
                <w:color w:val="000000"/>
                <w:sz w:val="20"/>
                <w:szCs w:val="20"/>
              </w:rPr>
              <w:t>2</w:t>
            </w:r>
          </w:p>
        </w:tc>
        <w:tc>
          <w:tcPr>
            <w:tcW w:w="4545" w:type="dxa"/>
            <w:tcBorders>
              <w:top w:val="nil"/>
              <w:left w:val="nil"/>
              <w:bottom w:val="single" w:sz="8" w:space="0" w:color="auto"/>
              <w:right w:val="single" w:sz="8" w:space="0" w:color="auto"/>
            </w:tcBorders>
            <w:shd w:val="clear" w:color="auto" w:fill="auto"/>
            <w:vAlign w:val="center"/>
          </w:tcPr>
          <w:p w14:paraId="57BAFDB6" w14:textId="3EAFA4E5" w:rsidR="008229A6" w:rsidRPr="008229A6" w:rsidRDefault="008229A6" w:rsidP="008229A6">
            <w:pPr>
              <w:autoSpaceDN w:val="0"/>
              <w:textAlignment w:val="baseline"/>
              <w:rPr>
                <w:rFonts w:eastAsia="Arial Unicode MS"/>
                <w:kern w:val="3"/>
                <w:sz w:val="18"/>
                <w:szCs w:val="18"/>
                <w:lang w:eastAsia="zh-CN" w:bidi="hi-IN"/>
              </w:rPr>
            </w:pPr>
            <w:r w:rsidRPr="008229A6">
              <w:rPr>
                <w:color w:val="000000"/>
                <w:sz w:val="18"/>
                <w:szCs w:val="18"/>
              </w:rPr>
              <w:t>Częstotliwość pracy: min. 4 MHz w trybie mono i bipolarnym</w:t>
            </w:r>
          </w:p>
        </w:tc>
        <w:tc>
          <w:tcPr>
            <w:tcW w:w="1975" w:type="dxa"/>
            <w:vAlign w:val="center"/>
          </w:tcPr>
          <w:p w14:paraId="3BA41FBC" w14:textId="77777777" w:rsidR="008229A6" w:rsidRPr="008229A6" w:rsidRDefault="008229A6" w:rsidP="008229A6">
            <w:pPr>
              <w:autoSpaceDN w:val="0"/>
              <w:jc w:val="center"/>
              <w:textAlignment w:val="baseline"/>
              <w:rPr>
                <w:rFonts w:eastAsia="Arial Unicode MS"/>
                <w:kern w:val="3"/>
                <w:sz w:val="18"/>
                <w:szCs w:val="18"/>
                <w:lang w:eastAsia="zh-CN" w:bidi="hi-IN"/>
              </w:rPr>
            </w:pPr>
            <w:r w:rsidRPr="008229A6">
              <w:rPr>
                <w:rFonts w:eastAsia="Arial Unicode MS"/>
                <w:kern w:val="3"/>
                <w:sz w:val="18"/>
                <w:szCs w:val="18"/>
                <w:lang w:eastAsia="zh-CN" w:bidi="hi-IN"/>
              </w:rPr>
              <w:t>TAK</w:t>
            </w:r>
          </w:p>
        </w:tc>
        <w:tc>
          <w:tcPr>
            <w:tcW w:w="2602" w:type="dxa"/>
          </w:tcPr>
          <w:p w14:paraId="2262495D" w14:textId="77777777" w:rsidR="008229A6" w:rsidRPr="00CA7698" w:rsidRDefault="008229A6" w:rsidP="008229A6">
            <w:pPr>
              <w:snapToGrid w:val="0"/>
              <w:jc w:val="center"/>
              <w:rPr>
                <w:color w:val="000000"/>
                <w:sz w:val="20"/>
                <w:szCs w:val="20"/>
              </w:rPr>
            </w:pPr>
          </w:p>
        </w:tc>
      </w:tr>
      <w:tr w:rsidR="008229A6" w:rsidRPr="007875A7" w14:paraId="258C4705" w14:textId="77777777" w:rsidTr="00A92D97">
        <w:trPr>
          <w:jc w:val="center"/>
        </w:trPr>
        <w:tc>
          <w:tcPr>
            <w:tcW w:w="621" w:type="dxa"/>
          </w:tcPr>
          <w:p w14:paraId="6FEF0E06" w14:textId="2031BA91" w:rsidR="008229A6" w:rsidRPr="00CA7698" w:rsidRDefault="008229A6" w:rsidP="008229A6">
            <w:pPr>
              <w:snapToGrid w:val="0"/>
              <w:jc w:val="center"/>
              <w:rPr>
                <w:color w:val="000000"/>
                <w:sz w:val="20"/>
                <w:szCs w:val="20"/>
              </w:rPr>
            </w:pPr>
            <w:r>
              <w:rPr>
                <w:color w:val="000000"/>
                <w:sz w:val="20"/>
                <w:szCs w:val="20"/>
              </w:rPr>
              <w:t>3</w:t>
            </w:r>
          </w:p>
        </w:tc>
        <w:tc>
          <w:tcPr>
            <w:tcW w:w="4545" w:type="dxa"/>
            <w:tcBorders>
              <w:top w:val="single" w:sz="4" w:space="0" w:color="auto"/>
              <w:left w:val="single" w:sz="4" w:space="0" w:color="auto"/>
              <w:bottom w:val="single" w:sz="4" w:space="0" w:color="auto"/>
              <w:right w:val="single" w:sz="4" w:space="0" w:color="auto"/>
            </w:tcBorders>
            <w:shd w:val="clear" w:color="auto" w:fill="auto"/>
            <w:vAlign w:val="center"/>
          </w:tcPr>
          <w:p w14:paraId="40F9F1E4" w14:textId="7355BE47" w:rsidR="008229A6" w:rsidRPr="008229A6" w:rsidRDefault="008229A6" w:rsidP="008229A6">
            <w:pPr>
              <w:autoSpaceDN w:val="0"/>
              <w:textAlignment w:val="baseline"/>
              <w:rPr>
                <w:rFonts w:eastAsia="Arial Unicode MS"/>
                <w:kern w:val="3"/>
                <w:sz w:val="18"/>
                <w:szCs w:val="18"/>
                <w:lang w:eastAsia="zh-CN" w:bidi="hi-IN"/>
              </w:rPr>
            </w:pPr>
            <w:r w:rsidRPr="008229A6">
              <w:rPr>
                <w:color w:val="000000"/>
                <w:sz w:val="18"/>
                <w:szCs w:val="18"/>
              </w:rPr>
              <w:t>Możliwość pracy w trybie monopolarnym z maks. mocą 100 W(+/- 20%) przy 600 Ohm</w:t>
            </w:r>
          </w:p>
        </w:tc>
        <w:tc>
          <w:tcPr>
            <w:tcW w:w="1975" w:type="dxa"/>
            <w:vAlign w:val="center"/>
          </w:tcPr>
          <w:p w14:paraId="4FC19F74" w14:textId="77777777" w:rsidR="008229A6" w:rsidRPr="008229A6" w:rsidRDefault="008229A6" w:rsidP="008229A6">
            <w:pPr>
              <w:autoSpaceDN w:val="0"/>
              <w:jc w:val="center"/>
              <w:textAlignment w:val="baseline"/>
              <w:rPr>
                <w:rFonts w:eastAsia="Arial Unicode MS"/>
                <w:kern w:val="3"/>
                <w:sz w:val="18"/>
                <w:szCs w:val="18"/>
                <w:lang w:eastAsia="zh-CN" w:bidi="hi-IN"/>
              </w:rPr>
            </w:pPr>
            <w:r w:rsidRPr="008229A6">
              <w:rPr>
                <w:rFonts w:eastAsia="Arial Unicode MS"/>
                <w:kern w:val="3"/>
                <w:sz w:val="18"/>
                <w:szCs w:val="18"/>
                <w:lang w:eastAsia="zh-CN" w:bidi="hi-IN"/>
              </w:rPr>
              <w:t>TAK</w:t>
            </w:r>
          </w:p>
        </w:tc>
        <w:tc>
          <w:tcPr>
            <w:tcW w:w="2602" w:type="dxa"/>
          </w:tcPr>
          <w:p w14:paraId="520F06FF" w14:textId="77777777" w:rsidR="008229A6" w:rsidRPr="00CA7698" w:rsidRDefault="008229A6" w:rsidP="008229A6">
            <w:pPr>
              <w:snapToGrid w:val="0"/>
              <w:jc w:val="center"/>
              <w:rPr>
                <w:color w:val="000000"/>
                <w:sz w:val="20"/>
                <w:szCs w:val="20"/>
              </w:rPr>
            </w:pPr>
          </w:p>
        </w:tc>
      </w:tr>
      <w:tr w:rsidR="008229A6" w:rsidRPr="007875A7" w14:paraId="4C8EEF06" w14:textId="77777777" w:rsidTr="00A92D97">
        <w:trPr>
          <w:jc w:val="center"/>
        </w:trPr>
        <w:tc>
          <w:tcPr>
            <w:tcW w:w="621" w:type="dxa"/>
          </w:tcPr>
          <w:p w14:paraId="118D5141" w14:textId="44CAC583" w:rsidR="008229A6" w:rsidRPr="00CA7698" w:rsidRDefault="008229A6" w:rsidP="008229A6">
            <w:pPr>
              <w:snapToGrid w:val="0"/>
              <w:jc w:val="center"/>
              <w:rPr>
                <w:color w:val="000000"/>
                <w:sz w:val="20"/>
                <w:szCs w:val="20"/>
              </w:rPr>
            </w:pPr>
            <w:r>
              <w:rPr>
                <w:color w:val="000000"/>
                <w:sz w:val="20"/>
                <w:szCs w:val="20"/>
              </w:rPr>
              <w:t>4</w:t>
            </w:r>
          </w:p>
        </w:tc>
        <w:tc>
          <w:tcPr>
            <w:tcW w:w="4545" w:type="dxa"/>
            <w:tcBorders>
              <w:top w:val="nil"/>
              <w:left w:val="single" w:sz="4" w:space="0" w:color="auto"/>
              <w:bottom w:val="single" w:sz="4" w:space="0" w:color="auto"/>
              <w:right w:val="single" w:sz="4" w:space="0" w:color="auto"/>
            </w:tcBorders>
            <w:shd w:val="clear" w:color="auto" w:fill="auto"/>
            <w:vAlign w:val="center"/>
          </w:tcPr>
          <w:p w14:paraId="7572D432" w14:textId="3B71A8DF" w:rsidR="008229A6" w:rsidRPr="008229A6" w:rsidRDefault="008229A6" w:rsidP="008229A6">
            <w:pPr>
              <w:autoSpaceDN w:val="0"/>
              <w:textAlignment w:val="baseline"/>
              <w:rPr>
                <w:rFonts w:eastAsia="Arial Unicode MS"/>
                <w:kern w:val="3"/>
                <w:sz w:val="18"/>
                <w:szCs w:val="18"/>
                <w:lang w:eastAsia="zh-CN" w:bidi="hi-IN"/>
              </w:rPr>
            </w:pPr>
            <w:r w:rsidRPr="008229A6">
              <w:rPr>
                <w:color w:val="000000"/>
                <w:sz w:val="18"/>
                <w:szCs w:val="18"/>
              </w:rPr>
              <w:t xml:space="preserve">Cztery funkcje dla pracy w trybie monopolar: </w:t>
            </w:r>
            <w:r w:rsidRPr="008229A6">
              <w:rPr>
                <w:color w:val="000000"/>
                <w:sz w:val="18"/>
                <w:szCs w:val="18"/>
              </w:rPr>
              <w:br/>
              <w:t xml:space="preserve">1. CUT 1, </w:t>
            </w:r>
            <w:r w:rsidRPr="008229A6">
              <w:rPr>
                <w:color w:val="000000"/>
                <w:sz w:val="18"/>
                <w:szCs w:val="18"/>
              </w:rPr>
              <w:br/>
              <w:t xml:space="preserve">2. CUT 2, </w:t>
            </w:r>
            <w:r w:rsidRPr="008229A6">
              <w:rPr>
                <w:color w:val="000000"/>
                <w:sz w:val="18"/>
                <w:szCs w:val="18"/>
              </w:rPr>
              <w:br/>
              <w:t xml:space="preserve">3. CONTACT, </w:t>
            </w:r>
            <w:r w:rsidRPr="008229A6">
              <w:rPr>
                <w:color w:val="000000"/>
                <w:sz w:val="18"/>
                <w:szCs w:val="18"/>
              </w:rPr>
              <w:br/>
              <w:t>4. SPRAY</w:t>
            </w:r>
          </w:p>
        </w:tc>
        <w:tc>
          <w:tcPr>
            <w:tcW w:w="1975" w:type="dxa"/>
            <w:vAlign w:val="center"/>
          </w:tcPr>
          <w:p w14:paraId="51437B19" w14:textId="6E600298" w:rsidR="008229A6" w:rsidRPr="008229A6" w:rsidRDefault="008229A6" w:rsidP="008229A6">
            <w:pPr>
              <w:autoSpaceDN w:val="0"/>
              <w:jc w:val="center"/>
              <w:textAlignment w:val="baseline"/>
              <w:rPr>
                <w:rFonts w:eastAsia="Arial Unicode MS"/>
                <w:kern w:val="3"/>
                <w:sz w:val="18"/>
                <w:szCs w:val="18"/>
                <w:lang w:eastAsia="zh-CN" w:bidi="hi-IN"/>
              </w:rPr>
            </w:pPr>
            <w:r w:rsidRPr="008229A6">
              <w:rPr>
                <w:rFonts w:eastAsia="Arial Unicode MS"/>
                <w:kern w:val="3"/>
                <w:sz w:val="18"/>
                <w:szCs w:val="18"/>
                <w:lang w:eastAsia="zh-CN" w:bidi="hi-IN"/>
              </w:rPr>
              <w:t>TAK</w:t>
            </w:r>
          </w:p>
        </w:tc>
        <w:tc>
          <w:tcPr>
            <w:tcW w:w="2602" w:type="dxa"/>
          </w:tcPr>
          <w:p w14:paraId="24D64E84" w14:textId="77777777" w:rsidR="008229A6" w:rsidRPr="00CA7698" w:rsidRDefault="008229A6" w:rsidP="008229A6">
            <w:pPr>
              <w:snapToGrid w:val="0"/>
              <w:jc w:val="center"/>
              <w:rPr>
                <w:color w:val="000000"/>
                <w:sz w:val="20"/>
                <w:szCs w:val="20"/>
              </w:rPr>
            </w:pPr>
          </w:p>
        </w:tc>
      </w:tr>
      <w:tr w:rsidR="008229A6" w:rsidRPr="007875A7" w14:paraId="1BF0BBC2" w14:textId="77777777" w:rsidTr="00A92D97">
        <w:trPr>
          <w:jc w:val="center"/>
        </w:trPr>
        <w:tc>
          <w:tcPr>
            <w:tcW w:w="621" w:type="dxa"/>
          </w:tcPr>
          <w:p w14:paraId="2274A78D" w14:textId="7ABD0166" w:rsidR="008229A6" w:rsidRDefault="008229A6" w:rsidP="008229A6">
            <w:pPr>
              <w:snapToGrid w:val="0"/>
              <w:jc w:val="center"/>
              <w:rPr>
                <w:color w:val="000000"/>
                <w:sz w:val="20"/>
                <w:szCs w:val="20"/>
              </w:rPr>
            </w:pPr>
            <w:r>
              <w:rPr>
                <w:color w:val="000000"/>
                <w:sz w:val="20"/>
                <w:szCs w:val="20"/>
              </w:rPr>
              <w:t>5</w:t>
            </w:r>
          </w:p>
        </w:tc>
        <w:tc>
          <w:tcPr>
            <w:tcW w:w="4545" w:type="dxa"/>
            <w:tcBorders>
              <w:top w:val="nil"/>
              <w:left w:val="single" w:sz="4" w:space="0" w:color="auto"/>
              <w:bottom w:val="single" w:sz="4" w:space="0" w:color="auto"/>
              <w:right w:val="single" w:sz="4" w:space="0" w:color="auto"/>
            </w:tcBorders>
            <w:shd w:val="clear" w:color="auto" w:fill="auto"/>
            <w:vAlign w:val="center"/>
          </w:tcPr>
          <w:p w14:paraId="704C950D" w14:textId="12684F40" w:rsidR="008229A6" w:rsidRPr="008229A6" w:rsidRDefault="008229A6" w:rsidP="008229A6">
            <w:pPr>
              <w:autoSpaceDN w:val="0"/>
              <w:textAlignment w:val="baseline"/>
              <w:rPr>
                <w:sz w:val="18"/>
                <w:szCs w:val="18"/>
              </w:rPr>
            </w:pPr>
            <w:r w:rsidRPr="008229A6">
              <w:rPr>
                <w:color w:val="000000"/>
                <w:sz w:val="18"/>
                <w:szCs w:val="18"/>
              </w:rPr>
              <w:t>Możliwość pracy w trybie bipolarnym z maks. mocą 80 W (+/- 20%)  przy 300 Ohm</w:t>
            </w:r>
          </w:p>
        </w:tc>
        <w:tc>
          <w:tcPr>
            <w:tcW w:w="1975" w:type="dxa"/>
            <w:vAlign w:val="center"/>
          </w:tcPr>
          <w:p w14:paraId="44FF02D7" w14:textId="77777777" w:rsidR="008229A6" w:rsidRPr="008229A6" w:rsidRDefault="008229A6" w:rsidP="008229A6">
            <w:pPr>
              <w:autoSpaceDN w:val="0"/>
              <w:jc w:val="center"/>
              <w:textAlignment w:val="baseline"/>
              <w:rPr>
                <w:rFonts w:eastAsia="Arial Unicode MS"/>
                <w:kern w:val="3"/>
                <w:sz w:val="18"/>
                <w:szCs w:val="18"/>
                <w:lang w:eastAsia="zh-CN" w:bidi="hi-IN"/>
              </w:rPr>
            </w:pPr>
            <w:r w:rsidRPr="008229A6">
              <w:rPr>
                <w:rFonts w:eastAsia="Arial Unicode MS"/>
                <w:kern w:val="3"/>
                <w:sz w:val="18"/>
                <w:szCs w:val="18"/>
                <w:lang w:eastAsia="zh-CN" w:bidi="hi-IN"/>
              </w:rPr>
              <w:t>TAK</w:t>
            </w:r>
          </w:p>
        </w:tc>
        <w:tc>
          <w:tcPr>
            <w:tcW w:w="2602" w:type="dxa"/>
          </w:tcPr>
          <w:p w14:paraId="061CDA56" w14:textId="77777777" w:rsidR="008229A6" w:rsidRPr="00CA7698" w:rsidRDefault="008229A6" w:rsidP="008229A6">
            <w:pPr>
              <w:snapToGrid w:val="0"/>
              <w:jc w:val="center"/>
              <w:rPr>
                <w:color w:val="000000"/>
                <w:sz w:val="20"/>
                <w:szCs w:val="20"/>
              </w:rPr>
            </w:pPr>
          </w:p>
        </w:tc>
      </w:tr>
      <w:tr w:rsidR="008229A6" w:rsidRPr="007875A7" w14:paraId="43FE477E" w14:textId="77777777" w:rsidTr="00A92D97">
        <w:trPr>
          <w:jc w:val="center"/>
        </w:trPr>
        <w:tc>
          <w:tcPr>
            <w:tcW w:w="621" w:type="dxa"/>
          </w:tcPr>
          <w:p w14:paraId="7D5FC2E3" w14:textId="7B5971FA" w:rsidR="008229A6" w:rsidRPr="00CA7698" w:rsidRDefault="008229A6" w:rsidP="008229A6">
            <w:pPr>
              <w:snapToGrid w:val="0"/>
              <w:jc w:val="center"/>
              <w:rPr>
                <w:color w:val="000000"/>
                <w:sz w:val="20"/>
                <w:szCs w:val="20"/>
              </w:rPr>
            </w:pPr>
            <w:r>
              <w:rPr>
                <w:color w:val="000000"/>
                <w:sz w:val="20"/>
                <w:szCs w:val="20"/>
              </w:rPr>
              <w:t>6</w:t>
            </w:r>
          </w:p>
        </w:tc>
        <w:tc>
          <w:tcPr>
            <w:tcW w:w="4545" w:type="dxa"/>
            <w:tcBorders>
              <w:top w:val="nil"/>
              <w:left w:val="single" w:sz="4" w:space="0" w:color="auto"/>
              <w:bottom w:val="single" w:sz="4" w:space="0" w:color="auto"/>
              <w:right w:val="single" w:sz="4" w:space="0" w:color="auto"/>
            </w:tcBorders>
            <w:shd w:val="clear" w:color="auto" w:fill="auto"/>
            <w:vAlign w:val="center"/>
          </w:tcPr>
          <w:p w14:paraId="53C6B41D" w14:textId="46B514BB" w:rsidR="008229A6" w:rsidRPr="008229A6" w:rsidRDefault="008229A6" w:rsidP="008229A6">
            <w:pPr>
              <w:autoSpaceDN w:val="0"/>
              <w:textAlignment w:val="baseline"/>
              <w:rPr>
                <w:rFonts w:eastAsia="Arial Unicode MS"/>
                <w:kern w:val="3"/>
                <w:sz w:val="18"/>
                <w:szCs w:val="18"/>
                <w:lang w:eastAsia="zh-CN" w:bidi="hi-IN"/>
              </w:rPr>
            </w:pPr>
            <w:r w:rsidRPr="008229A6">
              <w:rPr>
                <w:color w:val="000000"/>
                <w:sz w:val="18"/>
                <w:szCs w:val="18"/>
              </w:rPr>
              <w:t>Pięć funkcji dla pracy w trybie bipolarnym:</w:t>
            </w:r>
            <w:r w:rsidRPr="008229A6">
              <w:rPr>
                <w:color w:val="000000"/>
                <w:sz w:val="18"/>
                <w:szCs w:val="18"/>
              </w:rPr>
              <w:br/>
            </w:r>
            <w:r w:rsidRPr="008229A6">
              <w:rPr>
                <w:color w:val="000000"/>
                <w:sz w:val="18"/>
                <w:szCs w:val="18"/>
              </w:rPr>
              <w:br/>
              <w:t>1. BICUT 1</w:t>
            </w:r>
            <w:r w:rsidRPr="008229A6">
              <w:rPr>
                <w:color w:val="000000"/>
                <w:sz w:val="18"/>
                <w:szCs w:val="18"/>
              </w:rPr>
              <w:br/>
              <w:t>2. BICUT 2</w:t>
            </w:r>
            <w:r w:rsidRPr="008229A6">
              <w:rPr>
                <w:color w:val="000000"/>
                <w:sz w:val="18"/>
                <w:szCs w:val="18"/>
              </w:rPr>
              <w:br/>
              <w:t>3. MACRO</w:t>
            </w:r>
            <w:r w:rsidRPr="008229A6">
              <w:rPr>
                <w:color w:val="000000"/>
                <w:sz w:val="18"/>
                <w:szCs w:val="18"/>
              </w:rPr>
              <w:br/>
              <w:t>4. PRECISE</w:t>
            </w:r>
            <w:r w:rsidRPr="008229A6">
              <w:rPr>
                <w:color w:val="000000"/>
                <w:sz w:val="18"/>
                <w:szCs w:val="18"/>
              </w:rPr>
              <w:br/>
              <w:t>5. AUTOSTART</w:t>
            </w:r>
          </w:p>
        </w:tc>
        <w:tc>
          <w:tcPr>
            <w:tcW w:w="1975" w:type="dxa"/>
            <w:vAlign w:val="center"/>
          </w:tcPr>
          <w:p w14:paraId="08F8AA16" w14:textId="77777777" w:rsidR="008229A6" w:rsidRPr="008229A6" w:rsidRDefault="008229A6" w:rsidP="008229A6">
            <w:pPr>
              <w:autoSpaceDN w:val="0"/>
              <w:jc w:val="center"/>
              <w:textAlignment w:val="baseline"/>
              <w:rPr>
                <w:rFonts w:eastAsia="Arial Unicode MS"/>
                <w:kern w:val="3"/>
                <w:sz w:val="18"/>
                <w:szCs w:val="18"/>
                <w:lang w:eastAsia="zh-CN" w:bidi="hi-IN"/>
              </w:rPr>
            </w:pPr>
            <w:r w:rsidRPr="008229A6">
              <w:rPr>
                <w:rFonts w:eastAsia="Arial Unicode MS"/>
                <w:kern w:val="3"/>
                <w:sz w:val="18"/>
                <w:szCs w:val="18"/>
                <w:lang w:eastAsia="zh-CN" w:bidi="hi-IN"/>
              </w:rPr>
              <w:t>TAK</w:t>
            </w:r>
          </w:p>
        </w:tc>
        <w:tc>
          <w:tcPr>
            <w:tcW w:w="2602" w:type="dxa"/>
          </w:tcPr>
          <w:p w14:paraId="46A1B089" w14:textId="77777777" w:rsidR="008229A6" w:rsidRPr="00CA7698" w:rsidRDefault="008229A6" w:rsidP="008229A6">
            <w:pPr>
              <w:snapToGrid w:val="0"/>
              <w:jc w:val="center"/>
              <w:rPr>
                <w:color w:val="000000"/>
                <w:sz w:val="20"/>
                <w:szCs w:val="20"/>
              </w:rPr>
            </w:pPr>
          </w:p>
        </w:tc>
      </w:tr>
      <w:tr w:rsidR="008229A6" w:rsidRPr="00CA7698" w14:paraId="79D6CA0E" w14:textId="77777777" w:rsidTr="00A92D97">
        <w:trPr>
          <w:jc w:val="center"/>
        </w:trPr>
        <w:tc>
          <w:tcPr>
            <w:tcW w:w="621" w:type="dxa"/>
          </w:tcPr>
          <w:p w14:paraId="0D0990CE" w14:textId="317672DE" w:rsidR="008229A6" w:rsidRPr="00CA7698" w:rsidRDefault="008229A6" w:rsidP="008229A6">
            <w:pPr>
              <w:snapToGrid w:val="0"/>
              <w:jc w:val="center"/>
              <w:rPr>
                <w:color w:val="000000"/>
                <w:sz w:val="20"/>
                <w:szCs w:val="20"/>
              </w:rPr>
            </w:pPr>
            <w:r>
              <w:rPr>
                <w:color w:val="000000"/>
                <w:sz w:val="20"/>
                <w:szCs w:val="20"/>
              </w:rPr>
              <w:t>7</w:t>
            </w:r>
          </w:p>
        </w:tc>
        <w:tc>
          <w:tcPr>
            <w:tcW w:w="4545" w:type="dxa"/>
            <w:tcBorders>
              <w:top w:val="nil"/>
              <w:left w:val="single" w:sz="4" w:space="0" w:color="auto"/>
              <w:bottom w:val="single" w:sz="4" w:space="0" w:color="auto"/>
              <w:right w:val="single" w:sz="4" w:space="0" w:color="auto"/>
            </w:tcBorders>
            <w:shd w:val="clear" w:color="auto" w:fill="auto"/>
            <w:vAlign w:val="center"/>
          </w:tcPr>
          <w:p w14:paraId="4304F51E" w14:textId="2BE9128A" w:rsidR="008229A6" w:rsidRPr="008229A6" w:rsidRDefault="008229A6" w:rsidP="008229A6">
            <w:pPr>
              <w:autoSpaceDN w:val="0"/>
              <w:textAlignment w:val="baseline"/>
              <w:rPr>
                <w:rFonts w:eastAsia="Arial Unicode MS"/>
                <w:kern w:val="3"/>
                <w:sz w:val="18"/>
                <w:szCs w:val="18"/>
                <w:lang w:eastAsia="zh-CN" w:bidi="hi-IN"/>
              </w:rPr>
            </w:pPr>
            <w:r w:rsidRPr="008229A6">
              <w:rPr>
                <w:color w:val="000000"/>
                <w:sz w:val="18"/>
                <w:szCs w:val="18"/>
              </w:rPr>
              <w:t>Możliwość zaprogramowania przez użytkownika do 4 indywidualnych programów pracy diatermii.</w:t>
            </w:r>
          </w:p>
        </w:tc>
        <w:tc>
          <w:tcPr>
            <w:tcW w:w="1975" w:type="dxa"/>
            <w:vAlign w:val="center"/>
          </w:tcPr>
          <w:p w14:paraId="303C6846" w14:textId="3F71FB49" w:rsidR="008229A6" w:rsidRPr="008229A6" w:rsidRDefault="008229A6" w:rsidP="008229A6">
            <w:pPr>
              <w:autoSpaceDN w:val="0"/>
              <w:jc w:val="center"/>
              <w:textAlignment w:val="baseline"/>
              <w:rPr>
                <w:rFonts w:eastAsia="Arial Unicode MS"/>
                <w:kern w:val="3"/>
                <w:sz w:val="18"/>
                <w:szCs w:val="18"/>
                <w:lang w:eastAsia="zh-CN" w:bidi="hi-IN"/>
              </w:rPr>
            </w:pPr>
            <w:r w:rsidRPr="008229A6">
              <w:rPr>
                <w:rFonts w:eastAsia="Arial Unicode MS"/>
                <w:kern w:val="3"/>
                <w:sz w:val="18"/>
                <w:szCs w:val="18"/>
                <w:lang w:eastAsia="zh-CN" w:bidi="hi-IN"/>
              </w:rPr>
              <w:t>TAK</w:t>
            </w:r>
          </w:p>
        </w:tc>
        <w:tc>
          <w:tcPr>
            <w:tcW w:w="2602" w:type="dxa"/>
          </w:tcPr>
          <w:p w14:paraId="1879203F" w14:textId="77777777" w:rsidR="008229A6" w:rsidRPr="00CA7698" w:rsidRDefault="008229A6" w:rsidP="008229A6">
            <w:pPr>
              <w:snapToGrid w:val="0"/>
              <w:jc w:val="center"/>
              <w:rPr>
                <w:color w:val="000000"/>
                <w:sz w:val="20"/>
                <w:szCs w:val="20"/>
              </w:rPr>
            </w:pPr>
          </w:p>
        </w:tc>
      </w:tr>
      <w:tr w:rsidR="008229A6" w:rsidRPr="00CA7698" w14:paraId="573E3E55" w14:textId="77777777" w:rsidTr="00A92D97">
        <w:trPr>
          <w:jc w:val="center"/>
        </w:trPr>
        <w:tc>
          <w:tcPr>
            <w:tcW w:w="621" w:type="dxa"/>
          </w:tcPr>
          <w:p w14:paraId="3CE46BB9" w14:textId="09EA1DEC" w:rsidR="008229A6" w:rsidRDefault="008229A6" w:rsidP="008229A6">
            <w:pPr>
              <w:snapToGrid w:val="0"/>
              <w:jc w:val="center"/>
              <w:rPr>
                <w:color w:val="000000"/>
                <w:sz w:val="20"/>
                <w:szCs w:val="20"/>
              </w:rPr>
            </w:pPr>
            <w:r>
              <w:rPr>
                <w:color w:val="000000"/>
                <w:sz w:val="20"/>
                <w:szCs w:val="20"/>
              </w:rPr>
              <w:t>8</w:t>
            </w:r>
          </w:p>
        </w:tc>
        <w:tc>
          <w:tcPr>
            <w:tcW w:w="4545" w:type="dxa"/>
            <w:tcBorders>
              <w:top w:val="nil"/>
              <w:left w:val="single" w:sz="4" w:space="0" w:color="auto"/>
              <w:bottom w:val="single" w:sz="4" w:space="0" w:color="auto"/>
              <w:right w:val="single" w:sz="4" w:space="0" w:color="auto"/>
            </w:tcBorders>
            <w:shd w:val="clear" w:color="auto" w:fill="auto"/>
            <w:vAlign w:val="center"/>
          </w:tcPr>
          <w:p w14:paraId="22056F47" w14:textId="27791259" w:rsidR="008229A6" w:rsidRPr="008229A6" w:rsidRDefault="008229A6" w:rsidP="008229A6">
            <w:pPr>
              <w:autoSpaceDN w:val="0"/>
              <w:textAlignment w:val="baseline"/>
              <w:rPr>
                <w:sz w:val="18"/>
                <w:szCs w:val="18"/>
              </w:rPr>
            </w:pPr>
            <w:r w:rsidRPr="008229A6">
              <w:rPr>
                <w:color w:val="000000"/>
                <w:sz w:val="18"/>
                <w:szCs w:val="18"/>
              </w:rPr>
              <w:t xml:space="preserve">Współpraca z elektrodami bipolarnymi do endoskopowej dyscektomii kręgosłupa </w:t>
            </w:r>
          </w:p>
        </w:tc>
        <w:tc>
          <w:tcPr>
            <w:tcW w:w="1975" w:type="dxa"/>
            <w:vAlign w:val="center"/>
          </w:tcPr>
          <w:p w14:paraId="458AACD1" w14:textId="1A104D12" w:rsidR="008229A6" w:rsidRPr="008229A6" w:rsidRDefault="008229A6" w:rsidP="008229A6">
            <w:pPr>
              <w:autoSpaceDN w:val="0"/>
              <w:jc w:val="center"/>
              <w:textAlignment w:val="baseline"/>
              <w:rPr>
                <w:rFonts w:eastAsia="Arial Unicode MS"/>
                <w:kern w:val="3"/>
                <w:sz w:val="18"/>
                <w:szCs w:val="18"/>
                <w:lang w:eastAsia="zh-CN" w:bidi="hi-IN"/>
              </w:rPr>
            </w:pPr>
            <w:r w:rsidRPr="008229A6">
              <w:rPr>
                <w:rFonts w:eastAsia="Arial Unicode MS"/>
                <w:kern w:val="3"/>
                <w:sz w:val="18"/>
                <w:szCs w:val="18"/>
                <w:lang w:eastAsia="zh-CN" w:bidi="hi-IN"/>
              </w:rPr>
              <w:t>TAK</w:t>
            </w:r>
          </w:p>
        </w:tc>
        <w:tc>
          <w:tcPr>
            <w:tcW w:w="2602" w:type="dxa"/>
          </w:tcPr>
          <w:p w14:paraId="7414A657" w14:textId="77777777" w:rsidR="008229A6" w:rsidRPr="00CA7698" w:rsidRDefault="008229A6" w:rsidP="008229A6">
            <w:pPr>
              <w:snapToGrid w:val="0"/>
              <w:jc w:val="center"/>
              <w:rPr>
                <w:color w:val="000000"/>
                <w:sz w:val="20"/>
                <w:szCs w:val="20"/>
              </w:rPr>
            </w:pPr>
          </w:p>
        </w:tc>
      </w:tr>
      <w:tr w:rsidR="008229A6" w:rsidRPr="00CA7698" w14:paraId="1DB7D2BC" w14:textId="77777777" w:rsidTr="00F01575">
        <w:trPr>
          <w:jc w:val="center"/>
        </w:trPr>
        <w:tc>
          <w:tcPr>
            <w:tcW w:w="9743" w:type="dxa"/>
            <w:gridSpan w:val="4"/>
          </w:tcPr>
          <w:p w14:paraId="40126BA1" w14:textId="6D98DB42" w:rsidR="008229A6" w:rsidRPr="00CA7698" w:rsidRDefault="00C528CB" w:rsidP="00C528CB">
            <w:pPr>
              <w:snapToGrid w:val="0"/>
              <w:rPr>
                <w:color w:val="000000"/>
                <w:sz w:val="20"/>
                <w:szCs w:val="20"/>
              </w:rPr>
            </w:pPr>
            <w:r>
              <w:rPr>
                <w:color w:val="000000"/>
                <w:sz w:val="20"/>
                <w:szCs w:val="20"/>
              </w:rPr>
              <w:t xml:space="preserve">III. </w:t>
            </w:r>
            <w:r w:rsidR="008229A6" w:rsidRPr="008229A6">
              <w:rPr>
                <w:color w:val="000000"/>
                <w:sz w:val="20"/>
                <w:szCs w:val="20"/>
              </w:rPr>
              <w:t>ZESTAW DO MAŁOINWAZYJNEJ ENDOSKOPOWEJ CHIRURGII KRĘGOSŁUPA W ODCINKU LĘDŹWIOWYM - DOSTĘP INTERLAMINARNY</w:t>
            </w:r>
          </w:p>
        </w:tc>
      </w:tr>
      <w:tr w:rsidR="008229A6" w:rsidRPr="00BC288D" w14:paraId="0C1AD815" w14:textId="77777777" w:rsidTr="004F06BC">
        <w:trPr>
          <w:jc w:val="center"/>
        </w:trPr>
        <w:tc>
          <w:tcPr>
            <w:tcW w:w="621" w:type="dxa"/>
          </w:tcPr>
          <w:p w14:paraId="301C4892" w14:textId="24A62DED" w:rsidR="008229A6" w:rsidRPr="00BC288D" w:rsidRDefault="008229A6" w:rsidP="008229A6">
            <w:pPr>
              <w:snapToGrid w:val="0"/>
              <w:jc w:val="center"/>
              <w:rPr>
                <w:color w:val="000000"/>
                <w:sz w:val="18"/>
                <w:szCs w:val="18"/>
              </w:rPr>
            </w:pPr>
            <w:r w:rsidRPr="00BC288D">
              <w:rPr>
                <w:color w:val="000000"/>
                <w:sz w:val="18"/>
                <w:szCs w:val="18"/>
              </w:rPr>
              <w:t>1</w:t>
            </w:r>
          </w:p>
        </w:tc>
        <w:tc>
          <w:tcPr>
            <w:tcW w:w="4545" w:type="dxa"/>
            <w:tcBorders>
              <w:top w:val="nil"/>
              <w:left w:val="single" w:sz="4" w:space="0" w:color="auto"/>
              <w:bottom w:val="single" w:sz="4" w:space="0" w:color="auto"/>
              <w:right w:val="single" w:sz="4" w:space="0" w:color="auto"/>
            </w:tcBorders>
            <w:shd w:val="clear" w:color="auto" w:fill="auto"/>
            <w:vAlign w:val="center"/>
          </w:tcPr>
          <w:p w14:paraId="4818CD73" w14:textId="188175D5"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Dyskoskop, kąt patrzenia 25</w:t>
            </w:r>
            <w:r w:rsidRPr="00BC288D">
              <w:rPr>
                <w:color w:val="000000"/>
                <w:sz w:val="18"/>
                <w:szCs w:val="18"/>
                <w:vertAlign w:val="superscript"/>
              </w:rPr>
              <w:t>0</w:t>
            </w:r>
            <w:r w:rsidRPr="00BC288D">
              <w:rPr>
                <w:color w:val="000000"/>
                <w:sz w:val="18"/>
                <w:szCs w:val="18"/>
              </w:rPr>
              <w:t>, kanał roboczy dla instrumentów śr. 4.1 mm, średnica zewnętrzna 6.9 x 5.6 mm, dł. rob. 165 mm.</w:t>
            </w:r>
          </w:p>
        </w:tc>
        <w:tc>
          <w:tcPr>
            <w:tcW w:w="1975" w:type="dxa"/>
            <w:vAlign w:val="center"/>
          </w:tcPr>
          <w:p w14:paraId="7A8E8865" w14:textId="77777777"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Pr>
          <w:p w14:paraId="49137FCE" w14:textId="77777777" w:rsidR="008229A6" w:rsidRPr="00BC288D" w:rsidRDefault="008229A6" w:rsidP="008229A6">
            <w:pPr>
              <w:snapToGrid w:val="0"/>
              <w:jc w:val="center"/>
              <w:rPr>
                <w:color w:val="000000"/>
                <w:sz w:val="18"/>
                <w:szCs w:val="18"/>
              </w:rPr>
            </w:pPr>
          </w:p>
        </w:tc>
      </w:tr>
      <w:tr w:rsidR="008229A6" w:rsidRPr="00BC288D" w14:paraId="633C3E8B" w14:textId="77777777" w:rsidTr="004F06BC">
        <w:trPr>
          <w:jc w:val="center"/>
        </w:trPr>
        <w:tc>
          <w:tcPr>
            <w:tcW w:w="621" w:type="dxa"/>
          </w:tcPr>
          <w:p w14:paraId="7CE053B9" w14:textId="7A70F753" w:rsidR="008229A6" w:rsidRPr="00BC288D" w:rsidRDefault="008229A6" w:rsidP="008229A6">
            <w:pPr>
              <w:snapToGrid w:val="0"/>
              <w:jc w:val="center"/>
              <w:rPr>
                <w:color w:val="000000"/>
                <w:sz w:val="18"/>
                <w:szCs w:val="18"/>
              </w:rPr>
            </w:pPr>
            <w:r w:rsidRPr="00BC288D">
              <w:rPr>
                <w:color w:val="000000"/>
                <w:sz w:val="18"/>
                <w:szCs w:val="18"/>
              </w:rPr>
              <w:t>2</w:t>
            </w:r>
          </w:p>
        </w:tc>
        <w:tc>
          <w:tcPr>
            <w:tcW w:w="4545" w:type="dxa"/>
            <w:tcBorders>
              <w:top w:val="nil"/>
              <w:left w:val="single" w:sz="4" w:space="0" w:color="auto"/>
              <w:bottom w:val="single" w:sz="4" w:space="0" w:color="auto"/>
              <w:right w:val="single" w:sz="4" w:space="0" w:color="auto"/>
            </w:tcBorders>
            <w:shd w:val="clear" w:color="auto" w:fill="auto"/>
            <w:vAlign w:val="center"/>
          </w:tcPr>
          <w:p w14:paraId="44F8E5F4" w14:textId="39923C54"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Adapter do śródoperacyjnej kontrolii dystansku dyskoskopu</w:t>
            </w:r>
          </w:p>
        </w:tc>
        <w:tc>
          <w:tcPr>
            <w:tcW w:w="1975" w:type="dxa"/>
            <w:vAlign w:val="center"/>
          </w:tcPr>
          <w:p w14:paraId="1B9AA453" w14:textId="77777777"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Pr>
          <w:p w14:paraId="169EC019" w14:textId="77777777" w:rsidR="008229A6" w:rsidRPr="00BC288D" w:rsidRDefault="008229A6" w:rsidP="008229A6">
            <w:pPr>
              <w:snapToGrid w:val="0"/>
              <w:jc w:val="center"/>
              <w:rPr>
                <w:color w:val="000000"/>
                <w:sz w:val="18"/>
                <w:szCs w:val="18"/>
              </w:rPr>
            </w:pPr>
          </w:p>
        </w:tc>
      </w:tr>
      <w:tr w:rsidR="008229A6" w:rsidRPr="00BC288D" w14:paraId="5D53986C" w14:textId="77777777" w:rsidTr="004F06BC">
        <w:trPr>
          <w:jc w:val="center"/>
        </w:trPr>
        <w:tc>
          <w:tcPr>
            <w:tcW w:w="621" w:type="dxa"/>
          </w:tcPr>
          <w:p w14:paraId="193854EE" w14:textId="5B196F56" w:rsidR="008229A6" w:rsidRPr="00BC288D" w:rsidRDefault="008229A6" w:rsidP="008229A6">
            <w:pPr>
              <w:snapToGrid w:val="0"/>
              <w:jc w:val="center"/>
              <w:rPr>
                <w:color w:val="000000"/>
                <w:sz w:val="18"/>
                <w:szCs w:val="18"/>
              </w:rPr>
            </w:pPr>
            <w:r w:rsidRPr="00BC288D">
              <w:rPr>
                <w:color w:val="000000"/>
                <w:sz w:val="18"/>
                <w:szCs w:val="18"/>
              </w:rPr>
              <w:t>3</w:t>
            </w:r>
          </w:p>
        </w:tc>
        <w:tc>
          <w:tcPr>
            <w:tcW w:w="4545" w:type="dxa"/>
            <w:tcBorders>
              <w:top w:val="nil"/>
              <w:left w:val="single" w:sz="4" w:space="0" w:color="auto"/>
              <w:bottom w:val="single" w:sz="4" w:space="0" w:color="auto"/>
              <w:right w:val="single" w:sz="4" w:space="0" w:color="auto"/>
            </w:tcBorders>
            <w:shd w:val="clear" w:color="auto" w:fill="auto"/>
            <w:vAlign w:val="center"/>
          </w:tcPr>
          <w:p w14:paraId="211F00A9" w14:textId="3A213516" w:rsidR="008229A6" w:rsidRPr="00BC288D" w:rsidRDefault="008229A6" w:rsidP="008229A6">
            <w:pPr>
              <w:autoSpaceDN w:val="0"/>
              <w:textAlignment w:val="baseline"/>
              <w:rPr>
                <w:sz w:val="18"/>
                <w:szCs w:val="18"/>
              </w:rPr>
            </w:pPr>
            <w:r w:rsidRPr="00BC288D">
              <w:rPr>
                <w:color w:val="000000"/>
                <w:sz w:val="18"/>
                <w:szCs w:val="18"/>
              </w:rPr>
              <w:t>Adapter stożkowy do dyskoskopu</w:t>
            </w:r>
          </w:p>
        </w:tc>
        <w:tc>
          <w:tcPr>
            <w:tcW w:w="1975" w:type="dxa"/>
            <w:vAlign w:val="center"/>
          </w:tcPr>
          <w:p w14:paraId="3D6910D6" w14:textId="2359FB26"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Pr>
          <w:p w14:paraId="02B7B97D" w14:textId="77777777" w:rsidR="008229A6" w:rsidRPr="00BC288D" w:rsidRDefault="008229A6" w:rsidP="008229A6">
            <w:pPr>
              <w:snapToGrid w:val="0"/>
              <w:jc w:val="center"/>
              <w:rPr>
                <w:color w:val="000000"/>
                <w:sz w:val="18"/>
                <w:szCs w:val="18"/>
              </w:rPr>
            </w:pPr>
          </w:p>
        </w:tc>
      </w:tr>
      <w:tr w:rsidR="008229A6" w:rsidRPr="00BC288D" w14:paraId="551BFD9C" w14:textId="77777777" w:rsidTr="004F06BC">
        <w:trPr>
          <w:jc w:val="center"/>
        </w:trPr>
        <w:tc>
          <w:tcPr>
            <w:tcW w:w="621" w:type="dxa"/>
          </w:tcPr>
          <w:p w14:paraId="6B0B40EC" w14:textId="3756C780" w:rsidR="008229A6" w:rsidRPr="00BC288D" w:rsidRDefault="008229A6" w:rsidP="008229A6">
            <w:pPr>
              <w:snapToGrid w:val="0"/>
              <w:jc w:val="center"/>
              <w:rPr>
                <w:color w:val="000000"/>
                <w:sz w:val="18"/>
                <w:szCs w:val="18"/>
              </w:rPr>
            </w:pPr>
            <w:r w:rsidRPr="00BC288D">
              <w:rPr>
                <w:color w:val="000000"/>
                <w:sz w:val="18"/>
                <w:szCs w:val="18"/>
              </w:rPr>
              <w:t>4</w:t>
            </w:r>
          </w:p>
        </w:tc>
        <w:tc>
          <w:tcPr>
            <w:tcW w:w="4545" w:type="dxa"/>
            <w:tcBorders>
              <w:top w:val="nil"/>
              <w:left w:val="single" w:sz="4" w:space="0" w:color="auto"/>
              <w:bottom w:val="single" w:sz="4" w:space="0" w:color="auto"/>
              <w:right w:val="single" w:sz="4" w:space="0" w:color="auto"/>
            </w:tcBorders>
            <w:shd w:val="clear" w:color="auto" w:fill="auto"/>
            <w:vAlign w:val="center"/>
          </w:tcPr>
          <w:p w14:paraId="29C69ED6" w14:textId="26FE6D47"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Adapter membranowy do dyskoskopu</w:t>
            </w:r>
          </w:p>
        </w:tc>
        <w:tc>
          <w:tcPr>
            <w:tcW w:w="1975" w:type="dxa"/>
            <w:vAlign w:val="center"/>
          </w:tcPr>
          <w:p w14:paraId="43C85062" w14:textId="5434DC25"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Pr>
          <w:p w14:paraId="76C094DE" w14:textId="77777777" w:rsidR="008229A6" w:rsidRPr="00BC288D" w:rsidRDefault="008229A6" w:rsidP="008229A6">
            <w:pPr>
              <w:snapToGrid w:val="0"/>
              <w:jc w:val="center"/>
              <w:rPr>
                <w:color w:val="000000"/>
                <w:sz w:val="18"/>
                <w:szCs w:val="18"/>
              </w:rPr>
            </w:pPr>
          </w:p>
        </w:tc>
      </w:tr>
      <w:tr w:rsidR="008229A6" w:rsidRPr="00BC288D" w14:paraId="37B1E23B" w14:textId="77777777" w:rsidTr="004F06BC">
        <w:trPr>
          <w:jc w:val="center"/>
        </w:trPr>
        <w:tc>
          <w:tcPr>
            <w:tcW w:w="621" w:type="dxa"/>
          </w:tcPr>
          <w:p w14:paraId="2DDD3858" w14:textId="5F37041B" w:rsidR="008229A6" w:rsidRPr="00BC288D" w:rsidRDefault="008229A6" w:rsidP="008229A6">
            <w:pPr>
              <w:snapToGrid w:val="0"/>
              <w:rPr>
                <w:color w:val="000000"/>
                <w:sz w:val="18"/>
                <w:szCs w:val="18"/>
              </w:rPr>
            </w:pPr>
            <w:r w:rsidRPr="00BC288D">
              <w:rPr>
                <w:color w:val="000000"/>
                <w:sz w:val="18"/>
                <w:szCs w:val="18"/>
              </w:rPr>
              <w:t xml:space="preserve">    5</w:t>
            </w:r>
          </w:p>
        </w:tc>
        <w:tc>
          <w:tcPr>
            <w:tcW w:w="4545" w:type="dxa"/>
            <w:tcBorders>
              <w:top w:val="nil"/>
              <w:left w:val="single" w:sz="4" w:space="0" w:color="auto"/>
              <w:bottom w:val="single" w:sz="4" w:space="0" w:color="auto"/>
              <w:right w:val="single" w:sz="4" w:space="0" w:color="auto"/>
            </w:tcBorders>
            <w:shd w:val="clear" w:color="auto" w:fill="auto"/>
            <w:vAlign w:val="center"/>
          </w:tcPr>
          <w:p w14:paraId="1AC74650" w14:textId="09B2FFEF"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Światłowód 3.5 mm, dł. 3 m</w:t>
            </w:r>
          </w:p>
        </w:tc>
        <w:tc>
          <w:tcPr>
            <w:tcW w:w="1975" w:type="dxa"/>
            <w:vAlign w:val="center"/>
          </w:tcPr>
          <w:p w14:paraId="69E12355" w14:textId="556245B3"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Pr>
          <w:p w14:paraId="7D155D86" w14:textId="77777777" w:rsidR="008229A6" w:rsidRPr="00BC288D" w:rsidRDefault="008229A6" w:rsidP="008229A6">
            <w:pPr>
              <w:snapToGrid w:val="0"/>
              <w:jc w:val="center"/>
              <w:rPr>
                <w:color w:val="000000"/>
                <w:sz w:val="18"/>
                <w:szCs w:val="18"/>
              </w:rPr>
            </w:pPr>
          </w:p>
        </w:tc>
      </w:tr>
      <w:tr w:rsidR="008229A6" w:rsidRPr="00BC288D" w14:paraId="2B60572D" w14:textId="77777777" w:rsidTr="004F06BC">
        <w:trPr>
          <w:jc w:val="center"/>
        </w:trPr>
        <w:tc>
          <w:tcPr>
            <w:tcW w:w="621" w:type="dxa"/>
          </w:tcPr>
          <w:p w14:paraId="3E40B159" w14:textId="22021321" w:rsidR="008229A6" w:rsidRPr="00BC288D" w:rsidRDefault="008229A6" w:rsidP="008229A6">
            <w:pPr>
              <w:snapToGrid w:val="0"/>
              <w:jc w:val="center"/>
              <w:rPr>
                <w:color w:val="000000"/>
                <w:sz w:val="18"/>
                <w:szCs w:val="18"/>
              </w:rPr>
            </w:pPr>
            <w:r w:rsidRPr="00BC288D">
              <w:rPr>
                <w:color w:val="000000"/>
                <w:sz w:val="18"/>
                <w:szCs w:val="18"/>
              </w:rPr>
              <w:t>6</w:t>
            </w:r>
          </w:p>
        </w:tc>
        <w:tc>
          <w:tcPr>
            <w:tcW w:w="4545" w:type="dxa"/>
            <w:tcBorders>
              <w:top w:val="nil"/>
              <w:left w:val="single" w:sz="4" w:space="0" w:color="auto"/>
              <w:bottom w:val="single" w:sz="4" w:space="0" w:color="auto"/>
              <w:right w:val="single" w:sz="4" w:space="0" w:color="auto"/>
            </w:tcBorders>
            <w:shd w:val="clear" w:color="auto" w:fill="auto"/>
            <w:vAlign w:val="center"/>
          </w:tcPr>
          <w:p w14:paraId="52E07AD9" w14:textId="3196FF0D"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 xml:space="preserve">Dylatator śr. 6.9 mm, </w:t>
            </w:r>
            <w:r w:rsidR="00C528CB">
              <w:rPr>
                <w:color w:val="000000"/>
                <w:sz w:val="18"/>
                <w:szCs w:val="18"/>
              </w:rPr>
              <w:t>min. jeden</w:t>
            </w:r>
            <w:r w:rsidRPr="00BC288D">
              <w:rPr>
                <w:color w:val="000000"/>
                <w:sz w:val="18"/>
                <w:szCs w:val="18"/>
              </w:rPr>
              <w:t xml:space="preserve"> kanał</w:t>
            </w:r>
          </w:p>
        </w:tc>
        <w:tc>
          <w:tcPr>
            <w:tcW w:w="1975" w:type="dxa"/>
            <w:vAlign w:val="center"/>
          </w:tcPr>
          <w:p w14:paraId="51B649D5" w14:textId="4421AB4E" w:rsidR="00784B89" w:rsidRDefault="00C528CB" w:rsidP="008229A6">
            <w:pPr>
              <w:autoSpaceDN w:val="0"/>
              <w:jc w:val="center"/>
              <w:textAlignment w:val="baseline"/>
              <w:rPr>
                <w:rFonts w:eastAsia="Arial Unicode MS"/>
                <w:kern w:val="3"/>
                <w:sz w:val="18"/>
                <w:szCs w:val="18"/>
                <w:lang w:eastAsia="zh-CN" w:bidi="hi-IN"/>
              </w:rPr>
            </w:pPr>
            <w:r>
              <w:rPr>
                <w:rFonts w:eastAsia="Arial Unicode MS"/>
                <w:kern w:val="3"/>
                <w:sz w:val="18"/>
                <w:szCs w:val="18"/>
                <w:lang w:eastAsia="zh-CN" w:bidi="hi-IN"/>
              </w:rPr>
              <w:t>Dwa kanały – 10 pkt</w:t>
            </w:r>
          </w:p>
          <w:p w14:paraId="08D5B6AB" w14:textId="572E1C1A" w:rsidR="00C528CB" w:rsidRPr="00BC288D" w:rsidRDefault="00C528CB" w:rsidP="008229A6">
            <w:pPr>
              <w:autoSpaceDN w:val="0"/>
              <w:jc w:val="center"/>
              <w:textAlignment w:val="baseline"/>
              <w:rPr>
                <w:rFonts w:eastAsia="Arial Unicode MS"/>
                <w:kern w:val="3"/>
                <w:sz w:val="18"/>
                <w:szCs w:val="18"/>
                <w:lang w:eastAsia="zh-CN" w:bidi="hi-IN"/>
              </w:rPr>
            </w:pPr>
            <w:r>
              <w:rPr>
                <w:rFonts w:eastAsia="Arial Unicode MS"/>
                <w:kern w:val="3"/>
                <w:sz w:val="18"/>
                <w:szCs w:val="18"/>
                <w:lang w:eastAsia="zh-CN" w:bidi="hi-IN"/>
              </w:rPr>
              <w:t>Jeden kanał – 0 pkt</w:t>
            </w:r>
          </w:p>
        </w:tc>
        <w:tc>
          <w:tcPr>
            <w:tcW w:w="2602" w:type="dxa"/>
          </w:tcPr>
          <w:p w14:paraId="09CD7DD0" w14:textId="77777777" w:rsidR="008229A6" w:rsidRPr="00BC288D" w:rsidRDefault="008229A6" w:rsidP="008229A6">
            <w:pPr>
              <w:snapToGrid w:val="0"/>
              <w:jc w:val="center"/>
              <w:rPr>
                <w:color w:val="000000"/>
                <w:sz w:val="18"/>
                <w:szCs w:val="18"/>
              </w:rPr>
            </w:pPr>
          </w:p>
        </w:tc>
      </w:tr>
      <w:tr w:rsidR="008229A6" w:rsidRPr="00BC288D" w14:paraId="5BE8891A" w14:textId="77777777" w:rsidTr="004F06BC">
        <w:trPr>
          <w:jc w:val="center"/>
        </w:trPr>
        <w:tc>
          <w:tcPr>
            <w:tcW w:w="621" w:type="dxa"/>
          </w:tcPr>
          <w:p w14:paraId="29FD1F2F" w14:textId="18CC08C9" w:rsidR="008229A6" w:rsidRPr="00BC288D" w:rsidRDefault="008229A6" w:rsidP="008229A6">
            <w:pPr>
              <w:snapToGrid w:val="0"/>
              <w:jc w:val="center"/>
              <w:rPr>
                <w:color w:val="000000"/>
                <w:sz w:val="18"/>
                <w:szCs w:val="18"/>
              </w:rPr>
            </w:pPr>
            <w:r w:rsidRPr="00BC288D">
              <w:rPr>
                <w:color w:val="000000"/>
                <w:sz w:val="18"/>
                <w:szCs w:val="18"/>
              </w:rPr>
              <w:t>7</w:t>
            </w:r>
          </w:p>
        </w:tc>
        <w:tc>
          <w:tcPr>
            <w:tcW w:w="4545" w:type="dxa"/>
            <w:tcBorders>
              <w:top w:val="nil"/>
              <w:left w:val="single" w:sz="4" w:space="0" w:color="auto"/>
              <w:bottom w:val="single" w:sz="4" w:space="0" w:color="auto"/>
              <w:right w:val="single" w:sz="4" w:space="0" w:color="auto"/>
            </w:tcBorders>
            <w:shd w:val="clear" w:color="auto" w:fill="auto"/>
            <w:vAlign w:val="center"/>
          </w:tcPr>
          <w:p w14:paraId="6EA20CA3" w14:textId="32AD9733"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Płaszcz roboczy ze ściętym oknem, śr. 8 mm, dł. 120 mm</w:t>
            </w:r>
          </w:p>
        </w:tc>
        <w:tc>
          <w:tcPr>
            <w:tcW w:w="1975" w:type="dxa"/>
            <w:vAlign w:val="center"/>
          </w:tcPr>
          <w:p w14:paraId="59CBBCC1" w14:textId="77777777"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Pr>
          <w:p w14:paraId="7815158C" w14:textId="77777777" w:rsidR="008229A6" w:rsidRPr="00BC288D" w:rsidRDefault="008229A6" w:rsidP="008229A6">
            <w:pPr>
              <w:snapToGrid w:val="0"/>
              <w:jc w:val="center"/>
              <w:rPr>
                <w:color w:val="000000"/>
                <w:sz w:val="18"/>
                <w:szCs w:val="18"/>
              </w:rPr>
            </w:pPr>
          </w:p>
        </w:tc>
      </w:tr>
      <w:tr w:rsidR="008229A6" w:rsidRPr="00BC288D" w14:paraId="6CD43785" w14:textId="77777777" w:rsidTr="004F06BC">
        <w:trPr>
          <w:jc w:val="center"/>
        </w:trPr>
        <w:tc>
          <w:tcPr>
            <w:tcW w:w="621" w:type="dxa"/>
            <w:tcBorders>
              <w:top w:val="single" w:sz="4" w:space="0" w:color="auto"/>
              <w:left w:val="single" w:sz="4" w:space="0" w:color="auto"/>
              <w:bottom w:val="single" w:sz="4" w:space="0" w:color="auto"/>
              <w:right w:val="single" w:sz="4" w:space="0" w:color="auto"/>
            </w:tcBorders>
          </w:tcPr>
          <w:p w14:paraId="02E0A45C" w14:textId="121E5EA1" w:rsidR="008229A6" w:rsidRPr="00BC288D" w:rsidRDefault="008229A6" w:rsidP="008229A6">
            <w:pPr>
              <w:snapToGrid w:val="0"/>
              <w:jc w:val="center"/>
              <w:rPr>
                <w:color w:val="000000"/>
                <w:sz w:val="18"/>
                <w:szCs w:val="18"/>
              </w:rPr>
            </w:pPr>
            <w:r w:rsidRPr="00BC288D">
              <w:rPr>
                <w:color w:val="000000"/>
                <w:sz w:val="18"/>
                <w:szCs w:val="18"/>
              </w:rPr>
              <w:t>8</w:t>
            </w:r>
          </w:p>
        </w:tc>
        <w:tc>
          <w:tcPr>
            <w:tcW w:w="4545" w:type="dxa"/>
            <w:tcBorders>
              <w:top w:val="nil"/>
              <w:left w:val="single" w:sz="4" w:space="0" w:color="auto"/>
              <w:bottom w:val="single" w:sz="4" w:space="0" w:color="auto"/>
              <w:right w:val="single" w:sz="4" w:space="0" w:color="auto"/>
            </w:tcBorders>
            <w:shd w:val="clear" w:color="auto" w:fill="auto"/>
            <w:vAlign w:val="center"/>
          </w:tcPr>
          <w:p w14:paraId="7F0DFED6" w14:textId="488E4F53"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Adapter irygacyjny dla płaszcza 8 mm</w:t>
            </w:r>
          </w:p>
        </w:tc>
        <w:tc>
          <w:tcPr>
            <w:tcW w:w="1975" w:type="dxa"/>
            <w:tcBorders>
              <w:top w:val="single" w:sz="4" w:space="0" w:color="auto"/>
              <w:left w:val="single" w:sz="4" w:space="0" w:color="auto"/>
              <w:bottom w:val="single" w:sz="4" w:space="0" w:color="auto"/>
              <w:right w:val="single" w:sz="4" w:space="0" w:color="auto"/>
            </w:tcBorders>
            <w:vAlign w:val="center"/>
          </w:tcPr>
          <w:p w14:paraId="56F65865" w14:textId="7D443BCA"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43AA06D0" w14:textId="77777777" w:rsidR="008229A6" w:rsidRPr="00BC288D" w:rsidRDefault="008229A6" w:rsidP="008229A6">
            <w:pPr>
              <w:snapToGrid w:val="0"/>
              <w:jc w:val="center"/>
              <w:rPr>
                <w:color w:val="000000"/>
                <w:sz w:val="18"/>
                <w:szCs w:val="18"/>
              </w:rPr>
            </w:pPr>
          </w:p>
        </w:tc>
      </w:tr>
      <w:tr w:rsidR="008229A6" w:rsidRPr="00BC288D" w14:paraId="1BD5EDCE" w14:textId="77777777" w:rsidTr="004F06BC">
        <w:trPr>
          <w:jc w:val="center"/>
        </w:trPr>
        <w:tc>
          <w:tcPr>
            <w:tcW w:w="621" w:type="dxa"/>
            <w:tcBorders>
              <w:top w:val="single" w:sz="4" w:space="0" w:color="auto"/>
              <w:left w:val="single" w:sz="4" w:space="0" w:color="auto"/>
              <w:bottom w:val="single" w:sz="4" w:space="0" w:color="auto"/>
              <w:right w:val="single" w:sz="4" w:space="0" w:color="auto"/>
            </w:tcBorders>
          </w:tcPr>
          <w:p w14:paraId="2462E0FB" w14:textId="48725F23" w:rsidR="008229A6" w:rsidRPr="00BC288D" w:rsidRDefault="008229A6" w:rsidP="008229A6">
            <w:pPr>
              <w:snapToGrid w:val="0"/>
              <w:jc w:val="center"/>
              <w:rPr>
                <w:color w:val="000000"/>
                <w:sz w:val="18"/>
                <w:szCs w:val="18"/>
              </w:rPr>
            </w:pPr>
            <w:r w:rsidRPr="00BC288D">
              <w:rPr>
                <w:color w:val="000000"/>
                <w:sz w:val="18"/>
                <w:szCs w:val="18"/>
              </w:rPr>
              <w:t>9</w:t>
            </w:r>
          </w:p>
        </w:tc>
        <w:tc>
          <w:tcPr>
            <w:tcW w:w="4545" w:type="dxa"/>
            <w:tcBorders>
              <w:top w:val="nil"/>
              <w:left w:val="single" w:sz="4" w:space="0" w:color="auto"/>
              <w:bottom w:val="single" w:sz="4" w:space="0" w:color="auto"/>
              <w:right w:val="single" w:sz="4" w:space="0" w:color="auto"/>
            </w:tcBorders>
            <w:shd w:val="clear" w:color="auto" w:fill="auto"/>
            <w:vAlign w:val="center"/>
          </w:tcPr>
          <w:p w14:paraId="005DB3CF" w14:textId="16860E27"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Dysektor 2.5 mm, dł. 350 mm</w:t>
            </w:r>
          </w:p>
        </w:tc>
        <w:tc>
          <w:tcPr>
            <w:tcW w:w="1975" w:type="dxa"/>
            <w:tcBorders>
              <w:top w:val="single" w:sz="4" w:space="0" w:color="auto"/>
              <w:left w:val="single" w:sz="4" w:space="0" w:color="auto"/>
              <w:bottom w:val="single" w:sz="4" w:space="0" w:color="auto"/>
              <w:right w:val="single" w:sz="4" w:space="0" w:color="auto"/>
            </w:tcBorders>
            <w:vAlign w:val="center"/>
          </w:tcPr>
          <w:p w14:paraId="25C7CFA3" w14:textId="77777777"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7D7565F9" w14:textId="77777777" w:rsidR="008229A6" w:rsidRPr="00BC288D" w:rsidRDefault="008229A6" w:rsidP="008229A6">
            <w:pPr>
              <w:snapToGrid w:val="0"/>
              <w:jc w:val="center"/>
              <w:rPr>
                <w:color w:val="000000"/>
                <w:sz w:val="18"/>
                <w:szCs w:val="18"/>
              </w:rPr>
            </w:pPr>
          </w:p>
        </w:tc>
      </w:tr>
      <w:tr w:rsidR="008229A6" w:rsidRPr="00BC288D" w14:paraId="7CC9BF09" w14:textId="77777777" w:rsidTr="004F06BC">
        <w:trPr>
          <w:jc w:val="center"/>
        </w:trPr>
        <w:tc>
          <w:tcPr>
            <w:tcW w:w="621" w:type="dxa"/>
            <w:tcBorders>
              <w:top w:val="single" w:sz="4" w:space="0" w:color="auto"/>
              <w:left w:val="single" w:sz="4" w:space="0" w:color="auto"/>
              <w:bottom w:val="single" w:sz="4" w:space="0" w:color="auto"/>
              <w:right w:val="single" w:sz="4" w:space="0" w:color="auto"/>
            </w:tcBorders>
          </w:tcPr>
          <w:p w14:paraId="7910C47C" w14:textId="18D3BB49" w:rsidR="008229A6" w:rsidRPr="00BC288D" w:rsidRDefault="008229A6" w:rsidP="008229A6">
            <w:pPr>
              <w:snapToGrid w:val="0"/>
              <w:jc w:val="center"/>
              <w:rPr>
                <w:color w:val="000000"/>
                <w:sz w:val="18"/>
                <w:szCs w:val="18"/>
              </w:rPr>
            </w:pPr>
            <w:r w:rsidRPr="00BC288D">
              <w:rPr>
                <w:color w:val="000000"/>
                <w:sz w:val="18"/>
                <w:szCs w:val="18"/>
              </w:rPr>
              <w:t>10</w:t>
            </w:r>
          </w:p>
        </w:tc>
        <w:tc>
          <w:tcPr>
            <w:tcW w:w="4545" w:type="dxa"/>
            <w:tcBorders>
              <w:top w:val="nil"/>
              <w:left w:val="single" w:sz="4" w:space="0" w:color="auto"/>
              <w:bottom w:val="single" w:sz="4" w:space="0" w:color="auto"/>
              <w:right w:val="single" w:sz="4" w:space="0" w:color="auto"/>
            </w:tcBorders>
            <w:shd w:val="clear" w:color="auto" w:fill="auto"/>
            <w:vAlign w:val="center"/>
          </w:tcPr>
          <w:p w14:paraId="134EC249" w14:textId="2FD9B055" w:rsidR="008229A6" w:rsidRPr="00BC288D" w:rsidRDefault="008229A6" w:rsidP="008229A6">
            <w:pPr>
              <w:autoSpaceDN w:val="0"/>
              <w:textAlignment w:val="baseline"/>
              <w:rPr>
                <w:sz w:val="18"/>
                <w:szCs w:val="18"/>
              </w:rPr>
            </w:pPr>
            <w:r w:rsidRPr="00BC288D">
              <w:rPr>
                <w:color w:val="000000"/>
                <w:sz w:val="18"/>
                <w:szCs w:val="18"/>
              </w:rPr>
              <w:t>Dysektor 4 mm, dł. 350 mm</w:t>
            </w:r>
          </w:p>
        </w:tc>
        <w:tc>
          <w:tcPr>
            <w:tcW w:w="1975" w:type="dxa"/>
            <w:tcBorders>
              <w:top w:val="single" w:sz="4" w:space="0" w:color="auto"/>
              <w:left w:val="single" w:sz="4" w:space="0" w:color="auto"/>
              <w:bottom w:val="single" w:sz="4" w:space="0" w:color="auto"/>
              <w:right w:val="single" w:sz="4" w:space="0" w:color="auto"/>
            </w:tcBorders>
            <w:vAlign w:val="center"/>
          </w:tcPr>
          <w:p w14:paraId="0076180A" w14:textId="73EFDF5D" w:rsidR="008229A6" w:rsidRPr="00BC288D" w:rsidRDefault="008229A6" w:rsidP="00EB291B">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 xml:space="preserve">TAK </w:t>
            </w:r>
          </w:p>
        </w:tc>
        <w:tc>
          <w:tcPr>
            <w:tcW w:w="2602" w:type="dxa"/>
            <w:tcBorders>
              <w:top w:val="single" w:sz="4" w:space="0" w:color="auto"/>
              <w:left w:val="single" w:sz="4" w:space="0" w:color="auto"/>
              <w:bottom w:val="single" w:sz="4" w:space="0" w:color="auto"/>
              <w:right w:val="single" w:sz="4" w:space="0" w:color="auto"/>
            </w:tcBorders>
          </w:tcPr>
          <w:p w14:paraId="4D84DAC6" w14:textId="55AEC17C" w:rsidR="008229A6" w:rsidRPr="00BC288D" w:rsidRDefault="008229A6" w:rsidP="00EB291B">
            <w:pPr>
              <w:snapToGrid w:val="0"/>
              <w:rPr>
                <w:color w:val="000000"/>
                <w:sz w:val="18"/>
                <w:szCs w:val="18"/>
              </w:rPr>
            </w:pPr>
          </w:p>
        </w:tc>
      </w:tr>
      <w:tr w:rsidR="008229A6" w:rsidRPr="00BC288D" w14:paraId="58DB9381" w14:textId="77777777" w:rsidTr="004F06BC">
        <w:trPr>
          <w:jc w:val="center"/>
        </w:trPr>
        <w:tc>
          <w:tcPr>
            <w:tcW w:w="621" w:type="dxa"/>
            <w:tcBorders>
              <w:top w:val="single" w:sz="4" w:space="0" w:color="auto"/>
              <w:left w:val="single" w:sz="4" w:space="0" w:color="auto"/>
              <w:bottom w:val="single" w:sz="4" w:space="0" w:color="auto"/>
              <w:right w:val="single" w:sz="4" w:space="0" w:color="auto"/>
            </w:tcBorders>
          </w:tcPr>
          <w:p w14:paraId="62B2B128" w14:textId="72FADD6B" w:rsidR="008229A6" w:rsidRPr="00BC288D" w:rsidRDefault="008229A6" w:rsidP="008229A6">
            <w:pPr>
              <w:snapToGrid w:val="0"/>
              <w:jc w:val="center"/>
              <w:rPr>
                <w:color w:val="000000"/>
                <w:sz w:val="18"/>
                <w:szCs w:val="18"/>
              </w:rPr>
            </w:pPr>
            <w:r w:rsidRPr="00BC288D">
              <w:rPr>
                <w:color w:val="000000"/>
                <w:sz w:val="18"/>
                <w:szCs w:val="18"/>
              </w:rPr>
              <w:t>11</w:t>
            </w:r>
          </w:p>
        </w:tc>
        <w:tc>
          <w:tcPr>
            <w:tcW w:w="4545" w:type="dxa"/>
            <w:tcBorders>
              <w:top w:val="nil"/>
              <w:left w:val="single" w:sz="4" w:space="0" w:color="auto"/>
              <w:bottom w:val="single" w:sz="4" w:space="0" w:color="auto"/>
              <w:right w:val="single" w:sz="4" w:space="0" w:color="auto"/>
            </w:tcBorders>
            <w:shd w:val="clear" w:color="auto" w:fill="auto"/>
            <w:vAlign w:val="center"/>
          </w:tcPr>
          <w:p w14:paraId="7C433327" w14:textId="4D4E6F44"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Rongeur mikro śr. 2.5 mm ± 0,1 mm, dł. rob. 290 mm</w:t>
            </w:r>
          </w:p>
        </w:tc>
        <w:tc>
          <w:tcPr>
            <w:tcW w:w="1975" w:type="dxa"/>
            <w:tcBorders>
              <w:top w:val="single" w:sz="4" w:space="0" w:color="auto"/>
              <w:left w:val="single" w:sz="4" w:space="0" w:color="auto"/>
              <w:bottom w:val="single" w:sz="4" w:space="0" w:color="auto"/>
              <w:right w:val="single" w:sz="4" w:space="0" w:color="auto"/>
            </w:tcBorders>
            <w:vAlign w:val="center"/>
          </w:tcPr>
          <w:p w14:paraId="390E6763" w14:textId="77777777"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78A1237E" w14:textId="77777777" w:rsidR="008229A6" w:rsidRPr="00BC288D" w:rsidRDefault="008229A6" w:rsidP="008229A6">
            <w:pPr>
              <w:snapToGrid w:val="0"/>
              <w:jc w:val="center"/>
              <w:rPr>
                <w:color w:val="000000"/>
                <w:sz w:val="18"/>
                <w:szCs w:val="18"/>
              </w:rPr>
            </w:pPr>
          </w:p>
        </w:tc>
      </w:tr>
      <w:tr w:rsidR="008229A6" w:rsidRPr="00BC288D" w14:paraId="75EC739A" w14:textId="77777777" w:rsidTr="004F06BC">
        <w:trPr>
          <w:jc w:val="center"/>
        </w:trPr>
        <w:tc>
          <w:tcPr>
            <w:tcW w:w="621" w:type="dxa"/>
            <w:tcBorders>
              <w:top w:val="single" w:sz="4" w:space="0" w:color="auto"/>
              <w:left w:val="single" w:sz="4" w:space="0" w:color="auto"/>
              <w:bottom w:val="single" w:sz="4" w:space="0" w:color="auto"/>
              <w:right w:val="single" w:sz="4" w:space="0" w:color="auto"/>
            </w:tcBorders>
          </w:tcPr>
          <w:p w14:paraId="7AB6AA14" w14:textId="4EA4B696" w:rsidR="008229A6" w:rsidRPr="00BC288D" w:rsidRDefault="008229A6" w:rsidP="008229A6">
            <w:pPr>
              <w:snapToGrid w:val="0"/>
              <w:jc w:val="center"/>
              <w:rPr>
                <w:color w:val="000000"/>
                <w:sz w:val="18"/>
                <w:szCs w:val="18"/>
              </w:rPr>
            </w:pPr>
            <w:r w:rsidRPr="00BC288D">
              <w:rPr>
                <w:color w:val="000000"/>
                <w:sz w:val="18"/>
                <w:szCs w:val="18"/>
              </w:rPr>
              <w:t>12</w:t>
            </w:r>
          </w:p>
        </w:tc>
        <w:tc>
          <w:tcPr>
            <w:tcW w:w="4545" w:type="dxa"/>
            <w:tcBorders>
              <w:top w:val="nil"/>
              <w:left w:val="single" w:sz="4" w:space="0" w:color="auto"/>
              <w:bottom w:val="single" w:sz="4" w:space="0" w:color="auto"/>
              <w:right w:val="single" w:sz="4" w:space="0" w:color="auto"/>
            </w:tcBorders>
            <w:shd w:val="clear" w:color="auto" w:fill="auto"/>
            <w:vAlign w:val="center"/>
          </w:tcPr>
          <w:p w14:paraId="5BD27D9C" w14:textId="550F5AFE"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Rongeur mikro śr. 3 mm, dł. rob. 290 mm</w:t>
            </w:r>
          </w:p>
        </w:tc>
        <w:tc>
          <w:tcPr>
            <w:tcW w:w="1975" w:type="dxa"/>
            <w:tcBorders>
              <w:top w:val="single" w:sz="4" w:space="0" w:color="auto"/>
              <w:left w:val="single" w:sz="4" w:space="0" w:color="auto"/>
              <w:bottom w:val="single" w:sz="4" w:space="0" w:color="auto"/>
              <w:right w:val="single" w:sz="4" w:space="0" w:color="auto"/>
            </w:tcBorders>
            <w:vAlign w:val="center"/>
          </w:tcPr>
          <w:p w14:paraId="3529BF03" w14:textId="77777777"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1D919ACD" w14:textId="77777777" w:rsidR="008229A6" w:rsidRPr="00BC288D" w:rsidRDefault="008229A6" w:rsidP="008229A6">
            <w:pPr>
              <w:snapToGrid w:val="0"/>
              <w:jc w:val="center"/>
              <w:rPr>
                <w:color w:val="000000"/>
                <w:sz w:val="18"/>
                <w:szCs w:val="18"/>
              </w:rPr>
            </w:pPr>
          </w:p>
        </w:tc>
      </w:tr>
      <w:tr w:rsidR="008229A6" w:rsidRPr="00BC288D" w14:paraId="71AC2D47" w14:textId="77777777" w:rsidTr="004F06BC">
        <w:trPr>
          <w:jc w:val="center"/>
        </w:trPr>
        <w:tc>
          <w:tcPr>
            <w:tcW w:w="621" w:type="dxa"/>
            <w:tcBorders>
              <w:top w:val="single" w:sz="4" w:space="0" w:color="auto"/>
              <w:left w:val="single" w:sz="4" w:space="0" w:color="auto"/>
              <w:bottom w:val="single" w:sz="4" w:space="0" w:color="auto"/>
              <w:right w:val="single" w:sz="4" w:space="0" w:color="auto"/>
            </w:tcBorders>
          </w:tcPr>
          <w:p w14:paraId="0B1BBF94" w14:textId="5A992738" w:rsidR="008229A6" w:rsidRPr="00BC288D" w:rsidRDefault="008229A6" w:rsidP="008229A6">
            <w:pPr>
              <w:snapToGrid w:val="0"/>
              <w:jc w:val="center"/>
              <w:rPr>
                <w:color w:val="000000"/>
                <w:sz w:val="18"/>
                <w:szCs w:val="18"/>
              </w:rPr>
            </w:pPr>
            <w:r w:rsidRPr="00BC288D">
              <w:rPr>
                <w:color w:val="000000"/>
                <w:sz w:val="18"/>
                <w:szCs w:val="18"/>
              </w:rPr>
              <w:t>13</w:t>
            </w:r>
          </w:p>
        </w:tc>
        <w:tc>
          <w:tcPr>
            <w:tcW w:w="4545" w:type="dxa"/>
            <w:tcBorders>
              <w:top w:val="nil"/>
              <w:left w:val="single" w:sz="4" w:space="0" w:color="auto"/>
              <w:bottom w:val="single" w:sz="4" w:space="0" w:color="auto"/>
              <w:right w:val="single" w:sz="4" w:space="0" w:color="auto"/>
            </w:tcBorders>
            <w:shd w:val="clear" w:color="auto" w:fill="auto"/>
            <w:vAlign w:val="center"/>
          </w:tcPr>
          <w:p w14:paraId="59A353D1" w14:textId="4922B391" w:rsidR="008229A6" w:rsidRPr="00BC288D" w:rsidRDefault="008229A6" w:rsidP="008229A6">
            <w:pPr>
              <w:rPr>
                <w:sz w:val="18"/>
                <w:szCs w:val="18"/>
              </w:rPr>
            </w:pPr>
            <w:r w:rsidRPr="00BC288D">
              <w:rPr>
                <w:color w:val="000000"/>
                <w:sz w:val="18"/>
                <w:szCs w:val="18"/>
              </w:rPr>
              <w:t>Rongeur mikro śr. 4 mm, dł. rob. 290 mm</w:t>
            </w:r>
          </w:p>
        </w:tc>
        <w:tc>
          <w:tcPr>
            <w:tcW w:w="1975" w:type="dxa"/>
            <w:tcBorders>
              <w:top w:val="single" w:sz="4" w:space="0" w:color="auto"/>
              <w:left w:val="single" w:sz="4" w:space="0" w:color="auto"/>
              <w:bottom w:val="single" w:sz="4" w:space="0" w:color="auto"/>
              <w:right w:val="single" w:sz="4" w:space="0" w:color="auto"/>
            </w:tcBorders>
            <w:vAlign w:val="center"/>
          </w:tcPr>
          <w:p w14:paraId="6B153B22" w14:textId="3F55642D" w:rsidR="008229A6" w:rsidRPr="00BC288D" w:rsidRDefault="008229A6" w:rsidP="00F8331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 xml:space="preserve">TAK </w:t>
            </w:r>
          </w:p>
        </w:tc>
        <w:tc>
          <w:tcPr>
            <w:tcW w:w="2602" w:type="dxa"/>
            <w:tcBorders>
              <w:top w:val="single" w:sz="4" w:space="0" w:color="auto"/>
              <w:left w:val="single" w:sz="4" w:space="0" w:color="auto"/>
              <w:bottom w:val="single" w:sz="4" w:space="0" w:color="auto"/>
              <w:right w:val="single" w:sz="4" w:space="0" w:color="auto"/>
            </w:tcBorders>
          </w:tcPr>
          <w:p w14:paraId="69796889" w14:textId="4840F89B" w:rsidR="008229A6" w:rsidRPr="00BC288D" w:rsidRDefault="008229A6" w:rsidP="00F83319">
            <w:pPr>
              <w:snapToGrid w:val="0"/>
              <w:rPr>
                <w:color w:val="000000"/>
                <w:sz w:val="18"/>
                <w:szCs w:val="18"/>
              </w:rPr>
            </w:pPr>
          </w:p>
        </w:tc>
      </w:tr>
      <w:tr w:rsidR="008229A6" w:rsidRPr="00BC288D" w14:paraId="397A92F0" w14:textId="77777777" w:rsidTr="004F06BC">
        <w:trPr>
          <w:jc w:val="center"/>
        </w:trPr>
        <w:tc>
          <w:tcPr>
            <w:tcW w:w="621" w:type="dxa"/>
            <w:tcBorders>
              <w:top w:val="single" w:sz="4" w:space="0" w:color="auto"/>
              <w:left w:val="single" w:sz="4" w:space="0" w:color="auto"/>
              <w:bottom w:val="single" w:sz="4" w:space="0" w:color="auto"/>
              <w:right w:val="single" w:sz="4" w:space="0" w:color="auto"/>
            </w:tcBorders>
          </w:tcPr>
          <w:p w14:paraId="7551F101" w14:textId="1C8F948A" w:rsidR="008229A6" w:rsidRPr="00BC288D" w:rsidRDefault="008229A6" w:rsidP="008229A6">
            <w:pPr>
              <w:snapToGrid w:val="0"/>
              <w:jc w:val="center"/>
              <w:rPr>
                <w:color w:val="000000"/>
                <w:sz w:val="18"/>
                <w:szCs w:val="18"/>
              </w:rPr>
            </w:pPr>
            <w:r w:rsidRPr="00BC288D">
              <w:rPr>
                <w:color w:val="000000"/>
                <w:sz w:val="18"/>
                <w:szCs w:val="18"/>
              </w:rPr>
              <w:t>14</w:t>
            </w:r>
          </w:p>
        </w:tc>
        <w:tc>
          <w:tcPr>
            <w:tcW w:w="4545" w:type="dxa"/>
            <w:tcBorders>
              <w:top w:val="nil"/>
              <w:left w:val="single" w:sz="4" w:space="0" w:color="auto"/>
              <w:bottom w:val="single" w:sz="4" w:space="0" w:color="auto"/>
              <w:right w:val="single" w:sz="4" w:space="0" w:color="auto"/>
            </w:tcBorders>
            <w:shd w:val="clear" w:color="auto" w:fill="auto"/>
            <w:vAlign w:val="center"/>
          </w:tcPr>
          <w:p w14:paraId="6397A913" w14:textId="534F8DBA"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Rongeur mikro śr. 2.5 mm, dł. rob. 360 mm (zagięty ku górze)</w:t>
            </w:r>
          </w:p>
        </w:tc>
        <w:tc>
          <w:tcPr>
            <w:tcW w:w="1975" w:type="dxa"/>
            <w:tcBorders>
              <w:top w:val="single" w:sz="4" w:space="0" w:color="auto"/>
              <w:left w:val="single" w:sz="4" w:space="0" w:color="auto"/>
              <w:bottom w:val="single" w:sz="4" w:space="0" w:color="auto"/>
              <w:right w:val="single" w:sz="4" w:space="0" w:color="auto"/>
            </w:tcBorders>
            <w:vAlign w:val="center"/>
          </w:tcPr>
          <w:p w14:paraId="4C3E2587" w14:textId="77777777"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07328DE7" w14:textId="77777777" w:rsidR="008229A6" w:rsidRPr="00BC288D" w:rsidRDefault="008229A6" w:rsidP="008229A6">
            <w:pPr>
              <w:snapToGrid w:val="0"/>
              <w:jc w:val="center"/>
              <w:rPr>
                <w:color w:val="000000"/>
                <w:sz w:val="18"/>
                <w:szCs w:val="18"/>
              </w:rPr>
            </w:pPr>
          </w:p>
        </w:tc>
      </w:tr>
      <w:tr w:rsidR="008229A6" w:rsidRPr="00BC288D" w14:paraId="04A00BEC" w14:textId="77777777" w:rsidTr="004F06BC">
        <w:trPr>
          <w:jc w:val="center"/>
        </w:trPr>
        <w:tc>
          <w:tcPr>
            <w:tcW w:w="621" w:type="dxa"/>
            <w:tcBorders>
              <w:top w:val="single" w:sz="4" w:space="0" w:color="auto"/>
              <w:left w:val="single" w:sz="4" w:space="0" w:color="auto"/>
              <w:bottom w:val="single" w:sz="4" w:space="0" w:color="auto"/>
              <w:right w:val="single" w:sz="4" w:space="0" w:color="auto"/>
            </w:tcBorders>
          </w:tcPr>
          <w:p w14:paraId="2E63C79F" w14:textId="41B74D13" w:rsidR="008229A6" w:rsidRPr="00BC288D" w:rsidRDefault="008229A6" w:rsidP="008229A6">
            <w:pPr>
              <w:snapToGrid w:val="0"/>
              <w:jc w:val="center"/>
              <w:rPr>
                <w:color w:val="000000"/>
                <w:sz w:val="18"/>
                <w:szCs w:val="18"/>
              </w:rPr>
            </w:pPr>
            <w:r w:rsidRPr="00BC288D">
              <w:rPr>
                <w:color w:val="000000"/>
                <w:sz w:val="18"/>
                <w:szCs w:val="18"/>
              </w:rPr>
              <w:t>15</w:t>
            </w:r>
          </w:p>
        </w:tc>
        <w:tc>
          <w:tcPr>
            <w:tcW w:w="4545" w:type="dxa"/>
            <w:tcBorders>
              <w:top w:val="nil"/>
              <w:left w:val="single" w:sz="4" w:space="0" w:color="auto"/>
              <w:bottom w:val="single" w:sz="4" w:space="0" w:color="auto"/>
              <w:right w:val="single" w:sz="4" w:space="0" w:color="auto"/>
            </w:tcBorders>
            <w:shd w:val="clear" w:color="auto" w:fill="auto"/>
            <w:vAlign w:val="center"/>
          </w:tcPr>
          <w:p w14:paraId="44EDEEB6" w14:textId="2DFD006C"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Punch mikro śr. 2.5 mm ± 0,1 mm, dł. rob. 290 mm</w:t>
            </w:r>
          </w:p>
        </w:tc>
        <w:tc>
          <w:tcPr>
            <w:tcW w:w="1975" w:type="dxa"/>
            <w:tcBorders>
              <w:top w:val="single" w:sz="4" w:space="0" w:color="auto"/>
              <w:left w:val="single" w:sz="4" w:space="0" w:color="auto"/>
              <w:bottom w:val="single" w:sz="4" w:space="0" w:color="auto"/>
              <w:right w:val="single" w:sz="4" w:space="0" w:color="auto"/>
            </w:tcBorders>
            <w:vAlign w:val="center"/>
          </w:tcPr>
          <w:p w14:paraId="76EB8EAF" w14:textId="77777777"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45CDD638" w14:textId="77777777" w:rsidR="008229A6" w:rsidRPr="00BC288D" w:rsidRDefault="008229A6" w:rsidP="008229A6">
            <w:pPr>
              <w:snapToGrid w:val="0"/>
              <w:jc w:val="center"/>
              <w:rPr>
                <w:color w:val="000000"/>
                <w:sz w:val="18"/>
                <w:szCs w:val="18"/>
              </w:rPr>
            </w:pPr>
          </w:p>
        </w:tc>
      </w:tr>
      <w:tr w:rsidR="008229A6" w:rsidRPr="00BC288D" w14:paraId="5D7FD2DE" w14:textId="77777777" w:rsidTr="004F06BC">
        <w:trPr>
          <w:jc w:val="center"/>
        </w:trPr>
        <w:tc>
          <w:tcPr>
            <w:tcW w:w="621" w:type="dxa"/>
            <w:tcBorders>
              <w:top w:val="single" w:sz="4" w:space="0" w:color="auto"/>
              <w:left w:val="single" w:sz="4" w:space="0" w:color="auto"/>
              <w:bottom w:val="single" w:sz="4" w:space="0" w:color="auto"/>
              <w:right w:val="single" w:sz="4" w:space="0" w:color="auto"/>
            </w:tcBorders>
          </w:tcPr>
          <w:p w14:paraId="0AF60D97" w14:textId="35D9BDFB" w:rsidR="008229A6" w:rsidRPr="00BC288D" w:rsidRDefault="008229A6" w:rsidP="008229A6">
            <w:pPr>
              <w:snapToGrid w:val="0"/>
              <w:jc w:val="center"/>
              <w:rPr>
                <w:color w:val="000000"/>
                <w:sz w:val="18"/>
                <w:szCs w:val="18"/>
              </w:rPr>
            </w:pPr>
            <w:r w:rsidRPr="00BC288D">
              <w:rPr>
                <w:color w:val="000000"/>
                <w:sz w:val="18"/>
                <w:szCs w:val="18"/>
              </w:rPr>
              <w:t>16</w:t>
            </w:r>
          </w:p>
        </w:tc>
        <w:tc>
          <w:tcPr>
            <w:tcW w:w="4545" w:type="dxa"/>
            <w:tcBorders>
              <w:top w:val="nil"/>
              <w:left w:val="single" w:sz="4" w:space="0" w:color="auto"/>
              <w:bottom w:val="single" w:sz="4" w:space="0" w:color="auto"/>
              <w:right w:val="single" w:sz="4" w:space="0" w:color="auto"/>
            </w:tcBorders>
            <w:shd w:val="clear" w:color="auto" w:fill="auto"/>
            <w:vAlign w:val="center"/>
          </w:tcPr>
          <w:p w14:paraId="1C741DD1" w14:textId="5E05FFA2"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Punch mikro śr. 2.5 mm, dł. rob. 360 mm (zagięty ku górze)</w:t>
            </w:r>
          </w:p>
        </w:tc>
        <w:tc>
          <w:tcPr>
            <w:tcW w:w="1975" w:type="dxa"/>
            <w:tcBorders>
              <w:top w:val="single" w:sz="4" w:space="0" w:color="auto"/>
              <w:left w:val="single" w:sz="4" w:space="0" w:color="auto"/>
              <w:bottom w:val="single" w:sz="4" w:space="0" w:color="auto"/>
              <w:right w:val="single" w:sz="4" w:space="0" w:color="auto"/>
            </w:tcBorders>
            <w:vAlign w:val="center"/>
          </w:tcPr>
          <w:p w14:paraId="2DA8AB1A" w14:textId="77777777"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3AB8C58F" w14:textId="77777777" w:rsidR="008229A6" w:rsidRPr="00BC288D" w:rsidRDefault="008229A6" w:rsidP="008229A6">
            <w:pPr>
              <w:snapToGrid w:val="0"/>
              <w:jc w:val="center"/>
              <w:rPr>
                <w:color w:val="000000"/>
                <w:sz w:val="18"/>
                <w:szCs w:val="18"/>
              </w:rPr>
            </w:pPr>
          </w:p>
        </w:tc>
      </w:tr>
      <w:tr w:rsidR="008229A6" w:rsidRPr="00BC288D" w14:paraId="1BA95A68" w14:textId="77777777" w:rsidTr="004F06BC">
        <w:trPr>
          <w:jc w:val="center"/>
        </w:trPr>
        <w:tc>
          <w:tcPr>
            <w:tcW w:w="621" w:type="dxa"/>
            <w:tcBorders>
              <w:top w:val="single" w:sz="4" w:space="0" w:color="auto"/>
              <w:left w:val="single" w:sz="4" w:space="0" w:color="auto"/>
              <w:bottom w:val="single" w:sz="4" w:space="0" w:color="auto"/>
              <w:right w:val="single" w:sz="4" w:space="0" w:color="auto"/>
            </w:tcBorders>
          </w:tcPr>
          <w:p w14:paraId="0BC97946" w14:textId="502498FF" w:rsidR="008229A6" w:rsidRPr="00BC288D" w:rsidRDefault="008229A6" w:rsidP="008229A6">
            <w:pPr>
              <w:snapToGrid w:val="0"/>
              <w:jc w:val="center"/>
              <w:rPr>
                <w:color w:val="000000"/>
                <w:sz w:val="18"/>
                <w:szCs w:val="18"/>
              </w:rPr>
            </w:pPr>
            <w:r w:rsidRPr="00BC288D">
              <w:rPr>
                <w:color w:val="000000"/>
                <w:sz w:val="18"/>
                <w:szCs w:val="18"/>
              </w:rPr>
              <w:t>17</w:t>
            </w:r>
          </w:p>
        </w:tc>
        <w:tc>
          <w:tcPr>
            <w:tcW w:w="4545" w:type="dxa"/>
            <w:tcBorders>
              <w:top w:val="nil"/>
              <w:left w:val="single" w:sz="4" w:space="0" w:color="auto"/>
              <w:bottom w:val="single" w:sz="4" w:space="0" w:color="auto"/>
              <w:right w:val="single" w:sz="4" w:space="0" w:color="auto"/>
            </w:tcBorders>
            <w:shd w:val="clear" w:color="auto" w:fill="auto"/>
            <w:vAlign w:val="center"/>
          </w:tcPr>
          <w:p w14:paraId="4B3E381D" w14:textId="272CBFDF"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Punch kostny (Kerrison) śr. 4 mm, dł. rob. 290 mm</w:t>
            </w:r>
          </w:p>
        </w:tc>
        <w:tc>
          <w:tcPr>
            <w:tcW w:w="1975" w:type="dxa"/>
            <w:tcBorders>
              <w:top w:val="single" w:sz="4" w:space="0" w:color="auto"/>
              <w:left w:val="single" w:sz="4" w:space="0" w:color="auto"/>
              <w:bottom w:val="single" w:sz="4" w:space="0" w:color="auto"/>
              <w:right w:val="single" w:sz="4" w:space="0" w:color="auto"/>
            </w:tcBorders>
            <w:vAlign w:val="center"/>
          </w:tcPr>
          <w:p w14:paraId="2CFB8787" w14:textId="77777777"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488B1B76" w14:textId="77777777" w:rsidR="008229A6" w:rsidRPr="00BC288D" w:rsidRDefault="008229A6" w:rsidP="008229A6">
            <w:pPr>
              <w:snapToGrid w:val="0"/>
              <w:jc w:val="center"/>
              <w:rPr>
                <w:color w:val="000000"/>
                <w:sz w:val="18"/>
                <w:szCs w:val="18"/>
              </w:rPr>
            </w:pPr>
          </w:p>
        </w:tc>
      </w:tr>
      <w:tr w:rsidR="008229A6" w:rsidRPr="00BC288D" w14:paraId="15F27C35" w14:textId="77777777" w:rsidTr="004F06BC">
        <w:trPr>
          <w:jc w:val="center"/>
        </w:trPr>
        <w:tc>
          <w:tcPr>
            <w:tcW w:w="621" w:type="dxa"/>
            <w:tcBorders>
              <w:top w:val="single" w:sz="4" w:space="0" w:color="auto"/>
              <w:left w:val="single" w:sz="4" w:space="0" w:color="auto"/>
              <w:bottom w:val="single" w:sz="4" w:space="0" w:color="auto"/>
              <w:right w:val="single" w:sz="4" w:space="0" w:color="auto"/>
            </w:tcBorders>
          </w:tcPr>
          <w:p w14:paraId="4AFE07C5" w14:textId="7754ED87" w:rsidR="008229A6" w:rsidRPr="00BC288D" w:rsidRDefault="008229A6" w:rsidP="008229A6">
            <w:pPr>
              <w:snapToGrid w:val="0"/>
              <w:jc w:val="center"/>
              <w:rPr>
                <w:color w:val="000000"/>
                <w:sz w:val="18"/>
                <w:szCs w:val="18"/>
              </w:rPr>
            </w:pPr>
            <w:r w:rsidRPr="00BC288D">
              <w:rPr>
                <w:color w:val="000000"/>
                <w:sz w:val="18"/>
                <w:szCs w:val="18"/>
              </w:rPr>
              <w:t>18</w:t>
            </w:r>
          </w:p>
        </w:tc>
        <w:tc>
          <w:tcPr>
            <w:tcW w:w="4545" w:type="dxa"/>
            <w:tcBorders>
              <w:top w:val="nil"/>
              <w:left w:val="single" w:sz="4" w:space="0" w:color="auto"/>
              <w:bottom w:val="single" w:sz="4" w:space="0" w:color="auto"/>
              <w:right w:val="single" w:sz="4" w:space="0" w:color="auto"/>
            </w:tcBorders>
            <w:shd w:val="clear" w:color="auto" w:fill="auto"/>
            <w:vAlign w:val="center"/>
          </w:tcPr>
          <w:p w14:paraId="0E7CEF0E" w14:textId="7AC99591" w:rsidR="008229A6" w:rsidRPr="00BC288D" w:rsidRDefault="008229A6" w:rsidP="008229A6">
            <w:pPr>
              <w:autoSpaceDN w:val="0"/>
              <w:textAlignment w:val="baseline"/>
              <w:rPr>
                <w:rFonts w:eastAsia="Arial Unicode MS"/>
                <w:kern w:val="3"/>
                <w:sz w:val="18"/>
                <w:szCs w:val="18"/>
                <w:lang w:eastAsia="zh-CN" w:bidi="hi-IN"/>
              </w:rPr>
            </w:pPr>
            <w:r w:rsidRPr="00BC288D">
              <w:rPr>
                <w:color w:val="000000"/>
                <w:sz w:val="18"/>
                <w:szCs w:val="18"/>
              </w:rPr>
              <w:t>Kosz do sterylizacji zestawu narzędziowego</w:t>
            </w:r>
          </w:p>
        </w:tc>
        <w:tc>
          <w:tcPr>
            <w:tcW w:w="1975" w:type="dxa"/>
            <w:tcBorders>
              <w:top w:val="single" w:sz="4" w:space="0" w:color="auto"/>
              <w:left w:val="single" w:sz="4" w:space="0" w:color="auto"/>
              <w:bottom w:val="single" w:sz="4" w:space="0" w:color="auto"/>
              <w:right w:val="single" w:sz="4" w:space="0" w:color="auto"/>
            </w:tcBorders>
            <w:vAlign w:val="center"/>
          </w:tcPr>
          <w:p w14:paraId="69EBA16F" w14:textId="77777777" w:rsidR="008229A6" w:rsidRPr="00BC288D" w:rsidRDefault="008229A6" w:rsidP="008229A6">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0F9D05C1" w14:textId="77777777" w:rsidR="008229A6" w:rsidRPr="00BC288D" w:rsidRDefault="008229A6" w:rsidP="008229A6">
            <w:pPr>
              <w:snapToGrid w:val="0"/>
              <w:jc w:val="center"/>
              <w:rPr>
                <w:color w:val="000000"/>
                <w:sz w:val="18"/>
                <w:szCs w:val="18"/>
              </w:rPr>
            </w:pPr>
          </w:p>
        </w:tc>
      </w:tr>
      <w:tr w:rsidR="008229A6" w:rsidRPr="00BC288D" w14:paraId="648FB5DF" w14:textId="77777777" w:rsidTr="00F01575">
        <w:trPr>
          <w:jc w:val="center"/>
        </w:trPr>
        <w:tc>
          <w:tcPr>
            <w:tcW w:w="9743" w:type="dxa"/>
            <w:gridSpan w:val="4"/>
            <w:tcBorders>
              <w:top w:val="single" w:sz="4" w:space="0" w:color="auto"/>
              <w:left w:val="single" w:sz="4" w:space="0" w:color="auto"/>
              <w:bottom w:val="single" w:sz="4" w:space="0" w:color="auto"/>
              <w:right w:val="single" w:sz="4" w:space="0" w:color="auto"/>
            </w:tcBorders>
          </w:tcPr>
          <w:p w14:paraId="23FE0EEF" w14:textId="3C150B10" w:rsidR="008229A6" w:rsidRPr="00BC288D" w:rsidRDefault="00C528CB" w:rsidP="008229A6">
            <w:pPr>
              <w:snapToGrid w:val="0"/>
              <w:jc w:val="center"/>
              <w:rPr>
                <w:color w:val="000000"/>
                <w:sz w:val="18"/>
                <w:szCs w:val="18"/>
              </w:rPr>
            </w:pPr>
            <w:r>
              <w:rPr>
                <w:color w:val="000000"/>
                <w:sz w:val="18"/>
                <w:szCs w:val="18"/>
              </w:rPr>
              <w:t xml:space="preserve">IV. </w:t>
            </w:r>
            <w:r w:rsidR="00784B89" w:rsidRPr="00BC288D">
              <w:rPr>
                <w:color w:val="000000"/>
                <w:sz w:val="18"/>
                <w:szCs w:val="18"/>
              </w:rPr>
              <w:t>ZESTAW DO MAŁOINWAZYJNEJ ENDOSKOPOWEJ CHIRURGII KRĘGOSŁUPA W ODCINKU LĘDŹWIOWYM - DOSTĘP TRANSFORAMINALNY</w:t>
            </w:r>
          </w:p>
        </w:tc>
      </w:tr>
      <w:tr w:rsidR="00784B89" w:rsidRPr="00BC288D" w14:paraId="109F9CB4"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78411E0D" w14:textId="4FD6C438" w:rsidR="00784B89" w:rsidRPr="00BC288D" w:rsidRDefault="00784B89" w:rsidP="00784B89">
            <w:pPr>
              <w:snapToGrid w:val="0"/>
              <w:jc w:val="center"/>
              <w:rPr>
                <w:color w:val="000000"/>
                <w:sz w:val="18"/>
                <w:szCs w:val="18"/>
              </w:rPr>
            </w:pPr>
            <w:r w:rsidRPr="00BC288D">
              <w:rPr>
                <w:color w:val="000000"/>
                <w:sz w:val="18"/>
                <w:szCs w:val="18"/>
              </w:rPr>
              <w:t>1</w:t>
            </w:r>
          </w:p>
        </w:tc>
        <w:tc>
          <w:tcPr>
            <w:tcW w:w="4545" w:type="dxa"/>
            <w:tcBorders>
              <w:top w:val="nil"/>
              <w:left w:val="single" w:sz="4" w:space="0" w:color="auto"/>
              <w:bottom w:val="single" w:sz="4" w:space="0" w:color="auto"/>
              <w:right w:val="single" w:sz="4" w:space="0" w:color="auto"/>
            </w:tcBorders>
            <w:shd w:val="clear" w:color="auto" w:fill="auto"/>
            <w:vAlign w:val="center"/>
          </w:tcPr>
          <w:p w14:paraId="04B1B1CD" w14:textId="3FDE40B4" w:rsidR="00784B89" w:rsidRPr="00BC288D" w:rsidRDefault="00784B89" w:rsidP="00784B89">
            <w:pPr>
              <w:autoSpaceDN w:val="0"/>
              <w:textAlignment w:val="baseline"/>
              <w:rPr>
                <w:rFonts w:eastAsia="Arial Unicode MS"/>
                <w:kern w:val="3"/>
                <w:sz w:val="18"/>
                <w:szCs w:val="18"/>
                <w:lang w:eastAsia="zh-CN" w:bidi="hi-IN"/>
              </w:rPr>
            </w:pPr>
            <w:r w:rsidRPr="00BC288D">
              <w:rPr>
                <w:color w:val="000000"/>
                <w:sz w:val="18"/>
                <w:szCs w:val="18"/>
              </w:rPr>
              <w:t>Dyskoskop, kąt patrzenia 25</w:t>
            </w:r>
            <w:r w:rsidRPr="00BC288D">
              <w:rPr>
                <w:color w:val="000000"/>
                <w:sz w:val="18"/>
                <w:szCs w:val="18"/>
                <w:vertAlign w:val="superscript"/>
              </w:rPr>
              <w:t>0</w:t>
            </w:r>
            <w:r w:rsidRPr="00BC288D">
              <w:rPr>
                <w:color w:val="000000"/>
                <w:sz w:val="18"/>
                <w:szCs w:val="18"/>
              </w:rPr>
              <w:t>, kanał roboczy dla instrumentów śr. 4.1 mm, średnica zewnętrzna 6.9 x 5.6 mm, dł. rob. 207 mm.</w:t>
            </w:r>
          </w:p>
        </w:tc>
        <w:tc>
          <w:tcPr>
            <w:tcW w:w="1975" w:type="dxa"/>
            <w:tcBorders>
              <w:top w:val="single" w:sz="4" w:space="0" w:color="auto"/>
              <w:left w:val="single" w:sz="4" w:space="0" w:color="auto"/>
              <w:bottom w:val="single" w:sz="4" w:space="0" w:color="auto"/>
              <w:right w:val="single" w:sz="4" w:space="0" w:color="auto"/>
            </w:tcBorders>
            <w:vAlign w:val="center"/>
          </w:tcPr>
          <w:p w14:paraId="2FFEBA4C" w14:textId="62369BCA" w:rsidR="00784B89" w:rsidRPr="00BC288D" w:rsidRDefault="00784B89" w:rsidP="00784B8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5A3DD19F" w14:textId="77777777" w:rsidR="00784B89" w:rsidRPr="00BC288D" w:rsidRDefault="00784B89" w:rsidP="00784B89">
            <w:pPr>
              <w:snapToGrid w:val="0"/>
              <w:jc w:val="center"/>
              <w:rPr>
                <w:color w:val="000000"/>
                <w:sz w:val="18"/>
                <w:szCs w:val="18"/>
              </w:rPr>
            </w:pPr>
          </w:p>
        </w:tc>
      </w:tr>
      <w:tr w:rsidR="00784B89" w:rsidRPr="00BC288D" w14:paraId="10827EF5"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564B53FF" w14:textId="224DBFD9" w:rsidR="00784B89" w:rsidRPr="00BC288D" w:rsidRDefault="00784B89" w:rsidP="00784B89">
            <w:pPr>
              <w:snapToGrid w:val="0"/>
              <w:jc w:val="center"/>
              <w:rPr>
                <w:color w:val="000000"/>
                <w:sz w:val="18"/>
                <w:szCs w:val="18"/>
              </w:rPr>
            </w:pPr>
            <w:r w:rsidRPr="00BC288D">
              <w:rPr>
                <w:color w:val="000000"/>
                <w:sz w:val="18"/>
                <w:szCs w:val="18"/>
              </w:rPr>
              <w:t>2</w:t>
            </w:r>
          </w:p>
        </w:tc>
        <w:tc>
          <w:tcPr>
            <w:tcW w:w="4545" w:type="dxa"/>
            <w:tcBorders>
              <w:top w:val="nil"/>
              <w:left w:val="single" w:sz="4" w:space="0" w:color="auto"/>
              <w:bottom w:val="single" w:sz="4" w:space="0" w:color="auto"/>
              <w:right w:val="single" w:sz="4" w:space="0" w:color="auto"/>
            </w:tcBorders>
            <w:shd w:val="clear" w:color="auto" w:fill="auto"/>
            <w:vAlign w:val="center"/>
          </w:tcPr>
          <w:p w14:paraId="22E236BB" w14:textId="4C651002" w:rsidR="00784B89" w:rsidRPr="00BC288D" w:rsidRDefault="00784B89" w:rsidP="00784B89">
            <w:pPr>
              <w:pStyle w:val="NormalnyWeb"/>
              <w:spacing w:after="0"/>
              <w:rPr>
                <w:sz w:val="18"/>
                <w:szCs w:val="18"/>
              </w:rPr>
            </w:pPr>
            <w:r w:rsidRPr="00BC288D">
              <w:rPr>
                <w:color w:val="000000"/>
                <w:sz w:val="18"/>
                <w:szCs w:val="18"/>
              </w:rPr>
              <w:t>Światłowód 3.5 mm, dł. 3 m</w:t>
            </w:r>
          </w:p>
        </w:tc>
        <w:tc>
          <w:tcPr>
            <w:tcW w:w="1975" w:type="dxa"/>
            <w:tcBorders>
              <w:top w:val="single" w:sz="4" w:space="0" w:color="auto"/>
              <w:left w:val="single" w:sz="4" w:space="0" w:color="auto"/>
              <w:bottom w:val="single" w:sz="4" w:space="0" w:color="auto"/>
              <w:right w:val="single" w:sz="4" w:space="0" w:color="auto"/>
            </w:tcBorders>
            <w:vAlign w:val="center"/>
          </w:tcPr>
          <w:p w14:paraId="5B5A5649" w14:textId="539E3909" w:rsidR="00784B89" w:rsidRPr="00BC288D" w:rsidRDefault="00784B89" w:rsidP="00784B8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33AD0AC2" w14:textId="77777777" w:rsidR="00784B89" w:rsidRPr="00BC288D" w:rsidRDefault="00784B89" w:rsidP="00784B89">
            <w:pPr>
              <w:snapToGrid w:val="0"/>
              <w:jc w:val="center"/>
              <w:rPr>
                <w:color w:val="000000"/>
                <w:sz w:val="18"/>
                <w:szCs w:val="18"/>
              </w:rPr>
            </w:pPr>
          </w:p>
        </w:tc>
      </w:tr>
      <w:tr w:rsidR="00784B89" w:rsidRPr="00BC288D" w14:paraId="48ABDE7E"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794D459B" w14:textId="7850C37A" w:rsidR="00784B89" w:rsidRPr="00BC288D" w:rsidRDefault="00784B89" w:rsidP="00784B89">
            <w:pPr>
              <w:snapToGrid w:val="0"/>
              <w:jc w:val="center"/>
              <w:rPr>
                <w:color w:val="000000"/>
                <w:sz w:val="18"/>
                <w:szCs w:val="18"/>
              </w:rPr>
            </w:pPr>
            <w:r w:rsidRPr="00BC288D">
              <w:rPr>
                <w:color w:val="000000"/>
                <w:sz w:val="18"/>
                <w:szCs w:val="18"/>
              </w:rPr>
              <w:t>3</w:t>
            </w:r>
          </w:p>
        </w:tc>
        <w:tc>
          <w:tcPr>
            <w:tcW w:w="4545" w:type="dxa"/>
            <w:tcBorders>
              <w:top w:val="nil"/>
              <w:left w:val="single" w:sz="4" w:space="0" w:color="auto"/>
              <w:bottom w:val="single" w:sz="4" w:space="0" w:color="auto"/>
              <w:right w:val="single" w:sz="4" w:space="0" w:color="auto"/>
            </w:tcBorders>
            <w:shd w:val="clear" w:color="auto" w:fill="auto"/>
            <w:vAlign w:val="center"/>
          </w:tcPr>
          <w:p w14:paraId="24744BE3" w14:textId="7B7C00C6" w:rsidR="00784B89" w:rsidRPr="00BC288D" w:rsidRDefault="00784B89" w:rsidP="00784B89">
            <w:pPr>
              <w:pStyle w:val="NormalnyWeb"/>
              <w:spacing w:after="0"/>
              <w:rPr>
                <w:sz w:val="18"/>
                <w:szCs w:val="18"/>
              </w:rPr>
            </w:pPr>
            <w:r w:rsidRPr="00BC288D">
              <w:rPr>
                <w:color w:val="000000"/>
                <w:sz w:val="18"/>
                <w:szCs w:val="18"/>
              </w:rPr>
              <w:t xml:space="preserve">Dylatator śr. 6.9 mm, </w:t>
            </w:r>
            <w:r w:rsidR="00C528CB">
              <w:rPr>
                <w:color w:val="000000"/>
                <w:sz w:val="18"/>
                <w:szCs w:val="18"/>
              </w:rPr>
              <w:t>min. jeden</w:t>
            </w:r>
            <w:r w:rsidR="00C528CB" w:rsidRPr="00BC288D">
              <w:rPr>
                <w:color w:val="000000"/>
                <w:sz w:val="18"/>
                <w:szCs w:val="18"/>
              </w:rPr>
              <w:t xml:space="preserve"> kanał</w:t>
            </w:r>
          </w:p>
        </w:tc>
        <w:tc>
          <w:tcPr>
            <w:tcW w:w="1975" w:type="dxa"/>
            <w:tcBorders>
              <w:top w:val="single" w:sz="4" w:space="0" w:color="auto"/>
              <w:left w:val="single" w:sz="4" w:space="0" w:color="auto"/>
              <w:bottom w:val="single" w:sz="4" w:space="0" w:color="auto"/>
              <w:right w:val="single" w:sz="4" w:space="0" w:color="auto"/>
            </w:tcBorders>
            <w:vAlign w:val="center"/>
          </w:tcPr>
          <w:p w14:paraId="1C191094" w14:textId="77777777" w:rsidR="00C528CB" w:rsidRDefault="00C528CB" w:rsidP="00C528CB">
            <w:pPr>
              <w:autoSpaceDN w:val="0"/>
              <w:jc w:val="center"/>
              <w:textAlignment w:val="baseline"/>
              <w:rPr>
                <w:rFonts w:eastAsia="Arial Unicode MS"/>
                <w:kern w:val="3"/>
                <w:sz w:val="18"/>
                <w:szCs w:val="18"/>
                <w:lang w:eastAsia="zh-CN" w:bidi="hi-IN"/>
              </w:rPr>
            </w:pPr>
            <w:r>
              <w:rPr>
                <w:rFonts w:eastAsia="Arial Unicode MS"/>
                <w:kern w:val="3"/>
                <w:sz w:val="18"/>
                <w:szCs w:val="18"/>
                <w:lang w:eastAsia="zh-CN" w:bidi="hi-IN"/>
              </w:rPr>
              <w:t>Dwa kanały – 10 pkt</w:t>
            </w:r>
          </w:p>
          <w:p w14:paraId="5E009F2E" w14:textId="089DB66A" w:rsidR="00784B89" w:rsidRPr="00BC288D" w:rsidRDefault="00C528CB" w:rsidP="00C528CB">
            <w:pPr>
              <w:autoSpaceDN w:val="0"/>
              <w:jc w:val="center"/>
              <w:textAlignment w:val="baseline"/>
              <w:rPr>
                <w:sz w:val="18"/>
                <w:szCs w:val="18"/>
              </w:rPr>
            </w:pPr>
            <w:r>
              <w:rPr>
                <w:rFonts w:eastAsia="Arial Unicode MS"/>
                <w:kern w:val="3"/>
                <w:sz w:val="18"/>
                <w:szCs w:val="18"/>
                <w:lang w:eastAsia="zh-CN" w:bidi="hi-IN"/>
              </w:rPr>
              <w:t>Jeden kanał – 0 pkt</w:t>
            </w:r>
          </w:p>
        </w:tc>
        <w:tc>
          <w:tcPr>
            <w:tcW w:w="2602" w:type="dxa"/>
            <w:tcBorders>
              <w:top w:val="single" w:sz="4" w:space="0" w:color="auto"/>
              <w:left w:val="single" w:sz="4" w:space="0" w:color="auto"/>
              <w:bottom w:val="single" w:sz="4" w:space="0" w:color="auto"/>
              <w:right w:val="single" w:sz="4" w:space="0" w:color="auto"/>
            </w:tcBorders>
          </w:tcPr>
          <w:p w14:paraId="58E79E2C" w14:textId="77777777" w:rsidR="00784B89" w:rsidRPr="00BC288D" w:rsidRDefault="00784B89" w:rsidP="00784B89">
            <w:pPr>
              <w:snapToGrid w:val="0"/>
              <w:jc w:val="center"/>
              <w:rPr>
                <w:color w:val="000000"/>
                <w:sz w:val="18"/>
                <w:szCs w:val="18"/>
              </w:rPr>
            </w:pPr>
            <w:r w:rsidRPr="00BC288D">
              <w:rPr>
                <w:color w:val="000000"/>
                <w:sz w:val="18"/>
                <w:szCs w:val="18"/>
              </w:rPr>
              <w:t>Podać</w:t>
            </w:r>
          </w:p>
        </w:tc>
      </w:tr>
      <w:tr w:rsidR="00784B89" w:rsidRPr="00BC288D" w14:paraId="46E8FA05"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04835FD1" w14:textId="2D8B7511" w:rsidR="00784B89" w:rsidRPr="00BC288D" w:rsidRDefault="00784B89" w:rsidP="00784B89">
            <w:pPr>
              <w:snapToGrid w:val="0"/>
              <w:jc w:val="center"/>
              <w:rPr>
                <w:color w:val="000000"/>
                <w:sz w:val="18"/>
                <w:szCs w:val="18"/>
              </w:rPr>
            </w:pPr>
            <w:r w:rsidRPr="00BC288D">
              <w:rPr>
                <w:color w:val="000000"/>
                <w:sz w:val="18"/>
                <w:szCs w:val="18"/>
              </w:rPr>
              <w:t>4</w:t>
            </w:r>
          </w:p>
        </w:tc>
        <w:tc>
          <w:tcPr>
            <w:tcW w:w="4545" w:type="dxa"/>
            <w:tcBorders>
              <w:top w:val="nil"/>
              <w:left w:val="single" w:sz="4" w:space="0" w:color="auto"/>
              <w:bottom w:val="single" w:sz="4" w:space="0" w:color="auto"/>
              <w:right w:val="single" w:sz="4" w:space="0" w:color="auto"/>
            </w:tcBorders>
            <w:shd w:val="clear" w:color="auto" w:fill="auto"/>
            <w:vAlign w:val="center"/>
          </w:tcPr>
          <w:p w14:paraId="3EFF98D0" w14:textId="6A946BE6" w:rsidR="00784B89" w:rsidRPr="00BC288D" w:rsidRDefault="00784B89" w:rsidP="00784B89">
            <w:pPr>
              <w:autoSpaceDN w:val="0"/>
              <w:textAlignment w:val="baseline"/>
              <w:rPr>
                <w:rFonts w:eastAsia="Arial Unicode MS"/>
                <w:kern w:val="3"/>
                <w:sz w:val="18"/>
                <w:szCs w:val="18"/>
                <w:lang w:eastAsia="zh-CN" w:bidi="hi-IN"/>
              </w:rPr>
            </w:pPr>
            <w:r w:rsidRPr="00BC288D">
              <w:rPr>
                <w:color w:val="000000"/>
                <w:sz w:val="18"/>
                <w:szCs w:val="18"/>
              </w:rPr>
              <w:t>Płaszcz roboczy ze ściętym oknem, śr. 8 mm, dł. 185 mm</w:t>
            </w:r>
          </w:p>
        </w:tc>
        <w:tc>
          <w:tcPr>
            <w:tcW w:w="1975" w:type="dxa"/>
            <w:tcBorders>
              <w:top w:val="single" w:sz="4" w:space="0" w:color="auto"/>
              <w:left w:val="single" w:sz="4" w:space="0" w:color="auto"/>
              <w:bottom w:val="single" w:sz="4" w:space="0" w:color="auto"/>
              <w:right w:val="single" w:sz="4" w:space="0" w:color="auto"/>
            </w:tcBorders>
            <w:vAlign w:val="center"/>
          </w:tcPr>
          <w:p w14:paraId="6E962CC4" w14:textId="77777777" w:rsidR="00784B89" w:rsidRPr="00BC288D" w:rsidRDefault="00784B89" w:rsidP="00784B8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124046CE" w14:textId="77777777" w:rsidR="00784B89" w:rsidRPr="00BC288D" w:rsidRDefault="00784B89" w:rsidP="00784B89">
            <w:pPr>
              <w:snapToGrid w:val="0"/>
              <w:jc w:val="center"/>
              <w:rPr>
                <w:color w:val="000000"/>
                <w:sz w:val="18"/>
                <w:szCs w:val="18"/>
              </w:rPr>
            </w:pPr>
          </w:p>
        </w:tc>
      </w:tr>
      <w:tr w:rsidR="00784B89" w:rsidRPr="00BC288D" w14:paraId="526474D1"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72CC5998" w14:textId="3ABAC0DC" w:rsidR="00784B89" w:rsidRPr="00BC288D" w:rsidRDefault="00784B89" w:rsidP="00784B89">
            <w:pPr>
              <w:snapToGrid w:val="0"/>
              <w:jc w:val="center"/>
              <w:rPr>
                <w:color w:val="000000"/>
                <w:sz w:val="18"/>
                <w:szCs w:val="18"/>
              </w:rPr>
            </w:pPr>
            <w:r w:rsidRPr="00BC288D">
              <w:rPr>
                <w:color w:val="000000"/>
                <w:sz w:val="18"/>
                <w:szCs w:val="18"/>
              </w:rPr>
              <w:lastRenderedPageBreak/>
              <w:t>5</w:t>
            </w:r>
          </w:p>
        </w:tc>
        <w:tc>
          <w:tcPr>
            <w:tcW w:w="4545" w:type="dxa"/>
            <w:tcBorders>
              <w:top w:val="nil"/>
              <w:left w:val="single" w:sz="4" w:space="0" w:color="auto"/>
              <w:bottom w:val="single" w:sz="4" w:space="0" w:color="auto"/>
              <w:right w:val="single" w:sz="4" w:space="0" w:color="auto"/>
            </w:tcBorders>
            <w:shd w:val="clear" w:color="auto" w:fill="auto"/>
            <w:vAlign w:val="center"/>
          </w:tcPr>
          <w:p w14:paraId="24961CDF" w14:textId="5AFC3B08" w:rsidR="00784B89" w:rsidRPr="00BC288D" w:rsidRDefault="00784B89" w:rsidP="00784B89">
            <w:pPr>
              <w:autoSpaceDN w:val="0"/>
              <w:textAlignment w:val="baseline"/>
              <w:rPr>
                <w:rFonts w:eastAsia="Arial Unicode MS"/>
                <w:kern w:val="3"/>
                <w:sz w:val="18"/>
                <w:szCs w:val="18"/>
                <w:lang w:eastAsia="zh-CN" w:bidi="hi-IN"/>
              </w:rPr>
            </w:pPr>
            <w:r w:rsidRPr="00BC288D">
              <w:rPr>
                <w:color w:val="000000"/>
                <w:sz w:val="18"/>
                <w:szCs w:val="18"/>
              </w:rPr>
              <w:t>Adapter irygacyjny dla płaszcza 8 mm</w:t>
            </w:r>
          </w:p>
        </w:tc>
        <w:tc>
          <w:tcPr>
            <w:tcW w:w="1975" w:type="dxa"/>
            <w:tcBorders>
              <w:top w:val="single" w:sz="4" w:space="0" w:color="auto"/>
              <w:left w:val="single" w:sz="4" w:space="0" w:color="auto"/>
              <w:bottom w:val="single" w:sz="4" w:space="0" w:color="auto"/>
              <w:right w:val="single" w:sz="4" w:space="0" w:color="auto"/>
            </w:tcBorders>
            <w:vAlign w:val="center"/>
          </w:tcPr>
          <w:p w14:paraId="2DDE6C35" w14:textId="77777777" w:rsidR="00784B89" w:rsidRPr="00BC288D" w:rsidRDefault="00784B89" w:rsidP="00784B8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48E9F4E3" w14:textId="77777777" w:rsidR="00784B89" w:rsidRPr="00BC288D" w:rsidRDefault="00784B89" w:rsidP="00784B89">
            <w:pPr>
              <w:snapToGrid w:val="0"/>
              <w:jc w:val="center"/>
              <w:rPr>
                <w:color w:val="000000"/>
                <w:sz w:val="18"/>
                <w:szCs w:val="18"/>
              </w:rPr>
            </w:pPr>
          </w:p>
        </w:tc>
      </w:tr>
      <w:tr w:rsidR="00784B89" w:rsidRPr="00BC288D" w14:paraId="59801DD1"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72E25349" w14:textId="25C7127A" w:rsidR="00784B89" w:rsidRPr="00BC288D" w:rsidRDefault="00784B89" w:rsidP="00784B89">
            <w:pPr>
              <w:snapToGrid w:val="0"/>
              <w:jc w:val="center"/>
              <w:rPr>
                <w:color w:val="000000"/>
                <w:sz w:val="18"/>
                <w:szCs w:val="18"/>
              </w:rPr>
            </w:pPr>
            <w:r w:rsidRPr="00BC288D">
              <w:rPr>
                <w:color w:val="000000"/>
                <w:sz w:val="18"/>
                <w:szCs w:val="18"/>
              </w:rPr>
              <w:t>6</w:t>
            </w:r>
          </w:p>
        </w:tc>
        <w:tc>
          <w:tcPr>
            <w:tcW w:w="4545" w:type="dxa"/>
            <w:tcBorders>
              <w:top w:val="nil"/>
              <w:left w:val="single" w:sz="4" w:space="0" w:color="auto"/>
              <w:bottom w:val="single" w:sz="4" w:space="0" w:color="auto"/>
              <w:right w:val="single" w:sz="4" w:space="0" w:color="auto"/>
            </w:tcBorders>
            <w:shd w:val="clear" w:color="auto" w:fill="auto"/>
            <w:vAlign w:val="bottom"/>
          </w:tcPr>
          <w:p w14:paraId="6FA1FDCB" w14:textId="19719200" w:rsidR="00784B89" w:rsidRPr="00BC288D" w:rsidRDefault="00784B89" w:rsidP="00784B89">
            <w:pPr>
              <w:autoSpaceDN w:val="0"/>
              <w:textAlignment w:val="baseline"/>
              <w:rPr>
                <w:rFonts w:eastAsia="Arial Unicode MS"/>
                <w:kern w:val="3"/>
                <w:sz w:val="18"/>
                <w:szCs w:val="18"/>
                <w:lang w:eastAsia="zh-CN" w:bidi="hi-IN"/>
              </w:rPr>
            </w:pPr>
            <w:r w:rsidRPr="00BC288D">
              <w:rPr>
                <w:color w:val="000000"/>
                <w:sz w:val="18"/>
                <w:szCs w:val="18"/>
              </w:rPr>
              <w:t>Przedłużka do płaszcza, średnica 8 mm</w:t>
            </w:r>
          </w:p>
        </w:tc>
        <w:tc>
          <w:tcPr>
            <w:tcW w:w="1975" w:type="dxa"/>
            <w:tcBorders>
              <w:top w:val="single" w:sz="4" w:space="0" w:color="auto"/>
              <w:left w:val="single" w:sz="4" w:space="0" w:color="auto"/>
              <w:bottom w:val="single" w:sz="4" w:space="0" w:color="auto"/>
              <w:right w:val="single" w:sz="4" w:space="0" w:color="auto"/>
            </w:tcBorders>
            <w:vAlign w:val="center"/>
          </w:tcPr>
          <w:p w14:paraId="349252B4" w14:textId="77777777" w:rsidR="00784B89" w:rsidRPr="00BC288D" w:rsidRDefault="00784B89" w:rsidP="00784B8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6C7B83E7" w14:textId="77777777" w:rsidR="00784B89" w:rsidRPr="00BC288D" w:rsidRDefault="00784B89" w:rsidP="00784B89">
            <w:pPr>
              <w:snapToGrid w:val="0"/>
              <w:jc w:val="center"/>
              <w:rPr>
                <w:color w:val="000000"/>
                <w:sz w:val="18"/>
                <w:szCs w:val="18"/>
              </w:rPr>
            </w:pPr>
          </w:p>
        </w:tc>
      </w:tr>
      <w:tr w:rsidR="00784B89" w:rsidRPr="00BC288D" w14:paraId="65E69ECC"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2304C028" w14:textId="6D2FA12D" w:rsidR="00784B89" w:rsidRPr="00BC288D" w:rsidRDefault="00784B89" w:rsidP="00784B89">
            <w:pPr>
              <w:snapToGrid w:val="0"/>
              <w:jc w:val="center"/>
              <w:rPr>
                <w:color w:val="000000"/>
                <w:sz w:val="18"/>
                <w:szCs w:val="18"/>
              </w:rPr>
            </w:pPr>
            <w:r w:rsidRPr="00BC288D">
              <w:rPr>
                <w:color w:val="000000"/>
                <w:sz w:val="18"/>
                <w:szCs w:val="18"/>
              </w:rPr>
              <w:t>7</w:t>
            </w:r>
          </w:p>
        </w:tc>
        <w:tc>
          <w:tcPr>
            <w:tcW w:w="4545" w:type="dxa"/>
            <w:tcBorders>
              <w:top w:val="nil"/>
              <w:left w:val="single" w:sz="4" w:space="0" w:color="auto"/>
              <w:bottom w:val="single" w:sz="4" w:space="0" w:color="auto"/>
              <w:right w:val="single" w:sz="4" w:space="0" w:color="auto"/>
            </w:tcBorders>
            <w:shd w:val="clear" w:color="auto" w:fill="auto"/>
            <w:vAlign w:val="center"/>
          </w:tcPr>
          <w:p w14:paraId="084C8139" w14:textId="34FAD9A6" w:rsidR="00784B89" w:rsidRPr="00BC288D" w:rsidRDefault="00784B89" w:rsidP="00784B89">
            <w:pPr>
              <w:autoSpaceDN w:val="0"/>
              <w:textAlignment w:val="baseline"/>
              <w:rPr>
                <w:rFonts w:eastAsia="Arial Unicode MS"/>
                <w:kern w:val="3"/>
                <w:sz w:val="18"/>
                <w:szCs w:val="18"/>
                <w:lang w:eastAsia="zh-CN" w:bidi="hi-IN"/>
              </w:rPr>
            </w:pPr>
            <w:r w:rsidRPr="00BC288D">
              <w:rPr>
                <w:color w:val="000000"/>
                <w:sz w:val="18"/>
                <w:szCs w:val="18"/>
              </w:rPr>
              <w:t>Dysektor 2.5 mm, dł. 350 mm</w:t>
            </w:r>
          </w:p>
        </w:tc>
        <w:tc>
          <w:tcPr>
            <w:tcW w:w="1975" w:type="dxa"/>
            <w:tcBorders>
              <w:top w:val="single" w:sz="4" w:space="0" w:color="auto"/>
              <w:left w:val="single" w:sz="4" w:space="0" w:color="auto"/>
              <w:bottom w:val="single" w:sz="4" w:space="0" w:color="auto"/>
              <w:right w:val="single" w:sz="4" w:space="0" w:color="auto"/>
            </w:tcBorders>
            <w:vAlign w:val="center"/>
          </w:tcPr>
          <w:p w14:paraId="7A060E24" w14:textId="22D98CF9" w:rsidR="00784B89" w:rsidRPr="00BC288D" w:rsidRDefault="00784B89" w:rsidP="00784B8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5559823F" w14:textId="77777777" w:rsidR="00784B89" w:rsidRPr="00BC288D" w:rsidRDefault="00784B89" w:rsidP="00784B89">
            <w:pPr>
              <w:snapToGrid w:val="0"/>
              <w:jc w:val="center"/>
              <w:rPr>
                <w:color w:val="000000"/>
                <w:sz w:val="18"/>
                <w:szCs w:val="18"/>
              </w:rPr>
            </w:pPr>
          </w:p>
        </w:tc>
      </w:tr>
      <w:tr w:rsidR="00784B89" w:rsidRPr="00BC288D" w14:paraId="58AC60A4"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5B66F83C" w14:textId="01C84E6E" w:rsidR="00784B89" w:rsidRPr="00BC288D" w:rsidRDefault="00784B89" w:rsidP="00784B89">
            <w:pPr>
              <w:snapToGrid w:val="0"/>
              <w:jc w:val="center"/>
              <w:rPr>
                <w:color w:val="000000"/>
                <w:sz w:val="18"/>
                <w:szCs w:val="18"/>
              </w:rPr>
            </w:pPr>
            <w:r w:rsidRPr="00BC288D">
              <w:rPr>
                <w:color w:val="000000"/>
                <w:sz w:val="18"/>
                <w:szCs w:val="18"/>
              </w:rPr>
              <w:t>8</w:t>
            </w:r>
          </w:p>
        </w:tc>
        <w:tc>
          <w:tcPr>
            <w:tcW w:w="4545" w:type="dxa"/>
            <w:tcBorders>
              <w:top w:val="nil"/>
              <w:left w:val="nil"/>
              <w:bottom w:val="nil"/>
              <w:right w:val="nil"/>
            </w:tcBorders>
            <w:shd w:val="clear" w:color="auto" w:fill="auto"/>
            <w:vAlign w:val="center"/>
          </w:tcPr>
          <w:p w14:paraId="184E06DE" w14:textId="167C925E" w:rsidR="00784B89" w:rsidRPr="00BC288D" w:rsidRDefault="00784B89" w:rsidP="00784B89">
            <w:pPr>
              <w:autoSpaceDN w:val="0"/>
              <w:textAlignment w:val="baseline"/>
              <w:rPr>
                <w:rFonts w:eastAsia="Arial Unicode MS"/>
                <w:kern w:val="3"/>
                <w:sz w:val="18"/>
                <w:szCs w:val="18"/>
                <w:lang w:eastAsia="zh-CN" w:bidi="hi-IN"/>
              </w:rPr>
            </w:pPr>
            <w:r w:rsidRPr="00BC288D">
              <w:rPr>
                <w:color w:val="000000"/>
                <w:sz w:val="18"/>
                <w:szCs w:val="18"/>
              </w:rPr>
              <w:t>Rongeur mikro z wydłużoną branszą, śr. 2.5 mm ± 0,1 mm, dł. rob. 360 mm</w:t>
            </w:r>
          </w:p>
        </w:tc>
        <w:tc>
          <w:tcPr>
            <w:tcW w:w="1975" w:type="dxa"/>
            <w:tcBorders>
              <w:top w:val="single" w:sz="4" w:space="0" w:color="auto"/>
              <w:left w:val="single" w:sz="4" w:space="0" w:color="auto"/>
              <w:bottom w:val="single" w:sz="4" w:space="0" w:color="auto"/>
              <w:right w:val="single" w:sz="4" w:space="0" w:color="auto"/>
            </w:tcBorders>
            <w:vAlign w:val="center"/>
          </w:tcPr>
          <w:p w14:paraId="046A29CD" w14:textId="77777777" w:rsidR="00784B89" w:rsidRPr="00BC288D" w:rsidRDefault="00784B89" w:rsidP="00784B8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77D244F5" w14:textId="77777777" w:rsidR="00784B89" w:rsidRPr="00BC288D" w:rsidRDefault="00784B89" w:rsidP="00784B89">
            <w:pPr>
              <w:snapToGrid w:val="0"/>
              <w:jc w:val="center"/>
              <w:rPr>
                <w:color w:val="000000"/>
                <w:sz w:val="18"/>
                <w:szCs w:val="18"/>
              </w:rPr>
            </w:pPr>
          </w:p>
        </w:tc>
      </w:tr>
      <w:tr w:rsidR="00784B89" w:rsidRPr="00BC288D" w14:paraId="20AC4075"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6804544F" w14:textId="5C1F4FE0" w:rsidR="00784B89" w:rsidRPr="00BC288D" w:rsidRDefault="00784B89" w:rsidP="00784B89">
            <w:pPr>
              <w:snapToGrid w:val="0"/>
              <w:jc w:val="center"/>
              <w:rPr>
                <w:color w:val="000000"/>
                <w:sz w:val="18"/>
                <w:szCs w:val="18"/>
              </w:rPr>
            </w:pPr>
            <w:r w:rsidRPr="00BC288D">
              <w:rPr>
                <w:color w:val="000000"/>
                <w:sz w:val="18"/>
                <w:szCs w:val="18"/>
              </w:rPr>
              <w:t>9</w:t>
            </w:r>
          </w:p>
        </w:tc>
        <w:tc>
          <w:tcPr>
            <w:tcW w:w="4545" w:type="dxa"/>
            <w:tcBorders>
              <w:top w:val="single" w:sz="4" w:space="0" w:color="auto"/>
              <w:left w:val="single" w:sz="4" w:space="0" w:color="auto"/>
              <w:bottom w:val="single" w:sz="4" w:space="0" w:color="auto"/>
              <w:right w:val="single" w:sz="4" w:space="0" w:color="auto"/>
            </w:tcBorders>
            <w:shd w:val="clear" w:color="auto" w:fill="auto"/>
            <w:vAlign w:val="center"/>
          </w:tcPr>
          <w:p w14:paraId="092347A6" w14:textId="4407EA8D" w:rsidR="00784B89" w:rsidRPr="00BC288D" w:rsidRDefault="00784B89" w:rsidP="00784B89">
            <w:pPr>
              <w:autoSpaceDN w:val="0"/>
              <w:textAlignment w:val="baseline"/>
              <w:rPr>
                <w:sz w:val="18"/>
                <w:szCs w:val="18"/>
              </w:rPr>
            </w:pPr>
            <w:r w:rsidRPr="00BC288D">
              <w:rPr>
                <w:color w:val="000000"/>
                <w:sz w:val="18"/>
                <w:szCs w:val="18"/>
              </w:rPr>
              <w:t>Rongeur mikro zakrzywiony ku górze śr. 4 mm ± 0,1 mm, dł. rob. 360 mm</w:t>
            </w:r>
          </w:p>
        </w:tc>
        <w:tc>
          <w:tcPr>
            <w:tcW w:w="1975" w:type="dxa"/>
            <w:tcBorders>
              <w:top w:val="single" w:sz="4" w:space="0" w:color="auto"/>
              <w:left w:val="single" w:sz="4" w:space="0" w:color="auto"/>
              <w:bottom w:val="single" w:sz="4" w:space="0" w:color="auto"/>
              <w:right w:val="single" w:sz="4" w:space="0" w:color="auto"/>
            </w:tcBorders>
            <w:vAlign w:val="center"/>
          </w:tcPr>
          <w:p w14:paraId="3D5C2958" w14:textId="1DBA459D" w:rsidR="00784B89" w:rsidRPr="00BC288D" w:rsidRDefault="00784B89" w:rsidP="00784B8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13AAF601" w14:textId="369662D3" w:rsidR="00784B89" w:rsidRPr="00BC288D" w:rsidRDefault="00784B89" w:rsidP="00784B89">
            <w:pPr>
              <w:snapToGrid w:val="0"/>
              <w:jc w:val="center"/>
              <w:rPr>
                <w:color w:val="000000"/>
                <w:sz w:val="18"/>
                <w:szCs w:val="18"/>
              </w:rPr>
            </w:pPr>
          </w:p>
        </w:tc>
      </w:tr>
      <w:tr w:rsidR="00784B89" w:rsidRPr="00BC288D" w14:paraId="3FD6C933"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1AA7521F" w14:textId="47254C71" w:rsidR="00784B89" w:rsidRPr="00BC288D" w:rsidRDefault="00784B89" w:rsidP="00784B89">
            <w:pPr>
              <w:snapToGrid w:val="0"/>
              <w:jc w:val="center"/>
              <w:rPr>
                <w:color w:val="000000"/>
                <w:sz w:val="18"/>
                <w:szCs w:val="18"/>
              </w:rPr>
            </w:pPr>
            <w:r w:rsidRPr="00BC288D">
              <w:rPr>
                <w:color w:val="000000"/>
                <w:sz w:val="18"/>
                <w:szCs w:val="18"/>
              </w:rPr>
              <w:t>10</w:t>
            </w:r>
          </w:p>
        </w:tc>
        <w:tc>
          <w:tcPr>
            <w:tcW w:w="4545" w:type="dxa"/>
            <w:tcBorders>
              <w:top w:val="nil"/>
              <w:left w:val="single" w:sz="4" w:space="0" w:color="auto"/>
              <w:bottom w:val="single" w:sz="4" w:space="0" w:color="auto"/>
              <w:right w:val="single" w:sz="4" w:space="0" w:color="auto"/>
            </w:tcBorders>
            <w:shd w:val="clear" w:color="auto" w:fill="auto"/>
            <w:vAlign w:val="center"/>
          </w:tcPr>
          <w:p w14:paraId="200625A9" w14:textId="7EBE0B38" w:rsidR="00784B89" w:rsidRPr="00BC288D" w:rsidRDefault="00784B89" w:rsidP="00784B89">
            <w:pPr>
              <w:autoSpaceDN w:val="0"/>
              <w:textAlignment w:val="baseline"/>
              <w:rPr>
                <w:rFonts w:eastAsia="Arial Unicode MS"/>
                <w:kern w:val="3"/>
                <w:sz w:val="18"/>
                <w:szCs w:val="18"/>
                <w:lang w:eastAsia="zh-CN" w:bidi="hi-IN"/>
              </w:rPr>
            </w:pPr>
            <w:r w:rsidRPr="00BC288D">
              <w:rPr>
                <w:color w:val="000000"/>
                <w:sz w:val="18"/>
                <w:szCs w:val="18"/>
              </w:rPr>
              <w:t>Kleszczyki chwytające śr. 3 mm, dł. rob. 360 mm</w:t>
            </w:r>
          </w:p>
        </w:tc>
        <w:tc>
          <w:tcPr>
            <w:tcW w:w="1975" w:type="dxa"/>
            <w:tcBorders>
              <w:top w:val="single" w:sz="4" w:space="0" w:color="auto"/>
              <w:left w:val="single" w:sz="4" w:space="0" w:color="auto"/>
              <w:bottom w:val="single" w:sz="4" w:space="0" w:color="auto"/>
              <w:right w:val="single" w:sz="4" w:space="0" w:color="auto"/>
            </w:tcBorders>
            <w:vAlign w:val="center"/>
          </w:tcPr>
          <w:p w14:paraId="26DF994A" w14:textId="77777777" w:rsidR="00784B89" w:rsidRPr="00BC288D" w:rsidRDefault="00784B89" w:rsidP="00784B8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6B087E00" w14:textId="77777777" w:rsidR="00784B89" w:rsidRPr="00BC288D" w:rsidRDefault="00784B89" w:rsidP="00784B89">
            <w:pPr>
              <w:snapToGrid w:val="0"/>
              <w:jc w:val="center"/>
              <w:rPr>
                <w:color w:val="000000"/>
                <w:sz w:val="18"/>
                <w:szCs w:val="18"/>
              </w:rPr>
            </w:pPr>
          </w:p>
        </w:tc>
      </w:tr>
      <w:tr w:rsidR="00784B89" w:rsidRPr="00BC288D" w14:paraId="557EEC7B"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2DF18577" w14:textId="47247A81" w:rsidR="00784B89" w:rsidRPr="00BC288D" w:rsidRDefault="00784B89" w:rsidP="00784B89">
            <w:pPr>
              <w:snapToGrid w:val="0"/>
              <w:jc w:val="center"/>
              <w:rPr>
                <w:color w:val="000000"/>
                <w:sz w:val="18"/>
                <w:szCs w:val="18"/>
              </w:rPr>
            </w:pPr>
            <w:r w:rsidRPr="00BC288D">
              <w:rPr>
                <w:color w:val="000000"/>
                <w:sz w:val="18"/>
                <w:szCs w:val="18"/>
              </w:rPr>
              <w:t>11</w:t>
            </w:r>
          </w:p>
        </w:tc>
        <w:tc>
          <w:tcPr>
            <w:tcW w:w="4545" w:type="dxa"/>
            <w:tcBorders>
              <w:top w:val="nil"/>
              <w:left w:val="single" w:sz="4" w:space="0" w:color="auto"/>
              <w:bottom w:val="single" w:sz="4" w:space="0" w:color="auto"/>
              <w:right w:val="single" w:sz="4" w:space="0" w:color="auto"/>
            </w:tcBorders>
            <w:shd w:val="clear" w:color="auto" w:fill="auto"/>
            <w:vAlign w:val="center"/>
          </w:tcPr>
          <w:p w14:paraId="2599FB33" w14:textId="5BC1680A" w:rsidR="00784B89" w:rsidRPr="00BC288D" w:rsidRDefault="00784B89" w:rsidP="00784B89">
            <w:pPr>
              <w:autoSpaceDN w:val="0"/>
              <w:textAlignment w:val="baseline"/>
              <w:rPr>
                <w:sz w:val="18"/>
                <w:szCs w:val="18"/>
              </w:rPr>
            </w:pPr>
            <w:r w:rsidRPr="00BC288D">
              <w:rPr>
                <w:color w:val="000000"/>
                <w:sz w:val="18"/>
                <w:szCs w:val="18"/>
              </w:rPr>
              <w:t>Kleszczyki chwytające śr. 4 mm, dł. rob. 360 mm</w:t>
            </w:r>
          </w:p>
        </w:tc>
        <w:tc>
          <w:tcPr>
            <w:tcW w:w="1975" w:type="dxa"/>
            <w:tcBorders>
              <w:top w:val="single" w:sz="4" w:space="0" w:color="auto"/>
              <w:left w:val="single" w:sz="4" w:space="0" w:color="auto"/>
              <w:bottom w:val="single" w:sz="4" w:space="0" w:color="auto"/>
              <w:right w:val="single" w:sz="4" w:space="0" w:color="auto"/>
            </w:tcBorders>
            <w:vAlign w:val="center"/>
          </w:tcPr>
          <w:p w14:paraId="7559021C" w14:textId="2FBA8AE4" w:rsidR="00784B89" w:rsidRPr="00BC288D" w:rsidRDefault="00784B89" w:rsidP="00784B8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72B2EEC5" w14:textId="425A1244" w:rsidR="00784B89" w:rsidRPr="00BC288D" w:rsidRDefault="00784B89" w:rsidP="00784B89">
            <w:pPr>
              <w:snapToGrid w:val="0"/>
              <w:jc w:val="center"/>
              <w:rPr>
                <w:color w:val="000000"/>
                <w:sz w:val="18"/>
                <w:szCs w:val="18"/>
              </w:rPr>
            </w:pPr>
          </w:p>
        </w:tc>
      </w:tr>
      <w:tr w:rsidR="00784B89" w:rsidRPr="00BC288D" w14:paraId="409278F3"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014320B3" w14:textId="49E55643" w:rsidR="00784B89" w:rsidRPr="00BC288D" w:rsidRDefault="00784B89" w:rsidP="00784B89">
            <w:pPr>
              <w:snapToGrid w:val="0"/>
              <w:jc w:val="center"/>
              <w:rPr>
                <w:color w:val="000000"/>
                <w:sz w:val="18"/>
                <w:szCs w:val="18"/>
              </w:rPr>
            </w:pPr>
            <w:r w:rsidRPr="00BC288D">
              <w:rPr>
                <w:color w:val="000000"/>
                <w:sz w:val="18"/>
                <w:szCs w:val="18"/>
              </w:rPr>
              <w:t>12</w:t>
            </w:r>
          </w:p>
        </w:tc>
        <w:tc>
          <w:tcPr>
            <w:tcW w:w="4545" w:type="dxa"/>
            <w:tcBorders>
              <w:top w:val="nil"/>
              <w:left w:val="single" w:sz="4" w:space="0" w:color="auto"/>
              <w:bottom w:val="single" w:sz="4" w:space="0" w:color="auto"/>
              <w:right w:val="single" w:sz="4" w:space="0" w:color="auto"/>
            </w:tcBorders>
            <w:shd w:val="clear" w:color="000000" w:fill="FFFFFF"/>
            <w:vAlign w:val="center"/>
          </w:tcPr>
          <w:p w14:paraId="074A29BB" w14:textId="25C13BD9" w:rsidR="00784B89" w:rsidRPr="00BC288D" w:rsidRDefault="00784B89" w:rsidP="00784B89">
            <w:pPr>
              <w:autoSpaceDN w:val="0"/>
              <w:textAlignment w:val="baseline"/>
              <w:rPr>
                <w:rFonts w:eastAsia="Arial Unicode MS"/>
                <w:kern w:val="3"/>
                <w:sz w:val="18"/>
                <w:szCs w:val="18"/>
                <w:lang w:eastAsia="zh-CN" w:bidi="hi-IN"/>
              </w:rPr>
            </w:pPr>
            <w:r w:rsidRPr="00BC288D">
              <w:rPr>
                <w:color w:val="000000"/>
                <w:sz w:val="18"/>
                <w:szCs w:val="18"/>
              </w:rPr>
              <w:t>Punch mikro śr. 2.5 mm ± 0,1 mm, dł. rob. 360 mm</w:t>
            </w:r>
          </w:p>
        </w:tc>
        <w:tc>
          <w:tcPr>
            <w:tcW w:w="1975" w:type="dxa"/>
            <w:tcBorders>
              <w:top w:val="single" w:sz="4" w:space="0" w:color="auto"/>
              <w:left w:val="single" w:sz="4" w:space="0" w:color="auto"/>
              <w:bottom w:val="single" w:sz="4" w:space="0" w:color="auto"/>
              <w:right w:val="single" w:sz="4" w:space="0" w:color="auto"/>
            </w:tcBorders>
            <w:vAlign w:val="center"/>
          </w:tcPr>
          <w:p w14:paraId="432F8EFA" w14:textId="0657F44B" w:rsidR="00784B89" w:rsidRPr="00BC288D" w:rsidRDefault="00784B89" w:rsidP="00784B8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128CD9F6" w14:textId="77777777" w:rsidR="00784B89" w:rsidRPr="00BC288D" w:rsidRDefault="00784B89" w:rsidP="00784B89">
            <w:pPr>
              <w:snapToGrid w:val="0"/>
              <w:jc w:val="center"/>
              <w:rPr>
                <w:color w:val="000000"/>
                <w:sz w:val="18"/>
                <w:szCs w:val="18"/>
              </w:rPr>
            </w:pPr>
          </w:p>
        </w:tc>
      </w:tr>
      <w:tr w:rsidR="00784B89" w:rsidRPr="00BC288D" w14:paraId="565B831D"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4E36E029" w14:textId="49D80DB4" w:rsidR="00784B89" w:rsidRPr="00BC288D" w:rsidRDefault="00784B89" w:rsidP="00784B89">
            <w:pPr>
              <w:snapToGrid w:val="0"/>
              <w:jc w:val="center"/>
              <w:rPr>
                <w:color w:val="000000"/>
                <w:sz w:val="18"/>
                <w:szCs w:val="18"/>
              </w:rPr>
            </w:pPr>
            <w:r w:rsidRPr="00BC288D">
              <w:rPr>
                <w:color w:val="000000"/>
                <w:sz w:val="18"/>
                <w:szCs w:val="18"/>
              </w:rPr>
              <w:t>13</w:t>
            </w:r>
          </w:p>
        </w:tc>
        <w:tc>
          <w:tcPr>
            <w:tcW w:w="4545" w:type="dxa"/>
            <w:tcBorders>
              <w:top w:val="nil"/>
              <w:left w:val="single" w:sz="4" w:space="0" w:color="auto"/>
              <w:bottom w:val="single" w:sz="4" w:space="0" w:color="auto"/>
              <w:right w:val="single" w:sz="4" w:space="0" w:color="auto"/>
            </w:tcBorders>
            <w:shd w:val="clear" w:color="auto" w:fill="auto"/>
            <w:vAlign w:val="center"/>
          </w:tcPr>
          <w:p w14:paraId="2A427597" w14:textId="0121C31C" w:rsidR="00784B89" w:rsidRPr="00BC288D" w:rsidRDefault="00784B89" w:rsidP="00784B89">
            <w:pPr>
              <w:autoSpaceDN w:val="0"/>
              <w:textAlignment w:val="baseline"/>
              <w:rPr>
                <w:rFonts w:eastAsia="Arial Unicode MS"/>
                <w:kern w:val="3"/>
                <w:sz w:val="18"/>
                <w:szCs w:val="18"/>
                <w:lang w:eastAsia="zh-CN" w:bidi="hi-IN"/>
              </w:rPr>
            </w:pPr>
            <w:r w:rsidRPr="00BC288D">
              <w:rPr>
                <w:color w:val="000000"/>
                <w:sz w:val="18"/>
                <w:szCs w:val="18"/>
              </w:rPr>
              <w:t>Punch mikro śr. 2.5 mm ± 0,1 mm, dł. rob. 360 mm (zagięty ku górze)</w:t>
            </w:r>
          </w:p>
        </w:tc>
        <w:tc>
          <w:tcPr>
            <w:tcW w:w="1975" w:type="dxa"/>
            <w:tcBorders>
              <w:top w:val="single" w:sz="4" w:space="0" w:color="auto"/>
              <w:left w:val="single" w:sz="4" w:space="0" w:color="auto"/>
              <w:bottom w:val="single" w:sz="4" w:space="0" w:color="auto"/>
              <w:right w:val="single" w:sz="4" w:space="0" w:color="auto"/>
            </w:tcBorders>
            <w:vAlign w:val="center"/>
          </w:tcPr>
          <w:p w14:paraId="52A5DC86" w14:textId="5D549639" w:rsidR="00784B89" w:rsidRPr="00BC288D" w:rsidRDefault="00784B89" w:rsidP="00784B8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w:t>
            </w:r>
            <w:r w:rsidR="00BC0BE2" w:rsidRPr="00BC288D">
              <w:rPr>
                <w:rFonts w:eastAsia="Arial Unicode MS"/>
                <w:kern w:val="3"/>
                <w:sz w:val="18"/>
                <w:szCs w:val="18"/>
                <w:lang w:eastAsia="zh-CN" w:bidi="hi-IN"/>
              </w:rPr>
              <w:t>AK</w:t>
            </w:r>
          </w:p>
        </w:tc>
        <w:tc>
          <w:tcPr>
            <w:tcW w:w="2602" w:type="dxa"/>
            <w:tcBorders>
              <w:top w:val="single" w:sz="4" w:space="0" w:color="auto"/>
              <w:left w:val="single" w:sz="4" w:space="0" w:color="auto"/>
              <w:bottom w:val="single" w:sz="4" w:space="0" w:color="auto"/>
              <w:right w:val="single" w:sz="4" w:space="0" w:color="auto"/>
            </w:tcBorders>
          </w:tcPr>
          <w:p w14:paraId="4009E323" w14:textId="77777777" w:rsidR="00784B89" w:rsidRPr="00BC288D" w:rsidRDefault="00784B89" w:rsidP="00784B89">
            <w:pPr>
              <w:snapToGrid w:val="0"/>
              <w:jc w:val="center"/>
              <w:rPr>
                <w:color w:val="000000"/>
                <w:sz w:val="18"/>
                <w:szCs w:val="18"/>
              </w:rPr>
            </w:pPr>
          </w:p>
        </w:tc>
      </w:tr>
      <w:tr w:rsidR="00784B89" w:rsidRPr="00BC288D" w14:paraId="3BC0C0FF"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0FC1E1BB" w14:textId="39BF52D7" w:rsidR="00784B89" w:rsidRPr="00BC288D" w:rsidRDefault="00784B89" w:rsidP="00784B89">
            <w:pPr>
              <w:snapToGrid w:val="0"/>
              <w:jc w:val="center"/>
              <w:rPr>
                <w:color w:val="000000"/>
                <w:sz w:val="18"/>
                <w:szCs w:val="18"/>
              </w:rPr>
            </w:pPr>
            <w:r w:rsidRPr="00BC288D">
              <w:rPr>
                <w:color w:val="000000"/>
                <w:sz w:val="18"/>
                <w:szCs w:val="18"/>
              </w:rPr>
              <w:t>14</w:t>
            </w:r>
          </w:p>
        </w:tc>
        <w:tc>
          <w:tcPr>
            <w:tcW w:w="4545" w:type="dxa"/>
            <w:tcBorders>
              <w:top w:val="nil"/>
              <w:left w:val="single" w:sz="4" w:space="0" w:color="auto"/>
              <w:bottom w:val="single" w:sz="4" w:space="0" w:color="auto"/>
              <w:right w:val="single" w:sz="4" w:space="0" w:color="auto"/>
            </w:tcBorders>
            <w:shd w:val="clear" w:color="auto" w:fill="auto"/>
            <w:vAlign w:val="center"/>
          </w:tcPr>
          <w:p w14:paraId="1BFD6F85" w14:textId="0746C365" w:rsidR="00784B89" w:rsidRPr="00BC288D" w:rsidRDefault="00784B89" w:rsidP="00784B89">
            <w:pPr>
              <w:autoSpaceDN w:val="0"/>
              <w:textAlignment w:val="baseline"/>
              <w:rPr>
                <w:rFonts w:eastAsia="Arial Unicode MS"/>
                <w:kern w:val="3"/>
                <w:sz w:val="18"/>
                <w:szCs w:val="18"/>
                <w:lang w:eastAsia="zh-CN" w:bidi="hi-IN"/>
              </w:rPr>
            </w:pPr>
            <w:r w:rsidRPr="00BC288D">
              <w:rPr>
                <w:color w:val="000000"/>
                <w:sz w:val="18"/>
                <w:szCs w:val="18"/>
              </w:rPr>
              <w:t>Punch kostny (Kerrison) śr. 4 mm, dł. rob. 360 mm</w:t>
            </w:r>
          </w:p>
        </w:tc>
        <w:tc>
          <w:tcPr>
            <w:tcW w:w="1975" w:type="dxa"/>
            <w:tcBorders>
              <w:top w:val="single" w:sz="4" w:space="0" w:color="auto"/>
              <w:left w:val="single" w:sz="4" w:space="0" w:color="auto"/>
              <w:bottom w:val="single" w:sz="4" w:space="0" w:color="auto"/>
              <w:right w:val="single" w:sz="4" w:space="0" w:color="auto"/>
            </w:tcBorders>
            <w:vAlign w:val="center"/>
          </w:tcPr>
          <w:p w14:paraId="64ABF7B6" w14:textId="16C19E56" w:rsidR="00784B89" w:rsidRPr="00BC288D" w:rsidRDefault="00784B89" w:rsidP="00784B8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w:t>
            </w:r>
            <w:r w:rsidR="00BC0BE2" w:rsidRPr="00BC288D">
              <w:rPr>
                <w:rFonts w:eastAsia="Arial Unicode MS"/>
                <w:kern w:val="3"/>
                <w:sz w:val="18"/>
                <w:szCs w:val="18"/>
                <w:lang w:eastAsia="zh-CN" w:bidi="hi-IN"/>
              </w:rPr>
              <w:t>AK</w:t>
            </w:r>
          </w:p>
        </w:tc>
        <w:tc>
          <w:tcPr>
            <w:tcW w:w="2602" w:type="dxa"/>
            <w:tcBorders>
              <w:top w:val="single" w:sz="4" w:space="0" w:color="auto"/>
              <w:left w:val="single" w:sz="4" w:space="0" w:color="auto"/>
              <w:bottom w:val="single" w:sz="4" w:space="0" w:color="auto"/>
              <w:right w:val="single" w:sz="4" w:space="0" w:color="auto"/>
            </w:tcBorders>
          </w:tcPr>
          <w:p w14:paraId="344AFC60" w14:textId="77777777" w:rsidR="00784B89" w:rsidRPr="00BC288D" w:rsidRDefault="00784B89" w:rsidP="00784B89">
            <w:pPr>
              <w:snapToGrid w:val="0"/>
              <w:jc w:val="center"/>
              <w:rPr>
                <w:color w:val="000000"/>
                <w:sz w:val="18"/>
                <w:szCs w:val="18"/>
              </w:rPr>
            </w:pPr>
          </w:p>
        </w:tc>
      </w:tr>
      <w:tr w:rsidR="00784B89" w:rsidRPr="00BC288D" w14:paraId="610612D7" w14:textId="77777777" w:rsidTr="00722241">
        <w:trPr>
          <w:jc w:val="center"/>
        </w:trPr>
        <w:tc>
          <w:tcPr>
            <w:tcW w:w="621" w:type="dxa"/>
            <w:tcBorders>
              <w:top w:val="single" w:sz="4" w:space="0" w:color="auto"/>
              <w:left w:val="single" w:sz="4" w:space="0" w:color="auto"/>
              <w:bottom w:val="single" w:sz="4" w:space="0" w:color="auto"/>
              <w:right w:val="single" w:sz="4" w:space="0" w:color="auto"/>
            </w:tcBorders>
          </w:tcPr>
          <w:p w14:paraId="6CB8D378" w14:textId="48CC99F5" w:rsidR="00784B89" w:rsidRPr="00BC288D" w:rsidRDefault="00784B89" w:rsidP="00784B89">
            <w:pPr>
              <w:snapToGrid w:val="0"/>
              <w:jc w:val="center"/>
              <w:rPr>
                <w:color w:val="000000"/>
                <w:sz w:val="18"/>
                <w:szCs w:val="18"/>
              </w:rPr>
            </w:pPr>
            <w:r w:rsidRPr="00BC288D">
              <w:rPr>
                <w:color w:val="000000"/>
                <w:sz w:val="18"/>
                <w:szCs w:val="18"/>
              </w:rPr>
              <w:t>15</w:t>
            </w:r>
          </w:p>
        </w:tc>
        <w:tc>
          <w:tcPr>
            <w:tcW w:w="4545" w:type="dxa"/>
            <w:tcBorders>
              <w:top w:val="nil"/>
              <w:left w:val="single" w:sz="4" w:space="0" w:color="auto"/>
              <w:bottom w:val="single" w:sz="4" w:space="0" w:color="auto"/>
              <w:right w:val="single" w:sz="4" w:space="0" w:color="auto"/>
            </w:tcBorders>
            <w:shd w:val="clear" w:color="auto" w:fill="auto"/>
            <w:vAlign w:val="center"/>
          </w:tcPr>
          <w:p w14:paraId="0995A4D3" w14:textId="40C2B257" w:rsidR="00784B89" w:rsidRPr="00BC288D" w:rsidRDefault="00784B89" w:rsidP="00784B89">
            <w:pPr>
              <w:autoSpaceDN w:val="0"/>
              <w:textAlignment w:val="baseline"/>
              <w:rPr>
                <w:rFonts w:eastAsia="Arial Unicode MS"/>
                <w:kern w:val="3"/>
                <w:sz w:val="18"/>
                <w:szCs w:val="18"/>
                <w:lang w:eastAsia="zh-CN" w:bidi="hi-IN"/>
              </w:rPr>
            </w:pPr>
            <w:r w:rsidRPr="00BC288D">
              <w:rPr>
                <w:color w:val="000000"/>
                <w:sz w:val="18"/>
                <w:szCs w:val="18"/>
              </w:rPr>
              <w:t>Kosz do sterylizacji zestawu narzędziowego</w:t>
            </w:r>
          </w:p>
        </w:tc>
        <w:tc>
          <w:tcPr>
            <w:tcW w:w="1975" w:type="dxa"/>
            <w:tcBorders>
              <w:top w:val="single" w:sz="4" w:space="0" w:color="auto"/>
              <w:left w:val="single" w:sz="4" w:space="0" w:color="auto"/>
              <w:bottom w:val="single" w:sz="4" w:space="0" w:color="auto"/>
              <w:right w:val="single" w:sz="4" w:space="0" w:color="auto"/>
            </w:tcBorders>
            <w:vAlign w:val="center"/>
          </w:tcPr>
          <w:p w14:paraId="4CE0DA70" w14:textId="68951E06" w:rsidR="00784B89" w:rsidRPr="00BC288D" w:rsidRDefault="00784B89" w:rsidP="00784B89">
            <w:pPr>
              <w:autoSpaceDN w:val="0"/>
              <w:jc w:val="center"/>
              <w:textAlignment w:val="baseline"/>
              <w:rPr>
                <w:rFonts w:eastAsia="Arial Unicode MS"/>
                <w:kern w:val="3"/>
                <w:sz w:val="18"/>
                <w:szCs w:val="18"/>
                <w:lang w:eastAsia="zh-CN" w:bidi="hi-IN"/>
              </w:rPr>
            </w:pPr>
            <w:r w:rsidRPr="00BC288D">
              <w:rPr>
                <w:rFonts w:eastAsia="Arial Unicode MS"/>
                <w:kern w:val="3"/>
                <w:sz w:val="18"/>
                <w:szCs w:val="18"/>
                <w:lang w:eastAsia="zh-CN" w:bidi="hi-IN"/>
              </w:rPr>
              <w:t>TAK</w:t>
            </w:r>
          </w:p>
        </w:tc>
        <w:tc>
          <w:tcPr>
            <w:tcW w:w="2602" w:type="dxa"/>
            <w:tcBorders>
              <w:top w:val="single" w:sz="4" w:space="0" w:color="auto"/>
              <w:left w:val="single" w:sz="4" w:space="0" w:color="auto"/>
              <w:bottom w:val="single" w:sz="4" w:space="0" w:color="auto"/>
              <w:right w:val="single" w:sz="4" w:space="0" w:color="auto"/>
            </w:tcBorders>
          </w:tcPr>
          <w:p w14:paraId="6928E5D5" w14:textId="77777777" w:rsidR="00784B89" w:rsidRPr="00BC288D" w:rsidRDefault="00784B89" w:rsidP="00784B89">
            <w:pPr>
              <w:snapToGrid w:val="0"/>
              <w:jc w:val="center"/>
              <w:rPr>
                <w:color w:val="000000"/>
                <w:sz w:val="18"/>
                <w:szCs w:val="18"/>
              </w:rPr>
            </w:pPr>
          </w:p>
        </w:tc>
      </w:tr>
    </w:tbl>
    <w:p w14:paraId="72C4933E" w14:textId="77777777" w:rsidR="001A6011" w:rsidRPr="00BC288D" w:rsidRDefault="001A6011" w:rsidP="001A6011">
      <w:pPr>
        <w:suppressAutoHyphens/>
        <w:snapToGrid w:val="0"/>
        <w:jc w:val="both"/>
        <w:rPr>
          <w:rFonts w:eastAsia="Batang"/>
          <w:sz w:val="18"/>
          <w:szCs w:val="18"/>
          <w:lang w:eastAsia="ar-SA"/>
        </w:rPr>
      </w:pPr>
    </w:p>
    <w:p w14:paraId="2939140C" w14:textId="633F6A5E" w:rsidR="001A6011" w:rsidRPr="00FC4C1D" w:rsidRDefault="001A6011" w:rsidP="00FC4C1D">
      <w:pPr>
        <w:jc w:val="both"/>
        <w:outlineLvl w:val="0"/>
        <w:rPr>
          <w:rFonts w:eastAsiaTheme="minorHAnsi"/>
          <w:b/>
          <w:bCs/>
          <w:sz w:val="18"/>
          <w:szCs w:val="18"/>
          <w:lang w:eastAsia="en-US"/>
        </w:rPr>
      </w:pPr>
      <w:r w:rsidRPr="00FC4C1D">
        <w:rPr>
          <w:rFonts w:eastAsia="Batang"/>
          <w:sz w:val="18"/>
          <w:szCs w:val="18"/>
          <w:lang w:eastAsia="ar-SA"/>
        </w:rPr>
        <w:t>Zamawiający podał parametry oceniane</w:t>
      </w:r>
      <w:r w:rsidRPr="00FC4C1D">
        <w:rPr>
          <w:sz w:val="18"/>
          <w:szCs w:val="18"/>
          <w:lang w:eastAsia="ar-SA"/>
        </w:rPr>
        <w:t xml:space="preserve"> (punktowane) w następujących pozycjach: </w:t>
      </w:r>
      <w:r w:rsidR="000039D8" w:rsidRPr="00FC4C1D">
        <w:rPr>
          <w:sz w:val="18"/>
          <w:szCs w:val="18"/>
          <w:lang w:eastAsia="ar-SA"/>
        </w:rPr>
        <w:t>III.6 i IV</w:t>
      </w:r>
      <w:r w:rsidRPr="00FC4C1D">
        <w:rPr>
          <w:sz w:val="18"/>
          <w:szCs w:val="18"/>
          <w:lang w:eastAsia="ar-SA"/>
        </w:rPr>
        <w:t>.</w:t>
      </w:r>
      <w:r w:rsidR="000039D8" w:rsidRPr="00FC4C1D">
        <w:rPr>
          <w:sz w:val="18"/>
          <w:szCs w:val="18"/>
          <w:lang w:eastAsia="ar-SA"/>
        </w:rPr>
        <w:t>3</w:t>
      </w:r>
      <w:r w:rsidRPr="00FC4C1D">
        <w:rPr>
          <w:sz w:val="18"/>
          <w:szCs w:val="18"/>
          <w:lang w:eastAsia="ar-SA"/>
        </w:rPr>
        <w:t xml:space="preserve"> </w:t>
      </w:r>
      <w:r w:rsidRPr="00FC4C1D">
        <w:rPr>
          <w:rFonts w:eastAsia="Batang"/>
          <w:sz w:val="18"/>
          <w:szCs w:val="18"/>
          <w:lang w:eastAsia="ar-SA"/>
        </w:rPr>
        <w:t>Suma punktów otrzymanych stanowi podstawę do wyliczenia dla oferty oceny za jakość ( wg wzoru podanego w Rozdziale XX</w:t>
      </w:r>
      <w:r w:rsidR="00FC4C1D" w:rsidRPr="00FC4C1D">
        <w:rPr>
          <w:rFonts w:eastAsia="Batang"/>
          <w:sz w:val="18"/>
          <w:szCs w:val="18"/>
          <w:lang w:eastAsia="ar-SA"/>
        </w:rPr>
        <w:t>II</w:t>
      </w:r>
      <w:r w:rsidRPr="00FC4C1D">
        <w:rPr>
          <w:rFonts w:eastAsia="Batang"/>
          <w:sz w:val="18"/>
          <w:szCs w:val="18"/>
          <w:lang w:eastAsia="ar-SA"/>
        </w:rPr>
        <w:t xml:space="preserve"> „</w:t>
      </w:r>
      <w:r w:rsidR="00FC4C1D" w:rsidRPr="00FC4C1D">
        <w:rPr>
          <w:rFonts w:eastAsiaTheme="minorHAnsi"/>
          <w:sz w:val="18"/>
          <w:szCs w:val="18"/>
          <w:lang w:eastAsia="en-US"/>
        </w:rPr>
        <w:t>Opis kryteriów oceny ofert i sposób ocen</w:t>
      </w:r>
      <w:r w:rsidRPr="00FC4C1D">
        <w:rPr>
          <w:rFonts w:eastAsia="Batang"/>
          <w:sz w:val="18"/>
          <w:szCs w:val="18"/>
          <w:lang w:eastAsia="ar-SA"/>
        </w:rPr>
        <w:t xml:space="preserve">”). Maksymalna liczba punktów do uzyskania  </w:t>
      </w:r>
      <w:r w:rsidR="000039D8" w:rsidRPr="00FC4C1D">
        <w:rPr>
          <w:rFonts w:eastAsia="Batang"/>
          <w:sz w:val="18"/>
          <w:szCs w:val="18"/>
          <w:lang w:eastAsia="ar-SA"/>
        </w:rPr>
        <w:t>2</w:t>
      </w:r>
      <w:r w:rsidRPr="00FC4C1D">
        <w:rPr>
          <w:rFonts w:eastAsia="Batang"/>
          <w:sz w:val="18"/>
          <w:szCs w:val="18"/>
          <w:lang w:eastAsia="ar-SA"/>
        </w:rPr>
        <w:t>0 pkt.</w:t>
      </w:r>
    </w:p>
    <w:p w14:paraId="413BA041" w14:textId="0E985974" w:rsidR="00132C25" w:rsidRDefault="00132C25" w:rsidP="00DE32D0">
      <w:pPr>
        <w:spacing w:line="200" w:lineRule="exact"/>
        <w:jc w:val="both"/>
        <w:rPr>
          <w:rFonts w:ascii="Candara" w:hAnsi="Candara"/>
          <w:color w:val="000000"/>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567"/>
        <w:gridCol w:w="567"/>
        <w:gridCol w:w="709"/>
        <w:gridCol w:w="850"/>
        <w:gridCol w:w="426"/>
        <w:gridCol w:w="850"/>
        <w:gridCol w:w="1276"/>
      </w:tblGrid>
      <w:tr w:rsidR="00AE3A3C" w:rsidRPr="002B1C62" w14:paraId="6B51679F" w14:textId="77777777" w:rsidTr="00800738">
        <w:trPr>
          <w:trHeight w:val="1167"/>
        </w:trPr>
        <w:tc>
          <w:tcPr>
            <w:tcW w:w="496" w:type="dxa"/>
          </w:tcPr>
          <w:p w14:paraId="0A0E8339" w14:textId="77777777" w:rsidR="00AE3A3C" w:rsidRPr="000B33A8" w:rsidRDefault="00AE3A3C" w:rsidP="00800738">
            <w:pPr>
              <w:rPr>
                <w:sz w:val="18"/>
                <w:szCs w:val="18"/>
              </w:rPr>
            </w:pPr>
            <w:r w:rsidRPr="000B33A8">
              <w:rPr>
                <w:sz w:val="18"/>
                <w:szCs w:val="18"/>
              </w:rPr>
              <w:t>L.p.</w:t>
            </w:r>
          </w:p>
        </w:tc>
        <w:tc>
          <w:tcPr>
            <w:tcW w:w="3685" w:type="dxa"/>
          </w:tcPr>
          <w:p w14:paraId="69CCC9CB" w14:textId="77777777" w:rsidR="00AE3A3C" w:rsidRPr="000B33A8" w:rsidRDefault="00AE3A3C" w:rsidP="00800738">
            <w:pPr>
              <w:rPr>
                <w:sz w:val="18"/>
                <w:szCs w:val="18"/>
              </w:rPr>
            </w:pPr>
            <w:r w:rsidRPr="000B33A8">
              <w:rPr>
                <w:sz w:val="18"/>
                <w:szCs w:val="18"/>
              </w:rPr>
              <w:t>Nazwa (Opis przedmiotu zamówienia)</w:t>
            </w:r>
          </w:p>
        </w:tc>
        <w:tc>
          <w:tcPr>
            <w:tcW w:w="567" w:type="dxa"/>
          </w:tcPr>
          <w:p w14:paraId="70665167" w14:textId="77777777" w:rsidR="00AE3A3C" w:rsidRPr="000B33A8" w:rsidRDefault="00AE3A3C" w:rsidP="00800738">
            <w:pPr>
              <w:rPr>
                <w:sz w:val="18"/>
                <w:szCs w:val="18"/>
              </w:rPr>
            </w:pPr>
            <w:r w:rsidRPr="000B33A8">
              <w:rPr>
                <w:sz w:val="18"/>
                <w:szCs w:val="18"/>
              </w:rPr>
              <w:t>j.m.</w:t>
            </w:r>
          </w:p>
        </w:tc>
        <w:tc>
          <w:tcPr>
            <w:tcW w:w="567" w:type="dxa"/>
          </w:tcPr>
          <w:p w14:paraId="204DC266" w14:textId="77777777" w:rsidR="00AE3A3C" w:rsidRPr="000B33A8" w:rsidRDefault="00AE3A3C" w:rsidP="00800738">
            <w:pPr>
              <w:rPr>
                <w:sz w:val="18"/>
                <w:szCs w:val="18"/>
              </w:rPr>
            </w:pPr>
            <w:r w:rsidRPr="000B33A8">
              <w:rPr>
                <w:sz w:val="18"/>
                <w:szCs w:val="18"/>
              </w:rPr>
              <w:t xml:space="preserve">Ilość </w:t>
            </w:r>
          </w:p>
        </w:tc>
        <w:tc>
          <w:tcPr>
            <w:tcW w:w="709" w:type="dxa"/>
          </w:tcPr>
          <w:p w14:paraId="62277EC5" w14:textId="77777777" w:rsidR="00AE3A3C" w:rsidRPr="000B33A8" w:rsidRDefault="00AE3A3C" w:rsidP="00800738">
            <w:pPr>
              <w:rPr>
                <w:sz w:val="18"/>
                <w:szCs w:val="18"/>
              </w:rPr>
            </w:pPr>
            <w:r w:rsidRPr="000B33A8">
              <w:rPr>
                <w:sz w:val="18"/>
                <w:szCs w:val="18"/>
              </w:rPr>
              <w:t>Cena jedn. netto</w:t>
            </w:r>
          </w:p>
        </w:tc>
        <w:tc>
          <w:tcPr>
            <w:tcW w:w="850" w:type="dxa"/>
          </w:tcPr>
          <w:p w14:paraId="203742DB" w14:textId="77777777" w:rsidR="00AE3A3C" w:rsidRPr="000B33A8" w:rsidRDefault="00AE3A3C" w:rsidP="00800738">
            <w:pPr>
              <w:rPr>
                <w:sz w:val="18"/>
                <w:szCs w:val="18"/>
              </w:rPr>
            </w:pPr>
            <w:r w:rsidRPr="000B33A8">
              <w:rPr>
                <w:sz w:val="18"/>
                <w:szCs w:val="18"/>
              </w:rPr>
              <w:t>Wartość netto</w:t>
            </w:r>
          </w:p>
        </w:tc>
        <w:tc>
          <w:tcPr>
            <w:tcW w:w="426" w:type="dxa"/>
          </w:tcPr>
          <w:p w14:paraId="030C85A2" w14:textId="77777777" w:rsidR="00AE3A3C" w:rsidRPr="000B33A8" w:rsidRDefault="00AE3A3C" w:rsidP="00800738">
            <w:pPr>
              <w:rPr>
                <w:sz w:val="18"/>
                <w:szCs w:val="18"/>
              </w:rPr>
            </w:pPr>
            <w:r w:rsidRPr="000B33A8">
              <w:rPr>
                <w:sz w:val="18"/>
                <w:szCs w:val="18"/>
              </w:rPr>
              <w:t>Vat %</w:t>
            </w:r>
          </w:p>
        </w:tc>
        <w:tc>
          <w:tcPr>
            <w:tcW w:w="850" w:type="dxa"/>
          </w:tcPr>
          <w:p w14:paraId="126F4290" w14:textId="77777777" w:rsidR="00AE3A3C" w:rsidRPr="000B33A8" w:rsidRDefault="00AE3A3C" w:rsidP="00800738">
            <w:pPr>
              <w:rPr>
                <w:sz w:val="18"/>
                <w:szCs w:val="18"/>
              </w:rPr>
            </w:pPr>
            <w:r w:rsidRPr="000B33A8">
              <w:rPr>
                <w:sz w:val="18"/>
                <w:szCs w:val="18"/>
              </w:rPr>
              <w:t>Wartość brutto</w:t>
            </w:r>
          </w:p>
        </w:tc>
        <w:tc>
          <w:tcPr>
            <w:tcW w:w="1276" w:type="dxa"/>
          </w:tcPr>
          <w:p w14:paraId="51595652" w14:textId="77777777" w:rsidR="00AE3A3C" w:rsidRPr="000B33A8" w:rsidRDefault="00AE3A3C" w:rsidP="00800738">
            <w:pPr>
              <w:rPr>
                <w:sz w:val="18"/>
                <w:szCs w:val="18"/>
              </w:rPr>
            </w:pPr>
            <w:r w:rsidRPr="000B33A8">
              <w:rPr>
                <w:sz w:val="18"/>
                <w:szCs w:val="18"/>
              </w:rPr>
              <w:t xml:space="preserve">Podać: Producent/  model/nr katalogowy producenta/ </w:t>
            </w:r>
          </w:p>
        </w:tc>
      </w:tr>
      <w:tr w:rsidR="00BC0BE2" w:rsidRPr="002B1C62" w14:paraId="4FE5E855" w14:textId="77777777" w:rsidTr="00274318">
        <w:trPr>
          <w:trHeight w:val="233"/>
        </w:trPr>
        <w:tc>
          <w:tcPr>
            <w:tcW w:w="496" w:type="dxa"/>
          </w:tcPr>
          <w:p w14:paraId="3CF2EE71" w14:textId="7F0CC9BD" w:rsidR="00BC0BE2" w:rsidRPr="000B33A8" w:rsidRDefault="00BC0BE2" w:rsidP="00AE3A3C">
            <w:pPr>
              <w:rPr>
                <w:sz w:val="18"/>
                <w:szCs w:val="18"/>
              </w:rPr>
            </w:pPr>
            <w:r w:rsidRPr="000B33A8">
              <w:rPr>
                <w:sz w:val="18"/>
                <w:szCs w:val="18"/>
              </w:rPr>
              <w:t>I</w:t>
            </w:r>
          </w:p>
        </w:tc>
        <w:tc>
          <w:tcPr>
            <w:tcW w:w="3685" w:type="dxa"/>
            <w:vAlign w:val="center"/>
          </w:tcPr>
          <w:p w14:paraId="4EB241A9" w14:textId="0EB057E4" w:rsidR="00BC0BE2" w:rsidRPr="000B33A8" w:rsidRDefault="006B6BC3" w:rsidP="00AE3A3C">
            <w:pPr>
              <w:rPr>
                <w:sz w:val="18"/>
                <w:szCs w:val="18"/>
              </w:rPr>
            </w:pPr>
            <w:r w:rsidRPr="000B33A8">
              <w:rPr>
                <w:color w:val="000000"/>
                <w:sz w:val="18"/>
                <w:szCs w:val="18"/>
              </w:rPr>
              <w:t>Pompa irygacyjna do zabiegów artroskopowych wyposażona w funkcję spine dla  chirurgii endoskopowej kręgosłupa</w:t>
            </w:r>
          </w:p>
        </w:tc>
        <w:tc>
          <w:tcPr>
            <w:tcW w:w="567" w:type="dxa"/>
          </w:tcPr>
          <w:p w14:paraId="278DDDB7" w14:textId="44DA805D" w:rsidR="00BC0BE2" w:rsidRPr="000B33A8" w:rsidRDefault="00BC0BE2" w:rsidP="00AE3A3C">
            <w:pPr>
              <w:rPr>
                <w:sz w:val="18"/>
                <w:szCs w:val="18"/>
              </w:rPr>
            </w:pPr>
            <w:r w:rsidRPr="000B33A8">
              <w:rPr>
                <w:sz w:val="18"/>
                <w:szCs w:val="18"/>
              </w:rPr>
              <w:t>Szt.</w:t>
            </w:r>
          </w:p>
        </w:tc>
        <w:tc>
          <w:tcPr>
            <w:tcW w:w="567" w:type="dxa"/>
            <w:vAlign w:val="center"/>
          </w:tcPr>
          <w:p w14:paraId="087F8FD9" w14:textId="0D7B5444" w:rsidR="00BC0BE2" w:rsidRPr="000B33A8" w:rsidRDefault="00BC0BE2" w:rsidP="00AE3A3C">
            <w:pPr>
              <w:rPr>
                <w:sz w:val="18"/>
                <w:szCs w:val="18"/>
              </w:rPr>
            </w:pPr>
            <w:r w:rsidRPr="000B33A8">
              <w:rPr>
                <w:sz w:val="18"/>
                <w:szCs w:val="18"/>
              </w:rPr>
              <w:t>1</w:t>
            </w:r>
          </w:p>
        </w:tc>
        <w:tc>
          <w:tcPr>
            <w:tcW w:w="709" w:type="dxa"/>
          </w:tcPr>
          <w:p w14:paraId="20BE2D8F" w14:textId="77777777" w:rsidR="00BC0BE2" w:rsidRPr="000B33A8" w:rsidRDefault="00BC0BE2" w:rsidP="00AE3A3C">
            <w:pPr>
              <w:rPr>
                <w:sz w:val="18"/>
                <w:szCs w:val="18"/>
              </w:rPr>
            </w:pPr>
          </w:p>
        </w:tc>
        <w:tc>
          <w:tcPr>
            <w:tcW w:w="850" w:type="dxa"/>
          </w:tcPr>
          <w:p w14:paraId="3AE6837E" w14:textId="77777777" w:rsidR="00BC0BE2" w:rsidRPr="000B33A8" w:rsidRDefault="00BC0BE2" w:rsidP="00AE3A3C">
            <w:pPr>
              <w:rPr>
                <w:sz w:val="18"/>
                <w:szCs w:val="18"/>
              </w:rPr>
            </w:pPr>
          </w:p>
        </w:tc>
        <w:tc>
          <w:tcPr>
            <w:tcW w:w="426" w:type="dxa"/>
          </w:tcPr>
          <w:p w14:paraId="384F499F" w14:textId="77777777" w:rsidR="00BC0BE2" w:rsidRPr="000B33A8" w:rsidRDefault="00BC0BE2" w:rsidP="00AE3A3C">
            <w:pPr>
              <w:rPr>
                <w:sz w:val="18"/>
                <w:szCs w:val="18"/>
              </w:rPr>
            </w:pPr>
          </w:p>
        </w:tc>
        <w:tc>
          <w:tcPr>
            <w:tcW w:w="850" w:type="dxa"/>
          </w:tcPr>
          <w:p w14:paraId="54C8323A" w14:textId="77777777" w:rsidR="00BC0BE2" w:rsidRPr="000B33A8" w:rsidRDefault="00BC0BE2" w:rsidP="00AE3A3C">
            <w:pPr>
              <w:rPr>
                <w:sz w:val="18"/>
                <w:szCs w:val="18"/>
              </w:rPr>
            </w:pPr>
          </w:p>
        </w:tc>
        <w:tc>
          <w:tcPr>
            <w:tcW w:w="1276" w:type="dxa"/>
          </w:tcPr>
          <w:p w14:paraId="1F3BB044" w14:textId="77777777" w:rsidR="00BC0BE2" w:rsidRPr="000B33A8" w:rsidRDefault="00BC0BE2" w:rsidP="00AE3A3C">
            <w:pPr>
              <w:rPr>
                <w:sz w:val="18"/>
                <w:szCs w:val="18"/>
              </w:rPr>
            </w:pPr>
          </w:p>
        </w:tc>
      </w:tr>
      <w:tr w:rsidR="00BC0BE2" w:rsidRPr="002B1C62" w14:paraId="41D0B717" w14:textId="77777777" w:rsidTr="00274318">
        <w:trPr>
          <w:trHeight w:val="233"/>
        </w:trPr>
        <w:tc>
          <w:tcPr>
            <w:tcW w:w="496" w:type="dxa"/>
          </w:tcPr>
          <w:p w14:paraId="46D9EC3F" w14:textId="2A6B37FA" w:rsidR="00BC0BE2" w:rsidRPr="000B33A8" w:rsidRDefault="00BC0BE2" w:rsidP="00AE3A3C">
            <w:pPr>
              <w:rPr>
                <w:sz w:val="18"/>
                <w:szCs w:val="18"/>
              </w:rPr>
            </w:pPr>
            <w:r w:rsidRPr="000B33A8">
              <w:rPr>
                <w:sz w:val="18"/>
                <w:szCs w:val="18"/>
              </w:rPr>
              <w:t>II</w:t>
            </w:r>
          </w:p>
        </w:tc>
        <w:tc>
          <w:tcPr>
            <w:tcW w:w="3685" w:type="dxa"/>
            <w:vAlign w:val="center"/>
          </w:tcPr>
          <w:p w14:paraId="31490A8C" w14:textId="3609BAEC" w:rsidR="00BC0BE2" w:rsidRPr="000B33A8" w:rsidRDefault="00BC0BE2" w:rsidP="00AE3A3C">
            <w:pPr>
              <w:rPr>
                <w:sz w:val="18"/>
                <w:szCs w:val="18"/>
              </w:rPr>
            </w:pPr>
            <w:r w:rsidRPr="000B33A8">
              <w:rPr>
                <w:color w:val="000000"/>
                <w:sz w:val="18"/>
                <w:szCs w:val="18"/>
              </w:rPr>
              <w:t>Diatermia radiowa (radioablacja) RF (4 MHz) dedykowana do endoskopowej chirurgii kręgosłupa</w:t>
            </w:r>
          </w:p>
        </w:tc>
        <w:tc>
          <w:tcPr>
            <w:tcW w:w="567" w:type="dxa"/>
          </w:tcPr>
          <w:p w14:paraId="5A2678A5" w14:textId="42A2269C" w:rsidR="00BC0BE2" w:rsidRPr="000B33A8" w:rsidRDefault="00F53AEE" w:rsidP="00AE3A3C">
            <w:pPr>
              <w:rPr>
                <w:sz w:val="18"/>
                <w:szCs w:val="18"/>
              </w:rPr>
            </w:pPr>
            <w:r>
              <w:rPr>
                <w:sz w:val="18"/>
                <w:szCs w:val="18"/>
              </w:rPr>
              <w:t>Szt.</w:t>
            </w:r>
          </w:p>
        </w:tc>
        <w:tc>
          <w:tcPr>
            <w:tcW w:w="567" w:type="dxa"/>
            <w:vAlign w:val="center"/>
          </w:tcPr>
          <w:p w14:paraId="10EF3F57" w14:textId="2C37B5E0" w:rsidR="00BC0BE2" w:rsidRPr="000B33A8" w:rsidRDefault="00F53AEE" w:rsidP="00AE3A3C">
            <w:pPr>
              <w:rPr>
                <w:sz w:val="18"/>
                <w:szCs w:val="18"/>
              </w:rPr>
            </w:pPr>
            <w:r>
              <w:rPr>
                <w:sz w:val="18"/>
                <w:szCs w:val="18"/>
              </w:rPr>
              <w:t>1</w:t>
            </w:r>
          </w:p>
        </w:tc>
        <w:tc>
          <w:tcPr>
            <w:tcW w:w="709" w:type="dxa"/>
          </w:tcPr>
          <w:p w14:paraId="455DA793" w14:textId="77777777" w:rsidR="00BC0BE2" w:rsidRPr="000B33A8" w:rsidRDefault="00BC0BE2" w:rsidP="00AE3A3C">
            <w:pPr>
              <w:rPr>
                <w:sz w:val="18"/>
                <w:szCs w:val="18"/>
              </w:rPr>
            </w:pPr>
          </w:p>
        </w:tc>
        <w:tc>
          <w:tcPr>
            <w:tcW w:w="850" w:type="dxa"/>
          </w:tcPr>
          <w:p w14:paraId="34F28A5F" w14:textId="77777777" w:rsidR="00BC0BE2" w:rsidRPr="000B33A8" w:rsidRDefault="00BC0BE2" w:rsidP="00AE3A3C">
            <w:pPr>
              <w:rPr>
                <w:sz w:val="18"/>
                <w:szCs w:val="18"/>
              </w:rPr>
            </w:pPr>
          </w:p>
        </w:tc>
        <w:tc>
          <w:tcPr>
            <w:tcW w:w="426" w:type="dxa"/>
          </w:tcPr>
          <w:p w14:paraId="57B31B6D" w14:textId="77777777" w:rsidR="00BC0BE2" w:rsidRPr="000B33A8" w:rsidRDefault="00BC0BE2" w:rsidP="00AE3A3C">
            <w:pPr>
              <w:rPr>
                <w:sz w:val="18"/>
                <w:szCs w:val="18"/>
              </w:rPr>
            </w:pPr>
          </w:p>
        </w:tc>
        <w:tc>
          <w:tcPr>
            <w:tcW w:w="850" w:type="dxa"/>
          </w:tcPr>
          <w:p w14:paraId="0D30184A" w14:textId="77777777" w:rsidR="00BC0BE2" w:rsidRPr="000B33A8" w:rsidRDefault="00BC0BE2" w:rsidP="00AE3A3C">
            <w:pPr>
              <w:rPr>
                <w:sz w:val="18"/>
                <w:szCs w:val="18"/>
              </w:rPr>
            </w:pPr>
          </w:p>
        </w:tc>
        <w:tc>
          <w:tcPr>
            <w:tcW w:w="1276" w:type="dxa"/>
          </w:tcPr>
          <w:p w14:paraId="092093BF" w14:textId="77777777" w:rsidR="00BC0BE2" w:rsidRPr="000B33A8" w:rsidRDefault="00BC0BE2" w:rsidP="00AE3A3C">
            <w:pPr>
              <w:rPr>
                <w:sz w:val="18"/>
                <w:szCs w:val="18"/>
              </w:rPr>
            </w:pPr>
          </w:p>
        </w:tc>
      </w:tr>
      <w:tr w:rsidR="00BC288D" w:rsidRPr="002B1C62" w14:paraId="10F40C0A" w14:textId="77777777" w:rsidTr="00250BE0">
        <w:trPr>
          <w:trHeight w:val="233"/>
        </w:trPr>
        <w:tc>
          <w:tcPr>
            <w:tcW w:w="496" w:type="dxa"/>
          </w:tcPr>
          <w:p w14:paraId="3D792DB9" w14:textId="5C6D436F" w:rsidR="00BC288D" w:rsidRPr="000B33A8" w:rsidRDefault="00BC288D" w:rsidP="00AE3A3C">
            <w:pPr>
              <w:rPr>
                <w:sz w:val="18"/>
                <w:szCs w:val="18"/>
              </w:rPr>
            </w:pPr>
            <w:r w:rsidRPr="000B33A8">
              <w:rPr>
                <w:sz w:val="18"/>
                <w:szCs w:val="18"/>
              </w:rPr>
              <w:t>III</w:t>
            </w:r>
          </w:p>
        </w:tc>
        <w:tc>
          <w:tcPr>
            <w:tcW w:w="8930" w:type="dxa"/>
            <w:gridSpan w:val="8"/>
            <w:vAlign w:val="center"/>
          </w:tcPr>
          <w:p w14:paraId="18F1D7E4" w14:textId="3056173F" w:rsidR="00BC288D" w:rsidRPr="000B33A8" w:rsidRDefault="00DE32D0" w:rsidP="00AE3A3C">
            <w:pPr>
              <w:rPr>
                <w:sz w:val="18"/>
                <w:szCs w:val="18"/>
              </w:rPr>
            </w:pPr>
            <w:r w:rsidRPr="000B33A8">
              <w:rPr>
                <w:color w:val="000000"/>
                <w:sz w:val="18"/>
                <w:szCs w:val="18"/>
              </w:rPr>
              <w:t>Zestaw do małoinwazyjnej endoskopowej chirurgii kręgosłupa w odcinku lędźwiowym - dostęp interlaminarny</w:t>
            </w:r>
          </w:p>
        </w:tc>
      </w:tr>
      <w:tr w:rsidR="00BC288D" w:rsidRPr="002B1C62" w14:paraId="200DC4F6" w14:textId="77777777" w:rsidTr="008D5823">
        <w:trPr>
          <w:trHeight w:val="233"/>
        </w:trPr>
        <w:tc>
          <w:tcPr>
            <w:tcW w:w="496" w:type="dxa"/>
          </w:tcPr>
          <w:p w14:paraId="2D0124D1" w14:textId="24D152D1" w:rsidR="00BC288D" w:rsidRPr="000B33A8" w:rsidRDefault="00BC288D" w:rsidP="00BC288D">
            <w:pPr>
              <w:rPr>
                <w:sz w:val="18"/>
                <w:szCs w:val="18"/>
              </w:rPr>
            </w:pPr>
            <w:r w:rsidRPr="000B33A8">
              <w:rPr>
                <w:sz w:val="18"/>
                <w:szCs w:val="18"/>
              </w:rPr>
              <w:t>1</w:t>
            </w:r>
          </w:p>
        </w:tc>
        <w:tc>
          <w:tcPr>
            <w:tcW w:w="3685" w:type="dxa"/>
            <w:tcBorders>
              <w:top w:val="nil"/>
              <w:left w:val="single" w:sz="4" w:space="0" w:color="auto"/>
              <w:bottom w:val="single" w:sz="4" w:space="0" w:color="auto"/>
              <w:right w:val="single" w:sz="4" w:space="0" w:color="auto"/>
            </w:tcBorders>
            <w:shd w:val="clear" w:color="auto" w:fill="auto"/>
            <w:vAlign w:val="center"/>
          </w:tcPr>
          <w:p w14:paraId="1FEE28B0" w14:textId="76806767" w:rsidR="00BC288D" w:rsidRPr="000B33A8" w:rsidRDefault="00BC288D" w:rsidP="00BC288D">
            <w:pPr>
              <w:rPr>
                <w:sz w:val="18"/>
                <w:szCs w:val="18"/>
              </w:rPr>
            </w:pPr>
            <w:r w:rsidRPr="000B33A8">
              <w:rPr>
                <w:color w:val="000000"/>
                <w:sz w:val="18"/>
                <w:szCs w:val="18"/>
              </w:rPr>
              <w:t>Dyskoskop, kąt patrzenia 25</w:t>
            </w:r>
            <w:r w:rsidRPr="000B33A8">
              <w:rPr>
                <w:color w:val="000000"/>
                <w:sz w:val="18"/>
                <w:szCs w:val="18"/>
                <w:vertAlign w:val="superscript"/>
              </w:rPr>
              <w:t>0</w:t>
            </w:r>
            <w:r w:rsidRPr="000B33A8">
              <w:rPr>
                <w:color w:val="000000"/>
                <w:sz w:val="18"/>
                <w:szCs w:val="18"/>
              </w:rPr>
              <w:t>, kanał roboczy dla instrumentów śr. 4.1 mm, średnica zewnętrzna 6.9 x 5.6 mm, dł. rob. 165 mm.</w:t>
            </w:r>
          </w:p>
        </w:tc>
        <w:tc>
          <w:tcPr>
            <w:tcW w:w="567" w:type="dxa"/>
          </w:tcPr>
          <w:p w14:paraId="0E9BBBB6" w14:textId="44A5C04C" w:rsidR="00BC288D" w:rsidRPr="000B33A8" w:rsidRDefault="00BC288D" w:rsidP="00BC288D">
            <w:pPr>
              <w:rPr>
                <w:sz w:val="18"/>
                <w:szCs w:val="18"/>
              </w:rPr>
            </w:pPr>
            <w:r w:rsidRPr="000B33A8">
              <w:rPr>
                <w:sz w:val="18"/>
                <w:szCs w:val="18"/>
              </w:rPr>
              <w:t>Szt.</w:t>
            </w:r>
          </w:p>
        </w:tc>
        <w:tc>
          <w:tcPr>
            <w:tcW w:w="567" w:type="dxa"/>
            <w:vAlign w:val="center"/>
          </w:tcPr>
          <w:p w14:paraId="077CEB72" w14:textId="4050034E" w:rsidR="00BC288D" w:rsidRPr="000B33A8" w:rsidRDefault="00BC288D" w:rsidP="00BC288D">
            <w:pPr>
              <w:rPr>
                <w:sz w:val="18"/>
                <w:szCs w:val="18"/>
              </w:rPr>
            </w:pPr>
            <w:r w:rsidRPr="000B33A8">
              <w:rPr>
                <w:sz w:val="18"/>
                <w:szCs w:val="18"/>
              </w:rPr>
              <w:t>1</w:t>
            </w:r>
          </w:p>
        </w:tc>
        <w:tc>
          <w:tcPr>
            <w:tcW w:w="709" w:type="dxa"/>
          </w:tcPr>
          <w:p w14:paraId="5E611BFA" w14:textId="77777777" w:rsidR="00BC288D" w:rsidRPr="000B33A8" w:rsidRDefault="00BC288D" w:rsidP="00BC288D">
            <w:pPr>
              <w:rPr>
                <w:sz w:val="18"/>
                <w:szCs w:val="18"/>
              </w:rPr>
            </w:pPr>
          </w:p>
        </w:tc>
        <w:tc>
          <w:tcPr>
            <w:tcW w:w="850" w:type="dxa"/>
          </w:tcPr>
          <w:p w14:paraId="4E7B1C10" w14:textId="77777777" w:rsidR="00BC288D" w:rsidRPr="000B33A8" w:rsidRDefault="00BC288D" w:rsidP="00BC288D">
            <w:pPr>
              <w:rPr>
                <w:sz w:val="18"/>
                <w:szCs w:val="18"/>
              </w:rPr>
            </w:pPr>
          </w:p>
        </w:tc>
        <w:tc>
          <w:tcPr>
            <w:tcW w:w="426" w:type="dxa"/>
          </w:tcPr>
          <w:p w14:paraId="63F06E46" w14:textId="77777777" w:rsidR="00BC288D" w:rsidRPr="000B33A8" w:rsidRDefault="00BC288D" w:rsidP="00BC288D">
            <w:pPr>
              <w:rPr>
                <w:sz w:val="18"/>
                <w:szCs w:val="18"/>
              </w:rPr>
            </w:pPr>
          </w:p>
        </w:tc>
        <w:tc>
          <w:tcPr>
            <w:tcW w:w="850" w:type="dxa"/>
          </w:tcPr>
          <w:p w14:paraId="19C352D1" w14:textId="77777777" w:rsidR="00BC288D" w:rsidRPr="000B33A8" w:rsidRDefault="00BC288D" w:rsidP="00BC288D">
            <w:pPr>
              <w:rPr>
                <w:sz w:val="18"/>
                <w:szCs w:val="18"/>
              </w:rPr>
            </w:pPr>
          </w:p>
        </w:tc>
        <w:tc>
          <w:tcPr>
            <w:tcW w:w="1276" w:type="dxa"/>
          </w:tcPr>
          <w:p w14:paraId="754CD82A" w14:textId="77777777" w:rsidR="00BC288D" w:rsidRPr="000B33A8" w:rsidRDefault="00BC288D" w:rsidP="00BC288D">
            <w:pPr>
              <w:rPr>
                <w:sz w:val="18"/>
                <w:szCs w:val="18"/>
              </w:rPr>
            </w:pPr>
          </w:p>
        </w:tc>
      </w:tr>
      <w:tr w:rsidR="00BC288D" w:rsidRPr="002B1C62" w14:paraId="1D06A2BA" w14:textId="77777777" w:rsidTr="008D5823">
        <w:trPr>
          <w:trHeight w:val="233"/>
        </w:trPr>
        <w:tc>
          <w:tcPr>
            <w:tcW w:w="496" w:type="dxa"/>
          </w:tcPr>
          <w:p w14:paraId="4B49D507" w14:textId="0D62F04C" w:rsidR="00BC288D" w:rsidRPr="000B33A8" w:rsidRDefault="00BC288D" w:rsidP="00BC288D">
            <w:pPr>
              <w:rPr>
                <w:sz w:val="18"/>
                <w:szCs w:val="18"/>
              </w:rPr>
            </w:pPr>
            <w:r w:rsidRPr="000B33A8">
              <w:rPr>
                <w:sz w:val="18"/>
                <w:szCs w:val="18"/>
              </w:rPr>
              <w:t>2</w:t>
            </w:r>
          </w:p>
        </w:tc>
        <w:tc>
          <w:tcPr>
            <w:tcW w:w="3685" w:type="dxa"/>
            <w:tcBorders>
              <w:top w:val="nil"/>
              <w:left w:val="single" w:sz="4" w:space="0" w:color="auto"/>
              <w:bottom w:val="single" w:sz="4" w:space="0" w:color="auto"/>
              <w:right w:val="single" w:sz="4" w:space="0" w:color="auto"/>
            </w:tcBorders>
            <w:shd w:val="clear" w:color="auto" w:fill="auto"/>
            <w:vAlign w:val="center"/>
          </w:tcPr>
          <w:p w14:paraId="6A7E4834" w14:textId="370BC7E4" w:rsidR="00BC288D" w:rsidRPr="000B33A8" w:rsidRDefault="00BC288D" w:rsidP="00BC288D">
            <w:pPr>
              <w:rPr>
                <w:color w:val="000000"/>
                <w:sz w:val="18"/>
                <w:szCs w:val="18"/>
              </w:rPr>
            </w:pPr>
            <w:r w:rsidRPr="000B33A8">
              <w:rPr>
                <w:color w:val="000000"/>
                <w:sz w:val="18"/>
                <w:szCs w:val="18"/>
              </w:rPr>
              <w:t>Adapter do śródoperacyjnej kontrolii dystansku dyskoskopu</w:t>
            </w:r>
          </w:p>
        </w:tc>
        <w:tc>
          <w:tcPr>
            <w:tcW w:w="567" w:type="dxa"/>
          </w:tcPr>
          <w:p w14:paraId="09A4EADB" w14:textId="0F17CAE3" w:rsidR="00BC288D" w:rsidRPr="000B33A8" w:rsidRDefault="00BC288D" w:rsidP="00BC288D">
            <w:pPr>
              <w:rPr>
                <w:sz w:val="18"/>
                <w:szCs w:val="18"/>
              </w:rPr>
            </w:pPr>
            <w:r w:rsidRPr="000B33A8">
              <w:rPr>
                <w:sz w:val="18"/>
                <w:szCs w:val="18"/>
              </w:rPr>
              <w:t>Szt.</w:t>
            </w:r>
          </w:p>
        </w:tc>
        <w:tc>
          <w:tcPr>
            <w:tcW w:w="567" w:type="dxa"/>
            <w:vAlign w:val="center"/>
          </w:tcPr>
          <w:p w14:paraId="16D27F9F" w14:textId="644C9AFC" w:rsidR="00BC288D" w:rsidRPr="000B33A8" w:rsidRDefault="00BC288D" w:rsidP="00BC288D">
            <w:pPr>
              <w:rPr>
                <w:sz w:val="18"/>
                <w:szCs w:val="18"/>
              </w:rPr>
            </w:pPr>
            <w:r w:rsidRPr="000B33A8">
              <w:rPr>
                <w:sz w:val="18"/>
                <w:szCs w:val="18"/>
              </w:rPr>
              <w:t>1</w:t>
            </w:r>
          </w:p>
        </w:tc>
        <w:tc>
          <w:tcPr>
            <w:tcW w:w="709" w:type="dxa"/>
          </w:tcPr>
          <w:p w14:paraId="2476A2BF" w14:textId="77777777" w:rsidR="00BC288D" w:rsidRPr="000B33A8" w:rsidRDefault="00BC288D" w:rsidP="00BC288D">
            <w:pPr>
              <w:rPr>
                <w:sz w:val="18"/>
                <w:szCs w:val="18"/>
              </w:rPr>
            </w:pPr>
          </w:p>
        </w:tc>
        <w:tc>
          <w:tcPr>
            <w:tcW w:w="850" w:type="dxa"/>
          </w:tcPr>
          <w:p w14:paraId="764E44C3" w14:textId="77777777" w:rsidR="00BC288D" w:rsidRPr="000B33A8" w:rsidRDefault="00BC288D" w:rsidP="00BC288D">
            <w:pPr>
              <w:rPr>
                <w:sz w:val="18"/>
                <w:szCs w:val="18"/>
              </w:rPr>
            </w:pPr>
          </w:p>
        </w:tc>
        <w:tc>
          <w:tcPr>
            <w:tcW w:w="426" w:type="dxa"/>
          </w:tcPr>
          <w:p w14:paraId="33B0E2B4" w14:textId="77777777" w:rsidR="00BC288D" w:rsidRPr="000B33A8" w:rsidRDefault="00BC288D" w:rsidP="00BC288D">
            <w:pPr>
              <w:rPr>
                <w:sz w:val="18"/>
                <w:szCs w:val="18"/>
              </w:rPr>
            </w:pPr>
          </w:p>
        </w:tc>
        <w:tc>
          <w:tcPr>
            <w:tcW w:w="850" w:type="dxa"/>
          </w:tcPr>
          <w:p w14:paraId="23F5E298" w14:textId="77777777" w:rsidR="00BC288D" w:rsidRPr="000B33A8" w:rsidRDefault="00BC288D" w:rsidP="00BC288D">
            <w:pPr>
              <w:rPr>
                <w:sz w:val="18"/>
                <w:szCs w:val="18"/>
              </w:rPr>
            </w:pPr>
          </w:p>
        </w:tc>
        <w:tc>
          <w:tcPr>
            <w:tcW w:w="1276" w:type="dxa"/>
          </w:tcPr>
          <w:p w14:paraId="2B029479" w14:textId="77777777" w:rsidR="00BC288D" w:rsidRPr="000B33A8" w:rsidRDefault="00BC288D" w:rsidP="00BC288D">
            <w:pPr>
              <w:rPr>
                <w:sz w:val="18"/>
                <w:szCs w:val="18"/>
              </w:rPr>
            </w:pPr>
          </w:p>
        </w:tc>
      </w:tr>
      <w:tr w:rsidR="00BC288D" w:rsidRPr="002B1C62" w14:paraId="050561DE" w14:textId="77777777" w:rsidTr="008D5823">
        <w:trPr>
          <w:trHeight w:val="233"/>
        </w:trPr>
        <w:tc>
          <w:tcPr>
            <w:tcW w:w="496" w:type="dxa"/>
          </w:tcPr>
          <w:p w14:paraId="229D78F6" w14:textId="27A95B51" w:rsidR="00BC288D" w:rsidRPr="000B33A8" w:rsidRDefault="00BC288D" w:rsidP="00BC288D">
            <w:pPr>
              <w:rPr>
                <w:sz w:val="18"/>
                <w:szCs w:val="18"/>
              </w:rPr>
            </w:pPr>
            <w:r w:rsidRPr="000B33A8">
              <w:rPr>
                <w:sz w:val="18"/>
                <w:szCs w:val="18"/>
              </w:rPr>
              <w:t>3</w:t>
            </w:r>
          </w:p>
        </w:tc>
        <w:tc>
          <w:tcPr>
            <w:tcW w:w="3685" w:type="dxa"/>
            <w:tcBorders>
              <w:top w:val="nil"/>
              <w:left w:val="single" w:sz="4" w:space="0" w:color="auto"/>
              <w:bottom w:val="single" w:sz="4" w:space="0" w:color="auto"/>
              <w:right w:val="single" w:sz="4" w:space="0" w:color="auto"/>
            </w:tcBorders>
            <w:shd w:val="clear" w:color="auto" w:fill="auto"/>
            <w:vAlign w:val="center"/>
          </w:tcPr>
          <w:p w14:paraId="0E364279" w14:textId="5A0037D7" w:rsidR="00BC288D" w:rsidRPr="000B33A8" w:rsidRDefault="00BC288D" w:rsidP="00BC288D">
            <w:pPr>
              <w:rPr>
                <w:color w:val="000000"/>
                <w:sz w:val="18"/>
                <w:szCs w:val="18"/>
              </w:rPr>
            </w:pPr>
            <w:r w:rsidRPr="000B33A8">
              <w:rPr>
                <w:color w:val="000000"/>
                <w:sz w:val="18"/>
                <w:szCs w:val="18"/>
              </w:rPr>
              <w:t>Adapter stożkowy do dyskoskopu</w:t>
            </w:r>
          </w:p>
        </w:tc>
        <w:tc>
          <w:tcPr>
            <w:tcW w:w="567" w:type="dxa"/>
          </w:tcPr>
          <w:p w14:paraId="52A0CBE9" w14:textId="1ECF1872" w:rsidR="00BC288D" w:rsidRPr="000B33A8" w:rsidRDefault="00BC288D" w:rsidP="00BC288D">
            <w:pPr>
              <w:rPr>
                <w:sz w:val="18"/>
                <w:szCs w:val="18"/>
              </w:rPr>
            </w:pPr>
            <w:r w:rsidRPr="000B33A8">
              <w:rPr>
                <w:sz w:val="18"/>
                <w:szCs w:val="18"/>
              </w:rPr>
              <w:t>Szt.</w:t>
            </w:r>
          </w:p>
        </w:tc>
        <w:tc>
          <w:tcPr>
            <w:tcW w:w="567" w:type="dxa"/>
            <w:vAlign w:val="center"/>
          </w:tcPr>
          <w:p w14:paraId="7DBB8D12" w14:textId="3707B395" w:rsidR="00BC288D" w:rsidRPr="000B33A8" w:rsidRDefault="00BC288D" w:rsidP="00BC288D">
            <w:pPr>
              <w:rPr>
                <w:sz w:val="18"/>
                <w:szCs w:val="18"/>
              </w:rPr>
            </w:pPr>
            <w:r w:rsidRPr="000B33A8">
              <w:rPr>
                <w:sz w:val="18"/>
                <w:szCs w:val="18"/>
              </w:rPr>
              <w:t>1</w:t>
            </w:r>
          </w:p>
        </w:tc>
        <w:tc>
          <w:tcPr>
            <w:tcW w:w="709" w:type="dxa"/>
          </w:tcPr>
          <w:p w14:paraId="1F1FED2B" w14:textId="77777777" w:rsidR="00BC288D" w:rsidRPr="000B33A8" w:rsidRDefault="00BC288D" w:rsidP="00BC288D">
            <w:pPr>
              <w:rPr>
                <w:sz w:val="18"/>
                <w:szCs w:val="18"/>
              </w:rPr>
            </w:pPr>
          </w:p>
        </w:tc>
        <w:tc>
          <w:tcPr>
            <w:tcW w:w="850" w:type="dxa"/>
          </w:tcPr>
          <w:p w14:paraId="26DA4764" w14:textId="77777777" w:rsidR="00BC288D" w:rsidRPr="000B33A8" w:rsidRDefault="00BC288D" w:rsidP="00BC288D">
            <w:pPr>
              <w:rPr>
                <w:sz w:val="18"/>
                <w:szCs w:val="18"/>
              </w:rPr>
            </w:pPr>
          </w:p>
        </w:tc>
        <w:tc>
          <w:tcPr>
            <w:tcW w:w="426" w:type="dxa"/>
          </w:tcPr>
          <w:p w14:paraId="1EF186B8" w14:textId="77777777" w:rsidR="00BC288D" w:rsidRPr="000B33A8" w:rsidRDefault="00BC288D" w:rsidP="00BC288D">
            <w:pPr>
              <w:rPr>
                <w:sz w:val="18"/>
                <w:szCs w:val="18"/>
              </w:rPr>
            </w:pPr>
          </w:p>
        </w:tc>
        <w:tc>
          <w:tcPr>
            <w:tcW w:w="850" w:type="dxa"/>
          </w:tcPr>
          <w:p w14:paraId="32CA0DF2" w14:textId="77777777" w:rsidR="00BC288D" w:rsidRPr="000B33A8" w:rsidRDefault="00BC288D" w:rsidP="00BC288D">
            <w:pPr>
              <w:rPr>
                <w:sz w:val="18"/>
                <w:szCs w:val="18"/>
              </w:rPr>
            </w:pPr>
          </w:p>
        </w:tc>
        <w:tc>
          <w:tcPr>
            <w:tcW w:w="1276" w:type="dxa"/>
          </w:tcPr>
          <w:p w14:paraId="0C85D33C" w14:textId="77777777" w:rsidR="00BC288D" w:rsidRPr="000B33A8" w:rsidRDefault="00BC288D" w:rsidP="00BC288D">
            <w:pPr>
              <w:rPr>
                <w:sz w:val="18"/>
                <w:szCs w:val="18"/>
              </w:rPr>
            </w:pPr>
          </w:p>
        </w:tc>
      </w:tr>
      <w:tr w:rsidR="00BC288D" w:rsidRPr="002B1C62" w14:paraId="191D2113" w14:textId="77777777" w:rsidTr="008D5823">
        <w:trPr>
          <w:trHeight w:val="233"/>
        </w:trPr>
        <w:tc>
          <w:tcPr>
            <w:tcW w:w="496" w:type="dxa"/>
          </w:tcPr>
          <w:p w14:paraId="3A88368C" w14:textId="272105BF" w:rsidR="00BC288D" w:rsidRPr="000B33A8" w:rsidRDefault="00BC288D" w:rsidP="00BC288D">
            <w:pPr>
              <w:rPr>
                <w:sz w:val="18"/>
                <w:szCs w:val="18"/>
              </w:rPr>
            </w:pPr>
            <w:r w:rsidRPr="000B33A8">
              <w:rPr>
                <w:sz w:val="18"/>
                <w:szCs w:val="18"/>
              </w:rPr>
              <w:t>4</w:t>
            </w:r>
          </w:p>
        </w:tc>
        <w:tc>
          <w:tcPr>
            <w:tcW w:w="3685" w:type="dxa"/>
            <w:tcBorders>
              <w:top w:val="nil"/>
              <w:left w:val="single" w:sz="4" w:space="0" w:color="auto"/>
              <w:bottom w:val="single" w:sz="4" w:space="0" w:color="auto"/>
              <w:right w:val="single" w:sz="4" w:space="0" w:color="auto"/>
            </w:tcBorders>
            <w:shd w:val="clear" w:color="auto" w:fill="auto"/>
            <w:vAlign w:val="center"/>
          </w:tcPr>
          <w:p w14:paraId="16A17BD8" w14:textId="556B0DEB" w:rsidR="00BC288D" w:rsidRPr="000B33A8" w:rsidRDefault="00BC288D" w:rsidP="00BC288D">
            <w:pPr>
              <w:rPr>
                <w:color w:val="000000"/>
                <w:sz w:val="18"/>
                <w:szCs w:val="18"/>
              </w:rPr>
            </w:pPr>
            <w:r w:rsidRPr="000B33A8">
              <w:rPr>
                <w:color w:val="000000"/>
                <w:sz w:val="18"/>
                <w:szCs w:val="18"/>
              </w:rPr>
              <w:t>Adapter membranowy do dyskoskopu</w:t>
            </w:r>
          </w:p>
        </w:tc>
        <w:tc>
          <w:tcPr>
            <w:tcW w:w="567" w:type="dxa"/>
          </w:tcPr>
          <w:p w14:paraId="4C18BEEC" w14:textId="09E986D0" w:rsidR="00BC288D" w:rsidRPr="000B33A8" w:rsidRDefault="00BC288D" w:rsidP="00BC288D">
            <w:pPr>
              <w:rPr>
                <w:sz w:val="18"/>
                <w:szCs w:val="18"/>
              </w:rPr>
            </w:pPr>
            <w:r w:rsidRPr="000B33A8">
              <w:rPr>
                <w:sz w:val="18"/>
                <w:szCs w:val="18"/>
              </w:rPr>
              <w:t>Szt.</w:t>
            </w:r>
          </w:p>
        </w:tc>
        <w:tc>
          <w:tcPr>
            <w:tcW w:w="567" w:type="dxa"/>
            <w:vAlign w:val="center"/>
          </w:tcPr>
          <w:p w14:paraId="6C613913" w14:textId="1E3EFDC6" w:rsidR="00BC288D" w:rsidRPr="000B33A8" w:rsidRDefault="00BC288D" w:rsidP="00BC288D">
            <w:pPr>
              <w:rPr>
                <w:sz w:val="18"/>
                <w:szCs w:val="18"/>
              </w:rPr>
            </w:pPr>
            <w:r w:rsidRPr="000B33A8">
              <w:rPr>
                <w:sz w:val="18"/>
                <w:szCs w:val="18"/>
              </w:rPr>
              <w:t>1</w:t>
            </w:r>
          </w:p>
        </w:tc>
        <w:tc>
          <w:tcPr>
            <w:tcW w:w="709" w:type="dxa"/>
          </w:tcPr>
          <w:p w14:paraId="68D789D5" w14:textId="77777777" w:rsidR="00BC288D" w:rsidRPr="000B33A8" w:rsidRDefault="00BC288D" w:rsidP="00BC288D">
            <w:pPr>
              <w:rPr>
                <w:sz w:val="18"/>
                <w:szCs w:val="18"/>
              </w:rPr>
            </w:pPr>
          </w:p>
        </w:tc>
        <w:tc>
          <w:tcPr>
            <w:tcW w:w="850" w:type="dxa"/>
          </w:tcPr>
          <w:p w14:paraId="2FCF9B01" w14:textId="77777777" w:rsidR="00BC288D" w:rsidRPr="000B33A8" w:rsidRDefault="00BC288D" w:rsidP="00BC288D">
            <w:pPr>
              <w:rPr>
                <w:sz w:val="18"/>
                <w:szCs w:val="18"/>
              </w:rPr>
            </w:pPr>
          </w:p>
        </w:tc>
        <w:tc>
          <w:tcPr>
            <w:tcW w:w="426" w:type="dxa"/>
          </w:tcPr>
          <w:p w14:paraId="4A7A3B0C" w14:textId="77777777" w:rsidR="00BC288D" w:rsidRPr="000B33A8" w:rsidRDefault="00BC288D" w:rsidP="00BC288D">
            <w:pPr>
              <w:rPr>
                <w:sz w:val="18"/>
                <w:szCs w:val="18"/>
              </w:rPr>
            </w:pPr>
          </w:p>
        </w:tc>
        <w:tc>
          <w:tcPr>
            <w:tcW w:w="850" w:type="dxa"/>
          </w:tcPr>
          <w:p w14:paraId="4E38125A" w14:textId="77777777" w:rsidR="00BC288D" w:rsidRPr="000B33A8" w:rsidRDefault="00BC288D" w:rsidP="00BC288D">
            <w:pPr>
              <w:rPr>
                <w:sz w:val="18"/>
                <w:szCs w:val="18"/>
              </w:rPr>
            </w:pPr>
          </w:p>
        </w:tc>
        <w:tc>
          <w:tcPr>
            <w:tcW w:w="1276" w:type="dxa"/>
          </w:tcPr>
          <w:p w14:paraId="5824DC1D" w14:textId="77777777" w:rsidR="00BC288D" w:rsidRPr="000B33A8" w:rsidRDefault="00BC288D" w:rsidP="00BC288D">
            <w:pPr>
              <w:rPr>
                <w:sz w:val="18"/>
                <w:szCs w:val="18"/>
              </w:rPr>
            </w:pPr>
          </w:p>
        </w:tc>
      </w:tr>
      <w:tr w:rsidR="00BC288D" w:rsidRPr="002B1C62" w14:paraId="79A2646E" w14:textId="77777777" w:rsidTr="008D5823">
        <w:trPr>
          <w:trHeight w:val="233"/>
        </w:trPr>
        <w:tc>
          <w:tcPr>
            <w:tcW w:w="496" w:type="dxa"/>
          </w:tcPr>
          <w:p w14:paraId="0D8A95E5" w14:textId="38E649A1" w:rsidR="00BC288D" w:rsidRPr="000B33A8" w:rsidRDefault="00BC288D" w:rsidP="00BC288D">
            <w:pPr>
              <w:rPr>
                <w:sz w:val="18"/>
                <w:szCs w:val="18"/>
              </w:rPr>
            </w:pPr>
            <w:r w:rsidRPr="000B33A8">
              <w:rPr>
                <w:sz w:val="18"/>
                <w:szCs w:val="18"/>
              </w:rPr>
              <w:t>5</w:t>
            </w:r>
          </w:p>
        </w:tc>
        <w:tc>
          <w:tcPr>
            <w:tcW w:w="3685" w:type="dxa"/>
            <w:tcBorders>
              <w:top w:val="nil"/>
              <w:left w:val="single" w:sz="4" w:space="0" w:color="auto"/>
              <w:bottom w:val="single" w:sz="4" w:space="0" w:color="auto"/>
              <w:right w:val="single" w:sz="4" w:space="0" w:color="auto"/>
            </w:tcBorders>
            <w:shd w:val="clear" w:color="auto" w:fill="auto"/>
            <w:vAlign w:val="center"/>
          </w:tcPr>
          <w:p w14:paraId="18A52A51" w14:textId="0701CFE9" w:rsidR="00BC288D" w:rsidRPr="000B33A8" w:rsidRDefault="00BC288D" w:rsidP="00BC288D">
            <w:pPr>
              <w:rPr>
                <w:color w:val="000000"/>
                <w:sz w:val="18"/>
                <w:szCs w:val="18"/>
              </w:rPr>
            </w:pPr>
            <w:r w:rsidRPr="000B33A8">
              <w:rPr>
                <w:color w:val="000000"/>
                <w:sz w:val="18"/>
                <w:szCs w:val="18"/>
              </w:rPr>
              <w:t>Światłowód 3.5 mm, dł. 3 m</w:t>
            </w:r>
          </w:p>
        </w:tc>
        <w:tc>
          <w:tcPr>
            <w:tcW w:w="567" w:type="dxa"/>
          </w:tcPr>
          <w:p w14:paraId="13551AC7" w14:textId="5EE59248" w:rsidR="00BC288D" w:rsidRPr="000B33A8" w:rsidRDefault="00BC288D" w:rsidP="00BC288D">
            <w:pPr>
              <w:rPr>
                <w:sz w:val="18"/>
                <w:szCs w:val="18"/>
              </w:rPr>
            </w:pPr>
            <w:r w:rsidRPr="000B33A8">
              <w:rPr>
                <w:sz w:val="18"/>
                <w:szCs w:val="18"/>
              </w:rPr>
              <w:t>Szt.</w:t>
            </w:r>
          </w:p>
        </w:tc>
        <w:tc>
          <w:tcPr>
            <w:tcW w:w="567" w:type="dxa"/>
            <w:vAlign w:val="center"/>
          </w:tcPr>
          <w:p w14:paraId="42F1045B" w14:textId="46545567" w:rsidR="00BC288D" w:rsidRPr="000B33A8" w:rsidRDefault="00BC288D" w:rsidP="00BC288D">
            <w:pPr>
              <w:rPr>
                <w:sz w:val="18"/>
                <w:szCs w:val="18"/>
              </w:rPr>
            </w:pPr>
            <w:r w:rsidRPr="000B33A8">
              <w:rPr>
                <w:sz w:val="18"/>
                <w:szCs w:val="18"/>
              </w:rPr>
              <w:t>1</w:t>
            </w:r>
          </w:p>
        </w:tc>
        <w:tc>
          <w:tcPr>
            <w:tcW w:w="709" w:type="dxa"/>
          </w:tcPr>
          <w:p w14:paraId="3340FC83" w14:textId="77777777" w:rsidR="00BC288D" w:rsidRPr="000B33A8" w:rsidRDefault="00BC288D" w:rsidP="00BC288D">
            <w:pPr>
              <w:rPr>
                <w:sz w:val="18"/>
                <w:szCs w:val="18"/>
              </w:rPr>
            </w:pPr>
          </w:p>
        </w:tc>
        <w:tc>
          <w:tcPr>
            <w:tcW w:w="850" w:type="dxa"/>
          </w:tcPr>
          <w:p w14:paraId="5F24052E" w14:textId="77777777" w:rsidR="00BC288D" w:rsidRPr="000B33A8" w:rsidRDefault="00BC288D" w:rsidP="00BC288D">
            <w:pPr>
              <w:rPr>
                <w:sz w:val="18"/>
                <w:szCs w:val="18"/>
              </w:rPr>
            </w:pPr>
          </w:p>
        </w:tc>
        <w:tc>
          <w:tcPr>
            <w:tcW w:w="426" w:type="dxa"/>
          </w:tcPr>
          <w:p w14:paraId="03E79C84" w14:textId="77777777" w:rsidR="00BC288D" w:rsidRPr="000B33A8" w:rsidRDefault="00BC288D" w:rsidP="00BC288D">
            <w:pPr>
              <w:rPr>
                <w:sz w:val="18"/>
                <w:szCs w:val="18"/>
              </w:rPr>
            </w:pPr>
          </w:p>
        </w:tc>
        <w:tc>
          <w:tcPr>
            <w:tcW w:w="850" w:type="dxa"/>
          </w:tcPr>
          <w:p w14:paraId="676C2F85" w14:textId="77777777" w:rsidR="00BC288D" w:rsidRPr="000B33A8" w:rsidRDefault="00BC288D" w:rsidP="00BC288D">
            <w:pPr>
              <w:rPr>
                <w:sz w:val="18"/>
                <w:szCs w:val="18"/>
              </w:rPr>
            </w:pPr>
          </w:p>
        </w:tc>
        <w:tc>
          <w:tcPr>
            <w:tcW w:w="1276" w:type="dxa"/>
          </w:tcPr>
          <w:p w14:paraId="3C67EAAB" w14:textId="77777777" w:rsidR="00BC288D" w:rsidRPr="000B33A8" w:rsidRDefault="00BC288D" w:rsidP="00BC288D">
            <w:pPr>
              <w:rPr>
                <w:sz w:val="18"/>
                <w:szCs w:val="18"/>
              </w:rPr>
            </w:pPr>
          </w:p>
        </w:tc>
      </w:tr>
      <w:tr w:rsidR="00BC288D" w:rsidRPr="002B1C62" w14:paraId="5B0778CE" w14:textId="77777777" w:rsidTr="008D5823">
        <w:trPr>
          <w:trHeight w:val="233"/>
        </w:trPr>
        <w:tc>
          <w:tcPr>
            <w:tcW w:w="496" w:type="dxa"/>
          </w:tcPr>
          <w:p w14:paraId="65F3C6A5" w14:textId="75A365C6" w:rsidR="00BC288D" w:rsidRPr="000B33A8" w:rsidRDefault="00BC288D" w:rsidP="00BC288D">
            <w:pPr>
              <w:rPr>
                <w:sz w:val="18"/>
                <w:szCs w:val="18"/>
              </w:rPr>
            </w:pPr>
            <w:r w:rsidRPr="000B33A8">
              <w:rPr>
                <w:sz w:val="18"/>
                <w:szCs w:val="18"/>
              </w:rPr>
              <w:t>6</w:t>
            </w:r>
          </w:p>
        </w:tc>
        <w:tc>
          <w:tcPr>
            <w:tcW w:w="3685" w:type="dxa"/>
            <w:tcBorders>
              <w:top w:val="nil"/>
              <w:left w:val="single" w:sz="4" w:space="0" w:color="auto"/>
              <w:bottom w:val="single" w:sz="4" w:space="0" w:color="auto"/>
              <w:right w:val="single" w:sz="4" w:space="0" w:color="auto"/>
            </w:tcBorders>
            <w:shd w:val="clear" w:color="auto" w:fill="auto"/>
            <w:vAlign w:val="center"/>
          </w:tcPr>
          <w:p w14:paraId="54189D5A" w14:textId="6B91C175" w:rsidR="00BC288D" w:rsidRPr="000B33A8" w:rsidRDefault="00BC288D" w:rsidP="00BC288D">
            <w:pPr>
              <w:rPr>
                <w:color w:val="000000"/>
                <w:sz w:val="18"/>
                <w:szCs w:val="18"/>
              </w:rPr>
            </w:pPr>
            <w:r w:rsidRPr="000B33A8">
              <w:rPr>
                <w:color w:val="000000"/>
                <w:sz w:val="18"/>
                <w:szCs w:val="18"/>
              </w:rPr>
              <w:t>Dylatator śr. 6.9 mm, dwa kanały</w:t>
            </w:r>
          </w:p>
        </w:tc>
        <w:tc>
          <w:tcPr>
            <w:tcW w:w="567" w:type="dxa"/>
          </w:tcPr>
          <w:p w14:paraId="4F5977BC" w14:textId="2829C141" w:rsidR="00BC288D" w:rsidRPr="000B33A8" w:rsidRDefault="00BC288D" w:rsidP="00BC288D">
            <w:pPr>
              <w:rPr>
                <w:sz w:val="18"/>
                <w:szCs w:val="18"/>
              </w:rPr>
            </w:pPr>
            <w:r w:rsidRPr="000B33A8">
              <w:rPr>
                <w:sz w:val="18"/>
                <w:szCs w:val="18"/>
              </w:rPr>
              <w:t>Szt.</w:t>
            </w:r>
          </w:p>
        </w:tc>
        <w:tc>
          <w:tcPr>
            <w:tcW w:w="567" w:type="dxa"/>
            <w:vAlign w:val="center"/>
          </w:tcPr>
          <w:p w14:paraId="365352AC" w14:textId="0CC37C4F" w:rsidR="00BC288D" w:rsidRPr="000B33A8" w:rsidRDefault="00BC288D" w:rsidP="00BC288D">
            <w:pPr>
              <w:rPr>
                <w:sz w:val="18"/>
                <w:szCs w:val="18"/>
              </w:rPr>
            </w:pPr>
            <w:r w:rsidRPr="000B33A8">
              <w:rPr>
                <w:sz w:val="18"/>
                <w:szCs w:val="18"/>
              </w:rPr>
              <w:t>1</w:t>
            </w:r>
          </w:p>
        </w:tc>
        <w:tc>
          <w:tcPr>
            <w:tcW w:w="709" w:type="dxa"/>
          </w:tcPr>
          <w:p w14:paraId="35974F20" w14:textId="77777777" w:rsidR="00BC288D" w:rsidRPr="000B33A8" w:rsidRDefault="00BC288D" w:rsidP="00BC288D">
            <w:pPr>
              <w:rPr>
                <w:sz w:val="18"/>
                <w:szCs w:val="18"/>
              </w:rPr>
            </w:pPr>
          </w:p>
        </w:tc>
        <w:tc>
          <w:tcPr>
            <w:tcW w:w="850" w:type="dxa"/>
          </w:tcPr>
          <w:p w14:paraId="08C352C6" w14:textId="77777777" w:rsidR="00BC288D" w:rsidRPr="000B33A8" w:rsidRDefault="00BC288D" w:rsidP="00BC288D">
            <w:pPr>
              <w:rPr>
                <w:sz w:val="18"/>
                <w:szCs w:val="18"/>
              </w:rPr>
            </w:pPr>
          </w:p>
        </w:tc>
        <w:tc>
          <w:tcPr>
            <w:tcW w:w="426" w:type="dxa"/>
          </w:tcPr>
          <w:p w14:paraId="484B28BB" w14:textId="77777777" w:rsidR="00BC288D" w:rsidRPr="000B33A8" w:rsidRDefault="00BC288D" w:rsidP="00BC288D">
            <w:pPr>
              <w:rPr>
                <w:sz w:val="18"/>
                <w:szCs w:val="18"/>
              </w:rPr>
            </w:pPr>
          </w:p>
        </w:tc>
        <w:tc>
          <w:tcPr>
            <w:tcW w:w="850" w:type="dxa"/>
          </w:tcPr>
          <w:p w14:paraId="06666D9F" w14:textId="77777777" w:rsidR="00BC288D" w:rsidRPr="000B33A8" w:rsidRDefault="00BC288D" w:rsidP="00BC288D">
            <w:pPr>
              <w:rPr>
                <w:sz w:val="18"/>
                <w:szCs w:val="18"/>
              </w:rPr>
            </w:pPr>
          </w:p>
        </w:tc>
        <w:tc>
          <w:tcPr>
            <w:tcW w:w="1276" w:type="dxa"/>
          </w:tcPr>
          <w:p w14:paraId="22881E84" w14:textId="77777777" w:rsidR="00BC288D" w:rsidRPr="000B33A8" w:rsidRDefault="00BC288D" w:rsidP="00BC288D">
            <w:pPr>
              <w:rPr>
                <w:sz w:val="18"/>
                <w:szCs w:val="18"/>
              </w:rPr>
            </w:pPr>
          </w:p>
        </w:tc>
      </w:tr>
      <w:tr w:rsidR="00BC288D" w:rsidRPr="002B1C62" w14:paraId="79567512" w14:textId="77777777" w:rsidTr="008D5823">
        <w:trPr>
          <w:trHeight w:val="233"/>
        </w:trPr>
        <w:tc>
          <w:tcPr>
            <w:tcW w:w="496" w:type="dxa"/>
          </w:tcPr>
          <w:p w14:paraId="48B26248" w14:textId="01919758" w:rsidR="00BC288D" w:rsidRPr="000B33A8" w:rsidRDefault="00BC288D" w:rsidP="00BC288D">
            <w:pPr>
              <w:rPr>
                <w:sz w:val="18"/>
                <w:szCs w:val="18"/>
              </w:rPr>
            </w:pPr>
            <w:r w:rsidRPr="000B33A8">
              <w:rPr>
                <w:sz w:val="18"/>
                <w:szCs w:val="18"/>
              </w:rPr>
              <w:t>7</w:t>
            </w:r>
          </w:p>
        </w:tc>
        <w:tc>
          <w:tcPr>
            <w:tcW w:w="3685" w:type="dxa"/>
            <w:tcBorders>
              <w:top w:val="nil"/>
              <w:left w:val="single" w:sz="4" w:space="0" w:color="auto"/>
              <w:bottom w:val="single" w:sz="4" w:space="0" w:color="auto"/>
              <w:right w:val="single" w:sz="4" w:space="0" w:color="auto"/>
            </w:tcBorders>
            <w:shd w:val="clear" w:color="auto" w:fill="auto"/>
            <w:vAlign w:val="center"/>
          </w:tcPr>
          <w:p w14:paraId="7E715020" w14:textId="51B79EF6" w:rsidR="00BC288D" w:rsidRPr="000B33A8" w:rsidRDefault="00BC288D" w:rsidP="00BC288D">
            <w:pPr>
              <w:rPr>
                <w:color w:val="000000"/>
                <w:sz w:val="18"/>
                <w:szCs w:val="18"/>
              </w:rPr>
            </w:pPr>
            <w:r w:rsidRPr="000B33A8">
              <w:rPr>
                <w:color w:val="000000"/>
                <w:sz w:val="18"/>
                <w:szCs w:val="18"/>
              </w:rPr>
              <w:t>Płaszcz roboczy ze ściętym oknem, śr. 8 mm, dł. 120 mm</w:t>
            </w:r>
          </w:p>
        </w:tc>
        <w:tc>
          <w:tcPr>
            <w:tcW w:w="567" w:type="dxa"/>
          </w:tcPr>
          <w:p w14:paraId="5C1BD203" w14:textId="64E7A012" w:rsidR="00BC288D" w:rsidRPr="000B33A8" w:rsidRDefault="00BC288D" w:rsidP="00BC288D">
            <w:pPr>
              <w:rPr>
                <w:sz w:val="18"/>
                <w:szCs w:val="18"/>
              </w:rPr>
            </w:pPr>
            <w:r w:rsidRPr="000B33A8">
              <w:rPr>
                <w:sz w:val="18"/>
                <w:szCs w:val="18"/>
              </w:rPr>
              <w:t>Szt.</w:t>
            </w:r>
          </w:p>
        </w:tc>
        <w:tc>
          <w:tcPr>
            <w:tcW w:w="567" w:type="dxa"/>
            <w:vAlign w:val="center"/>
          </w:tcPr>
          <w:p w14:paraId="325496A1" w14:textId="72AD5796" w:rsidR="00BC288D" w:rsidRPr="000B33A8" w:rsidRDefault="00BC288D" w:rsidP="00BC288D">
            <w:pPr>
              <w:rPr>
                <w:sz w:val="18"/>
                <w:szCs w:val="18"/>
              </w:rPr>
            </w:pPr>
            <w:r w:rsidRPr="000B33A8">
              <w:rPr>
                <w:sz w:val="18"/>
                <w:szCs w:val="18"/>
              </w:rPr>
              <w:t>1</w:t>
            </w:r>
          </w:p>
        </w:tc>
        <w:tc>
          <w:tcPr>
            <w:tcW w:w="709" w:type="dxa"/>
          </w:tcPr>
          <w:p w14:paraId="72237AA6" w14:textId="77777777" w:rsidR="00BC288D" w:rsidRPr="000B33A8" w:rsidRDefault="00BC288D" w:rsidP="00BC288D">
            <w:pPr>
              <w:rPr>
                <w:sz w:val="18"/>
                <w:szCs w:val="18"/>
              </w:rPr>
            </w:pPr>
          </w:p>
        </w:tc>
        <w:tc>
          <w:tcPr>
            <w:tcW w:w="850" w:type="dxa"/>
          </w:tcPr>
          <w:p w14:paraId="56251C2D" w14:textId="77777777" w:rsidR="00BC288D" w:rsidRPr="000B33A8" w:rsidRDefault="00BC288D" w:rsidP="00BC288D">
            <w:pPr>
              <w:rPr>
                <w:sz w:val="18"/>
                <w:szCs w:val="18"/>
              </w:rPr>
            </w:pPr>
          </w:p>
        </w:tc>
        <w:tc>
          <w:tcPr>
            <w:tcW w:w="426" w:type="dxa"/>
          </w:tcPr>
          <w:p w14:paraId="68B6DD83" w14:textId="77777777" w:rsidR="00BC288D" w:rsidRPr="000B33A8" w:rsidRDefault="00BC288D" w:rsidP="00BC288D">
            <w:pPr>
              <w:rPr>
                <w:sz w:val="18"/>
                <w:szCs w:val="18"/>
              </w:rPr>
            </w:pPr>
          </w:p>
        </w:tc>
        <w:tc>
          <w:tcPr>
            <w:tcW w:w="850" w:type="dxa"/>
          </w:tcPr>
          <w:p w14:paraId="4A5CCB66" w14:textId="77777777" w:rsidR="00BC288D" w:rsidRPr="000B33A8" w:rsidRDefault="00BC288D" w:rsidP="00BC288D">
            <w:pPr>
              <w:rPr>
                <w:sz w:val="18"/>
                <w:szCs w:val="18"/>
              </w:rPr>
            </w:pPr>
          </w:p>
        </w:tc>
        <w:tc>
          <w:tcPr>
            <w:tcW w:w="1276" w:type="dxa"/>
          </w:tcPr>
          <w:p w14:paraId="64F3D59B" w14:textId="77777777" w:rsidR="00BC288D" w:rsidRPr="000B33A8" w:rsidRDefault="00BC288D" w:rsidP="00BC288D">
            <w:pPr>
              <w:rPr>
                <w:sz w:val="18"/>
                <w:szCs w:val="18"/>
              </w:rPr>
            </w:pPr>
          </w:p>
        </w:tc>
      </w:tr>
      <w:tr w:rsidR="00BC288D" w:rsidRPr="002B1C62" w14:paraId="5C05F636" w14:textId="77777777" w:rsidTr="008D5823">
        <w:trPr>
          <w:trHeight w:val="233"/>
        </w:trPr>
        <w:tc>
          <w:tcPr>
            <w:tcW w:w="496" w:type="dxa"/>
          </w:tcPr>
          <w:p w14:paraId="04D6249C" w14:textId="2ADF9A27" w:rsidR="00BC288D" w:rsidRPr="000B33A8" w:rsidRDefault="00BC288D" w:rsidP="00BC288D">
            <w:pPr>
              <w:rPr>
                <w:sz w:val="18"/>
                <w:szCs w:val="18"/>
              </w:rPr>
            </w:pPr>
            <w:r w:rsidRPr="000B33A8">
              <w:rPr>
                <w:sz w:val="18"/>
                <w:szCs w:val="18"/>
              </w:rPr>
              <w:t>8</w:t>
            </w:r>
          </w:p>
        </w:tc>
        <w:tc>
          <w:tcPr>
            <w:tcW w:w="3685" w:type="dxa"/>
            <w:tcBorders>
              <w:top w:val="nil"/>
              <w:left w:val="single" w:sz="4" w:space="0" w:color="auto"/>
              <w:bottom w:val="single" w:sz="4" w:space="0" w:color="auto"/>
              <w:right w:val="single" w:sz="4" w:space="0" w:color="auto"/>
            </w:tcBorders>
            <w:shd w:val="clear" w:color="auto" w:fill="auto"/>
            <w:vAlign w:val="center"/>
          </w:tcPr>
          <w:p w14:paraId="26472BE5" w14:textId="0C5A2E25" w:rsidR="00BC288D" w:rsidRPr="000B33A8" w:rsidRDefault="00BC288D" w:rsidP="00BC288D">
            <w:pPr>
              <w:rPr>
                <w:color w:val="000000"/>
                <w:sz w:val="18"/>
                <w:szCs w:val="18"/>
              </w:rPr>
            </w:pPr>
            <w:r w:rsidRPr="000B33A8">
              <w:rPr>
                <w:color w:val="000000"/>
                <w:sz w:val="18"/>
                <w:szCs w:val="18"/>
              </w:rPr>
              <w:t>Adapter irygacyjny dla płaszcza 8 mm</w:t>
            </w:r>
          </w:p>
        </w:tc>
        <w:tc>
          <w:tcPr>
            <w:tcW w:w="567" w:type="dxa"/>
          </w:tcPr>
          <w:p w14:paraId="136BC503" w14:textId="24F4BAFE" w:rsidR="00BC288D" w:rsidRPr="000B33A8" w:rsidRDefault="00BC288D" w:rsidP="00BC288D">
            <w:pPr>
              <w:rPr>
                <w:sz w:val="18"/>
                <w:szCs w:val="18"/>
              </w:rPr>
            </w:pPr>
            <w:r w:rsidRPr="000B33A8">
              <w:rPr>
                <w:sz w:val="18"/>
                <w:szCs w:val="18"/>
              </w:rPr>
              <w:t>Szt.</w:t>
            </w:r>
          </w:p>
        </w:tc>
        <w:tc>
          <w:tcPr>
            <w:tcW w:w="567" w:type="dxa"/>
            <w:vAlign w:val="center"/>
          </w:tcPr>
          <w:p w14:paraId="2871CF3F" w14:textId="271F238D" w:rsidR="00BC288D" w:rsidRPr="000B33A8" w:rsidRDefault="00BC288D" w:rsidP="00BC288D">
            <w:pPr>
              <w:rPr>
                <w:sz w:val="18"/>
                <w:szCs w:val="18"/>
              </w:rPr>
            </w:pPr>
            <w:r w:rsidRPr="000B33A8">
              <w:rPr>
                <w:sz w:val="18"/>
                <w:szCs w:val="18"/>
              </w:rPr>
              <w:t>1</w:t>
            </w:r>
          </w:p>
        </w:tc>
        <w:tc>
          <w:tcPr>
            <w:tcW w:w="709" w:type="dxa"/>
          </w:tcPr>
          <w:p w14:paraId="31285E7B" w14:textId="77777777" w:rsidR="00BC288D" w:rsidRPr="000B33A8" w:rsidRDefault="00BC288D" w:rsidP="00BC288D">
            <w:pPr>
              <w:rPr>
                <w:sz w:val="18"/>
                <w:szCs w:val="18"/>
              </w:rPr>
            </w:pPr>
          </w:p>
        </w:tc>
        <w:tc>
          <w:tcPr>
            <w:tcW w:w="850" w:type="dxa"/>
          </w:tcPr>
          <w:p w14:paraId="74BD702B" w14:textId="77777777" w:rsidR="00BC288D" w:rsidRPr="000B33A8" w:rsidRDefault="00BC288D" w:rsidP="00BC288D">
            <w:pPr>
              <w:rPr>
                <w:sz w:val="18"/>
                <w:szCs w:val="18"/>
              </w:rPr>
            </w:pPr>
          </w:p>
        </w:tc>
        <w:tc>
          <w:tcPr>
            <w:tcW w:w="426" w:type="dxa"/>
          </w:tcPr>
          <w:p w14:paraId="22851982" w14:textId="77777777" w:rsidR="00BC288D" w:rsidRPr="000B33A8" w:rsidRDefault="00BC288D" w:rsidP="00BC288D">
            <w:pPr>
              <w:rPr>
                <w:sz w:val="18"/>
                <w:szCs w:val="18"/>
              </w:rPr>
            </w:pPr>
          </w:p>
        </w:tc>
        <w:tc>
          <w:tcPr>
            <w:tcW w:w="850" w:type="dxa"/>
          </w:tcPr>
          <w:p w14:paraId="67305BAD" w14:textId="77777777" w:rsidR="00BC288D" w:rsidRPr="000B33A8" w:rsidRDefault="00BC288D" w:rsidP="00BC288D">
            <w:pPr>
              <w:rPr>
                <w:sz w:val="18"/>
                <w:szCs w:val="18"/>
              </w:rPr>
            </w:pPr>
          </w:p>
        </w:tc>
        <w:tc>
          <w:tcPr>
            <w:tcW w:w="1276" w:type="dxa"/>
          </w:tcPr>
          <w:p w14:paraId="4539F8AE" w14:textId="77777777" w:rsidR="00BC288D" w:rsidRPr="000B33A8" w:rsidRDefault="00BC288D" w:rsidP="00BC288D">
            <w:pPr>
              <w:rPr>
                <w:sz w:val="18"/>
                <w:szCs w:val="18"/>
              </w:rPr>
            </w:pPr>
          </w:p>
        </w:tc>
      </w:tr>
      <w:tr w:rsidR="00BC288D" w:rsidRPr="002B1C62" w14:paraId="1C98613F" w14:textId="77777777" w:rsidTr="008D5823">
        <w:trPr>
          <w:trHeight w:val="233"/>
        </w:trPr>
        <w:tc>
          <w:tcPr>
            <w:tcW w:w="496" w:type="dxa"/>
          </w:tcPr>
          <w:p w14:paraId="6BC36F00" w14:textId="5F2982E3" w:rsidR="00BC288D" w:rsidRPr="000B33A8" w:rsidRDefault="00BC288D" w:rsidP="00BC288D">
            <w:pPr>
              <w:rPr>
                <w:sz w:val="18"/>
                <w:szCs w:val="18"/>
              </w:rPr>
            </w:pPr>
            <w:r w:rsidRPr="000B33A8">
              <w:rPr>
                <w:sz w:val="18"/>
                <w:szCs w:val="18"/>
              </w:rPr>
              <w:t>9</w:t>
            </w:r>
          </w:p>
        </w:tc>
        <w:tc>
          <w:tcPr>
            <w:tcW w:w="3685" w:type="dxa"/>
            <w:tcBorders>
              <w:top w:val="nil"/>
              <w:left w:val="single" w:sz="4" w:space="0" w:color="auto"/>
              <w:bottom w:val="single" w:sz="4" w:space="0" w:color="auto"/>
              <w:right w:val="single" w:sz="4" w:space="0" w:color="auto"/>
            </w:tcBorders>
            <w:shd w:val="clear" w:color="auto" w:fill="auto"/>
            <w:vAlign w:val="center"/>
          </w:tcPr>
          <w:p w14:paraId="438636BB" w14:textId="7AA8EEB2" w:rsidR="00BC288D" w:rsidRPr="000B33A8" w:rsidRDefault="00BC288D" w:rsidP="00BC288D">
            <w:pPr>
              <w:rPr>
                <w:color w:val="000000"/>
                <w:sz w:val="18"/>
                <w:szCs w:val="18"/>
              </w:rPr>
            </w:pPr>
            <w:r w:rsidRPr="000B33A8">
              <w:rPr>
                <w:color w:val="000000"/>
                <w:sz w:val="18"/>
                <w:szCs w:val="18"/>
              </w:rPr>
              <w:t>Dysektor 2.5 mm, dł. 350 mm</w:t>
            </w:r>
          </w:p>
        </w:tc>
        <w:tc>
          <w:tcPr>
            <w:tcW w:w="567" w:type="dxa"/>
          </w:tcPr>
          <w:p w14:paraId="0EEE74C9" w14:textId="5BB65DB1" w:rsidR="00BC288D" w:rsidRPr="000B33A8" w:rsidRDefault="00BC288D" w:rsidP="00BC288D">
            <w:pPr>
              <w:rPr>
                <w:sz w:val="18"/>
                <w:szCs w:val="18"/>
              </w:rPr>
            </w:pPr>
            <w:r w:rsidRPr="000B33A8">
              <w:rPr>
                <w:sz w:val="18"/>
                <w:szCs w:val="18"/>
              </w:rPr>
              <w:t>Szt.</w:t>
            </w:r>
          </w:p>
        </w:tc>
        <w:tc>
          <w:tcPr>
            <w:tcW w:w="567" w:type="dxa"/>
            <w:vAlign w:val="center"/>
          </w:tcPr>
          <w:p w14:paraId="6D02F61E" w14:textId="50B3FB59" w:rsidR="00BC288D" w:rsidRPr="000B33A8" w:rsidRDefault="00BC288D" w:rsidP="00BC288D">
            <w:pPr>
              <w:rPr>
                <w:sz w:val="18"/>
                <w:szCs w:val="18"/>
              </w:rPr>
            </w:pPr>
            <w:r w:rsidRPr="000B33A8">
              <w:rPr>
                <w:sz w:val="18"/>
                <w:szCs w:val="18"/>
              </w:rPr>
              <w:t>1</w:t>
            </w:r>
          </w:p>
        </w:tc>
        <w:tc>
          <w:tcPr>
            <w:tcW w:w="709" w:type="dxa"/>
          </w:tcPr>
          <w:p w14:paraId="25A8D875" w14:textId="77777777" w:rsidR="00BC288D" w:rsidRPr="000B33A8" w:rsidRDefault="00BC288D" w:rsidP="00BC288D">
            <w:pPr>
              <w:rPr>
                <w:sz w:val="18"/>
                <w:szCs w:val="18"/>
              </w:rPr>
            </w:pPr>
          </w:p>
        </w:tc>
        <w:tc>
          <w:tcPr>
            <w:tcW w:w="850" w:type="dxa"/>
          </w:tcPr>
          <w:p w14:paraId="5984C836" w14:textId="77777777" w:rsidR="00BC288D" w:rsidRPr="000B33A8" w:rsidRDefault="00BC288D" w:rsidP="00BC288D">
            <w:pPr>
              <w:rPr>
                <w:sz w:val="18"/>
                <w:szCs w:val="18"/>
              </w:rPr>
            </w:pPr>
          </w:p>
        </w:tc>
        <w:tc>
          <w:tcPr>
            <w:tcW w:w="426" w:type="dxa"/>
          </w:tcPr>
          <w:p w14:paraId="560192F0" w14:textId="77777777" w:rsidR="00BC288D" w:rsidRPr="000B33A8" w:rsidRDefault="00BC288D" w:rsidP="00BC288D">
            <w:pPr>
              <w:rPr>
                <w:sz w:val="18"/>
                <w:szCs w:val="18"/>
              </w:rPr>
            </w:pPr>
          </w:p>
        </w:tc>
        <w:tc>
          <w:tcPr>
            <w:tcW w:w="850" w:type="dxa"/>
          </w:tcPr>
          <w:p w14:paraId="156EDA6E" w14:textId="77777777" w:rsidR="00BC288D" w:rsidRPr="000B33A8" w:rsidRDefault="00BC288D" w:rsidP="00BC288D">
            <w:pPr>
              <w:rPr>
                <w:sz w:val="18"/>
                <w:szCs w:val="18"/>
              </w:rPr>
            </w:pPr>
          </w:p>
        </w:tc>
        <w:tc>
          <w:tcPr>
            <w:tcW w:w="1276" w:type="dxa"/>
          </w:tcPr>
          <w:p w14:paraId="58BE6E40" w14:textId="77777777" w:rsidR="00BC288D" w:rsidRPr="000B33A8" w:rsidRDefault="00BC288D" w:rsidP="00BC288D">
            <w:pPr>
              <w:rPr>
                <w:sz w:val="18"/>
                <w:szCs w:val="18"/>
              </w:rPr>
            </w:pPr>
          </w:p>
        </w:tc>
      </w:tr>
      <w:tr w:rsidR="00BC288D" w:rsidRPr="002B1C62" w14:paraId="6EA4D0A3" w14:textId="77777777" w:rsidTr="008D5823">
        <w:trPr>
          <w:trHeight w:val="233"/>
        </w:trPr>
        <w:tc>
          <w:tcPr>
            <w:tcW w:w="496" w:type="dxa"/>
          </w:tcPr>
          <w:p w14:paraId="1CD7791E" w14:textId="4E028604" w:rsidR="00BC288D" w:rsidRPr="000B33A8" w:rsidRDefault="00BC288D" w:rsidP="00BC288D">
            <w:pPr>
              <w:rPr>
                <w:sz w:val="18"/>
                <w:szCs w:val="18"/>
              </w:rPr>
            </w:pPr>
            <w:r w:rsidRPr="000B33A8">
              <w:rPr>
                <w:sz w:val="18"/>
                <w:szCs w:val="18"/>
              </w:rPr>
              <w:t>10</w:t>
            </w:r>
          </w:p>
        </w:tc>
        <w:tc>
          <w:tcPr>
            <w:tcW w:w="3685" w:type="dxa"/>
            <w:tcBorders>
              <w:top w:val="nil"/>
              <w:left w:val="single" w:sz="4" w:space="0" w:color="auto"/>
              <w:bottom w:val="single" w:sz="4" w:space="0" w:color="auto"/>
              <w:right w:val="single" w:sz="4" w:space="0" w:color="auto"/>
            </w:tcBorders>
            <w:shd w:val="clear" w:color="auto" w:fill="auto"/>
            <w:vAlign w:val="center"/>
          </w:tcPr>
          <w:p w14:paraId="114E3577" w14:textId="3DDA17C7" w:rsidR="00BC288D" w:rsidRPr="000B33A8" w:rsidRDefault="00BC288D" w:rsidP="00BC288D">
            <w:pPr>
              <w:rPr>
                <w:color w:val="000000"/>
                <w:sz w:val="18"/>
                <w:szCs w:val="18"/>
              </w:rPr>
            </w:pPr>
            <w:r w:rsidRPr="000B33A8">
              <w:rPr>
                <w:color w:val="000000"/>
                <w:sz w:val="18"/>
                <w:szCs w:val="18"/>
              </w:rPr>
              <w:t>Dysektor 4 mm, dł. 350 mm</w:t>
            </w:r>
          </w:p>
        </w:tc>
        <w:tc>
          <w:tcPr>
            <w:tcW w:w="567" w:type="dxa"/>
          </w:tcPr>
          <w:p w14:paraId="0065C73D" w14:textId="7E352AB6" w:rsidR="00BC288D" w:rsidRPr="000B33A8" w:rsidRDefault="00BC288D" w:rsidP="00BC288D">
            <w:pPr>
              <w:rPr>
                <w:sz w:val="18"/>
                <w:szCs w:val="18"/>
              </w:rPr>
            </w:pPr>
            <w:r w:rsidRPr="000B33A8">
              <w:rPr>
                <w:sz w:val="18"/>
                <w:szCs w:val="18"/>
              </w:rPr>
              <w:t>Szt.</w:t>
            </w:r>
          </w:p>
        </w:tc>
        <w:tc>
          <w:tcPr>
            <w:tcW w:w="567" w:type="dxa"/>
            <w:vAlign w:val="center"/>
          </w:tcPr>
          <w:p w14:paraId="5B991AB1" w14:textId="23BE7175" w:rsidR="00BC288D" w:rsidRPr="000B33A8" w:rsidRDefault="00BC288D" w:rsidP="00BC288D">
            <w:pPr>
              <w:rPr>
                <w:sz w:val="18"/>
                <w:szCs w:val="18"/>
              </w:rPr>
            </w:pPr>
            <w:r w:rsidRPr="000B33A8">
              <w:rPr>
                <w:sz w:val="18"/>
                <w:szCs w:val="18"/>
              </w:rPr>
              <w:t>1</w:t>
            </w:r>
          </w:p>
        </w:tc>
        <w:tc>
          <w:tcPr>
            <w:tcW w:w="709" w:type="dxa"/>
          </w:tcPr>
          <w:p w14:paraId="1BA1E699" w14:textId="77777777" w:rsidR="00BC288D" w:rsidRPr="000B33A8" w:rsidRDefault="00BC288D" w:rsidP="00BC288D">
            <w:pPr>
              <w:rPr>
                <w:sz w:val="18"/>
                <w:szCs w:val="18"/>
              </w:rPr>
            </w:pPr>
          </w:p>
        </w:tc>
        <w:tc>
          <w:tcPr>
            <w:tcW w:w="850" w:type="dxa"/>
          </w:tcPr>
          <w:p w14:paraId="2D184BD5" w14:textId="77777777" w:rsidR="00BC288D" w:rsidRPr="000B33A8" w:rsidRDefault="00BC288D" w:rsidP="00BC288D">
            <w:pPr>
              <w:rPr>
                <w:sz w:val="18"/>
                <w:szCs w:val="18"/>
              </w:rPr>
            </w:pPr>
          </w:p>
        </w:tc>
        <w:tc>
          <w:tcPr>
            <w:tcW w:w="426" w:type="dxa"/>
          </w:tcPr>
          <w:p w14:paraId="1821F276" w14:textId="77777777" w:rsidR="00BC288D" w:rsidRPr="000B33A8" w:rsidRDefault="00BC288D" w:rsidP="00BC288D">
            <w:pPr>
              <w:rPr>
                <w:sz w:val="18"/>
                <w:szCs w:val="18"/>
              </w:rPr>
            </w:pPr>
          </w:p>
        </w:tc>
        <w:tc>
          <w:tcPr>
            <w:tcW w:w="850" w:type="dxa"/>
          </w:tcPr>
          <w:p w14:paraId="695F68AA" w14:textId="77777777" w:rsidR="00BC288D" w:rsidRPr="000B33A8" w:rsidRDefault="00BC288D" w:rsidP="00BC288D">
            <w:pPr>
              <w:rPr>
                <w:sz w:val="18"/>
                <w:szCs w:val="18"/>
              </w:rPr>
            </w:pPr>
          </w:p>
        </w:tc>
        <w:tc>
          <w:tcPr>
            <w:tcW w:w="1276" w:type="dxa"/>
          </w:tcPr>
          <w:p w14:paraId="0C3F2CC2" w14:textId="77777777" w:rsidR="00BC288D" w:rsidRPr="000B33A8" w:rsidRDefault="00BC288D" w:rsidP="00BC288D">
            <w:pPr>
              <w:rPr>
                <w:sz w:val="18"/>
                <w:szCs w:val="18"/>
              </w:rPr>
            </w:pPr>
          </w:p>
        </w:tc>
      </w:tr>
      <w:tr w:rsidR="00BC288D" w:rsidRPr="002B1C62" w14:paraId="6B3B64B6" w14:textId="77777777" w:rsidTr="008D5823">
        <w:trPr>
          <w:trHeight w:val="233"/>
        </w:trPr>
        <w:tc>
          <w:tcPr>
            <w:tcW w:w="496" w:type="dxa"/>
          </w:tcPr>
          <w:p w14:paraId="43E4E5F7" w14:textId="175BE82C" w:rsidR="00BC288D" w:rsidRPr="000B33A8" w:rsidRDefault="00BC288D" w:rsidP="00BC288D">
            <w:pPr>
              <w:rPr>
                <w:sz w:val="18"/>
                <w:szCs w:val="18"/>
              </w:rPr>
            </w:pPr>
            <w:r w:rsidRPr="000B33A8">
              <w:rPr>
                <w:sz w:val="18"/>
                <w:szCs w:val="18"/>
              </w:rPr>
              <w:t>11</w:t>
            </w:r>
          </w:p>
        </w:tc>
        <w:tc>
          <w:tcPr>
            <w:tcW w:w="3685" w:type="dxa"/>
            <w:tcBorders>
              <w:top w:val="nil"/>
              <w:left w:val="single" w:sz="4" w:space="0" w:color="auto"/>
              <w:bottom w:val="single" w:sz="4" w:space="0" w:color="auto"/>
              <w:right w:val="single" w:sz="4" w:space="0" w:color="auto"/>
            </w:tcBorders>
            <w:shd w:val="clear" w:color="auto" w:fill="auto"/>
            <w:vAlign w:val="center"/>
          </w:tcPr>
          <w:p w14:paraId="3F570C2C" w14:textId="72CF0388" w:rsidR="00BC288D" w:rsidRPr="000B33A8" w:rsidRDefault="00BC288D" w:rsidP="00BC288D">
            <w:pPr>
              <w:rPr>
                <w:color w:val="000000"/>
                <w:sz w:val="18"/>
                <w:szCs w:val="18"/>
              </w:rPr>
            </w:pPr>
            <w:r w:rsidRPr="000B33A8">
              <w:rPr>
                <w:color w:val="000000"/>
                <w:sz w:val="18"/>
                <w:szCs w:val="18"/>
              </w:rPr>
              <w:t>Rongeur mikro śr. 2.5 mm ± 0,1 mm, dł. rob. 290 mm</w:t>
            </w:r>
          </w:p>
        </w:tc>
        <w:tc>
          <w:tcPr>
            <w:tcW w:w="567" w:type="dxa"/>
          </w:tcPr>
          <w:p w14:paraId="097ACCDA" w14:textId="58B47908" w:rsidR="00BC288D" w:rsidRPr="000B33A8" w:rsidRDefault="00BC288D" w:rsidP="00BC288D">
            <w:pPr>
              <w:rPr>
                <w:sz w:val="18"/>
                <w:szCs w:val="18"/>
              </w:rPr>
            </w:pPr>
            <w:r w:rsidRPr="000B33A8">
              <w:rPr>
                <w:sz w:val="18"/>
                <w:szCs w:val="18"/>
              </w:rPr>
              <w:t>Szt.</w:t>
            </w:r>
          </w:p>
        </w:tc>
        <w:tc>
          <w:tcPr>
            <w:tcW w:w="567" w:type="dxa"/>
            <w:vAlign w:val="center"/>
          </w:tcPr>
          <w:p w14:paraId="47118B01" w14:textId="6B81AFBD" w:rsidR="00BC288D" w:rsidRPr="000B33A8" w:rsidRDefault="00BC288D" w:rsidP="00BC288D">
            <w:pPr>
              <w:rPr>
                <w:sz w:val="18"/>
                <w:szCs w:val="18"/>
              </w:rPr>
            </w:pPr>
            <w:r w:rsidRPr="000B33A8">
              <w:rPr>
                <w:sz w:val="18"/>
                <w:szCs w:val="18"/>
              </w:rPr>
              <w:t>1</w:t>
            </w:r>
          </w:p>
        </w:tc>
        <w:tc>
          <w:tcPr>
            <w:tcW w:w="709" w:type="dxa"/>
          </w:tcPr>
          <w:p w14:paraId="070E8DF8" w14:textId="77777777" w:rsidR="00BC288D" w:rsidRPr="000B33A8" w:rsidRDefault="00BC288D" w:rsidP="00BC288D">
            <w:pPr>
              <w:rPr>
                <w:sz w:val="18"/>
                <w:szCs w:val="18"/>
              </w:rPr>
            </w:pPr>
          </w:p>
        </w:tc>
        <w:tc>
          <w:tcPr>
            <w:tcW w:w="850" w:type="dxa"/>
          </w:tcPr>
          <w:p w14:paraId="54690616" w14:textId="77777777" w:rsidR="00BC288D" w:rsidRPr="000B33A8" w:rsidRDefault="00BC288D" w:rsidP="00BC288D">
            <w:pPr>
              <w:rPr>
                <w:sz w:val="18"/>
                <w:szCs w:val="18"/>
              </w:rPr>
            </w:pPr>
          </w:p>
        </w:tc>
        <w:tc>
          <w:tcPr>
            <w:tcW w:w="426" w:type="dxa"/>
          </w:tcPr>
          <w:p w14:paraId="5C1B4D29" w14:textId="77777777" w:rsidR="00BC288D" w:rsidRPr="000B33A8" w:rsidRDefault="00BC288D" w:rsidP="00BC288D">
            <w:pPr>
              <w:rPr>
                <w:sz w:val="18"/>
                <w:szCs w:val="18"/>
              </w:rPr>
            </w:pPr>
          </w:p>
        </w:tc>
        <w:tc>
          <w:tcPr>
            <w:tcW w:w="850" w:type="dxa"/>
          </w:tcPr>
          <w:p w14:paraId="1E6C0F90" w14:textId="77777777" w:rsidR="00BC288D" w:rsidRPr="000B33A8" w:rsidRDefault="00BC288D" w:rsidP="00BC288D">
            <w:pPr>
              <w:rPr>
                <w:sz w:val="18"/>
                <w:szCs w:val="18"/>
              </w:rPr>
            </w:pPr>
          </w:p>
        </w:tc>
        <w:tc>
          <w:tcPr>
            <w:tcW w:w="1276" w:type="dxa"/>
          </w:tcPr>
          <w:p w14:paraId="329DCFD8" w14:textId="77777777" w:rsidR="00BC288D" w:rsidRPr="000B33A8" w:rsidRDefault="00BC288D" w:rsidP="00BC288D">
            <w:pPr>
              <w:rPr>
                <w:sz w:val="18"/>
                <w:szCs w:val="18"/>
              </w:rPr>
            </w:pPr>
          </w:p>
        </w:tc>
      </w:tr>
      <w:tr w:rsidR="00BC288D" w:rsidRPr="002B1C62" w14:paraId="25D97E4C" w14:textId="77777777" w:rsidTr="008D5823">
        <w:trPr>
          <w:trHeight w:val="233"/>
        </w:trPr>
        <w:tc>
          <w:tcPr>
            <w:tcW w:w="496" w:type="dxa"/>
          </w:tcPr>
          <w:p w14:paraId="609392C0" w14:textId="1BE9D70B" w:rsidR="00BC288D" w:rsidRPr="000B33A8" w:rsidRDefault="00BC288D" w:rsidP="00BC288D">
            <w:pPr>
              <w:rPr>
                <w:sz w:val="18"/>
                <w:szCs w:val="18"/>
              </w:rPr>
            </w:pPr>
            <w:r w:rsidRPr="000B33A8">
              <w:rPr>
                <w:sz w:val="18"/>
                <w:szCs w:val="18"/>
              </w:rPr>
              <w:t>12</w:t>
            </w:r>
          </w:p>
        </w:tc>
        <w:tc>
          <w:tcPr>
            <w:tcW w:w="3685" w:type="dxa"/>
            <w:tcBorders>
              <w:top w:val="nil"/>
              <w:left w:val="single" w:sz="4" w:space="0" w:color="auto"/>
              <w:bottom w:val="single" w:sz="4" w:space="0" w:color="auto"/>
              <w:right w:val="single" w:sz="4" w:space="0" w:color="auto"/>
            </w:tcBorders>
            <w:shd w:val="clear" w:color="auto" w:fill="auto"/>
            <w:vAlign w:val="center"/>
          </w:tcPr>
          <w:p w14:paraId="1871BAAD" w14:textId="0AC77B3C" w:rsidR="00BC288D" w:rsidRPr="000B33A8" w:rsidRDefault="00BC288D" w:rsidP="00BC288D">
            <w:pPr>
              <w:rPr>
                <w:color w:val="000000"/>
                <w:sz w:val="18"/>
                <w:szCs w:val="18"/>
              </w:rPr>
            </w:pPr>
            <w:r w:rsidRPr="000B33A8">
              <w:rPr>
                <w:color w:val="000000"/>
                <w:sz w:val="18"/>
                <w:szCs w:val="18"/>
              </w:rPr>
              <w:t>Rongeur mikro śr. 3 mm, dł. rob. 290 mm</w:t>
            </w:r>
          </w:p>
        </w:tc>
        <w:tc>
          <w:tcPr>
            <w:tcW w:w="567" w:type="dxa"/>
          </w:tcPr>
          <w:p w14:paraId="5E133A0A" w14:textId="1E941DEC" w:rsidR="00BC288D" w:rsidRPr="000B33A8" w:rsidRDefault="00BC288D" w:rsidP="00BC288D">
            <w:pPr>
              <w:rPr>
                <w:sz w:val="18"/>
                <w:szCs w:val="18"/>
              </w:rPr>
            </w:pPr>
            <w:r w:rsidRPr="000B33A8">
              <w:rPr>
                <w:sz w:val="18"/>
                <w:szCs w:val="18"/>
              </w:rPr>
              <w:t>Szt.</w:t>
            </w:r>
          </w:p>
        </w:tc>
        <w:tc>
          <w:tcPr>
            <w:tcW w:w="567" w:type="dxa"/>
            <w:vAlign w:val="center"/>
          </w:tcPr>
          <w:p w14:paraId="22A67E81" w14:textId="53D7FBA7" w:rsidR="00BC288D" w:rsidRPr="000B33A8" w:rsidRDefault="00BC288D" w:rsidP="00BC288D">
            <w:pPr>
              <w:rPr>
                <w:sz w:val="18"/>
                <w:szCs w:val="18"/>
              </w:rPr>
            </w:pPr>
            <w:r w:rsidRPr="000B33A8">
              <w:rPr>
                <w:sz w:val="18"/>
                <w:szCs w:val="18"/>
              </w:rPr>
              <w:t>1</w:t>
            </w:r>
          </w:p>
        </w:tc>
        <w:tc>
          <w:tcPr>
            <w:tcW w:w="709" w:type="dxa"/>
          </w:tcPr>
          <w:p w14:paraId="684FF1C7" w14:textId="77777777" w:rsidR="00BC288D" w:rsidRPr="000B33A8" w:rsidRDefault="00BC288D" w:rsidP="00BC288D">
            <w:pPr>
              <w:rPr>
                <w:sz w:val="18"/>
                <w:szCs w:val="18"/>
              </w:rPr>
            </w:pPr>
          </w:p>
        </w:tc>
        <w:tc>
          <w:tcPr>
            <w:tcW w:w="850" w:type="dxa"/>
          </w:tcPr>
          <w:p w14:paraId="5DFB541B" w14:textId="77777777" w:rsidR="00BC288D" w:rsidRPr="000B33A8" w:rsidRDefault="00BC288D" w:rsidP="00BC288D">
            <w:pPr>
              <w:rPr>
                <w:sz w:val="18"/>
                <w:szCs w:val="18"/>
              </w:rPr>
            </w:pPr>
          </w:p>
        </w:tc>
        <w:tc>
          <w:tcPr>
            <w:tcW w:w="426" w:type="dxa"/>
          </w:tcPr>
          <w:p w14:paraId="0DD67078" w14:textId="77777777" w:rsidR="00BC288D" w:rsidRPr="000B33A8" w:rsidRDefault="00BC288D" w:rsidP="00BC288D">
            <w:pPr>
              <w:rPr>
                <w:sz w:val="18"/>
                <w:szCs w:val="18"/>
              </w:rPr>
            </w:pPr>
          </w:p>
        </w:tc>
        <w:tc>
          <w:tcPr>
            <w:tcW w:w="850" w:type="dxa"/>
          </w:tcPr>
          <w:p w14:paraId="76A56B34" w14:textId="77777777" w:rsidR="00BC288D" w:rsidRPr="000B33A8" w:rsidRDefault="00BC288D" w:rsidP="00BC288D">
            <w:pPr>
              <w:rPr>
                <w:sz w:val="18"/>
                <w:szCs w:val="18"/>
              </w:rPr>
            </w:pPr>
          </w:p>
        </w:tc>
        <w:tc>
          <w:tcPr>
            <w:tcW w:w="1276" w:type="dxa"/>
          </w:tcPr>
          <w:p w14:paraId="430EB243" w14:textId="77777777" w:rsidR="00BC288D" w:rsidRPr="000B33A8" w:rsidRDefault="00BC288D" w:rsidP="00BC288D">
            <w:pPr>
              <w:rPr>
                <w:sz w:val="18"/>
                <w:szCs w:val="18"/>
              </w:rPr>
            </w:pPr>
          </w:p>
        </w:tc>
      </w:tr>
      <w:tr w:rsidR="00BC288D" w:rsidRPr="002B1C62" w14:paraId="3B9E9067" w14:textId="77777777" w:rsidTr="008D5823">
        <w:trPr>
          <w:trHeight w:val="233"/>
        </w:trPr>
        <w:tc>
          <w:tcPr>
            <w:tcW w:w="496" w:type="dxa"/>
          </w:tcPr>
          <w:p w14:paraId="23CEE7CD" w14:textId="0BEDC8F2" w:rsidR="00BC288D" w:rsidRPr="000B33A8" w:rsidRDefault="00BC288D" w:rsidP="00BC288D">
            <w:pPr>
              <w:rPr>
                <w:sz w:val="18"/>
                <w:szCs w:val="18"/>
              </w:rPr>
            </w:pPr>
            <w:r w:rsidRPr="000B33A8">
              <w:rPr>
                <w:sz w:val="18"/>
                <w:szCs w:val="18"/>
              </w:rPr>
              <w:t>13</w:t>
            </w:r>
          </w:p>
        </w:tc>
        <w:tc>
          <w:tcPr>
            <w:tcW w:w="3685" w:type="dxa"/>
            <w:tcBorders>
              <w:top w:val="nil"/>
              <w:left w:val="single" w:sz="4" w:space="0" w:color="auto"/>
              <w:bottom w:val="single" w:sz="4" w:space="0" w:color="auto"/>
              <w:right w:val="single" w:sz="4" w:space="0" w:color="auto"/>
            </w:tcBorders>
            <w:shd w:val="clear" w:color="auto" w:fill="auto"/>
            <w:vAlign w:val="center"/>
          </w:tcPr>
          <w:p w14:paraId="539F742B" w14:textId="21CF65F8" w:rsidR="00BC288D" w:rsidRPr="000B33A8" w:rsidRDefault="00BC288D" w:rsidP="00BC288D">
            <w:pPr>
              <w:rPr>
                <w:color w:val="000000"/>
                <w:sz w:val="18"/>
                <w:szCs w:val="18"/>
              </w:rPr>
            </w:pPr>
            <w:r w:rsidRPr="000B33A8">
              <w:rPr>
                <w:color w:val="000000"/>
                <w:sz w:val="18"/>
                <w:szCs w:val="18"/>
              </w:rPr>
              <w:t>Rongeur mikro śr. 4 mm, dł. rob. 290 mm</w:t>
            </w:r>
          </w:p>
        </w:tc>
        <w:tc>
          <w:tcPr>
            <w:tcW w:w="567" w:type="dxa"/>
          </w:tcPr>
          <w:p w14:paraId="27388784" w14:textId="334C9D6F" w:rsidR="00BC288D" w:rsidRPr="000B33A8" w:rsidRDefault="00BC288D" w:rsidP="00BC288D">
            <w:pPr>
              <w:rPr>
                <w:sz w:val="18"/>
                <w:szCs w:val="18"/>
              </w:rPr>
            </w:pPr>
            <w:r w:rsidRPr="000B33A8">
              <w:rPr>
                <w:sz w:val="18"/>
                <w:szCs w:val="18"/>
              </w:rPr>
              <w:t>Szt.</w:t>
            </w:r>
          </w:p>
        </w:tc>
        <w:tc>
          <w:tcPr>
            <w:tcW w:w="567" w:type="dxa"/>
            <w:vAlign w:val="center"/>
          </w:tcPr>
          <w:p w14:paraId="3EB38A07" w14:textId="34DD6141" w:rsidR="00BC288D" w:rsidRPr="000B33A8" w:rsidRDefault="00BC288D" w:rsidP="00BC288D">
            <w:pPr>
              <w:rPr>
                <w:sz w:val="18"/>
                <w:szCs w:val="18"/>
              </w:rPr>
            </w:pPr>
            <w:r w:rsidRPr="000B33A8">
              <w:rPr>
                <w:sz w:val="18"/>
                <w:szCs w:val="18"/>
              </w:rPr>
              <w:t>1</w:t>
            </w:r>
          </w:p>
        </w:tc>
        <w:tc>
          <w:tcPr>
            <w:tcW w:w="709" w:type="dxa"/>
          </w:tcPr>
          <w:p w14:paraId="08C2F56E" w14:textId="77777777" w:rsidR="00BC288D" w:rsidRPr="000B33A8" w:rsidRDefault="00BC288D" w:rsidP="00BC288D">
            <w:pPr>
              <w:rPr>
                <w:sz w:val="18"/>
                <w:szCs w:val="18"/>
              </w:rPr>
            </w:pPr>
          </w:p>
        </w:tc>
        <w:tc>
          <w:tcPr>
            <w:tcW w:w="850" w:type="dxa"/>
          </w:tcPr>
          <w:p w14:paraId="3A4E29FE" w14:textId="77777777" w:rsidR="00BC288D" w:rsidRPr="000B33A8" w:rsidRDefault="00BC288D" w:rsidP="00BC288D">
            <w:pPr>
              <w:rPr>
                <w:sz w:val="18"/>
                <w:szCs w:val="18"/>
              </w:rPr>
            </w:pPr>
          </w:p>
        </w:tc>
        <w:tc>
          <w:tcPr>
            <w:tcW w:w="426" w:type="dxa"/>
          </w:tcPr>
          <w:p w14:paraId="63ADD57B" w14:textId="77777777" w:rsidR="00BC288D" w:rsidRPr="000B33A8" w:rsidRDefault="00BC288D" w:rsidP="00BC288D">
            <w:pPr>
              <w:rPr>
                <w:sz w:val="18"/>
                <w:szCs w:val="18"/>
              </w:rPr>
            </w:pPr>
          </w:p>
        </w:tc>
        <w:tc>
          <w:tcPr>
            <w:tcW w:w="850" w:type="dxa"/>
          </w:tcPr>
          <w:p w14:paraId="1EE3B237" w14:textId="77777777" w:rsidR="00BC288D" w:rsidRPr="000B33A8" w:rsidRDefault="00BC288D" w:rsidP="00BC288D">
            <w:pPr>
              <w:rPr>
                <w:sz w:val="18"/>
                <w:szCs w:val="18"/>
              </w:rPr>
            </w:pPr>
          </w:p>
        </w:tc>
        <w:tc>
          <w:tcPr>
            <w:tcW w:w="1276" w:type="dxa"/>
          </w:tcPr>
          <w:p w14:paraId="2038BC5A" w14:textId="77777777" w:rsidR="00BC288D" w:rsidRPr="000B33A8" w:rsidRDefault="00BC288D" w:rsidP="00BC288D">
            <w:pPr>
              <w:rPr>
                <w:sz w:val="18"/>
                <w:szCs w:val="18"/>
              </w:rPr>
            </w:pPr>
          </w:p>
        </w:tc>
      </w:tr>
      <w:tr w:rsidR="00BC288D" w:rsidRPr="002B1C62" w14:paraId="4065D526" w14:textId="77777777" w:rsidTr="008D5823">
        <w:trPr>
          <w:trHeight w:val="233"/>
        </w:trPr>
        <w:tc>
          <w:tcPr>
            <w:tcW w:w="496" w:type="dxa"/>
          </w:tcPr>
          <w:p w14:paraId="4D1692BD" w14:textId="64200308" w:rsidR="00BC288D" w:rsidRPr="000B33A8" w:rsidRDefault="00BC288D" w:rsidP="00BC288D">
            <w:pPr>
              <w:rPr>
                <w:sz w:val="18"/>
                <w:szCs w:val="18"/>
              </w:rPr>
            </w:pPr>
            <w:r w:rsidRPr="000B33A8">
              <w:rPr>
                <w:sz w:val="18"/>
                <w:szCs w:val="18"/>
              </w:rPr>
              <w:t>14</w:t>
            </w:r>
          </w:p>
        </w:tc>
        <w:tc>
          <w:tcPr>
            <w:tcW w:w="3685" w:type="dxa"/>
            <w:tcBorders>
              <w:top w:val="nil"/>
              <w:left w:val="single" w:sz="4" w:space="0" w:color="auto"/>
              <w:bottom w:val="single" w:sz="4" w:space="0" w:color="auto"/>
              <w:right w:val="single" w:sz="4" w:space="0" w:color="auto"/>
            </w:tcBorders>
            <w:shd w:val="clear" w:color="auto" w:fill="auto"/>
            <w:vAlign w:val="center"/>
          </w:tcPr>
          <w:p w14:paraId="760835E6" w14:textId="2C87A546" w:rsidR="00BC288D" w:rsidRPr="000B33A8" w:rsidRDefault="00BC288D" w:rsidP="00BC288D">
            <w:pPr>
              <w:rPr>
                <w:color w:val="000000"/>
                <w:sz w:val="18"/>
                <w:szCs w:val="18"/>
              </w:rPr>
            </w:pPr>
            <w:r w:rsidRPr="000B33A8">
              <w:rPr>
                <w:color w:val="000000"/>
                <w:sz w:val="18"/>
                <w:szCs w:val="18"/>
              </w:rPr>
              <w:t>Rongeur mikro śr. 2.5 mm, dł. rob. 360 mm (zagięty ku górze)</w:t>
            </w:r>
          </w:p>
        </w:tc>
        <w:tc>
          <w:tcPr>
            <w:tcW w:w="567" w:type="dxa"/>
          </w:tcPr>
          <w:p w14:paraId="34089F35" w14:textId="6D0351B8" w:rsidR="00BC288D" w:rsidRPr="000B33A8" w:rsidRDefault="00BC288D" w:rsidP="00BC288D">
            <w:pPr>
              <w:rPr>
                <w:sz w:val="18"/>
                <w:szCs w:val="18"/>
              </w:rPr>
            </w:pPr>
            <w:r w:rsidRPr="000B33A8">
              <w:rPr>
                <w:sz w:val="18"/>
                <w:szCs w:val="18"/>
              </w:rPr>
              <w:t xml:space="preserve">Szt. </w:t>
            </w:r>
          </w:p>
        </w:tc>
        <w:tc>
          <w:tcPr>
            <w:tcW w:w="567" w:type="dxa"/>
            <w:vAlign w:val="center"/>
          </w:tcPr>
          <w:p w14:paraId="49D08866" w14:textId="2BE8C5C5" w:rsidR="00BC288D" w:rsidRPr="000B33A8" w:rsidRDefault="00BC288D" w:rsidP="00BC288D">
            <w:pPr>
              <w:rPr>
                <w:sz w:val="18"/>
                <w:szCs w:val="18"/>
              </w:rPr>
            </w:pPr>
            <w:r w:rsidRPr="000B33A8">
              <w:rPr>
                <w:sz w:val="18"/>
                <w:szCs w:val="18"/>
              </w:rPr>
              <w:t>1</w:t>
            </w:r>
          </w:p>
        </w:tc>
        <w:tc>
          <w:tcPr>
            <w:tcW w:w="709" w:type="dxa"/>
          </w:tcPr>
          <w:p w14:paraId="600D8A38" w14:textId="77777777" w:rsidR="00BC288D" w:rsidRPr="000B33A8" w:rsidRDefault="00BC288D" w:rsidP="00BC288D">
            <w:pPr>
              <w:rPr>
                <w:sz w:val="18"/>
                <w:szCs w:val="18"/>
              </w:rPr>
            </w:pPr>
          </w:p>
        </w:tc>
        <w:tc>
          <w:tcPr>
            <w:tcW w:w="850" w:type="dxa"/>
          </w:tcPr>
          <w:p w14:paraId="027C6608" w14:textId="77777777" w:rsidR="00BC288D" w:rsidRPr="000B33A8" w:rsidRDefault="00BC288D" w:rsidP="00BC288D">
            <w:pPr>
              <w:rPr>
                <w:sz w:val="18"/>
                <w:szCs w:val="18"/>
              </w:rPr>
            </w:pPr>
          </w:p>
        </w:tc>
        <w:tc>
          <w:tcPr>
            <w:tcW w:w="426" w:type="dxa"/>
          </w:tcPr>
          <w:p w14:paraId="7962F2A8" w14:textId="77777777" w:rsidR="00BC288D" w:rsidRPr="000B33A8" w:rsidRDefault="00BC288D" w:rsidP="00BC288D">
            <w:pPr>
              <w:rPr>
                <w:sz w:val="18"/>
                <w:szCs w:val="18"/>
              </w:rPr>
            </w:pPr>
          </w:p>
        </w:tc>
        <w:tc>
          <w:tcPr>
            <w:tcW w:w="850" w:type="dxa"/>
          </w:tcPr>
          <w:p w14:paraId="64040840" w14:textId="77777777" w:rsidR="00BC288D" w:rsidRPr="000B33A8" w:rsidRDefault="00BC288D" w:rsidP="00BC288D">
            <w:pPr>
              <w:rPr>
                <w:sz w:val="18"/>
                <w:szCs w:val="18"/>
              </w:rPr>
            </w:pPr>
          </w:p>
        </w:tc>
        <w:tc>
          <w:tcPr>
            <w:tcW w:w="1276" w:type="dxa"/>
          </w:tcPr>
          <w:p w14:paraId="09BD5B57" w14:textId="77777777" w:rsidR="00BC288D" w:rsidRPr="000B33A8" w:rsidRDefault="00BC288D" w:rsidP="00BC288D">
            <w:pPr>
              <w:rPr>
                <w:sz w:val="18"/>
                <w:szCs w:val="18"/>
              </w:rPr>
            </w:pPr>
          </w:p>
        </w:tc>
      </w:tr>
      <w:tr w:rsidR="00BC288D" w:rsidRPr="002B1C62" w14:paraId="3D12EE58" w14:textId="77777777" w:rsidTr="008D5823">
        <w:trPr>
          <w:trHeight w:val="233"/>
        </w:trPr>
        <w:tc>
          <w:tcPr>
            <w:tcW w:w="496" w:type="dxa"/>
          </w:tcPr>
          <w:p w14:paraId="1DAEE3A8" w14:textId="039E4E75" w:rsidR="00BC288D" w:rsidRPr="000B33A8" w:rsidRDefault="00BC288D" w:rsidP="00BC288D">
            <w:pPr>
              <w:rPr>
                <w:sz w:val="18"/>
                <w:szCs w:val="18"/>
              </w:rPr>
            </w:pPr>
            <w:r w:rsidRPr="000B33A8">
              <w:rPr>
                <w:sz w:val="18"/>
                <w:szCs w:val="18"/>
              </w:rPr>
              <w:t>15</w:t>
            </w:r>
          </w:p>
        </w:tc>
        <w:tc>
          <w:tcPr>
            <w:tcW w:w="3685" w:type="dxa"/>
            <w:tcBorders>
              <w:top w:val="nil"/>
              <w:left w:val="single" w:sz="4" w:space="0" w:color="auto"/>
              <w:bottom w:val="single" w:sz="4" w:space="0" w:color="auto"/>
              <w:right w:val="single" w:sz="4" w:space="0" w:color="auto"/>
            </w:tcBorders>
            <w:shd w:val="clear" w:color="auto" w:fill="auto"/>
            <w:vAlign w:val="center"/>
          </w:tcPr>
          <w:p w14:paraId="59605722" w14:textId="6ADC4186" w:rsidR="00BC288D" w:rsidRPr="000B33A8" w:rsidRDefault="00BC288D" w:rsidP="00BC288D">
            <w:pPr>
              <w:rPr>
                <w:color w:val="000000"/>
                <w:sz w:val="18"/>
                <w:szCs w:val="18"/>
              </w:rPr>
            </w:pPr>
            <w:r w:rsidRPr="000B33A8">
              <w:rPr>
                <w:color w:val="000000"/>
                <w:sz w:val="18"/>
                <w:szCs w:val="18"/>
              </w:rPr>
              <w:t>Punch mikro śr. 2.5 mm ± 0,1 mm, dł. rob. 290 mm</w:t>
            </w:r>
          </w:p>
        </w:tc>
        <w:tc>
          <w:tcPr>
            <w:tcW w:w="567" w:type="dxa"/>
          </w:tcPr>
          <w:p w14:paraId="5FFB888B" w14:textId="62AE1BA6" w:rsidR="00BC288D" w:rsidRPr="000B33A8" w:rsidRDefault="00BC288D" w:rsidP="00BC288D">
            <w:pPr>
              <w:rPr>
                <w:sz w:val="18"/>
                <w:szCs w:val="18"/>
              </w:rPr>
            </w:pPr>
            <w:r w:rsidRPr="000B33A8">
              <w:rPr>
                <w:sz w:val="18"/>
                <w:szCs w:val="18"/>
              </w:rPr>
              <w:t>Szt.</w:t>
            </w:r>
          </w:p>
        </w:tc>
        <w:tc>
          <w:tcPr>
            <w:tcW w:w="567" w:type="dxa"/>
            <w:vAlign w:val="center"/>
          </w:tcPr>
          <w:p w14:paraId="4FB22A7D" w14:textId="0D1FED63" w:rsidR="00BC288D" w:rsidRPr="000B33A8" w:rsidRDefault="00BC288D" w:rsidP="00BC288D">
            <w:pPr>
              <w:rPr>
                <w:sz w:val="18"/>
                <w:szCs w:val="18"/>
              </w:rPr>
            </w:pPr>
            <w:r w:rsidRPr="000B33A8">
              <w:rPr>
                <w:sz w:val="18"/>
                <w:szCs w:val="18"/>
              </w:rPr>
              <w:t>1</w:t>
            </w:r>
          </w:p>
        </w:tc>
        <w:tc>
          <w:tcPr>
            <w:tcW w:w="709" w:type="dxa"/>
          </w:tcPr>
          <w:p w14:paraId="0114F021" w14:textId="77777777" w:rsidR="00BC288D" w:rsidRPr="000B33A8" w:rsidRDefault="00BC288D" w:rsidP="00BC288D">
            <w:pPr>
              <w:rPr>
                <w:sz w:val="18"/>
                <w:szCs w:val="18"/>
              </w:rPr>
            </w:pPr>
          </w:p>
        </w:tc>
        <w:tc>
          <w:tcPr>
            <w:tcW w:w="850" w:type="dxa"/>
          </w:tcPr>
          <w:p w14:paraId="1B4CD8FD" w14:textId="77777777" w:rsidR="00BC288D" w:rsidRPr="000B33A8" w:rsidRDefault="00BC288D" w:rsidP="00BC288D">
            <w:pPr>
              <w:rPr>
                <w:sz w:val="18"/>
                <w:szCs w:val="18"/>
              </w:rPr>
            </w:pPr>
          </w:p>
        </w:tc>
        <w:tc>
          <w:tcPr>
            <w:tcW w:w="426" w:type="dxa"/>
          </w:tcPr>
          <w:p w14:paraId="6E2D21D3" w14:textId="77777777" w:rsidR="00BC288D" w:rsidRPr="000B33A8" w:rsidRDefault="00BC288D" w:rsidP="00BC288D">
            <w:pPr>
              <w:rPr>
                <w:sz w:val="18"/>
                <w:szCs w:val="18"/>
              </w:rPr>
            </w:pPr>
          </w:p>
        </w:tc>
        <w:tc>
          <w:tcPr>
            <w:tcW w:w="850" w:type="dxa"/>
          </w:tcPr>
          <w:p w14:paraId="54777EAB" w14:textId="77777777" w:rsidR="00BC288D" w:rsidRPr="000B33A8" w:rsidRDefault="00BC288D" w:rsidP="00BC288D">
            <w:pPr>
              <w:rPr>
                <w:sz w:val="18"/>
                <w:szCs w:val="18"/>
              </w:rPr>
            </w:pPr>
          </w:p>
        </w:tc>
        <w:tc>
          <w:tcPr>
            <w:tcW w:w="1276" w:type="dxa"/>
          </w:tcPr>
          <w:p w14:paraId="074354A5" w14:textId="77777777" w:rsidR="00BC288D" w:rsidRPr="000B33A8" w:rsidRDefault="00BC288D" w:rsidP="00BC288D">
            <w:pPr>
              <w:rPr>
                <w:sz w:val="18"/>
                <w:szCs w:val="18"/>
              </w:rPr>
            </w:pPr>
          </w:p>
        </w:tc>
      </w:tr>
      <w:tr w:rsidR="00BC288D" w:rsidRPr="002B1C62" w14:paraId="7D86033A" w14:textId="77777777" w:rsidTr="008D5823">
        <w:trPr>
          <w:trHeight w:val="233"/>
        </w:trPr>
        <w:tc>
          <w:tcPr>
            <w:tcW w:w="496" w:type="dxa"/>
          </w:tcPr>
          <w:p w14:paraId="1A4E8CD9" w14:textId="59332E7A" w:rsidR="00BC288D" w:rsidRPr="000B33A8" w:rsidRDefault="00BC288D" w:rsidP="00BC288D">
            <w:pPr>
              <w:rPr>
                <w:sz w:val="18"/>
                <w:szCs w:val="18"/>
              </w:rPr>
            </w:pPr>
            <w:r w:rsidRPr="000B33A8">
              <w:rPr>
                <w:sz w:val="18"/>
                <w:szCs w:val="18"/>
              </w:rPr>
              <w:t>16</w:t>
            </w:r>
          </w:p>
        </w:tc>
        <w:tc>
          <w:tcPr>
            <w:tcW w:w="3685" w:type="dxa"/>
            <w:tcBorders>
              <w:top w:val="nil"/>
              <w:left w:val="single" w:sz="4" w:space="0" w:color="auto"/>
              <w:bottom w:val="single" w:sz="4" w:space="0" w:color="auto"/>
              <w:right w:val="single" w:sz="4" w:space="0" w:color="auto"/>
            </w:tcBorders>
            <w:shd w:val="clear" w:color="auto" w:fill="auto"/>
            <w:vAlign w:val="center"/>
          </w:tcPr>
          <w:p w14:paraId="527E235E" w14:textId="1ECA9C61" w:rsidR="00BC288D" w:rsidRPr="000B33A8" w:rsidRDefault="00BC288D" w:rsidP="00BC288D">
            <w:pPr>
              <w:rPr>
                <w:color w:val="000000"/>
                <w:sz w:val="18"/>
                <w:szCs w:val="18"/>
              </w:rPr>
            </w:pPr>
            <w:r w:rsidRPr="000B33A8">
              <w:rPr>
                <w:color w:val="000000"/>
                <w:sz w:val="18"/>
                <w:szCs w:val="18"/>
              </w:rPr>
              <w:t>Punch mikro śr. 2.5 mm, dł. rob. 360 mm (zagięty ku górze)</w:t>
            </w:r>
          </w:p>
        </w:tc>
        <w:tc>
          <w:tcPr>
            <w:tcW w:w="567" w:type="dxa"/>
          </w:tcPr>
          <w:p w14:paraId="4C1FB260" w14:textId="79934A91" w:rsidR="00BC288D" w:rsidRPr="000B33A8" w:rsidRDefault="00BC288D" w:rsidP="00BC288D">
            <w:pPr>
              <w:rPr>
                <w:sz w:val="18"/>
                <w:szCs w:val="18"/>
              </w:rPr>
            </w:pPr>
            <w:r w:rsidRPr="000B33A8">
              <w:rPr>
                <w:sz w:val="18"/>
                <w:szCs w:val="18"/>
              </w:rPr>
              <w:t>Szt.</w:t>
            </w:r>
          </w:p>
        </w:tc>
        <w:tc>
          <w:tcPr>
            <w:tcW w:w="567" w:type="dxa"/>
            <w:vAlign w:val="center"/>
          </w:tcPr>
          <w:p w14:paraId="770AF5EC" w14:textId="3C3F8914" w:rsidR="00BC288D" w:rsidRPr="000B33A8" w:rsidRDefault="00BC288D" w:rsidP="00BC288D">
            <w:pPr>
              <w:rPr>
                <w:sz w:val="18"/>
                <w:szCs w:val="18"/>
              </w:rPr>
            </w:pPr>
            <w:r w:rsidRPr="000B33A8">
              <w:rPr>
                <w:sz w:val="18"/>
                <w:szCs w:val="18"/>
              </w:rPr>
              <w:t>1</w:t>
            </w:r>
          </w:p>
        </w:tc>
        <w:tc>
          <w:tcPr>
            <w:tcW w:w="709" w:type="dxa"/>
          </w:tcPr>
          <w:p w14:paraId="7A8951E5" w14:textId="77777777" w:rsidR="00BC288D" w:rsidRPr="000B33A8" w:rsidRDefault="00BC288D" w:rsidP="00BC288D">
            <w:pPr>
              <w:rPr>
                <w:sz w:val="18"/>
                <w:szCs w:val="18"/>
              </w:rPr>
            </w:pPr>
          </w:p>
        </w:tc>
        <w:tc>
          <w:tcPr>
            <w:tcW w:w="850" w:type="dxa"/>
          </w:tcPr>
          <w:p w14:paraId="0117C571" w14:textId="77777777" w:rsidR="00BC288D" w:rsidRPr="000B33A8" w:rsidRDefault="00BC288D" w:rsidP="00BC288D">
            <w:pPr>
              <w:rPr>
                <w:sz w:val="18"/>
                <w:szCs w:val="18"/>
              </w:rPr>
            </w:pPr>
          </w:p>
        </w:tc>
        <w:tc>
          <w:tcPr>
            <w:tcW w:w="426" w:type="dxa"/>
          </w:tcPr>
          <w:p w14:paraId="07FE2E49" w14:textId="77777777" w:rsidR="00BC288D" w:rsidRPr="000B33A8" w:rsidRDefault="00BC288D" w:rsidP="00BC288D">
            <w:pPr>
              <w:rPr>
                <w:sz w:val="18"/>
                <w:szCs w:val="18"/>
              </w:rPr>
            </w:pPr>
          </w:p>
        </w:tc>
        <w:tc>
          <w:tcPr>
            <w:tcW w:w="850" w:type="dxa"/>
          </w:tcPr>
          <w:p w14:paraId="3D425CC5" w14:textId="77777777" w:rsidR="00BC288D" w:rsidRPr="000B33A8" w:rsidRDefault="00BC288D" w:rsidP="00BC288D">
            <w:pPr>
              <w:rPr>
                <w:sz w:val="18"/>
                <w:szCs w:val="18"/>
              </w:rPr>
            </w:pPr>
          </w:p>
        </w:tc>
        <w:tc>
          <w:tcPr>
            <w:tcW w:w="1276" w:type="dxa"/>
          </w:tcPr>
          <w:p w14:paraId="35EDC407" w14:textId="77777777" w:rsidR="00BC288D" w:rsidRPr="000B33A8" w:rsidRDefault="00BC288D" w:rsidP="00BC288D">
            <w:pPr>
              <w:rPr>
                <w:sz w:val="18"/>
                <w:szCs w:val="18"/>
              </w:rPr>
            </w:pPr>
          </w:p>
        </w:tc>
      </w:tr>
      <w:tr w:rsidR="00BC288D" w:rsidRPr="002B1C62" w14:paraId="268DEA23" w14:textId="77777777" w:rsidTr="008D5823">
        <w:trPr>
          <w:trHeight w:val="233"/>
        </w:trPr>
        <w:tc>
          <w:tcPr>
            <w:tcW w:w="496" w:type="dxa"/>
          </w:tcPr>
          <w:p w14:paraId="1936BB3D" w14:textId="3B39D00C" w:rsidR="00BC288D" w:rsidRPr="000B33A8" w:rsidRDefault="00BC288D" w:rsidP="00BC288D">
            <w:pPr>
              <w:rPr>
                <w:sz w:val="18"/>
                <w:szCs w:val="18"/>
              </w:rPr>
            </w:pPr>
            <w:r w:rsidRPr="000B33A8">
              <w:rPr>
                <w:sz w:val="18"/>
                <w:szCs w:val="18"/>
              </w:rPr>
              <w:t>17</w:t>
            </w:r>
          </w:p>
        </w:tc>
        <w:tc>
          <w:tcPr>
            <w:tcW w:w="3685" w:type="dxa"/>
            <w:tcBorders>
              <w:top w:val="nil"/>
              <w:left w:val="single" w:sz="4" w:space="0" w:color="auto"/>
              <w:bottom w:val="single" w:sz="4" w:space="0" w:color="auto"/>
              <w:right w:val="single" w:sz="4" w:space="0" w:color="auto"/>
            </w:tcBorders>
            <w:shd w:val="clear" w:color="auto" w:fill="auto"/>
            <w:vAlign w:val="center"/>
          </w:tcPr>
          <w:p w14:paraId="63B9CDAD" w14:textId="5DDE01E3" w:rsidR="00BC288D" w:rsidRPr="000B33A8" w:rsidRDefault="00BC288D" w:rsidP="00BC288D">
            <w:pPr>
              <w:rPr>
                <w:color w:val="000000"/>
                <w:sz w:val="18"/>
                <w:szCs w:val="18"/>
              </w:rPr>
            </w:pPr>
            <w:r w:rsidRPr="000B33A8">
              <w:rPr>
                <w:color w:val="000000"/>
                <w:sz w:val="18"/>
                <w:szCs w:val="18"/>
              </w:rPr>
              <w:t>Punch kostny (Kerrison) śr. 4 mm, dł. rob. 290 mm</w:t>
            </w:r>
          </w:p>
        </w:tc>
        <w:tc>
          <w:tcPr>
            <w:tcW w:w="567" w:type="dxa"/>
          </w:tcPr>
          <w:p w14:paraId="6A1460BA" w14:textId="22A090E4" w:rsidR="00BC288D" w:rsidRPr="000B33A8" w:rsidRDefault="00BC288D" w:rsidP="00BC288D">
            <w:pPr>
              <w:rPr>
                <w:sz w:val="18"/>
                <w:szCs w:val="18"/>
              </w:rPr>
            </w:pPr>
            <w:r w:rsidRPr="000B33A8">
              <w:rPr>
                <w:sz w:val="18"/>
                <w:szCs w:val="18"/>
              </w:rPr>
              <w:t>Szt.</w:t>
            </w:r>
          </w:p>
        </w:tc>
        <w:tc>
          <w:tcPr>
            <w:tcW w:w="567" w:type="dxa"/>
            <w:vAlign w:val="center"/>
          </w:tcPr>
          <w:p w14:paraId="2ACFBB94" w14:textId="368EE94D" w:rsidR="00BC288D" w:rsidRPr="000B33A8" w:rsidRDefault="00BC288D" w:rsidP="00BC288D">
            <w:pPr>
              <w:rPr>
                <w:sz w:val="18"/>
                <w:szCs w:val="18"/>
              </w:rPr>
            </w:pPr>
            <w:r w:rsidRPr="000B33A8">
              <w:rPr>
                <w:sz w:val="18"/>
                <w:szCs w:val="18"/>
              </w:rPr>
              <w:t>1</w:t>
            </w:r>
          </w:p>
        </w:tc>
        <w:tc>
          <w:tcPr>
            <w:tcW w:w="709" w:type="dxa"/>
          </w:tcPr>
          <w:p w14:paraId="7E5BE7D7" w14:textId="77777777" w:rsidR="00BC288D" w:rsidRPr="000B33A8" w:rsidRDefault="00BC288D" w:rsidP="00BC288D">
            <w:pPr>
              <w:rPr>
                <w:sz w:val="18"/>
                <w:szCs w:val="18"/>
              </w:rPr>
            </w:pPr>
          </w:p>
        </w:tc>
        <w:tc>
          <w:tcPr>
            <w:tcW w:w="850" w:type="dxa"/>
          </w:tcPr>
          <w:p w14:paraId="26DA2376" w14:textId="77777777" w:rsidR="00BC288D" w:rsidRPr="000B33A8" w:rsidRDefault="00BC288D" w:rsidP="00BC288D">
            <w:pPr>
              <w:rPr>
                <w:sz w:val="18"/>
                <w:szCs w:val="18"/>
              </w:rPr>
            </w:pPr>
          </w:p>
        </w:tc>
        <w:tc>
          <w:tcPr>
            <w:tcW w:w="426" w:type="dxa"/>
          </w:tcPr>
          <w:p w14:paraId="198F1F31" w14:textId="77777777" w:rsidR="00BC288D" w:rsidRPr="000B33A8" w:rsidRDefault="00BC288D" w:rsidP="00BC288D">
            <w:pPr>
              <w:rPr>
                <w:sz w:val="18"/>
                <w:szCs w:val="18"/>
              </w:rPr>
            </w:pPr>
          </w:p>
        </w:tc>
        <w:tc>
          <w:tcPr>
            <w:tcW w:w="850" w:type="dxa"/>
          </w:tcPr>
          <w:p w14:paraId="22AC4C8E" w14:textId="77777777" w:rsidR="00BC288D" w:rsidRPr="000B33A8" w:rsidRDefault="00BC288D" w:rsidP="00BC288D">
            <w:pPr>
              <w:rPr>
                <w:sz w:val="18"/>
                <w:szCs w:val="18"/>
              </w:rPr>
            </w:pPr>
          </w:p>
        </w:tc>
        <w:tc>
          <w:tcPr>
            <w:tcW w:w="1276" w:type="dxa"/>
          </w:tcPr>
          <w:p w14:paraId="4701AE70" w14:textId="77777777" w:rsidR="00BC288D" w:rsidRPr="000B33A8" w:rsidRDefault="00BC288D" w:rsidP="00BC288D">
            <w:pPr>
              <w:rPr>
                <w:sz w:val="18"/>
                <w:szCs w:val="18"/>
              </w:rPr>
            </w:pPr>
          </w:p>
        </w:tc>
      </w:tr>
      <w:tr w:rsidR="00BC288D" w:rsidRPr="002B1C62" w14:paraId="5EA3F3A6" w14:textId="77777777" w:rsidTr="008D5823">
        <w:trPr>
          <w:trHeight w:val="233"/>
        </w:trPr>
        <w:tc>
          <w:tcPr>
            <w:tcW w:w="496" w:type="dxa"/>
          </w:tcPr>
          <w:p w14:paraId="2D5C0653" w14:textId="78E86C40" w:rsidR="00BC288D" w:rsidRPr="000B33A8" w:rsidRDefault="00BC288D" w:rsidP="00BC288D">
            <w:pPr>
              <w:rPr>
                <w:sz w:val="18"/>
                <w:szCs w:val="18"/>
              </w:rPr>
            </w:pPr>
            <w:r w:rsidRPr="000B33A8">
              <w:rPr>
                <w:sz w:val="18"/>
                <w:szCs w:val="18"/>
              </w:rPr>
              <w:t>18</w:t>
            </w:r>
          </w:p>
        </w:tc>
        <w:tc>
          <w:tcPr>
            <w:tcW w:w="3685" w:type="dxa"/>
            <w:tcBorders>
              <w:top w:val="nil"/>
              <w:left w:val="single" w:sz="4" w:space="0" w:color="auto"/>
              <w:bottom w:val="single" w:sz="4" w:space="0" w:color="auto"/>
              <w:right w:val="single" w:sz="4" w:space="0" w:color="auto"/>
            </w:tcBorders>
            <w:shd w:val="clear" w:color="auto" w:fill="auto"/>
            <w:vAlign w:val="center"/>
          </w:tcPr>
          <w:p w14:paraId="3E6B6E2D" w14:textId="28FB5AB3" w:rsidR="00BC288D" w:rsidRPr="000B33A8" w:rsidRDefault="00BC288D" w:rsidP="00BC288D">
            <w:pPr>
              <w:rPr>
                <w:color w:val="000000"/>
                <w:sz w:val="18"/>
                <w:szCs w:val="18"/>
              </w:rPr>
            </w:pPr>
            <w:r w:rsidRPr="000B33A8">
              <w:rPr>
                <w:color w:val="000000"/>
                <w:sz w:val="18"/>
                <w:szCs w:val="18"/>
              </w:rPr>
              <w:t>Kosz do sterylizacji zestawu narzędziowego</w:t>
            </w:r>
          </w:p>
        </w:tc>
        <w:tc>
          <w:tcPr>
            <w:tcW w:w="567" w:type="dxa"/>
          </w:tcPr>
          <w:p w14:paraId="3A6E8DE3" w14:textId="04E34A2E" w:rsidR="00BC288D" w:rsidRPr="000B33A8" w:rsidRDefault="00BC288D" w:rsidP="00BC288D">
            <w:pPr>
              <w:rPr>
                <w:sz w:val="18"/>
                <w:szCs w:val="18"/>
              </w:rPr>
            </w:pPr>
            <w:r w:rsidRPr="000B33A8">
              <w:rPr>
                <w:sz w:val="18"/>
                <w:szCs w:val="18"/>
              </w:rPr>
              <w:t>Szt.</w:t>
            </w:r>
          </w:p>
        </w:tc>
        <w:tc>
          <w:tcPr>
            <w:tcW w:w="567" w:type="dxa"/>
            <w:vAlign w:val="center"/>
          </w:tcPr>
          <w:p w14:paraId="3E4619A1" w14:textId="3FF130E0" w:rsidR="00BC288D" w:rsidRPr="000B33A8" w:rsidRDefault="00BC288D" w:rsidP="00BC288D">
            <w:pPr>
              <w:rPr>
                <w:sz w:val="18"/>
                <w:szCs w:val="18"/>
              </w:rPr>
            </w:pPr>
            <w:r w:rsidRPr="000B33A8">
              <w:rPr>
                <w:sz w:val="18"/>
                <w:szCs w:val="18"/>
              </w:rPr>
              <w:t>1</w:t>
            </w:r>
          </w:p>
        </w:tc>
        <w:tc>
          <w:tcPr>
            <w:tcW w:w="709" w:type="dxa"/>
          </w:tcPr>
          <w:p w14:paraId="2251F900" w14:textId="77777777" w:rsidR="00BC288D" w:rsidRPr="000B33A8" w:rsidRDefault="00BC288D" w:rsidP="00BC288D">
            <w:pPr>
              <w:rPr>
                <w:sz w:val="18"/>
                <w:szCs w:val="18"/>
              </w:rPr>
            </w:pPr>
          </w:p>
        </w:tc>
        <w:tc>
          <w:tcPr>
            <w:tcW w:w="850" w:type="dxa"/>
          </w:tcPr>
          <w:p w14:paraId="3DCA41BA" w14:textId="77777777" w:rsidR="00BC288D" w:rsidRPr="000B33A8" w:rsidRDefault="00BC288D" w:rsidP="00BC288D">
            <w:pPr>
              <w:rPr>
                <w:sz w:val="18"/>
                <w:szCs w:val="18"/>
              </w:rPr>
            </w:pPr>
          </w:p>
        </w:tc>
        <w:tc>
          <w:tcPr>
            <w:tcW w:w="426" w:type="dxa"/>
          </w:tcPr>
          <w:p w14:paraId="1348566A" w14:textId="77777777" w:rsidR="00BC288D" w:rsidRPr="000B33A8" w:rsidRDefault="00BC288D" w:rsidP="00BC288D">
            <w:pPr>
              <w:rPr>
                <w:sz w:val="18"/>
                <w:szCs w:val="18"/>
              </w:rPr>
            </w:pPr>
          </w:p>
        </w:tc>
        <w:tc>
          <w:tcPr>
            <w:tcW w:w="850" w:type="dxa"/>
          </w:tcPr>
          <w:p w14:paraId="5927CBD1" w14:textId="77777777" w:rsidR="00BC288D" w:rsidRPr="000B33A8" w:rsidRDefault="00BC288D" w:rsidP="00BC288D">
            <w:pPr>
              <w:rPr>
                <w:sz w:val="18"/>
                <w:szCs w:val="18"/>
              </w:rPr>
            </w:pPr>
          </w:p>
        </w:tc>
        <w:tc>
          <w:tcPr>
            <w:tcW w:w="1276" w:type="dxa"/>
          </w:tcPr>
          <w:p w14:paraId="66C2EA50" w14:textId="77777777" w:rsidR="00BC288D" w:rsidRPr="000B33A8" w:rsidRDefault="00BC288D" w:rsidP="00BC288D">
            <w:pPr>
              <w:rPr>
                <w:sz w:val="18"/>
                <w:szCs w:val="18"/>
              </w:rPr>
            </w:pPr>
          </w:p>
        </w:tc>
      </w:tr>
      <w:tr w:rsidR="00BC288D" w:rsidRPr="002B1C62" w14:paraId="61BCF071" w14:textId="77777777" w:rsidTr="003F2521">
        <w:trPr>
          <w:trHeight w:val="233"/>
        </w:trPr>
        <w:tc>
          <w:tcPr>
            <w:tcW w:w="496" w:type="dxa"/>
          </w:tcPr>
          <w:p w14:paraId="5EA19CD3" w14:textId="2E9A4D93" w:rsidR="00BC288D" w:rsidRPr="000B33A8" w:rsidRDefault="00BC288D" w:rsidP="00BC288D">
            <w:pPr>
              <w:rPr>
                <w:sz w:val="18"/>
                <w:szCs w:val="18"/>
              </w:rPr>
            </w:pPr>
            <w:r w:rsidRPr="000B33A8">
              <w:rPr>
                <w:sz w:val="18"/>
                <w:szCs w:val="18"/>
              </w:rPr>
              <w:t>IV</w:t>
            </w:r>
          </w:p>
        </w:tc>
        <w:tc>
          <w:tcPr>
            <w:tcW w:w="8930" w:type="dxa"/>
            <w:gridSpan w:val="8"/>
            <w:vAlign w:val="center"/>
          </w:tcPr>
          <w:p w14:paraId="468E721F" w14:textId="2CC35AAE" w:rsidR="00BC288D" w:rsidRPr="000B33A8" w:rsidRDefault="006B6BC3" w:rsidP="00BC288D">
            <w:pPr>
              <w:rPr>
                <w:sz w:val="18"/>
                <w:szCs w:val="18"/>
              </w:rPr>
            </w:pPr>
            <w:r w:rsidRPr="000B33A8">
              <w:rPr>
                <w:color w:val="000000"/>
                <w:sz w:val="18"/>
                <w:szCs w:val="18"/>
              </w:rPr>
              <w:t>Zestaw do małoinwazyjnej endoskopowej chirurgii kręgosłupa w odcinku lędźwiowym - dostęp transforaminalny</w:t>
            </w:r>
          </w:p>
        </w:tc>
      </w:tr>
      <w:tr w:rsidR="00BC288D" w:rsidRPr="002B1C62" w14:paraId="37C40FAB" w14:textId="77777777" w:rsidTr="0039713E">
        <w:trPr>
          <w:trHeight w:val="233"/>
        </w:trPr>
        <w:tc>
          <w:tcPr>
            <w:tcW w:w="496" w:type="dxa"/>
          </w:tcPr>
          <w:p w14:paraId="52C7196B" w14:textId="412A1C6A" w:rsidR="00BC288D" w:rsidRPr="000B33A8" w:rsidRDefault="00BC288D" w:rsidP="00BC288D">
            <w:pPr>
              <w:rPr>
                <w:sz w:val="18"/>
                <w:szCs w:val="18"/>
              </w:rPr>
            </w:pPr>
            <w:r w:rsidRPr="000B33A8">
              <w:rPr>
                <w:sz w:val="18"/>
                <w:szCs w:val="18"/>
              </w:rPr>
              <w:t>1</w:t>
            </w:r>
          </w:p>
        </w:tc>
        <w:tc>
          <w:tcPr>
            <w:tcW w:w="3685" w:type="dxa"/>
            <w:tcBorders>
              <w:top w:val="nil"/>
              <w:left w:val="single" w:sz="4" w:space="0" w:color="auto"/>
              <w:bottom w:val="single" w:sz="4" w:space="0" w:color="auto"/>
              <w:right w:val="single" w:sz="4" w:space="0" w:color="auto"/>
            </w:tcBorders>
            <w:shd w:val="clear" w:color="auto" w:fill="auto"/>
            <w:vAlign w:val="center"/>
          </w:tcPr>
          <w:p w14:paraId="3B271036" w14:textId="2D575EA5" w:rsidR="00BC288D" w:rsidRPr="000B33A8" w:rsidRDefault="00BC288D" w:rsidP="00BC288D">
            <w:pPr>
              <w:rPr>
                <w:color w:val="000000"/>
                <w:sz w:val="18"/>
                <w:szCs w:val="18"/>
              </w:rPr>
            </w:pPr>
            <w:r w:rsidRPr="000B33A8">
              <w:rPr>
                <w:color w:val="000000"/>
                <w:sz w:val="18"/>
                <w:szCs w:val="18"/>
              </w:rPr>
              <w:t>Dyskoskop, kąt patrzenia 25</w:t>
            </w:r>
            <w:r w:rsidRPr="000B33A8">
              <w:rPr>
                <w:color w:val="000000"/>
                <w:sz w:val="18"/>
                <w:szCs w:val="18"/>
                <w:vertAlign w:val="superscript"/>
              </w:rPr>
              <w:t>0</w:t>
            </w:r>
            <w:r w:rsidRPr="000B33A8">
              <w:rPr>
                <w:color w:val="000000"/>
                <w:sz w:val="18"/>
                <w:szCs w:val="18"/>
              </w:rPr>
              <w:t>, kanał roboczy dla instrumentów śr. 4.1 mm, średnica zewnętrzna 6.9 x 5.6 mm, dł. rob. 207 mm.</w:t>
            </w:r>
          </w:p>
        </w:tc>
        <w:tc>
          <w:tcPr>
            <w:tcW w:w="567" w:type="dxa"/>
          </w:tcPr>
          <w:p w14:paraId="64A5C87F" w14:textId="1EA187E7" w:rsidR="00BC288D" w:rsidRPr="000B33A8" w:rsidRDefault="00BC288D" w:rsidP="00BC288D">
            <w:pPr>
              <w:rPr>
                <w:sz w:val="18"/>
                <w:szCs w:val="18"/>
              </w:rPr>
            </w:pPr>
            <w:r w:rsidRPr="000B33A8">
              <w:rPr>
                <w:sz w:val="18"/>
                <w:szCs w:val="18"/>
              </w:rPr>
              <w:t>Szt.</w:t>
            </w:r>
          </w:p>
        </w:tc>
        <w:tc>
          <w:tcPr>
            <w:tcW w:w="567" w:type="dxa"/>
            <w:vAlign w:val="center"/>
          </w:tcPr>
          <w:p w14:paraId="4709AB05" w14:textId="09FCF923" w:rsidR="00BC288D" w:rsidRPr="000B33A8" w:rsidRDefault="00772DD3" w:rsidP="00BC288D">
            <w:pPr>
              <w:rPr>
                <w:sz w:val="18"/>
                <w:szCs w:val="18"/>
              </w:rPr>
            </w:pPr>
            <w:r>
              <w:rPr>
                <w:sz w:val="18"/>
                <w:szCs w:val="18"/>
              </w:rPr>
              <w:t>1</w:t>
            </w:r>
          </w:p>
        </w:tc>
        <w:tc>
          <w:tcPr>
            <w:tcW w:w="709" w:type="dxa"/>
          </w:tcPr>
          <w:p w14:paraId="58F2B475" w14:textId="77777777" w:rsidR="00BC288D" w:rsidRPr="000B33A8" w:rsidRDefault="00BC288D" w:rsidP="00BC288D">
            <w:pPr>
              <w:rPr>
                <w:sz w:val="18"/>
                <w:szCs w:val="18"/>
              </w:rPr>
            </w:pPr>
          </w:p>
        </w:tc>
        <w:tc>
          <w:tcPr>
            <w:tcW w:w="850" w:type="dxa"/>
          </w:tcPr>
          <w:p w14:paraId="7201DDF1" w14:textId="77777777" w:rsidR="00BC288D" w:rsidRPr="000B33A8" w:rsidRDefault="00BC288D" w:rsidP="00BC288D">
            <w:pPr>
              <w:rPr>
                <w:sz w:val="18"/>
                <w:szCs w:val="18"/>
              </w:rPr>
            </w:pPr>
          </w:p>
        </w:tc>
        <w:tc>
          <w:tcPr>
            <w:tcW w:w="426" w:type="dxa"/>
          </w:tcPr>
          <w:p w14:paraId="4CAC66E7" w14:textId="77777777" w:rsidR="00BC288D" w:rsidRPr="000B33A8" w:rsidRDefault="00BC288D" w:rsidP="00BC288D">
            <w:pPr>
              <w:rPr>
                <w:sz w:val="18"/>
                <w:szCs w:val="18"/>
              </w:rPr>
            </w:pPr>
          </w:p>
        </w:tc>
        <w:tc>
          <w:tcPr>
            <w:tcW w:w="850" w:type="dxa"/>
          </w:tcPr>
          <w:p w14:paraId="0CF48B9B" w14:textId="77777777" w:rsidR="00BC288D" w:rsidRPr="000B33A8" w:rsidRDefault="00BC288D" w:rsidP="00BC288D">
            <w:pPr>
              <w:rPr>
                <w:sz w:val="18"/>
                <w:szCs w:val="18"/>
              </w:rPr>
            </w:pPr>
          </w:p>
        </w:tc>
        <w:tc>
          <w:tcPr>
            <w:tcW w:w="1276" w:type="dxa"/>
          </w:tcPr>
          <w:p w14:paraId="1C9C6B10" w14:textId="77777777" w:rsidR="00BC288D" w:rsidRPr="000B33A8" w:rsidRDefault="00BC288D" w:rsidP="00BC288D">
            <w:pPr>
              <w:rPr>
                <w:sz w:val="18"/>
                <w:szCs w:val="18"/>
              </w:rPr>
            </w:pPr>
          </w:p>
        </w:tc>
      </w:tr>
      <w:tr w:rsidR="00BC288D" w:rsidRPr="002B1C62" w14:paraId="24468608" w14:textId="77777777" w:rsidTr="0039713E">
        <w:trPr>
          <w:trHeight w:val="233"/>
        </w:trPr>
        <w:tc>
          <w:tcPr>
            <w:tcW w:w="496" w:type="dxa"/>
          </w:tcPr>
          <w:p w14:paraId="7799D834" w14:textId="0790D578" w:rsidR="00BC288D" w:rsidRPr="000B33A8" w:rsidRDefault="00BC288D" w:rsidP="00BC288D">
            <w:pPr>
              <w:rPr>
                <w:sz w:val="18"/>
                <w:szCs w:val="18"/>
              </w:rPr>
            </w:pPr>
            <w:r w:rsidRPr="000B33A8">
              <w:rPr>
                <w:sz w:val="18"/>
                <w:szCs w:val="18"/>
              </w:rPr>
              <w:t>2</w:t>
            </w:r>
          </w:p>
        </w:tc>
        <w:tc>
          <w:tcPr>
            <w:tcW w:w="3685" w:type="dxa"/>
            <w:tcBorders>
              <w:top w:val="nil"/>
              <w:left w:val="single" w:sz="4" w:space="0" w:color="auto"/>
              <w:bottom w:val="single" w:sz="4" w:space="0" w:color="auto"/>
              <w:right w:val="single" w:sz="4" w:space="0" w:color="auto"/>
            </w:tcBorders>
            <w:shd w:val="clear" w:color="auto" w:fill="auto"/>
            <w:vAlign w:val="center"/>
          </w:tcPr>
          <w:p w14:paraId="64082EDC" w14:textId="0BD69A04" w:rsidR="00BC288D" w:rsidRPr="000B33A8" w:rsidRDefault="00BC288D" w:rsidP="00BC288D">
            <w:pPr>
              <w:rPr>
                <w:color w:val="000000"/>
                <w:sz w:val="18"/>
                <w:szCs w:val="18"/>
              </w:rPr>
            </w:pPr>
            <w:r w:rsidRPr="000B33A8">
              <w:rPr>
                <w:color w:val="000000"/>
                <w:sz w:val="18"/>
                <w:szCs w:val="18"/>
              </w:rPr>
              <w:t>Światłowód 3.5 mm, dł. 3 m</w:t>
            </w:r>
          </w:p>
        </w:tc>
        <w:tc>
          <w:tcPr>
            <w:tcW w:w="567" w:type="dxa"/>
          </w:tcPr>
          <w:p w14:paraId="28FAA463" w14:textId="35E75D72" w:rsidR="00BC288D" w:rsidRPr="000B33A8" w:rsidRDefault="00BC288D" w:rsidP="00BC288D">
            <w:pPr>
              <w:rPr>
                <w:sz w:val="18"/>
                <w:szCs w:val="18"/>
              </w:rPr>
            </w:pPr>
            <w:r w:rsidRPr="000B33A8">
              <w:rPr>
                <w:sz w:val="18"/>
                <w:szCs w:val="18"/>
              </w:rPr>
              <w:t>Szt.</w:t>
            </w:r>
          </w:p>
        </w:tc>
        <w:tc>
          <w:tcPr>
            <w:tcW w:w="567" w:type="dxa"/>
            <w:vAlign w:val="center"/>
          </w:tcPr>
          <w:p w14:paraId="3281241C" w14:textId="48EE725B" w:rsidR="00BC288D" w:rsidRPr="000B33A8" w:rsidRDefault="00BC288D" w:rsidP="00BC288D">
            <w:pPr>
              <w:rPr>
                <w:sz w:val="18"/>
                <w:szCs w:val="18"/>
              </w:rPr>
            </w:pPr>
            <w:r w:rsidRPr="000B33A8">
              <w:rPr>
                <w:sz w:val="18"/>
                <w:szCs w:val="18"/>
              </w:rPr>
              <w:t>1</w:t>
            </w:r>
          </w:p>
        </w:tc>
        <w:tc>
          <w:tcPr>
            <w:tcW w:w="709" w:type="dxa"/>
          </w:tcPr>
          <w:p w14:paraId="1F531E37" w14:textId="77777777" w:rsidR="00BC288D" w:rsidRPr="000B33A8" w:rsidRDefault="00BC288D" w:rsidP="00BC288D">
            <w:pPr>
              <w:rPr>
                <w:sz w:val="18"/>
                <w:szCs w:val="18"/>
              </w:rPr>
            </w:pPr>
          </w:p>
        </w:tc>
        <w:tc>
          <w:tcPr>
            <w:tcW w:w="850" w:type="dxa"/>
          </w:tcPr>
          <w:p w14:paraId="52BAE7DD" w14:textId="77777777" w:rsidR="00BC288D" w:rsidRPr="000B33A8" w:rsidRDefault="00BC288D" w:rsidP="00BC288D">
            <w:pPr>
              <w:rPr>
                <w:sz w:val="18"/>
                <w:szCs w:val="18"/>
              </w:rPr>
            </w:pPr>
          </w:p>
        </w:tc>
        <w:tc>
          <w:tcPr>
            <w:tcW w:w="426" w:type="dxa"/>
          </w:tcPr>
          <w:p w14:paraId="675DF8DA" w14:textId="77777777" w:rsidR="00BC288D" w:rsidRPr="000B33A8" w:rsidRDefault="00BC288D" w:rsidP="00BC288D">
            <w:pPr>
              <w:rPr>
                <w:sz w:val="18"/>
                <w:szCs w:val="18"/>
              </w:rPr>
            </w:pPr>
          </w:p>
        </w:tc>
        <w:tc>
          <w:tcPr>
            <w:tcW w:w="850" w:type="dxa"/>
          </w:tcPr>
          <w:p w14:paraId="1B20AECB" w14:textId="77777777" w:rsidR="00BC288D" w:rsidRPr="000B33A8" w:rsidRDefault="00BC288D" w:rsidP="00BC288D">
            <w:pPr>
              <w:rPr>
                <w:sz w:val="18"/>
                <w:szCs w:val="18"/>
              </w:rPr>
            </w:pPr>
          </w:p>
        </w:tc>
        <w:tc>
          <w:tcPr>
            <w:tcW w:w="1276" w:type="dxa"/>
          </w:tcPr>
          <w:p w14:paraId="4FDE754A" w14:textId="77777777" w:rsidR="00BC288D" w:rsidRPr="000B33A8" w:rsidRDefault="00BC288D" w:rsidP="00BC288D">
            <w:pPr>
              <w:rPr>
                <w:sz w:val="18"/>
                <w:szCs w:val="18"/>
              </w:rPr>
            </w:pPr>
          </w:p>
        </w:tc>
      </w:tr>
      <w:tr w:rsidR="00BC288D" w:rsidRPr="002B1C62" w14:paraId="707A4944" w14:textId="77777777" w:rsidTr="0039713E">
        <w:trPr>
          <w:trHeight w:val="233"/>
        </w:trPr>
        <w:tc>
          <w:tcPr>
            <w:tcW w:w="496" w:type="dxa"/>
          </w:tcPr>
          <w:p w14:paraId="409094D5" w14:textId="1FC35A3E" w:rsidR="00BC288D" w:rsidRPr="000B33A8" w:rsidRDefault="000F443E" w:rsidP="00BC288D">
            <w:pPr>
              <w:rPr>
                <w:sz w:val="18"/>
                <w:szCs w:val="18"/>
              </w:rPr>
            </w:pPr>
            <w:r>
              <w:rPr>
                <w:sz w:val="18"/>
                <w:szCs w:val="18"/>
              </w:rPr>
              <w:t>3</w:t>
            </w:r>
          </w:p>
        </w:tc>
        <w:tc>
          <w:tcPr>
            <w:tcW w:w="3685" w:type="dxa"/>
            <w:tcBorders>
              <w:top w:val="nil"/>
              <w:left w:val="single" w:sz="4" w:space="0" w:color="auto"/>
              <w:bottom w:val="single" w:sz="4" w:space="0" w:color="auto"/>
              <w:right w:val="single" w:sz="4" w:space="0" w:color="auto"/>
            </w:tcBorders>
            <w:shd w:val="clear" w:color="auto" w:fill="auto"/>
            <w:vAlign w:val="center"/>
          </w:tcPr>
          <w:p w14:paraId="05AA8480" w14:textId="42DF362A" w:rsidR="00BC288D" w:rsidRPr="000B33A8" w:rsidRDefault="00BC288D" w:rsidP="00BC288D">
            <w:pPr>
              <w:rPr>
                <w:color w:val="000000"/>
                <w:sz w:val="18"/>
                <w:szCs w:val="18"/>
              </w:rPr>
            </w:pPr>
            <w:r w:rsidRPr="000B33A8">
              <w:rPr>
                <w:color w:val="000000"/>
                <w:sz w:val="18"/>
                <w:szCs w:val="18"/>
              </w:rPr>
              <w:t>Dylatator śr. 6.9 mm, dwa kanały</w:t>
            </w:r>
          </w:p>
        </w:tc>
        <w:tc>
          <w:tcPr>
            <w:tcW w:w="567" w:type="dxa"/>
          </w:tcPr>
          <w:p w14:paraId="79A9E329" w14:textId="07F89E8E" w:rsidR="00BC288D" w:rsidRPr="000B33A8" w:rsidRDefault="00BC288D" w:rsidP="00BC288D">
            <w:pPr>
              <w:rPr>
                <w:sz w:val="18"/>
                <w:szCs w:val="18"/>
              </w:rPr>
            </w:pPr>
            <w:r w:rsidRPr="000B33A8">
              <w:rPr>
                <w:sz w:val="18"/>
                <w:szCs w:val="18"/>
              </w:rPr>
              <w:t>Szt.</w:t>
            </w:r>
          </w:p>
        </w:tc>
        <w:tc>
          <w:tcPr>
            <w:tcW w:w="567" w:type="dxa"/>
            <w:vAlign w:val="center"/>
          </w:tcPr>
          <w:p w14:paraId="057C92BC" w14:textId="3CBD610E" w:rsidR="00BC288D" w:rsidRPr="000B33A8" w:rsidRDefault="00772DD3" w:rsidP="00BC288D">
            <w:pPr>
              <w:rPr>
                <w:sz w:val="18"/>
                <w:szCs w:val="18"/>
              </w:rPr>
            </w:pPr>
            <w:r>
              <w:rPr>
                <w:sz w:val="18"/>
                <w:szCs w:val="18"/>
              </w:rPr>
              <w:t>1</w:t>
            </w:r>
          </w:p>
        </w:tc>
        <w:tc>
          <w:tcPr>
            <w:tcW w:w="709" w:type="dxa"/>
          </w:tcPr>
          <w:p w14:paraId="1715ED13" w14:textId="77777777" w:rsidR="00BC288D" w:rsidRPr="000B33A8" w:rsidRDefault="00BC288D" w:rsidP="00BC288D">
            <w:pPr>
              <w:rPr>
                <w:sz w:val="18"/>
                <w:szCs w:val="18"/>
              </w:rPr>
            </w:pPr>
          </w:p>
        </w:tc>
        <w:tc>
          <w:tcPr>
            <w:tcW w:w="850" w:type="dxa"/>
          </w:tcPr>
          <w:p w14:paraId="3F349CE9" w14:textId="77777777" w:rsidR="00BC288D" w:rsidRPr="000B33A8" w:rsidRDefault="00BC288D" w:rsidP="00BC288D">
            <w:pPr>
              <w:rPr>
                <w:sz w:val="18"/>
                <w:szCs w:val="18"/>
              </w:rPr>
            </w:pPr>
          </w:p>
        </w:tc>
        <w:tc>
          <w:tcPr>
            <w:tcW w:w="426" w:type="dxa"/>
          </w:tcPr>
          <w:p w14:paraId="60747A86" w14:textId="77777777" w:rsidR="00BC288D" w:rsidRPr="000B33A8" w:rsidRDefault="00BC288D" w:rsidP="00BC288D">
            <w:pPr>
              <w:rPr>
                <w:sz w:val="18"/>
                <w:szCs w:val="18"/>
              </w:rPr>
            </w:pPr>
          </w:p>
        </w:tc>
        <w:tc>
          <w:tcPr>
            <w:tcW w:w="850" w:type="dxa"/>
          </w:tcPr>
          <w:p w14:paraId="6F8D4563" w14:textId="77777777" w:rsidR="00BC288D" w:rsidRPr="000B33A8" w:rsidRDefault="00BC288D" w:rsidP="00BC288D">
            <w:pPr>
              <w:rPr>
                <w:sz w:val="18"/>
                <w:szCs w:val="18"/>
              </w:rPr>
            </w:pPr>
          </w:p>
        </w:tc>
        <w:tc>
          <w:tcPr>
            <w:tcW w:w="1276" w:type="dxa"/>
          </w:tcPr>
          <w:p w14:paraId="19ABD796" w14:textId="77777777" w:rsidR="00BC288D" w:rsidRPr="000B33A8" w:rsidRDefault="00BC288D" w:rsidP="00BC288D">
            <w:pPr>
              <w:rPr>
                <w:sz w:val="18"/>
                <w:szCs w:val="18"/>
              </w:rPr>
            </w:pPr>
          </w:p>
        </w:tc>
      </w:tr>
      <w:tr w:rsidR="00BC288D" w:rsidRPr="002B1C62" w14:paraId="7E40FF38" w14:textId="77777777" w:rsidTr="0039713E">
        <w:trPr>
          <w:trHeight w:val="233"/>
        </w:trPr>
        <w:tc>
          <w:tcPr>
            <w:tcW w:w="496" w:type="dxa"/>
          </w:tcPr>
          <w:p w14:paraId="1E59A340" w14:textId="1F91E204" w:rsidR="00BC288D" w:rsidRPr="000B33A8" w:rsidRDefault="000F443E" w:rsidP="00BC288D">
            <w:pPr>
              <w:rPr>
                <w:sz w:val="18"/>
                <w:szCs w:val="18"/>
              </w:rPr>
            </w:pPr>
            <w:r>
              <w:rPr>
                <w:sz w:val="18"/>
                <w:szCs w:val="18"/>
              </w:rPr>
              <w:t>4</w:t>
            </w:r>
          </w:p>
        </w:tc>
        <w:tc>
          <w:tcPr>
            <w:tcW w:w="3685" w:type="dxa"/>
            <w:tcBorders>
              <w:top w:val="nil"/>
              <w:left w:val="single" w:sz="4" w:space="0" w:color="auto"/>
              <w:bottom w:val="single" w:sz="4" w:space="0" w:color="auto"/>
              <w:right w:val="single" w:sz="4" w:space="0" w:color="auto"/>
            </w:tcBorders>
            <w:shd w:val="clear" w:color="auto" w:fill="auto"/>
            <w:vAlign w:val="center"/>
          </w:tcPr>
          <w:p w14:paraId="6FD8974D" w14:textId="082DB145" w:rsidR="00BC288D" w:rsidRPr="000B33A8" w:rsidRDefault="00BC288D" w:rsidP="00BC288D">
            <w:pPr>
              <w:rPr>
                <w:color w:val="000000"/>
                <w:sz w:val="18"/>
                <w:szCs w:val="18"/>
              </w:rPr>
            </w:pPr>
            <w:r w:rsidRPr="000B33A8">
              <w:rPr>
                <w:color w:val="000000"/>
                <w:sz w:val="18"/>
                <w:szCs w:val="18"/>
              </w:rPr>
              <w:t>Płaszcz roboczy ze ściętym oknem, śr. 8 mm, dł. 185 mm</w:t>
            </w:r>
          </w:p>
        </w:tc>
        <w:tc>
          <w:tcPr>
            <w:tcW w:w="567" w:type="dxa"/>
          </w:tcPr>
          <w:p w14:paraId="633168FF" w14:textId="67E773A4" w:rsidR="00BC288D" w:rsidRPr="000B33A8" w:rsidRDefault="00BC288D" w:rsidP="00BC288D">
            <w:pPr>
              <w:rPr>
                <w:sz w:val="18"/>
                <w:szCs w:val="18"/>
              </w:rPr>
            </w:pPr>
            <w:r w:rsidRPr="000B33A8">
              <w:rPr>
                <w:sz w:val="18"/>
                <w:szCs w:val="18"/>
              </w:rPr>
              <w:t>Szt.</w:t>
            </w:r>
          </w:p>
        </w:tc>
        <w:tc>
          <w:tcPr>
            <w:tcW w:w="567" w:type="dxa"/>
            <w:vAlign w:val="center"/>
          </w:tcPr>
          <w:p w14:paraId="7995DA92" w14:textId="08BE5E6D" w:rsidR="00BC288D" w:rsidRPr="000B33A8" w:rsidRDefault="00772DD3" w:rsidP="00BC288D">
            <w:pPr>
              <w:rPr>
                <w:sz w:val="18"/>
                <w:szCs w:val="18"/>
              </w:rPr>
            </w:pPr>
            <w:r>
              <w:rPr>
                <w:sz w:val="18"/>
                <w:szCs w:val="18"/>
              </w:rPr>
              <w:t>1</w:t>
            </w:r>
          </w:p>
        </w:tc>
        <w:tc>
          <w:tcPr>
            <w:tcW w:w="709" w:type="dxa"/>
          </w:tcPr>
          <w:p w14:paraId="04EF0E60" w14:textId="77777777" w:rsidR="00BC288D" w:rsidRPr="000B33A8" w:rsidRDefault="00BC288D" w:rsidP="00BC288D">
            <w:pPr>
              <w:rPr>
                <w:sz w:val="18"/>
                <w:szCs w:val="18"/>
              </w:rPr>
            </w:pPr>
          </w:p>
        </w:tc>
        <w:tc>
          <w:tcPr>
            <w:tcW w:w="850" w:type="dxa"/>
          </w:tcPr>
          <w:p w14:paraId="62072BC0" w14:textId="77777777" w:rsidR="00BC288D" w:rsidRPr="000B33A8" w:rsidRDefault="00BC288D" w:rsidP="00BC288D">
            <w:pPr>
              <w:rPr>
                <w:sz w:val="18"/>
                <w:szCs w:val="18"/>
              </w:rPr>
            </w:pPr>
          </w:p>
        </w:tc>
        <w:tc>
          <w:tcPr>
            <w:tcW w:w="426" w:type="dxa"/>
          </w:tcPr>
          <w:p w14:paraId="48264B67" w14:textId="77777777" w:rsidR="00BC288D" w:rsidRPr="000B33A8" w:rsidRDefault="00BC288D" w:rsidP="00BC288D">
            <w:pPr>
              <w:rPr>
                <w:sz w:val="18"/>
                <w:szCs w:val="18"/>
              </w:rPr>
            </w:pPr>
          </w:p>
        </w:tc>
        <w:tc>
          <w:tcPr>
            <w:tcW w:w="850" w:type="dxa"/>
          </w:tcPr>
          <w:p w14:paraId="0027826B" w14:textId="77777777" w:rsidR="00BC288D" w:rsidRPr="000B33A8" w:rsidRDefault="00BC288D" w:rsidP="00BC288D">
            <w:pPr>
              <w:rPr>
                <w:sz w:val="18"/>
                <w:szCs w:val="18"/>
              </w:rPr>
            </w:pPr>
          </w:p>
        </w:tc>
        <w:tc>
          <w:tcPr>
            <w:tcW w:w="1276" w:type="dxa"/>
          </w:tcPr>
          <w:p w14:paraId="06C2E7BD" w14:textId="77777777" w:rsidR="00BC288D" w:rsidRPr="000B33A8" w:rsidRDefault="00BC288D" w:rsidP="00BC288D">
            <w:pPr>
              <w:rPr>
                <w:sz w:val="18"/>
                <w:szCs w:val="18"/>
              </w:rPr>
            </w:pPr>
          </w:p>
        </w:tc>
      </w:tr>
      <w:tr w:rsidR="00BC288D" w:rsidRPr="002B1C62" w14:paraId="36140DFE" w14:textId="77777777" w:rsidTr="0039713E">
        <w:trPr>
          <w:trHeight w:val="233"/>
        </w:trPr>
        <w:tc>
          <w:tcPr>
            <w:tcW w:w="496" w:type="dxa"/>
          </w:tcPr>
          <w:p w14:paraId="1E8C1374" w14:textId="2D0A5855" w:rsidR="00BC288D" w:rsidRPr="000B33A8" w:rsidRDefault="000F443E" w:rsidP="00BC288D">
            <w:pPr>
              <w:rPr>
                <w:sz w:val="18"/>
                <w:szCs w:val="18"/>
              </w:rPr>
            </w:pPr>
            <w:r>
              <w:rPr>
                <w:sz w:val="18"/>
                <w:szCs w:val="18"/>
              </w:rPr>
              <w:t>5</w:t>
            </w:r>
          </w:p>
        </w:tc>
        <w:tc>
          <w:tcPr>
            <w:tcW w:w="3685" w:type="dxa"/>
            <w:tcBorders>
              <w:top w:val="nil"/>
              <w:left w:val="single" w:sz="4" w:space="0" w:color="auto"/>
              <w:bottom w:val="single" w:sz="4" w:space="0" w:color="auto"/>
              <w:right w:val="single" w:sz="4" w:space="0" w:color="auto"/>
            </w:tcBorders>
            <w:shd w:val="clear" w:color="auto" w:fill="auto"/>
            <w:vAlign w:val="center"/>
          </w:tcPr>
          <w:p w14:paraId="7ED3071A" w14:textId="5BF64688" w:rsidR="00BC288D" w:rsidRPr="000B33A8" w:rsidRDefault="00BC288D" w:rsidP="00BC288D">
            <w:pPr>
              <w:rPr>
                <w:color w:val="000000"/>
                <w:sz w:val="18"/>
                <w:szCs w:val="18"/>
              </w:rPr>
            </w:pPr>
            <w:r w:rsidRPr="000B33A8">
              <w:rPr>
                <w:color w:val="000000"/>
                <w:sz w:val="18"/>
                <w:szCs w:val="18"/>
              </w:rPr>
              <w:t>Adapter irygacyjny dla płaszcza 8 mm</w:t>
            </w:r>
          </w:p>
        </w:tc>
        <w:tc>
          <w:tcPr>
            <w:tcW w:w="567" w:type="dxa"/>
          </w:tcPr>
          <w:p w14:paraId="00C478F8" w14:textId="354C546A" w:rsidR="00BC288D" w:rsidRPr="000B33A8" w:rsidRDefault="00BC288D" w:rsidP="00BC288D">
            <w:pPr>
              <w:rPr>
                <w:sz w:val="18"/>
                <w:szCs w:val="18"/>
              </w:rPr>
            </w:pPr>
            <w:r w:rsidRPr="000B33A8">
              <w:rPr>
                <w:sz w:val="18"/>
                <w:szCs w:val="18"/>
              </w:rPr>
              <w:t>Szt.</w:t>
            </w:r>
          </w:p>
        </w:tc>
        <w:tc>
          <w:tcPr>
            <w:tcW w:w="567" w:type="dxa"/>
            <w:vAlign w:val="center"/>
          </w:tcPr>
          <w:p w14:paraId="0C6173C6" w14:textId="51146373" w:rsidR="00BC288D" w:rsidRPr="000B33A8" w:rsidRDefault="00772DD3" w:rsidP="00BC288D">
            <w:pPr>
              <w:rPr>
                <w:sz w:val="18"/>
                <w:szCs w:val="18"/>
              </w:rPr>
            </w:pPr>
            <w:r>
              <w:rPr>
                <w:sz w:val="18"/>
                <w:szCs w:val="18"/>
              </w:rPr>
              <w:t>1</w:t>
            </w:r>
          </w:p>
        </w:tc>
        <w:tc>
          <w:tcPr>
            <w:tcW w:w="709" w:type="dxa"/>
          </w:tcPr>
          <w:p w14:paraId="11A336D2" w14:textId="77777777" w:rsidR="00BC288D" w:rsidRPr="000B33A8" w:rsidRDefault="00BC288D" w:rsidP="00BC288D">
            <w:pPr>
              <w:rPr>
                <w:sz w:val="18"/>
                <w:szCs w:val="18"/>
              </w:rPr>
            </w:pPr>
          </w:p>
        </w:tc>
        <w:tc>
          <w:tcPr>
            <w:tcW w:w="850" w:type="dxa"/>
          </w:tcPr>
          <w:p w14:paraId="3D7AC4A2" w14:textId="77777777" w:rsidR="00BC288D" w:rsidRPr="000B33A8" w:rsidRDefault="00BC288D" w:rsidP="00BC288D">
            <w:pPr>
              <w:rPr>
                <w:sz w:val="18"/>
                <w:szCs w:val="18"/>
              </w:rPr>
            </w:pPr>
          </w:p>
        </w:tc>
        <w:tc>
          <w:tcPr>
            <w:tcW w:w="426" w:type="dxa"/>
          </w:tcPr>
          <w:p w14:paraId="29D64EBC" w14:textId="77777777" w:rsidR="00BC288D" w:rsidRPr="000B33A8" w:rsidRDefault="00BC288D" w:rsidP="00BC288D">
            <w:pPr>
              <w:rPr>
                <w:sz w:val="18"/>
                <w:szCs w:val="18"/>
              </w:rPr>
            </w:pPr>
          </w:p>
        </w:tc>
        <w:tc>
          <w:tcPr>
            <w:tcW w:w="850" w:type="dxa"/>
          </w:tcPr>
          <w:p w14:paraId="1D975638" w14:textId="77777777" w:rsidR="00BC288D" w:rsidRPr="000B33A8" w:rsidRDefault="00BC288D" w:rsidP="00BC288D">
            <w:pPr>
              <w:rPr>
                <w:sz w:val="18"/>
                <w:szCs w:val="18"/>
              </w:rPr>
            </w:pPr>
          </w:p>
        </w:tc>
        <w:tc>
          <w:tcPr>
            <w:tcW w:w="1276" w:type="dxa"/>
          </w:tcPr>
          <w:p w14:paraId="51D3669A" w14:textId="77777777" w:rsidR="00BC288D" w:rsidRPr="000B33A8" w:rsidRDefault="00BC288D" w:rsidP="00BC288D">
            <w:pPr>
              <w:rPr>
                <w:sz w:val="18"/>
                <w:szCs w:val="18"/>
              </w:rPr>
            </w:pPr>
          </w:p>
        </w:tc>
      </w:tr>
      <w:tr w:rsidR="00BC288D" w:rsidRPr="002B1C62" w14:paraId="56FED9E4" w14:textId="77777777" w:rsidTr="0039713E">
        <w:trPr>
          <w:trHeight w:val="233"/>
        </w:trPr>
        <w:tc>
          <w:tcPr>
            <w:tcW w:w="496" w:type="dxa"/>
          </w:tcPr>
          <w:p w14:paraId="3A69A044" w14:textId="7F42552C" w:rsidR="00BC288D" w:rsidRPr="000B33A8" w:rsidRDefault="000F443E" w:rsidP="00BC288D">
            <w:pPr>
              <w:rPr>
                <w:sz w:val="18"/>
                <w:szCs w:val="18"/>
              </w:rPr>
            </w:pPr>
            <w:r>
              <w:rPr>
                <w:sz w:val="18"/>
                <w:szCs w:val="18"/>
              </w:rPr>
              <w:lastRenderedPageBreak/>
              <w:t>6</w:t>
            </w:r>
          </w:p>
        </w:tc>
        <w:tc>
          <w:tcPr>
            <w:tcW w:w="3685" w:type="dxa"/>
            <w:tcBorders>
              <w:top w:val="nil"/>
              <w:left w:val="single" w:sz="4" w:space="0" w:color="auto"/>
              <w:bottom w:val="single" w:sz="4" w:space="0" w:color="auto"/>
              <w:right w:val="single" w:sz="4" w:space="0" w:color="auto"/>
            </w:tcBorders>
            <w:shd w:val="clear" w:color="auto" w:fill="auto"/>
            <w:vAlign w:val="bottom"/>
          </w:tcPr>
          <w:p w14:paraId="01362620" w14:textId="11FCBE87" w:rsidR="00BC288D" w:rsidRPr="000B33A8" w:rsidRDefault="00BC288D" w:rsidP="00BC288D">
            <w:pPr>
              <w:rPr>
                <w:color w:val="000000"/>
                <w:sz w:val="18"/>
                <w:szCs w:val="18"/>
              </w:rPr>
            </w:pPr>
            <w:r w:rsidRPr="000B33A8">
              <w:rPr>
                <w:color w:val="000000"/>
                <w:sz w:val="18"/>
                <w:szCs w:val="18"/>
              </w:rPr>
              <w:t>Przedłużka do płaszcza, średnica 8 mm</w:t>
            </w:r>
          </w:p>
        </w:tc>
        <w:tc>
          <w:tcPr>
            <w:tcW w:w="567" w:type="dxa"/>
          </w:tcPr>
          <w:p w14:paraId="15614FCD" w14:textId="4C4F2752" w:rsidR="00BC288D" w:rsidRPr="000B33A8" w:rsidRDefault="00BC288D" w:rsidP="00BC288D">
            <w:pPr>
              <w:rPr>
                <w:sz w:val="18"/>
                <w:szCs w:val="18"/>
              </w:rPr>
            </w:pPr>
            <w:r w:rsidRPr="000B33A8">
              <w:rPr>
                <w:sz w:val="18"/>
                <w:szCs w:val="18"/>
              </w:rPr>
              <w:t>Szt.</w:t>
            </w:r>
          </w:p>
        </w:tc>
        <w:tc>
          <w:tcPr>
            <w:tcW w:w="567" w:type="dxa"/>
            <w:vAlign w:val="center"/>
          </w:tcPr>
          <w:p w14:paraId="513F2B76" w14:textId="163817B5" w:rsidR="00BC288D" w:rsidRPr="000B33A8" w:rsidRDefault="00BC288D" w:rsidP="00BC288D">
            <w:pPr>
              <w:rPr>
                <w:sz w:val="18"/>
                <w:szCs w:val="18"/>
              </w:rPr>
            </w:pPr>
            <w:r w:rsidRPr="000B33A8">
              <w:rPr>
                <w:sz w:val="18"/>
                <w:szCs w:val="18"/>
              </w:rPr>
              <w:t>1</w:t>
            </w:r>
          </w:p>
        </w:tc>
        <w:tc>
          <w:tcPr>
            <w:tcW w:w="709" w:type="dxa"/>
          </w:tcPr>
          <w:p w14:paraId="7F7337DA" w14:textId="77777777" w:rsidR="00BC288D" w:rsidRPr="000B33A8" w:rsidRDefault="00BC288D" w:rsidP="00BC288D">
            <w:pPr>
              <w:rPr>
                <w:sz w:val="18"/>
                <w:szCs w:val="18"/>
              </w:rPr>
            </w:pPr>
          </w:p>
        </w:tc>
        <w:tc>
          <w:tcPr>
            <w:tcW w:w="850" w:type="dxa"/>
          </w:tcPr>
          <w:p w14:paraId="02329099" w14:textId="77777777" w:rsidR="00BC288D" w:rsidRPr="000B33A8" w:rsidRDefault="00BC288D" w:rsidP="00BC288D">
            <w:pPr>
              <w:rPr>
                <w:sz w:val="18"/>
                <w:szCs w:val="18"/>
              </w:rPr>
            </w:pPr>
          </w:p>
        </w:tc>
        <w:tc>
          <w:tcPr>
            <w:tcW w:w="426" w:type="dxa"/>
          </w:tcPr>
          <w:p w14:paraId="68E1EE5C" w14:textId="77777777" w:rsidR="00BC288D" w:rsidRPr="000B33A8" w:rsidRDefault="00BC288D" w:rsidP="00BC288D">
            <w:pPr>
              <w:rPr>
                <w:sz w:val="18"/>
                <w:szCs w:val="18"/>
              </w:rPr>
            </w:pPr>
          </w:p>
        </w:tc>
        <w:tc>
          <w:tcPr>
            <w:tcW w:w="850" w:type="dxa"/>
          </w:tcPr>
          <w:p w14:paraId="3E8222C8" w14:textId="77777777" w:rsidR="00BC288D" w:rsidRPr="000B33A8" w:rsidRDefault="00BC288D" w:rsidP="00BC288D">
            <w:pPr>
              <w:rPr>
                <w:sz w:val="18"/>
                <w:szCs w:val="18"/>
              </w:rPr>
            </w:pPr>
          </w:p>
        </w:tc>
        <w:tc>
          <w:tcPr>
            <w:tcW w:w="1276" w:type="dxa"/>
          </w:tcPr>
          <w:p w14:paraId="217D1798" w14:textId="77777777" w:rsidR="00BC288D" w:rsidRPr="000B33A8" w:rsidRDefault="00BC288D" w:rsidP="00BC288D">
            <w:pPr>
              <w:rPr>
                <w:sz w:val="18"/>
                <w:szCs w:val="18"/>
              </w:rPr>
            </w:pPr>
          </w:p>
        </w:tc>
      </w:tr>
      <w:tr w:rsidR="00BC288D" w:rsidRPr="002B1C62" w14:paraId="265ED77D" w14:textId="77777777" w:rsidTr="0039713E">
        <w:trPr>
          <w:trHeight w:val="233"/>
        </w:trPr>
        <w:tc>
          <w:tcPr>
            <w:tcW w:w="496" w:type="dxa"/>
          </w:tcPr>
          <w:p w14:paraId="09F9D819" w14:textId="7B2FF0DC" w:rsidR="00BC288D" w:rsidRPr="000B33A8" w:rsidRDefault="000F443E" w:rsidP="00BC288D">
            <w:pPr>
              <w:rPr>
                <w:sz w:val="18"/>
                <w:szCs w:val="18"/>
              </w:rPr>
            </w:pPr>
            <w:r>
              <w:rPr>
                <w:sz w:val="18"/>
                <w:szCs w:val="18"/>
              </w:rPr>
              <w:t>7</w:t>
            </w:r>
          </w:p>
        </w:tc>
        <w:tc>
          <w:tcPr>
            <w:tcW w:w="3685" w:type="dxa"/>
            <w:tcBorders>
              <w:top w:val="nil"/>
              <w:left w:val="single" w:sz="4" w:space="0" w:color="auto"/>
              <w:bottom w:val="single" w:sz="4" w:space="0" w:color="auto"/>
              <w:right w:val="single" w:sz="4" w:space="0" w:color="auto"/>
            </w:tcBorders>
            <w:shd w:val="clear" w:color="auto" w:fill="auto"/>
            <w:vAlign w:val="center"/>
          </w:tcPr>
          <w:p w14:paraId="50E3E982" w14:textId="282602D5" w:rsidR="00BC288D" w:rsidRPr="000B33A8" w:rsidRDefault="00BC288D" w:rsidP="00BC288D">
            <w:pPr>
              <w:rPr>
                <w:color w:val="000000"/>
                <w:sz w:val="18"/>
                <w:szCs w:val="18"/>
              </w:rPr>
            </w:pPr>
            <w:r w:rsidRPr="000B33A8">
              <w:rPr>
                <w:color w:val="000000"/>
                <w:sz w:val="18"/>
                <w:szCs w:val="18"/>
              </w:rPr>
              <w:t>Dysektor 2.5 mm, dł. 350 mm</w:t>
            </w:r>
          </w:p>
        </w:tc>
        <w:tc>
          <w:tcPr>
            <w:tcW w:w="567" w:type="dxa"/>
          </w:tcPr>
          <w:p w14:paraId="5282036E" w14:textId="13A45334" w:rsidR="00BC288D" w:rsidRPr="000B33A8" w:rsidRDefault="00BC288D" w:rsidP="00BC288D">
            <w:pPr>
              <w:rPr>
                <w:sz w:val="18"/>
                <w:szCs w:val="18"/>
              </w:rPr>
            </w:pPr>
            <w:r w:rsidRPr="000B33A8">
              <w:rPr>
                <w:sz w:val="18"/>
                <w:szCs w:val="18"/>
              </w:rPr>
              <w:t>Szt.</w:t>
            </w:r>
          </w:p>
        </w:tc>
        <w:tc>
          <w:tcPr>
            <w:tcW w:w="567" w:type="dxa"/>
            <w:vAlign w:val="center"/>
          </w:tcPr>
          <w:p w14:paraId="60CA7FAE" w14:textId="69BE52BF" w:rsidR="00BC288D" w:rsidRPr="000B33A8" w:rsidRDefault="00772DD3" w:rsidP="00BC288D">
            <w:pPr>
              <w:rPr>
                <w:sz w:val="18"/>
                <w:szCs w:val="18"/>
              </w:rPr>
            </w:pPr>
            <w:r>
              <w:rPr>
                <w:sz w:val="18"/>
                <w:szCs w:val="18"/>
              </w:rPr>
              <w:t>1</w:t>
            </w:r>
          </w:p>
        </w:tc>
        <w:tc>
          <w:tcPr>
            <w:tcW w:w="709" w:type="dxa"/>
          </w:tcPr>
          <w:p w14:paraId="5391258E" w14:textId="77777777" w:rsidR="00BC288D" w:rsidRPr="000B33A8" w:rsidRDefault="00BC288D" w:rsidP="00BC288D">
            <w:pPr>
              <w:rPr>
                <w:sz w:val="18"/>
                <w:szCs w:val="18"/>
              </w:rPr>
            </w:pPr>
          </w:p>
        </w:tc>
        <w:tc>
          <w:tcPr>
            <w:tcW w:w="850" w:type="dxa"/>
          </w:tcPr>
          <w:p w14:paraId="025A8F48" w14:textId="77777777" w:rsidR="00BC288D" w:rsidRPr="000B33A8" w:rsidRDefault="00BC288D" w:rsidP="00BC288D">
            <w:pPr>
              <w:rPr>
                <w:sz w:val="18"/>
                <w:szCs w:val="18"/>
              </w:rPr>
            </w:pPr>
          </w:p>
        </w:tc>
        <w:tc>
          <w:tcPr>
            <w:tcW w:w="426" w:type="dxa"/>
          </w:tcPr>
          <w:p w14:paraId="673776B3" w14:textId="77777777" w:rsidR="00BC288D" w:rsidRPr="000B33A8" w:rsidRDefault="00BC288D" w:rsidP="00BC288D">
            <w:pPr>
              <w:rPr>
                <w:sz w:val="18"/>
                <w:szCs w:val="18"/>
              </w:rPr>
            </w:pPr>
          </w:p>
        </w:tc>
        <w:tc>
          <w:tcPr>
            <w:tcW w:w="850" w:type="dxa"/>
          </w:tcPr>
          <w:p w14:paraId="55D19E0D" w14:textId="77777777" w:rsidR="00BC288D" w:rsidRPr="000B33A8" w:rsidRDefault="00BC288D" w:rsidP="00BC288D">
            <w:pPr>
              <w:rPr>
                <w:sz w:val="18"/>
                <w:szCs w:val="18"/>
              </w:rPr>
            </w:pPr>
          </w:p>
        </w:tc>
        <w:tc>
          <w:tcPr>
            <w:tcW w:w="1276" w:type="dxa"/>
          </w:tcPr>
          <w:p w14:paraId="65A92E37" w14:textId="77777777" w:rsidR="00BC288D" w:rsidRPr="000B33A8" w:rsidRDefault="00BC288D" w:rsidP="00BC288D">
            <w:pPr>
              <w:rPr>
                <w:sz w:val="18"/>
                <w:szCs w:val="18"/>
              </w:rPr>
            </w:pPr>
          </w:p>
        </w:tc>
      </w:tr>
      <w:tr w:rsidR="00BC288D" w:rsidRPr="002B1C62" w14:paraId="2A73E5C3" w14:textId="77777777" w:rsidTr="0039713E">
        <w:trPr>
          <w:trHeight w:val="233"/>
        </w:trPr>
        <w:tc>
          <w:tcPr>
            <w:tcW w:w="496" w:type="dxa"/>
          </w:tcPr>
          <w:p w14:paraId="6DE6295E" w14:textId="06C5E419" w:rsidR="00BC288D" w:rsidRPr="000B33A8" w:rsidRDefault="000F443E" w:rsidP="00BC288D">
            <w:pPr>
              <w:rPr>
                <w:sz w:val="18"/>
                <w:szCs w:val="18"/>
              </w:rPr>
            </w:pPr>
            <w:r>
              <w:rPr>
                <w:sz w:val="18"/>
                <w:szCs w:val="18"/>
              </w:rPr>
              <w:t>8</w:t>
            </w:r>
          </w:p>
          <w:p w14:paraId="42312B7B" w14:textId="77777777" w:rsidR="00BC288D" w:rsidRPr="000B33A8" w:rsidRDefault="00BC288D" w:rsidP="00BC288D">
            <w:pPr>
              <w:rPr>
                <w:sz w:val="18"/>
                <w:szCs w:val="18"/>
              </w:rPr>
            </w:pPr>
          </w:p>
          <w:p w14:paraId="1F7D9248" w14:textId="31CDE0AD" w:rsidR="00BC288D" w:rsidRPr="000B33A8" w:rsidRDefault="00BC288D" w:rsidP="00BC288D">
            <w:pPr>
              <w:rPr>
                <w:sz w:val="18"/>
                <w:szCs w:val="18"/>
              </w:rPr>
            </w:pPr>
          </w:p>
        </w:tc>
        <w:tc>
          <w:tcPr>
            <w:tcW w:w="3685" w:type="dxa"/>
            <w:tcBorders>
              <w:top w:val="nil"/>
              <w:left w:val="nil"/>
              <w:bottom w:val="nil"/>
              <w:right w:val="nil"/>
            </w:tcBorders>
            <w:shd w:val="clear" w:color="auto" w:fill="auto"/>
            <w:vAlign w:val="center"/>
          </w:tcPr>
          <w:p w14:paraId="2F618CA7" w14:textId="55476B49" w:rsidR="00BC288D" w:rsidRPr="000B33A8" w:rsidRDefault="00BC288D" w:rsidP="00BC288D">
            <w:pPr>
              <w:rPr>
                <w:color w:val="000000"/>
                <w:sz w:val="18"/>
                <w:szCs w:val="18"/>
              </w:rPr>
            </w:pPr>
            <w:r w:rsidRPr="000B33A8">
              <w:rPr>
                <w:color w:val="000000"/>
                <w:sz w:val="18"/>
                <w:szCs w:val="18"/>
              </w:rPr>
              <w:t>Rongeur mikro z wydłużoną branszą, śr. 2.5 mm ± 0,1 mm, dł. rob. 360 mm</w:t>
            </w:r>
          </w:p>
        </w:tc>
        <w:tc>
          <w:tcPr>
            <w:tcW w:w="567" w:type="dxa"/>
          </w:tcPr>
          <w:p w14:paraId="4C5DBADC" w14:textId="2218A046" w:rsidR="00BC288D" w:rsidRPr="000B33A8" w:rsidRDefault="00BC288D" w:rsidP="00BC288D">
            <w:pPr>
              <w:rPr>
                <w:sz w:val="18"/>
                <w:szCs w:val="18"/>
              </w:rPr>
            </w:pPr>
            <w:r w:rsidRPr="000B33A8">
              <w:rPr>
                <w:sz w:val="18"/>
                <w:szCs w:val="18"/>
              </w:rPr>
              <w:t>Szt.</w:t>
            </w:r>
          </w:p>
        </w:tc>
        <w:tc>
          <w:tcPr>
            <w:tcW w:w="567" w:type="dxa"/>
            <w:vAlign w:val="center"/>
          </w:tcPr>
          <w:p w14:paraId="42D65BBE" w14:textId="58E6BBC4" w:rsidR="00BC288D" w:rsidRPr="000B33A8" w:rsidRDefault="00772DD3" w:rsidP="00BC288D">
            <w:pPr>
              <w:rPr>
                <w:sz w:val="18"/>
                <w:szCs w:val="18"/>
              </w:rPr>
            </w:pPr>
            <w:r>
              <w:rPr>
                <w:sz w:val="18"/>
                <w:szCs w:val="18"/>
              </w:rPr>
              <w:t>1</w:t>
            </w:r>
          </w:p>
        </w:tc>
        <w:tc>
          <w:tcPr>
            <w:tcW w:w="709" w:type="dxa"/>
          </w:tcPr>
          <w:p w14:paraId="348A6F5A" w14:textId="77777777" w:rsidR="00BC288D" w:rsidRPr="000B33A8" w:rsidRDefault="00BC288D" w:rsidP="00BC288D">
            <w:pPr>
              <w:rPr>
                <w:sz w:val="18"/>
                <w:szCs w:val="18"/>
              </w:rPr>
            </w:pPr>
          </w:p>
        </w:tc>
        <w:tc>
          <w:tcPr>
            <w:tcW w:w="850" w:type="dxa"/>
          </w:tcPr>
          <w:p w14:paraId="3DDE95AE" w14:textId="77777777" w:rsidR="00BC288D" w:rsidRPr="000B33A8" w:rsidRDefault="00BC288D" w:rsidP="00BC288D">
            <w:pPr>
              <w:rPr>
                <w:sz w:val="18"/>
                <w:szCs w:val="18"/>
              </w:rPr>
            </w:pPr>
          </w:p>
        </w:tc>
        <w:tc>
          <w:tcPr>
            <w:tcW w:w="426" w:type="dxa"/>
          </w:tcPr>
          <w:p w14:paraId="1F2100B7" w14:textId="77777777" w:rsidR="00BC288D" w:rsidRPr="000B33A8" w:rsidRDefault="00BC288D" w:rsidP="00BC288D">
            <w:pPr>
              <w:rPr>
                <w:sz w:val="18"/>
                <w:szCs w:val="18"/>
              </w:rPr>
            </w:pPr>
          </w:p>
        </w:tc>
        <w:tc>
          <w:tcPr>
            <w:tcW w:w="850" w:type="dxa"/>
          </w:tcPr>
          <w:p w14:paraId="5025316A" w14:textId="77777777" w:rsidR="00BC288D" w:rsidRPr="000B33A8" w:rsidRDefault="00BC288D" w:rsidP="00BC288D">
            <w:pPr>
              <w:rPr>
                <w:sz w:val="18"/>
                <w:szCs w:val="18"/>
              </w:rPr>
            </w:pPr>
          </w:p>
        </w:tc>
        <w:tc>
          <w:tcPr>
            <w:tcW w:w="1276" w:type="dxa"/>
          </w:tcPr>
          <w:p w14:paraId="3DE58D8B" w14:textId="77777777" w:rsidR="00BC288D" w:rsidRPr="000B33A8" w:rsidRDefault="00BC288D" w:rsidP="00BC288D">
            <w:pPr>
              <w:rPr>
                <w:sz w:val="18"/>
                <w:szCs w:val="18"/>
              </w:rPr>
            </w:pPr>
          </w:p>
        </w:tc>
      </w:tr>
      <w:tr w:rsidR="00BC288D" w:rsidRPr="002B1C62" w14:paraId="63B24222" w14:textId="77777777" w:rsidTr="0039713E">
        <w:trPr>
          <w:trHeight w:val="233"/>
        </w:trPr>
        <w:tc>
          <w:tcPr>
            <w:tcW w:w="496" w:type="dxa"/>
          </w:tcPr>
          <w:p w14:paraId="3B4242A1" w14:textId="3F74C9A0" w:rsidR="00BC288D" w:rsidRPr="000B33A8" w:rsidRDefault="000F443E" w:rsidP="00BC288D">
            <w:pPr>
              <w:rPr>
                <w:sz w:val="18"/>
                <w:szCs w:val="18"/>
              </w:rPr>
            </w:pPr>
            <w:r>
              <w:rPr>
                <w:sz w:val="18"/>
                <w:szCs w:val="18"/>
              </w:rPr>
              <w:t>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802FDB1" w14:textId="2FEBBB6B" w:rsidR="00BC288D" w:rsidRPr="000B33A8" w:rsidRDefault="00BC288D" w:rsidP="00BC288D">
            <w:pPr>
              <w:rPr>
                <w:color w:val="000000"/>
                <w:sz w:val="18"/>
                <w:szCs w:val="18"/>
              </w:rPr>
            </w:pPr>
            <w:r w:rsidRPr="000B33A8">
              <w:rPr>
                <w:color w:val="000000"/>
                <w:sz w:val="18"/>
                <w:szCs w:val="18"/>
              </w:rPr>
              <w:t>Rongeur mikro zakrzywiony ku górze śr. 4 mm ± 0,1 mm, dł. rob. 360 mm</w:t>
            </w:r>
          </w:p>
        </w:tc>
        <w:tc>
          <w:tcPr>
            <w:tcW w:w="567" w:type="dxa"/>
          </w:tcPr>
          <w:p w14:paraId="25CB5C06" w14:textId="25C9619E" w:rsidR="00BC288D" w:rsidRPr="000B33A8" w:rsidRDefault="00BC288D" w:rsidP="00BC288D">
            <w:pPr>
              <w:rPr>
                <w:sz w:val="18"/>
                <w:szCs w:val="18"/>
              </w:rPr>
            </w:pPr>
            <w:r w:rsidRPr="000B33A8">
              <w:rPr>
                <w:sz w:val="18"/>
                <w:szCs w:val="18"/>
              </w:rPr>
              <w:t>Szt.</w:t>
            </w:r>
          </w:p>
        </w:tc>
        <w:tc>
          <w:tcPr>
            <w:tcW w:w="567" w:type="dxa"/>
            <w:vAlign w:val="center"/>
          </w:tcPr>
          <w:p w14:paraId="05961B3D" w14:textId="67B703CE" w:rsidR="00BC288D" w:rsidRPr="000B33A8" w:rsidRDefault="00772DD3" w:rsidP="00BC288D">
            <w:pPr>
              <w:rPr>
                <w:sz w:val="18"/>
                <w:szCs w:val="18"/>
              </w:rPr>
            </w:pPr>
            <w:r>
              <w:rPr>
                <w:sz w:val="18"/>
                <w:szCs w:val="18"/>
              </w:rPr>
              <w:t>1</w:t>
            </w:r>
          </w:p>
        </w:tc>
        <w:tc>
          <w:tcPr>
            <w:tcW w:w="709" w:type="dxa"/>
          </w:tcPr>
          <w:p w14:paraId="6A9FAA74" w14:textId="77777777" w:rsidR="00BC288D" w:rsidRPr="000B33A8" w:rsidRDefault="00BC288D" w:rsidP="00BC288D">
            <w:pPr>
              <w:rPr>
                <w:sz w:val="18"/>
                <w:szCs w:val="18"/>
              </w:rPr>
            </w:pPr>
          </w:p>
        </w:tc>
        <w:tc>
          <w:tcPr>
            <w:tcW w:w="850" w:type="dxa"/>
          </w:tcPr>
          <w:p w14:paraId="0A5B264B" w14:textId="77777777" w:rsidR="00BC288D" w:rsidRPr="000B33A8" w:rsidRDefault="00BC288D" w:rsidP="00BC288D">
            <w:pPr>
              <w:rPr>
                <w:sz w:val="18"/>
                <w:szCs w:val="18"/>
              </w:rPr>
            </w:pPr>
          </w:p>
        </w:tc>
        <w:tc>
          <w:tcPr>
            <w:tcW w:w="426" w:type="dxa"/>
          </w:tcPr>
          <w:p w14:paraId="65D8D247" w14:textId="77777777" w:rsidR="00BC288D" w:rsidRPr="000B33A8" w:rsidRDefault="00BC288D" w:rsidP="00BC288D">
            <w:pPr>
              <w:rPr>
                <w:sz w:val="18"/>
                <w:szCs w:val="18"/>
              </w:rPr>
            </w:pPr>
          </w:p>
        </w:tc>
        <w:tc>
          <w:tcPr>
            <w:tcW w:w="850" w:type="dxa"/>
          </w:tcPr>
          <w:p w14:paraId="4A07CF20" w14:textId="77777777" w:rsidR="00BC288D" w:rsidRPr="000B33A8" w:rsidRDefault="00BC288D" w:rsidP="00BC288D">
            <w:pPr>
              <w:rPr>
                <w:sz w:val="18"/>
                <w:szCs w:val="18"/>
              </w:rPr>
            </w:pPr>
          </w:p>
        </w:tc>
        <w:tc>
          <w:tcPr>
            <w:tcW w:w="1276" w:type="dxa"/>
          </w:tcPr>
          <w:p w14:paraId="28A1D698" w14:textId="77777777" w:rsidR="00BC288D" w:rsidRPr="000B33A8" w:rsidRDefault="00BC288D" w:rsidP="00BC288D">
            <w:pPr>
              <w:rPr>
                <w:sz w:val="18"/>
                <w:szCs w:val="18"/>
              </w:rPr>
            </w:pPr>
          </w:p>
        </w:tc>
      </w:tr>
      <w:tr w:rsidR="00BC288D" w:rsidRPr="002B1C62" w14:paraId="1F83509F" w14:textId="77777777" w:rsidTr="0039713E">
        <w:trPr>
          <w:trHeight w:val="233"/>
        </w:trPr>
        <w:tc>
          <w:tcPr>
            <w:tcW w:w="496" w:type="dxa"/>
          </w:tcPr>
          <w:p w14:paraId="48A0060A" w14:textId="45BA8834" w:rsidR="00BC288D" w:rsidRPr="000B33A8" w:rsidRDefault="000F443E" w:rsidP="00BC288D">
            <w:pPr>
              <w:rPr>
                <w:sz w:val="18"/>
                <w:szCs w:val="18"/>
              </w:rPr>
            </w:pPr>
            <w:r>
              <w:rPr>
                <w:sz w:val="18"/>
                <w:szCs w:val="18"/>
              </w:rPr>
              <w:t>10</w:t>
            </w:r>
          </w:p>
        </w:tc>
        <w:tc>
          <w:tcPr>
            <w:tcW w:w="3685" w:type="dxa"/>
            <w:tcBorders>
              <w:top w:val="nil"/>
              <w:left w:val="single" w:sz="4" w:space="0" w:color="auto"/>
              <w:bottom w:val="single" w:sz="4" w:space="0" w:color="auto"/>
              <w:right w:val="single" w:sz="4" w:space="0" w:color="auto"/>
            </w:tcBorders>
            <w:shd w:val="clear" w:color="auto" w:fill="auto"/>
            <w:vAlign w:val="center"/>
          </w:tcPr>
          <w:p w14:paraId="3E1498DB" w14:textId="0181C0EE" w:rsidR="00BC288D" w:rsidRPr="000B33A8" w:rsidRDefault="00BC288D" w:rsidP="00BC288D">
            <w:pPr>
              <w:rPr>
                <w:color w:val="000000"/>
                <w:sz w:val="18"/>
                <w:szCs w:val="18"/>
              </w:rPr>
            </w:pPr>
            <w:r w:rsidRPr="000B33A8">
              <w:rPr>
                <w:color w:val="000000"/>
                <w:sz w:val="18"/>
                <w:szCs w:val="18"/>
              </w:rPr>
              <w:t>Kleszczyki chwytające śr. 3 mm, dł. rob. 360 mm</w:t>
            </w:r>
          </w:p>
        </w:tc>
        <w:tc>
          <w:tcPr>
            <w:tcW w:w="567" w:type="dxa"/>
          </w:tcPr>
          <w:p w14:paraId="3738E0A0" w14:textId="39B2A91D" w:rsidR="00BC288D" w:rsidRPr="000B33A8" w:rsidRDefault="00BC288D" w:rsidP="00BC288D">
            <w:pPr>
              <w:rPr>
                <w:sz w:val="18"/>
                <w:szCs w:val="18"/>
              </w:rPr>
            </w:pPr>
            <w:r w:rsidRPr="000B33A8">
              <w:rPr>
                <w:sz w:val="18"/>
                <w:szCs w:val="18"/>
              </w:rPr>
              <w:t>Szt.</w:t>
            </w:r>
          </w:p>
        </w:tc>
        <w:tc>
          <w:tcPr>
            <w:tcW w:w="567" w:type="dxa"/>
            <w:vAlign w:val="center"/>
          </w:tcPr>
          <w:p w14:paraId="1C0E3684" w14:textId="42B39554" w:rsidR="00BC288D" w:rsidRPr="000B33A8" w:rsidRDefault="00772DD3" w:rsidP="00BC288D">
            <w:pPr>
              <w:rPr>
                <w:sz w:val="18"/>
                <w:szCs w:val="18"/>
              </w:rPr>
            </w:pPr>
            <w:r>
              <w:rPr>
                <w:sz w:val="18"/>
                <w:szCs w:val="18"/>
              </w:rPr>
              <w:t>1</w:t>
            </w:r>
          </w:p>
        </w:tc>
        <w:tc>
          <w:tcPr>
            <w:tcW w:w="709" w:type="dxa"/>
          </w:tcPr>
          <w:p w14:paraId="684E1801" w14:textId="77777777" w:rsidR="00BC288D" w:rsidRPr="000B33A8" w:rsidRDefault="00BC288D" w:rsidP="00BC288D">
            <w:pPr>
              <w:rPr>
                <w:sz w:val="18"/>
                <w:szCs w:val="18"/>
              </w:rPr>
            </w:pPr>
          </w:p>
        </w:tc>
        <w:tc>
          <w:tcPr>
            <w:tcW w:w="850" w:type="dxa"/>
          </w:tcPr>
          <w:p w14:paraId="16FBC518" w14:textId="77777777" w:rsidR="00BC288D" w:rsidRPr="000B33A8" w:rsidRDefault="00BC288D" w:rsidP="00BC288D">
            <w:pPr>
              <w:rPr>
                <w:sz w:val="18"/>
                <w:szCs w:val="18"/>
              </w:rPr>
            </w:pPr>
          </w:p>
        </w:tc>
        <w:tc>
          <w:tcPr>
            <w:tcW w:w="426" w:type="dxa"/>
          </w:tcPr>
          <w:p w14:paraId="53C4DE51" w14:textId="77777777" w:rsidR="00BC288D" w:rsidRPr="000B33A8" w:rsidRDefault="00BC288D" w:rsidP="00BC288D">
            <w:pPr>
              <w:rPr>
                <w:sz w:val="18"/>
                <w:szCs w:val="18"/>
              </w:rPr>
            </w:pPr>
          </w:p>
        </w:tc>
        <w:tc>
          <w:tcPr>
            <w:tcW w:w="850" w:type="dxa"/>
          </w:tcPr>
          <w:p w14:paraId="4291B6E5" w14:textId="77777777" w:rsidR="00BC288D" w:rsidRPr="000B33A8" w:rsidRDefault="00BC288D" w:rsidP="00BC288D">
            <w:pPr>
              <w:rPr>
                <w:sz w:val="18"/>
                <w:szCs w:val="18"/>
              </w:rPr>
            </w:pPr>
          </w:p>
        </w:tc>
        <w:tc>
          <w:tcPr>
            <w:tcW w:w="1276" w:type="dxa"/>
          </w:tcPr>
          <w:p w14:paraId="6B22577D" w14:textId="77777777" w:rsidR="00BC288D" w:rsidRPr="000B33A8" w:rsidRDefault="00BC288D" w:rsidP="00BC288D">
            <w:pPr>
              <w:rPr>
                <w:sz w:val="18"/>
                <w:szCs w:val="18"/>
              </w:rPr>
            </w:pPr>
          </w:p>
        </w:tc>
      </w:tr>
      <w:tr w:rsidR="00BC288D" w:rsidRPr="002B1C62" w14:paraId="07648B75" w14:textId="77777777" w:rsidTr="0039713E">
        <w:trPr>
          <w:trHeight w:val="233"/>
        </w:trPr>
        <w:tc>
          <w:tcPr>
            <w:tcW w:w="496" w:type="dxa"/>
          </w:tcPr>
          <w:p w14:paraId="0BB8A122" w14:textId="65FA3164" w:rsidR="00BC288D" w:rsidRPr="000B33A8" w:rsidRDefault="000F443E" w:rsidP="00BC288D">
            <w:pPr>
              <w:rPr>
                <w:sz w:val="18"/>
                <w:szCs w:val="18"/>
              </w:rPr>
            </w:pPr>
            <w:r>
              <w:rPr>
                <w:sz w:val="18"/>
                <w:szCs w:val="18"/>
              </w:rPr>
              <w:t>11</w:t>
            </w:r>
          </w:p>
        </w:tc>
        <w:tc>
          <w:tcPr>
            <w:tcW w:w="3685" w:type="dxa"/>
            <w:tcBorders>
              <w:top w:val="nil"/>
              <w:left w:val="single" w:sz="4" w:space="0" w:color="auto"/>
              <w:bottom w:val="single" w:sz="4" w:space="0" w:color="auto"/>
              <w:right w:val="single" w:sz="4" w:space="0" w:color="auto"/>
            </w:tcBorders>
            <w:shd w:val="clear" w:color="auto" w:fill="auto"/>
            <w:vAlign w:val="center"/>
          </w:tcPr>
          <w:p w14:paraId="450A3FC3" w14:textId="69D321C1" w:rsidR="00BC288D" w:rsidRPr="000B33A8" w:rsidRDefault="00BC288D" w:rsidP="00BC288D">
            <w:pPr>
              <w:rPr>
                <w:color w:val="000000"/>
                <w:sz w:val="18"/>
                <w:szCs w:val="18"/>
              </w:rPr>
            </w:pPr>
            <w:r w:rsidRPr="000B33A8">
              <w:rPr>
                <w:color w:val="000000"/>
                <w:sz w:val="18"/>
                <w:szCs w:val="18"/>
              </w:rPr>
              <w:t>Kleszczyki chwytające śr. 4 mm, dł. rob. 360 mm</w:t>
            </w:r>
          </w:p>
        </w:tc>
        <w:tc>
          <w:tcPr>
            <w:tcW w:w="567" w:type="dxa"/>
          </w:tcPr>
          <w:p w14:paraId="353CEE56" w14:textId="160E98A7" w:rsidR="00BC288D" w:rsidRPr="000B33A8" w:rsidRDefault="00BC288D" w:rsidP="00BC288D">
            <w:pPr>
              <w:rPr>
                <w:sz w:val="18"/>
                <w:szCs w:val="18"/>
              </w:rPr>
            </w:pPr>
            <w:r w:rsidRPr="000B33A8">
              <w:rPr>
                <w:sz w:val="18"/>
                <w:szCs w:val="18"/>
              </w:rPr>
              <w:t>Szt.</w:t>
            </w:r>
          </w:p>
        </w:tc>
        <w:tc>
          <w:tcPr>
            <w:tcW w:w="567" w:type="dxa"/>
            <w:vAlign w:val="center"/>
          </w:tcPr>
          <w:p w14:paraId="7D90328E" w14:textId="5680BE2E" w:rsidR="00BC288D" w:rsidRPr="000B33A8" w:rsidRDefault="00772DD3" w:rsidP="00BC288D">
            <w:pPr>
              <w:rPr>
                <w:sz w:val="18"/>
                <w:szCs w:val="18"/>
              </w:rPr>
            </w:pPr>
            <w:r>
              <w:rPr>
                <w:sz w:val="18"/>
                <w:szCs w:val="18"/>
              </w:rPr>
              <w:t>1</w:t>
            </w:r>
          </w:p>
        </w:tc>
        <w:tc>
          <w:tcPr>
            <w:tcW w:w="709" w:type="dxa"/>
          </w:tcPr>
          <w:p w14:paraId="1FF05F35" w14:textId="77777777" w:rsidR="00BC288D" w:rsidRPr="000B33A8" w:rsidRDefault="00BC288D" w:rsidP="00BC288D">
            <w:pPr>
              <w:rPr>
                <w:sz w:val="18"/>
                <w:szCs w:val="18"/>
              </w:rPr>
            </w:pPr>
          </w:p>
        </w:tc>
        <w:tc>
          <w:tcPr>
            <w:tcW w:w="850" w:type="dxa"/>
          </w:tcPr>
          <w:p w14:paraId="63814433" w14:textId="77777777" w:rsidR="00BC288D" w:rsidRPr="000B33A8" w:rsidRDefault="00BC288D" w:rsidP="00BC288D">
            <w:pPr>
              <w:rPr>
                <w:sz w:val="18"/>
                <w:szCs w:val="18"/>
              </w:rPr>
            </w:pPr>
          </w:p>
        </w:tc>
        <w:tc>
          <w:tcPr>
            <w:tcW w:w="426" w:type="dxa"/>
          </w:tcPr>
          <w:p w14:paraId="71225175" w14:textId="77777777" w:rsidR="00BC288D" w:rsidRPr="000B33A8" w:rsidRDefault="00BC288D" w:rsidP="00BC288D">
            <w:pPr>
              <w:rPr>
                <w:sz w:val="18"/>
                <w:szCs w:val="18"/>
              </w:rPr>
            </w:pPr>
          </w:p>
        </w:tc>
        <w:tc>
          <w:tcPr>
            <w:tcW w:w="850" w:type="dxa"/>
          </w:tcPr>
          <w:p w14:paraId="4C9BFC26" w14:textId="77777777" w:rsidR="00BC288D" w:rsidRPr="000B33A8" w:rsidRDefault="00BC288D" w:rsidP="00BC288D">
            <w:pPr>
              <w:rPr>
                <w:sz w:val="18"/>
                <w:szCs w:val="18"/>
              </w:rPr>
            </w:pPr>
          </w:p>
        </w:tc>
        <w:tc>
          <w:tcPr>
            <w:tcW w:w="1276" w:type="dxa"/>
          </w:tcPr>
          <w:p w14:paraId="17252762" w14:textId="77777777" w:rsidR="00BC288D" w:rsidRPr="000B33A8" w:rsidRDefault="00BC288D" w:rsidP="00BC288D">
            <w:pPr>
              <w:rPr>
                <w:sz w:val="18"/>
                <w:szCs w:val="18"/>
              </w:rPr>
            </w:pPr>
          </w:p>
        </w:tc>
      </w:tr>
      <w:tr w:rsidR="00BC288D" w:rsidRPr="002B1C62" w14:paraId="239961D4" w14:textId="77777777" w:rsidTr="0039713E">
        <w:trPr>
          <w:trHeight w:val="233"/>
        </w:trPr>
        <w:tc>
          <w:tcPr>
            <w:tcW w:w="496" w:type="dxa"/>
          </w:tcPr>
          <w:p w14:paraId="3746CB77" w14:textId="0F82382E" w:rsidR="00BC288D" w:rsidRPr="000B33A8" w:rsidRDefault="000F443E" w:rsidP="00BC288D">
            <w:pPr>
              <w:rPr>
                <w:sz w:val="18"/>
                <w:szCs w:val="18"/>
              </w:rPr>
            </w:pPr>
            <w:r>
              <w:rPr>
                <w:sz w:val="18"/>
                <w:szCs w:val="18"/>
              </w:rPr>
              <w:t>12</w:t>
            </w:r>
          </w:p>
        </w:tc>
        <w:tc>
          <w:tcPr>
            <w:tcW w:w="3685" w:type="dxa"/>
            <w:tcBorders>
              <w:top w:val="nil"/>
              <w:left w:val="single" w:sz="4" w:space="0" w:color="auto"/>
              <w:bottom w:val="single" w:sz="4" w:space="0" w:color="auto"/>
              <w:right w:val="single" w:sz="4" w:space="0" w:color="auto"/>
            </w:tcBorders>
            <w:shd w:val="clear" w:color="000000" w:fill="FFFFFF"/>
            <w:vAlign w:val="center"/>
          </w:tcPr>
          <w:p w14:paraId="31F86468" w14:textId="63C2EB43" w:rsidR="00BC288D" w:rsidRPr="000B33A8" w:rsidRDefault="00BC288D" w:rsidP="00BC288D">
            <w:pPr>
              <w:rPr>
                <w:color w:val="000000"/>
                <w:sz w:val="18"/>
                <w:szCs w:val="18"/>
              </w:rPr>
            </w:pPr>
            <w:r w:rsidRPr="000B33A8">
              <w:rPr>
                <w:color w:val="000000"/>
                <w:sz w:val="18"/>
                <w:szCs w:val="18"/>
              </w:rPr>
              <w:t>Punch mikro śr. 2.5 mm ± 0,1 mm, dł. rob. 360 mm</w:t>
            </w:r>
          </w:p>
        </w:tc>
        <w:tc>
          <w:tcPr>
            <w:tcW w:w="567" w:type="dxa"/>
          </w:tcPr>
          <w:p w14:paraId="2130AAE5" w14:textId="4902ED59" w:rsidR="00BC288D" w:rsidRPr="000B33A8" w:rsidRDefault="00BC288D" w:rsidP="00BC288D">
            <w:pPr>
              <w:rPr>
                <w:sz w:val="18"/>
                <w:szCs w:val="18"/>
              </w:rPr>
            </w:pPr>
            <w:r w:rsidRPr="000B33A8">
              <w:rPr>
                <w:sz w:val="18"/>
                <w:szCs w:val="18"/>
              </w:rPr>
              <w:t>Szt.</w:t>
            </w:r>
          </w:p>
        </w:tc>
        <w:tc>
          <w:tcPr>
            <w:tcW w:w="567" w:type="dxa"/>
            <w:vAlign w:val="center"/>
          </w:tcPr>
          <w:p w14:paraId="6318E71C" w14:textId="1C74FD83" w:rsidR="00BC288D" w:rsidRPr="000B33A8" w:rsidRDefault="00772DD3" w:rsidP="00BC288D">
            <w:pPr>
              <w:rPr>
                <w:sz w:val="18"/>
                <w:szCs w:val="18"/>
              </w:rPr>
            </w:pPr>
            <w:r>
              <w:rPr>
                <w:sz w:val="18"/>
                <w:szCs w:val="18"/>
              </w:rPr>
              <w:t>1</w:t>
            </w:r>
          </w:p>
        </w:tc>
        <w:tc>
          <w:tcPr>
            <w:tcW w:w="709" w:type="dxa"/>
          </w:tcPr>
          <w:p w14:paraId="4D6707CB" w14:textId="77777777" w:rsidR="00BC288D" w:rsidRPr="000B33A8" w:rsidRDefault="00BC288D" w:rsidP="00BC288D">
            <w:pPr>
              <w:rPr>
                <w:sz w:val="18"/>
                <w:szCs w:val="18"/>
              </w:rPr>
            </w:pPr>
          </w:p>
        </w:tc>
        <w:tc>
          <w:tcPr>
            <w:tcW w:w="850" w:type="dxa"/>
          </w:tcPr>
          <w:p w14:paraId="04A2E2CC" w14:textId="77777777" w:rsidR="00BC288D" w:rsidRPr="000B33A8" w:rsidRDefault="00BC288D" w:rsidP="00BC288D">
            <w:pPr>
              <w:rPr>
                <w:sz w:val="18"/>
                <w:szCs w:val="18"/>
              </w:rPr>
            </w:pPr>
          </w:p>
        </w:tc>
        <w:tc>
          <w:tcPr>
            <w:tcW w:w="426" w:type="dxa"/>
          </w:tcPr>
          <w:p w14:paraId="77E35CBC" w14:textId="77777777" w:rsidR="00BC288D" w:rsidRPr="000B33A8" w:rsidRDefault="00BC288D" w:rsidP="00BC288D">
            <w:pPr>
              <w:rPr>
                <w:sz w:val="18"/>
                <w:szCs w:val="18"/>
              </w:rPr>
            </w:pPr>
          </w:p>
        </w:tc>
        <w:tc>
          <w:tcPr>
            <w:tcW w:w="850" w:type="dxa"/>
          </w:tcPr>
          <w:p w14:paraId="68699414" w14:textId="77777777" w:rsidR="00BC288D" w:rsidRPr="000B33A8" w:rsidRDefault="00BC288D" w:rsidP="00BC288D">
            <w:pPr>
              <w:rPr>
                <w:sz w:val="18"/>
                <w:szCs w:val="18"/>
              </w:rPr>
            </w:pPr>
          </w:p>
        </w:tc>
        <w:tc>
          <w:tcPr>
            <w:tcW w:w="1276" w:type="dxa"/>
          </w:tcPr>
          <w:p w14:paraId="35629FCE" w14:textId="77777777" w:rsidR="00BC288D" w:rsidRPr="000B33A8" w:rsidRDefault="00BC288D" w:rsidP="00BC288D">
            <w:pPr>
              <w:rPr>
                <w:sz w:val="18"/>
                <w:szCs w:val="18"/>
              </w:rPr>
            </w:pPr>
          </w:p>
        </w:tc>
      </w:tr>
      <w:tr w:rsidR="00BC288D" w:rsidRPr="002B1C62" w14:paraId="6C8148BF" w14:textId="77777777" w:rsidTr="0039713E">
        <w:trPr>
          <w:trHeight w:val="233"/>
        </w:trPr>
        <w:tc>
          <w:tcPr>
            <w:tcW w:w="496" w:type="dxa"/>
          </w:tcPr>
          <w:p w14:paraId="4E4ABA23" w14:textId="754C3118" w:rsidR="00BC288D" w:rsidRPr="000B33A8" w:rsidRDefault="00BC288D" w:rsidP="00BC288D">
            <w:pPr>
              <w:rPr>
                <w:sz w:val="18"/>
                <w:szCs w:val="18"/>
              </w:rPr>
            </w:pPr>
            <w:r w:rsidRPr="000B33A8">
              <w:rPr>
                <w:sz w:val="18"/>
                <w:szCs w:val="18"/>
              </w:rPr>
              <w:t>1</w:t>
            </w:r>
            <w:r w:rsidR="000F443E">
              <w:rPr>
                <w:sz w:val="18"/>
                <w:szCs w:val="18"/>
              </w:rPr>
              <w:t>3</w:t>
            </w:r>
          </w:p>
        </w:tc>
        <w:tc>
          <w:tcPr>
            <w:tcW w:w="3685" w:type="dxa"/>
            <w:tcBorders>
              <w:top w:val="nil"/>
              <w:left w:val="single" w:sz="4" w:space="0" w:color="auto"/>
              <w:bottom w:val="single" w:sz="4" w:space="0" w:color="auto"/>
              <w:right w:val="single" w:sz="4" w:space="0" w:color="auto"/>
            </w:tcBorders>
            <w:shd w:val="clear" w:color="auto" w:fill="auto"/>
            <w:vAlign w:val="center"/>
          </w:tcPr>
          <w:p w14:paraId="23D3AC6E" w14:textId="47C86233" w:rsidR="00BC288D" w:rsidRPr="000B33A8" w:rsidRDefault="00BC288D" w:rsidP="00BC288D">
            <w:pPr>
              <w:rPr>
                <w:color w:val="000000"/>
                <w:sz w:val="18"/>
                <w:szCs w:val="18"/>
              </w:rPr>
            </w:pPr>
            <w:r w:rsidRPr="000B33A8">
              <w:rPr>
                <w:color w:val="000000"/>
                <w:sz w:val="18"/>
                <w:szCs w:val="18"/>
              </w:rPr>
              <w:t>Punch mikro śr. 2.5 mm ± 0,1 mm, dł. rob. 360 mm (zagięty ku górze)</w:t>
            </w:r>
          </w:p>
        </w:tc>
        <w:tc>
          <w:tcPr>
            <w:tcW w:w="567" w:type="dxa"/>
          </w:tcPr>
          <w:p w14:paraId="0A8AB807" w14:textId="10584F65" w:rsidR="00BC288D" w:rsidRPr="000B33A8" w:rsidRDefault="00BC288D" w:rsidP="00BC288D">
            <w:pPr>
              <w:rPr>
                <w:sz w:val="18"/>
                <w:szCs w:val="18"/>
              </w:rPr>
            </w:pPr>
            <w:r w:rsidRPr="000B33A8">
              <w:rPr>
                <w:sz w:val="18"/>
                <w:szCs w:val="18"/>
              </w:rPr>
              <w:t>Szt.</w:t>
            </w:r>
          </w:p>
        </w:tc>
        <w:tc>
          <w:tcPr>
            <w:tcW w:w="567" w:type="dxa"/>
            <w:vAlign w:val="center"/>
          </w:tcPr>
          <w:p w14:paraId="06C2A3A3" w14:textId="3F967B3D" w:rsidR="00BC288D" w:rsidRPr="000B33A8" w:rsidRDefault="00772DD3" w:rsidP="00BC288D">
            <w:pPr>
              <w:rPr>
                <w:sz w:val="18"/>
                <w:szCs w:val="18"/>
              </w:rPr>
            </w:pPr>
            <w:r>
              <w:rPr>
                <w:sz w:val="18"/>
                <w:szCs w:val="18"/>
              </w:rPr>
              <w:t>1</w:t>
            </w:r>
          </w:p>
        </w:tc>
        <w:tc>
          <w:tcPr>
            <w:tcW w:w="709" w:type="dxa"/>
          </w:tcPr>
          <w:p w14:paraId="740C5571" w14:textId="77777777" w:rsidR="00BC288D" w:rsidRPr="000B33A8" w:rsidRDefault="00BC288D" w:rsidP="00BC288D">
            <w:pPr>
              <w:rPr>
                <w:sz w:val="18"/>
                <w:szCs w:val="18"/>
              </w:rPr>
            </w:pPr>
          </w:p>
        </w:tc>
        <w:tc>
          <w:tcPr>
            <w:tcW w:w="850" w:type="dxa"/>
          </w:tcPr>
          <w:p w14:paraId="1836B6DB" w14:textId="77777777" w:rsidR="00BC288D" w:rsidRPr="000B33A8" w:rsidRDefault="00BC288D" w:rsidP="00BC288D">
            <w:pPr>
              <w:rPr>
                <w:sz w:val="18"/>
                <w:szCs w:val="18"/>
              </w:rPr>
            </w:pPr>
          </w:p>
        </w:tc>
        <w:tc>
          <w:tcPr>
            <w:tcW w:w="426" w:type="dxa"/>
          </w:tcPr>
          <w:p w14:paraId="0611AB21" w14:textId="77777777" w:rsidR="00BC288D" w:rsidRPr="000B33A8" w:rsidRDefault="00BC288D" w:rsidP="00BC288D">
            <w:pPr>
              <w:rPr>
                <w:sz w:val="18"/>
                <w:szCs w:val="18"/>
              </w:rPr>
            </w:pPr>
          </w:p>
        </w:tc>
        <w:tc>
          <w:tcPr>
            <w:tcW w:w="850" w:type="dxa"/>
          </w:tcPr>
          <w:p w14:paraId="6EDED3F9" w14:textId="77777777" w:rsidR="00BC288D" w:rsidRPr="000B33A8" w:rsidRDefault="00BC288D" w:rsidP="00BC288D">
            <w:pPr>
              <w:rPr>
                <w:sz w:val="18"/>
                <w:szCs w:val="18"/>
              </w:rPr>
            </w:pPr>
          </w:p>
        </w:tc>
        <w:tc>
          <w:tcPr>
            <w:tcW w:w="1276" w:type="dxa"/>
          </w:tcPr>
          <w:p w14:paraId="7576E021" w14:textId="77777777" w:rsidR="00BC288D" w:rsidRPr="000B33A8" w:rsidRDefault="00BC288D" w:rsidP="00BC288D">
            <w:pPr>
              <w:rPr>
                <w:sz w:val="18"/>
                <w:szCs w:val="18"/>
              </w:rPr>
            </w:pPr>
          </w:p>
        </w:tc>
      </w:tr>
      <w:tr w:rsidR="00BC288D" w:rsidRPr="002B1C62" w14:paraId="365FA3B6" w14:textId="77777777" w:rsidTr="0039713E">
        <w:trPr>
          <w:trHeight w:val="233"/>
        </w:trPr>
        <w:tc>
          <w:tcPr>
            <w:tcW w:w="496" w:type="dxa"/>
          </w:tcPr>
          <w:p w14:paraId="36D0C3D8" w14:textId="3D294DD6" w:rsidR="00BC288D" w:rsidRPr="000B33A8" w:rsidRDefault="000F443E" w:rsidP="00BC288D">
            <w:pPr>
              <w:rPr>
                <w:sz w:val="18"/>
                <w:szCs w:val="18"/>
              </w:rPr>
            </w:pPr>
            <w:r>
              <w:rPr>
                <w:sz w:val="18"/>
                <w:szCs w:val="18"/>
              </w:rPr>
              <w:t>14</w:t>
            </w:r>
          </w:p>
        </w:tc>
        <w:tc>
          <w:tcPr>
            <w:tcW w:w="3685" w:type="dxa"/>
            <w:tcBorders>
              <w:top w:val="nil"/>
              <w:left w:val="single" w:sz="4" w:space="0" w:color="auto"/>
              <w:bottom w:val="single" w:sz="4" w:space="0" w:color="auto"/>
              <w:right w:val="single" w:sz="4" w:space="0" w:color="auto"/>
            </w:tcBorders>
            <w:shd w:val="clear" w:color="auto" w:fill="auto"/>
            <w:vAlign w:val="center"/>
          </w:tcPr>
          <w:p w14:paraId="01F60413" w14:textId="6D6C17D7" w:rsidR="00BC288D" w:rsidRPr="000B33A8" w:rsidRDefault="00BC288D" w:rsidP="00BC288D">
            <w:pPr>
              <w:rPr>
                <w:color w:val="000000"/>
                <w:sz w:val="18"/>
                <w:szCs w:val="18"/>
              </w:rPr>
            </w:pPr>
            <w:r w:rsidRPr="000B33A8">
              <w:rPr>
                <w:color w:val="000000"/>
                <w:sz w:val="18"/>
                <w:szCs w:val="18"/>
              </w:rPr>
              <w:t>Punch kostny (Kerrison) śr. 4 mm, dł. rob. 360 mm</w:t>
            </w:r>
          </w:p>
        </w:tc>
        <w:tc>
          <w:tcPr>
            <w:tcW w:w="567" w:type="dxa"/>
          </w:tcPr>
          <w:p w14:paraId="5606EEC5" w14:textId="26EA83ED" w:rsidR="00BC288D" w:rsidRPr="000B33A8" w:rsidRDefault="00BC288D" w:rsidP="00BC288D">
            <w:pPr>
              <w:rPr>
                <w:sz w:val="18"/>
                <w:szCs w:val="18"/>
              </w:rPr>
            </w:pPr>
            <w:r w:rsidRPr="000B33A8">
              <w:rPr>
                <w:sz w:val="18"/>
                <w:szCs w:val="18"/>
              </w:rPr>
              <w:t>Szt.</w:t>
            </w:r>
          </w:p>
        </w:tc>
        <w:tc>
          <w:tcPr>
            <w:tcW w:w="567" w:type="dxa"/>
            <w:vAlign w:val="center"/>
          </w:tcPr>
          <w:p w14:paraId="6302D94D" w14:textId="022F199B" w:rsidR="00BC288D" w:rsidRPr="000B33A8" w:rsidRDefault="00772DD3" w:rsidP="00BC288D">
            <w:pPr>
              <w:rPr>
                <w:sz w:val="18"/>
                <w:szCs w:val="18"/>
              </w:rPr>
            </w:pPr>
            <w:r>
              <w:rPr>
                <w:sz w:val="18"/>
                <w:szCs w:val="18"/>
              </w:rPr>
              <w:t>1</w:t>
            </w:r>
          </w:p>
        </w:tc>
        <w:tc>
          <w:tcPr>
            <w:tcW w:w="709" w:type="dxa"/>
          </w:tcPr>
          <w:p w14:paraId="7F5758BA" w14:textId="77777777" w:rsidR="00BC288D" w:rsidRPr="000B33A8" w:rsidRDefault="00BC288D" w:rsidP="00BC288D">
            <w:pPr>
              <w:rPr>
                <w:sz w:val="18"/>
                <w:szCs w:val="18"/>
              </w:rPr>
            </w:pPr>
          </w:p>
        </w:tc>
        <w:tc>
          <w:tcPr>
            <w:tcW w:w="850" w:type="dxa"/>
          </w:tcPr>
          <w:p w14:paraId="54F3DE24" w14:textId="77777777" w:rsidR="00BC288D" w:rsidRPr="000B33A8" w:rsidRDefault="00BC288D" w:rsidP="00BC288D">
            <w:pPr>
              <w:rPr>
                <w:sz w:val="18"/>
                <w:szCs w:val="18"/>
              </w:rPr>
            </w:pPr>
          </w:p>
        </w:tc>
        <w:tc>
          <w:tcPr>
            <w:tcW w:w="426" w:type="dxa"/>
          </w:tcPr>
          <w:p w14:paraId="2A9DED9C" w14:textId="77777777" w:rsidR="00BC288D" w:rsidRPr="000B33A8" w:rsidRDefault="00BC288D" w:rsidP="00BC288D">
            <w:pPr>
              <w:rPr>
                <w:sz w:val="18"/>
                <w:szCs w:val="18"/>
              </w:rPr>
            </w:pPr>
          </w:p>
        </w:tc>
        <w:tc>
          <w:tcPr>
            <w:tcW w:w="850" w:type="dxa"/>
          </w:tcPr>
          <w:p w14:paraId="07B14E0B" w14:textId="77777777" w:rsidR="00BC288D" w:rsidRPr="000B33A8" w:rsidRDefault="00BC288D" w:rsidP="00BC288D">
            <w:pPr>
              <w:rPr>
                <w:sz w:val="18"/>
                <w:szCs w:val="18"/>
              </w:rPr>
            </w:pPr>
          </w:p>
        </w:tc>
        <w:tc>
          <w:tcPr>
            <w:tcW w:w="1276" w:type="dxa"/>
          </w:tcPr>
          <w:p w14:paraId="380BC3B4" w14:textId="77777777" w:rsidR="00BC288D" w:rsidRPr="000B33A8" w:rsidRDefault="00BC288D" w:rsidP="00BC288D">
            <w:pPr>
              <w:rPr>
                <w:sz w:val="18"/>
                <w:szCs w:val="18"/>
              </w:rPr>
            </w:pPr>
          </w:p>
        </w:tc>
      </w:tr>
      <w:tr w:rsidR="00BC288D" w:rsidRPr="002B1C62" w14:paraId="660ADE80" w14:textId="77777777" w:rsidTr="0039713E">
        <w:trPr>
          <w:trHeight w:val="233"/>
        </w:trPr>
        <w:tc>
          <w:tcPr>
            <w:tcW w:w="496" w:type="dxa"/>
          </w:tcPr>
          <w:p w14:paraId="0E18565C" w14:textId="757F0D04" w:rsidR="00BC288D" w:rsidRPr="000B33A8" w:rsidRDefault="000F443E" w:rsidP="00BC288D">
            <w:pPr>
              <w:rPr>
                <w:sz w:val="18"/>
                <w:szCs w:val="18"/>
              </w:rPr>
            </w:pPr>
            <w:r>
              <w:rPr>
                <w:sz w:val="18"/>
                <w:szCs w:val="18"/>
              </w:rPr>
              <w:t>15</w:t>
            </w:r>
          </w:p>
        </w:tc>
        <w:tc>
          <w:tcPr>
            <w:tcW w:w="3685" w:type="dxa"/>
            <w:tcBorders>
              <w:top w:val="nil"/>
              <w:left w:val="single" w:sz="4" w:space="0" w:color="auto"/>
              <w:bottom w:val="single" w:sz="4" w:space="0" w:color="auto"/>
              <w:right w:val="single" w:sz="4" w:space="0" w:color="auto"/>
            </w:tcBorders>
            <w:shd w:val="clear" w:color="auto" w:fill="auto"/>
            <w:vAlign w:val="center"/>
          </w:tcPr>
          <w:p w14:paraId="56B5C7B6" w14:textId="66DB80B9" w:rsidR="00BC288D" w:rsidRPr="000B33A8" w:rsidRDefault="00BC288D" w:rsidP="00BC288D">
            <w:pPr>
              <w:rPr>
                <w:color w:val="000000"/>
                <w:sz w:val="18"/>
                <w:szCs w:val="18"/>
              </w:rPr>
            </w:pPr>
            <w:r w:rsidRPr="000B33A8">
              <w:rPr>
                <w:color w:val="000000"/>
                <w:sz w:val="18"/>
                <w:szCs w:val="18"/>
              </w:rPr>
              <w:t>Kosz do sterylizacji zestawu narzędziowego</w:t>
            </w:r>
          </w:p>
        </w:tc>
        <w:tc>
          <w:tcPr>
            <w:tcW w:w="567" w:type="dxa"/>
          </w:tcPr>
          <w:p w14:paraId="16BB651D" w14:textId="0DD3D159" w:rsidR="00BC288D" w:rsidRPr="000B33A8" w:rsidRDefault="00BC288D" w:rsidP="00BC288D">
            <w:pPr>
              <w:rPr>
                <w:sz w:val="18"/>
                <w:szCs w:val="18"/>
              </w:rPr>
            </w:pPr>
            <w:r w:rsidRPr="000B33A8">
              <w:rPr>
                <w:sz w:val="18"/>
                <w:szCs w:val="18"/>
              </w:rPr>
              <w:t>Szt.</w:t>
            </w:r>
          </w:p>
        </w:tc>
        <w:tc>
          <w:tcPr>
            <w:tcW w:w="567" w:type="dxa"/>
            <w:vAlign w:val="center"/>
          </w:tcPr>
          <w:p w14:paraId="2E22D4C4" w14:textId="6EBBF75D" w:rsidR="00BC288D" w:rsidRPr="000B33A8" w:rsidRDefault="00772DD3" w:rsidP="00BC288D">
            <w:pPr>
              <w:rPr>
                <w:sz w:val="18"/>
                <w:szCs w:val="18"/>
              </w:rPr>
            </w:pPr>
            <w:r>
              <w:rPr>
                <w:sz w:val="18"/>
                <w:szCs w:val="18"/>
              </w:rPr>
              <w:t>1</w:t>
            </w:r>
          </w:p>
        </w:tc>
        <w:tc>
          <w:tcPr>
            <w:tcW w:w="709" w:type="dxa"/>
          </w:tcPr>
          <w:p w14:paraId="094924C5" w14:textId="77777777" w:rsidR="00BC288D" w:rsidRPr="000B33A8" w:rsidRDefault="00BC288D" w:rsidP="00BC288D">
            <w:pPr>
              <w:rPr>
                <w:sz w:val="18"/>
                <w:szCs w:val="18"/>
              </w:rPr>
            </w:pPr>
          </w:p>
        </w:tc>
        <w:tc>
          <w:tcPr>
            <w:tcW w:w="850" w:type="dxa"/>
          </w:tcPr>
          <w:p w14:paraId="56144A92" w14:textId="77777777" w:rsidR="00BC288D" w:rsidRPr="000B33A8" w:rsidRDefault="00BC288D" w:rsidP="00BC288D">
            <w:pPr>
              <w:rPr>
                <w:sz w:val="18"/>
                <w:szCs w:val="18"/>
              </w:rPr>
            </w:pPr>
          </w:p>
        </w:tc>
        <w:tc>
          <w:tcPr>
            <w:tcW w:w="426" w:type="dxa"/>
          </w:tcPr>
          <w:p w14:paraId="637D94EF" w14:textId="77777777" w:rsidR="00BC288D" w:rsidRPr="000B33A8" w:rsidRDefault="00BC288D" w:rsidP="00BC288D">
            <w:pPr>
              <w:rPr>
                <w:sz w:val="18"/>
                <w:szCs w:val="18"/>
              </w:rPr>
            </w:pPr>
          </w:p>
        </w:tc>
        <w:tc>
          <w:tcPr>
            <w:tcW w:w="850" w:type="dxa"/>
          </w:tcPr>
          <w:p w14:paraId="63C7831E" w14:textId="77777777" w:rsidR="00BC288D" w:rsidRPr="000B33A8" w:rsidRDefault="00BC288D" w:rsidP="00BC288D">
            <w:pPr>
              <w:rPr>
                <w:sz w:val="18"/>
                <w:szCs w:val="18"/>
              </w:rPr>
            </w:pPr>
          </w:p>
        </w:tc>
        <w:tc>
          <w:tcPr>
            <w:tcW w:w="1276" w:type="dxa"/>
          </w:tcPr>
          <w:p w14:paraId="77FDFE1F" w14:textId="77777777" w:rsidR="00BC288D" w:rsidRPr="000B33A8" w:rsidRDefault="00BC288D" w:rsidP="00BC288D">
            <w:pPr>
              <w:rPr>
                <w:sz w:val="18"/>
                <w:szCs w:val="18"/>
              </w:rPr>
            </w:pPr>
          </w:p>
        </w:tc>
      </w:tr>
      <w:tr w:rsidR="00BC288D" w:rsidRPr="002B1C62" w14:paraId="07F258B2" w14:textId="77777777" w:rsidTr="00274318">
        <w:trPr>
          <w:trHeight w:val="233"/>
        </w:trPr>
        <w:tc>
          <w:tcPr>
            <w:tcW w:w="496" w:type="dxa"/>
          </w:tcPr>
          <w:p w14:paraId="37397DFD" w14:textId="77777777" w:rsidR="00BC288D" w:rsidRPr="000B33A8" w:rsidRDefault="00BC288D" w:rsidP="00BC288D">
            <w:pPr>
              <w:rPr>
                <w:sz w:val="18"/>
                <w:szCs w:val="18"/>
              </w:rPr>
            </w:pPr>
          </w:p>
        </w:tc>
        <w:tc>
          <w:tcPr>
            <w:tcW w:w="3685" w:type="dxa"/>
            <w:vAlign w:val="center"/>
          </w:tcPr>
          <w:p w14:paraId="33A32D46" w14:textId="4999F287" w:rsidR="00BC288D" w:rsidRPr="000B33A8" w:rsidRDefault="00BC288D" w:rsidP="00BC288D">
            <w:pPr>
              <w:rPr>
                <w:color w:val="000000"/>
                <w:sz w:val="18"/>
                <w:szCs w:val="18"/>
              </w:rPr>
            </w:pPr>
            <w:r w:rsidRPr="000B33A8">
              <w:rPr>
                <w:color w:val="000000"/>
                <w:sz w:val="18"/>
                <w:szCs w:val="18"/>
              </w:rPr>
              <w:t>Ogółem:</w:t>
            </w:r>
          </w:p>
        </w:tc>
        <w:tc>
          <w:tcPr>
            <w:tcW w:w="567" w:type="dxa"/>
          </w:tcPr>
          <w:p w14:paraId="160CB285" w14:textId="77777777" w:rsidR="00BC288D" w:rsidRPr="000B33A8" w:rsidRDefault="00BC288D" w:rsidP="00BC288D">
            <w:pPr>
              <w:rPr>
                <w:sz w:val="18"/>
                <w:szCs w:val="18"/>
              </w:rPr>
            </w:pPr>
          </w:p>
        </w:tc>
        <w:tc>
          <w:tcPr>
            <w:tcW w:w="567" w:type="dxa"/>
            <w:vAlign w:val="center"/>
          </w:tcPr>
          <w:p w14:paraId="002954DD" w14:textId="77777777" w:rsidR="00BC288D" w:rsidRPr="000B33A8" w:rsidRDefault="00BC288D" w:rsidP="00BC288D">
            <w:pPr>
              <w:rPr>
                <w:color w:val="000000"/>
                <w:sz w:val="18"/>
                <w:szCs w:val="18"/>
              </w:rPr>
            </w:pPr>
          </w:p>
        </w:tc>
        <w:tc>
          <w:tcPr>
            <w:tcW w:w="709" w:type="dxa"/>
          </w:tcPr>
          <w:p w14:paraId="4CA94CC5" w14:textId="77777777" w:rsidR="00BC288D" w:rsidRPr="000B33A8" w:rsidRDefault="00BC288D" w:rsidP="00BC288D">
            <w:pPr>
              <w:rPr>
                <w:sz w:val="18"/>
                <w:szCs w:val="18"/>
              </w:rPr>
            </w:pPr>
          </w:p>
        </w:tc>
        <w:tc>
          <w:tcPr>
            <w:tcW w:w="850" w:type="dxa"/>
          </w:tcPr>
          <w:p w14:paraId="15F2FB09" w14:textId="77777777" w:rsidR="00BC288D" w:rsidRPr="000B33A8" w:rsidRDefault="00BC288D" w:rsidP="00BC288D">
            <w:pPr>
              <w:rPr>
                <w:sz w:val="18"/>
                <w:szCs w:val="18"/>
              </w:rPr>
            </w:pPr>
          </w:p>
        </w:tc>
        <w:tc>
          <w:tcPr>
            <w:tcW w:w="426" w:type="dxa"/>
          </w:tcPr>
          <w:p w14:paraId="2595457D" w14:textId="77777777" w:rsidR="00BC288D" w:rsidRPr="000B33A8" w:rsidRDefault="00BC288D" w:rsidP="00BC288D">
            <w:pPr>
              <w:rPr>
                <w:sz w:val="18"/>
                <w:szCs w:val="18"/>
              </w:rPr>
            </w:pPr>
          </w:p>
        </w:tc>
        <w:tc>
          <w:tcPr>
            <w:tcW w:w="850" w:type="dxa"/>
          </w:tcPr>
          <w:p w14:paraId="6A978F3E" w14:textId="77777777" w:rsidR="00BC288D" w:rsidRPr="000B33A8" w:rsidRDefault="00BC288D" w:rsidP="00BC288D">
            <w:pPr>
              <w:rPr>
                <w:sz w:val="18"/>
                <w:szCs w:val="18"/>
              </w:rPr>
            </w:pPr>
          </w:p>
        </w:tc>
        <w:tc>
          <w:tcPr>
            <w:tcW w:w="1276" w:type="dxa"/>
          </w:tcPr>
          <w:p w14:paraId="535F3EA0" w14:textId="77777777" w:rsidR="00BC288D" w:rsidRPr="000B33A8" w:rsidRDefault="00BC288D" w:rsidP="00BC288D">
            <w:pPr>
              <w:rPr>
                <w:sz w:val="18"/>
                <w:szCs w:val="18"/>
              </w:rPr>
            </w:pPr>
          </w:p>
        </w:tc>
      </w:tr>
    </w:tbl>
    <w:p w14:paraId="56050044" w14:textId="77777777" w:rsidR="00AE3A3C" w:rsidRDefault="00AE3A3C" w:rsidP="00AE3A3C">
      <w:pPr>
        <w:spacing w:line="200" w:lineRule="exact"/>
        <w:ind w:left="40"/>
        <w:jc w:val="both"/>
        <w:rPr>
          <w:color w:val="000000"/>
        </w:rPr>
      </w:pPr>
    </w:p>
    <w:p w14:paraId="100B595C" w14:textId="71A5439E" w:rsidR="00736082" w:rsidRDefault="00736082" w:rsidP="00B521D9">
      <w:pPr>
        <w:spacing w:line="200" w:lineRule="exact"/>
        <w:ind w:left="40"/>
        <w:jc w:val="both"/>
        <w:rPr>
          <w:color w:val="000000"/>
        </w:rPr>
      </w:pPr>
    </w:p>
    <w:p w14:paraId="404D3121" w14:textId="6C629E12" w:rsidR="00092A3A" w:rsidRDefault="00092A3A" w:rsidP="0090708B">
      <w:pPr>
        <w:tabs>
          <w:tab w:val="left" w:pos="2127"/>
        </w:tabs>
        <w:rPr>
          <w:i/>
        </w:rPr>
      </w:pPr>
    </w:p>
    <w:p w14:paraId="1E5705A3" w14:textId="0B8003AD" w:rsidR="00092A3A" w:rsidRDefault="00092A3A" w:rsidP="0090708B">
      <w:pPr>
        <w:tabs>
          <w:tab w:val="left" w:pos="2127"/>
        </w:tabs>
        <w:rPr>
          <w:i/>
        </w:rPr>
      </w:pPr>
    </w:p>
    <w:p w14:paraId="4919C5EF" w14:textId="7CCB439A" w:rsidR="00092A3A" w:rsidRDefault="00092A3A" w:rsidP="0090708B">
      <w:pPr>
        <w:tabs>
          <w:tab w:val="left" w:pos="2127"/>
        </w:tabs>
        <w:rPr>
          <w:i/>
        </w:rPr>
      </w:pPr>
    </w:p>
    <w:p w14:paraId="1CED6CB9" w14:textId="77777777" w:rsidR="00092A3A" w:rsidRDefault="00092A3A" w:rsidP="0090708B">
      <w:pPr>
        <w:tabs>
          <w:tab w:val="left" w:pos="2127"/>
        </w:tabs>
        <w:rPr>
          <w:i/>
        </w:rPr>
      </w:pPr>
    </w:p>
    <w:p w14:paraId="0A6E21B2" w14:textId="1ECDF61E" w:rsidR="00DE1D1C" w:rsidRDefault="00DE1D1C" w:rsidP="0090708B">
      <w:pPr>
        <w:tabs>
          <w:tab w:val="left" w:pos="2127"/>
        </w:tabs>
        <w:rPr>
          <w:i/>
        </w:rPr>
      </w:pPr>
    </w:p>
    <w:p w14:paraId="5E679877" w14:textId="4750F694" w:rsidR="00BC288D" w:rsidRDefault="00BC288D" w:rsidP="0090708B">
      <w:pPr>
        <w:tabs>
          <w:tab w:val="left" w:pos="2127"/>
        </w:tabs>
        <w:rPr>
          <w:i/>
        </w:rPr>
      </w:pPr>
    </w:p>
    <w:p w14:paraId="08107472" w14:textId="77777777" w:rsidR="00BC288D" w:rsidRDefault="00BC288D" w:rsidP="0090708B">
      <w:pPr>
        <w:tabs>
          <w:tab w:val="left" w:pos="2127"/>
        </w:tabs>
        <w:rPr>
          <w:i/>
        </w:rPr>
      </w:pPr>
    </w:p>
    <w:p w14:paraId="6F43F670" w14:textId="5D7A9CF3" w:rsidR="00DE1D1C" w:rsidRDefault="00DE1D1C" w:rsidP="0090708B">
      <w:pPr>
        <w:tabs>
          <w:tab w:val="left" w:pos="2127"/>
        </w:tabs>
        <w:rPr>
          <w:i/>
        </w:rPr>
      </w:pPr>
    </w:p>
    <w:p w14:paraId="43E40B04" w14:textId="77777777" w:rsidR="006B6BC3" w:rsidRDefault="006B6BC3" w:rsidP="0090708B">
      <w:pPr>
        <w:tabs>
          <w:tab w:val="left" w:pos="2127"/>
        </w:tabs>
        <w:rPr>
          <w:i/>
        </w:rPr>
      </w:pPr>
    </w:p>
    <w:p w14:paraId="1F44F1C6" w14:textId="32FBF33A" w:rsidR="002E28B8" w:rsidRDefault="002E28B8" w:rsidP="0090708B">
      <w:pPr>
        <w:tabs>
          <w:tab w:val="left" w:pos="2127"/>
        </w:tabs>
        <w:rPr>
          <w:i/>
        </w:rPr>
      </w:pPr>
    </w:p>
    <w:p w14:paraId="06AEB7B0" w14:textId="604C97C7" w:rsidR="002E28B8" w:rsidRDefault="002E28B8" w:rsidP="0090708B">
      <w:pPr>
        <w:tabs>
          <w:tab w:val="left" w:pos="2127"/>
        </w:tabs>
        <w:rPr>
          <w:i/>
        </w:rPr>
      </w:pPr>
    </w:p>
    <w:p w14:paraId="7567A76C" w14:textId="248EDD49" w:rsidR="00F73960" w:rsidRDefault="00F73960" w:rsidP="0090708B">
      <w:pPr>
        <w:tabs>
          <w:tab w:val="left" w:pos="2127"/>
        </w:tabs>
        <w:rPr>
          <w:i/>
        </w:rPr>
      </w:pPr>
    </w:p>
    <w:p w14:paraId="17CC0786" w14:textId="09495688" w:rsidR="00F73960" w:rsidRDefault="00F73960" w:rsidP="0090708B">
      <w:pPr>
        <w:tabs>
          <w:tab w:val="left" w:pos="2127"/>
        </w:tabs>
        <w:rPr>
          <w:i/>
        </w:rPr>
      </w:pPr>
    </w:p>
    <w:p w14:paraId="5D895162" w14:textId="7803FC5B" w:rsidR="00F73960" w:rsidRDefault="00F73960" w:rsidP="0090708B">
      <w:pPr>
        <w:tabs>
          <w:tab w:val="left" w:pos="2127"/>
        </w:tabs>
        <w:rPr>
          <w:i/>
        </w:rPr>
      </w:pPr>
    </w:p>
    <w:p w14:paraId="4BF53481" w14:textId="18EC2609" w:rsidR="00F73960" w:rsidRDefault="00F73960" w:rsidP="0090708B">
      <w:pPr>
        <w:tabs>
          <w:tab w:val="left" w:pos="2127"/>
        </w:tabs>
        <w:rPr>
          <w:i/>
        </w:rPr>
      </w:pPr>
    </w:p>
    <w:p w14:paraId="367BF3B3" w14:textId="4C40D7FE" w:rsidR="00F73960" w:rsidRDefault="00F73960" w:rsidP="0090708B">
      <w:pPr>
        <w:tabs>
          <w:tab w:val="left" w:pos="2127"/>
        </w:tabs>
        <w:rPr>
          <w:i/>
        </w:rPr>
      </w:pPr>
    </w:p>
    <w:p w14:paraId="6EAB0D6D" w14:textId="332F0CDA" w:rsidR="00F73960" w:rsidRDefault="00F73960" w:rsidP="0090708B">
      <w:pPr>
        <w:tabs>
          <w:tab w:val="left" w:pos="2127"/>
        </w:tabs>
        <w:rPr>
          <w:i/>
        </w:rPr>
      </w:pPr>
    </w:p>
    <w:p w14:paraId="2F0CE395" w14:textId="1C83A38C" w:rsidR="00F73960" w:rsidRDefault="00F73960" w:rsidP="0090708B">
      <w:pPr>
        <w:tabs>
          <w:tab w:val="left" w:pos="2127"/>
        </w:tabs>
        <w:rPr>
          <w:i/>
        </w:rPr>
      </w:pPr>
    </w:p>
    <w:p w14:paraId="0125F23A" w14:textId="27CA4FAC" w:rsidR="00F73960" w:rsidRDefault="00F73960" w:rsidP="0090708B">
      <w:pPr>
        <w:tabs>
          <w:tab w:val="left" w:pos="2127"/>
        </w:tabs>
        <w:rPr>
          <w:i/>
        </w:rPr>
      </w:pPr>
    </w:p>
    <w:p w14:paraId="175F4098" w14:textId="3C3DD4A8" w:rsidR="00F73960" w:rsidRDefault="00F73960" w:rsidP="0090708B">
      <w:pPr>
        <w:tabs>
          <w:tab w:val="left" w:pos="2127"/>
        </w:tabs>
        <w:rPr>
          <w:i/>
        </w:rPr>
      </w:pPr>
    </w:p>
    <w:p w14:paraId="2B141387" w14:textId="3C3DDFC9" w:rsidR="00F73960" w:rsidRDefault="00F73960" w:rsidP="0090708B">
      <w:pPr>
        <w:tabs>
          <w:tab w:val="left" w:pos="2127"/>
        </w:tabs>
        <w:rPr>
          <w:i/>
        </w:rPr>
      </w:pPr>
    </w:p>
    <w:p w14:paraId="2CBEEF46" w14:textId="33EE0E52" w:rsidR="00F73960" w:rsidRDefault="00F73960" w:rsidP="0090708B">
      <w:pPr>
        <w:tabs>
          <w:tab w:val="left" w:pos="2127"/>
        </w:tabs>
        <w:rPr>
          <w:i/>
        </w:rPr>
      </w:pPr>
    </w:p>
    <w:p w14:paraId="4EA83AFA" w14:textId="3C421D21" w:rsidR="00F73960" w:rsidRDefault="00F73960" w:rsidP="0090708B">
      <w:pPr>
        <w:tabs>
          <w:tab w:val="left" w:pos="2127"/>
        </w:tabs>
        <w:rPr>
          <w:i/>
        </w:rPr>
      </w:pPr>
    </w:p>
    <w:p w14:paraId="4F6443AB" w14:textId="5484D84D" w:rsidR="00986970" w:rsidRDefault="00986970" w:rsidP="0090708B">
      <w:pPr>
        <w:tabs>
          <w:tab w:val="left" w:pos="2127"/>
        </w:tabs>
        <w:rPr>
          <w:i/>
        </w:rPr>
      </w:pPr>
    </w:p>
    <w:p w14:paraId="076AF25E" w14:textId="2CE0C54F" w:rsidR="00986970" w:rsidRDefault="00986970" w:rsidP="0090708B">
      <w:pPr>
        <w:tabs>
          <w:tab w:val="left" w:pos="2127"/>
        </w:tabs>
        <w:rPr>
          <w:i/>
        </w:rPr>
      </w:pPr>
    </w:p>
    <w:p w14:paraId="45FE3447" w14:textId="442853B2" w:rsidR="00986970" w:rsidRDefault="00986970" w:rsidP="0090708B">
      <w:pPr>
        <w:tabs>
          <w:tab w:val="left" w:pos="2127"/>
        </w:tabs>
        <w:rPr>
          <w:i/>
        </w:rPr>
      </w:pPr>
    </w:p>
    <w:p w14:paraId="5A1FAD94" w14:textId="0C52DF69" w:rsidR="00986970" w:rsidRDefault="00986970" w:rsidP="0090708B">
      <w:pPr>
        <w:tabs>
          <w:tab w:val="left" w:pos="2127"/>
        </w:tabs>
        <w:rPr>
          <w:i/>
        </w:rPr>
      </w:pPr>
    </w:p>
    <w:p w14:paraId="62516E0C" w14:textId="77777777" w:rsidR="00986970" w:rsidRDefault="00986970" w:rsidP="0090708B">
      <w:pPr>
        <w:tabs>
          <w:tab w:val="left" w:pos="2127"/>
        </w:tabs>
        <w:rPr>
          <w:i/>
        </w:rPr>
      </w:pPr>
    </w:p>
    <w:p w14:paraId="2F881B51" w14:textId="138CC766" w:rsidR="00F73960" w:rsidRDefault="00F73960" w:rsidP="0090708B">
      <w:pPr>
        <w:tabs>
          <w:tab w:val="left" w:pos="2127"/>
        </w:tabs>
        <w:rPr>
          <w:i/>
        </w:rPr>
      </w:pPr>
    </w:p>
    <w:p w14:paraId="1ACA46C9" w14:textId="5D0A3F5F" w:rsidR="00F73960" w:rsidRDefault="00F73960" w:rsidP="0090708B">
      <w:pPr>
        <w:tabs>
          <w:tab w:val="left" w:pos="2127"/>
        </w:tabs>
        <w:rPr>
          <w:i/>
        </w:rPr>
      </w:pPr>
    </w:p>
    <w:p w14:paraId="6D2DFBBF" w14:textId="181FBF3B" w:rsidR="00F73960" w:rsidRDefault="00F73960" w:rsidP="0090708B">
      <w:pPr>
        <w:tabs>
          <w:tab w:val="left" w:pos="2127"/>
        </w:tabs>
        <w:rPr>
          <w:i/>
        </w:rPr>
      </w:pPr>
    </w:p>
    <w:p w14:paraId="14F80331" w14:textId="25A8017E" w:rsidR="00F73960" w:rsidRDefault="00F73960" w:rsidP="0090708B">
      <w:pPr>
        <w:tabs>
          <w:tab w:val="left" w:pos="2127"/>
        </w:tabs>
        <w:rPr>
          <w:i/>
        </w:rPr>
      </w:pPr>
    </w:p>
    <w:p w14:paraId="394DF3AC" w14:textId="7E89F076" w:rsidR="000E5795" w:rsidRDefault="000E5795" w:rsidP="0090708B">
      <w:pPr>
        <w:tabs>
          <w:tab w:val="left" w:pos="2127"/>
        </w:tabs>
        <w:rPr>
          <w:i/>
        </w:rPr>
      </w:pPr>
    </w:p>
    <w:p w14:paraId="0CDADD0D" w14:textId="77777777" w:rsidR="000E5795" w:rsidRDefault="000E5795" w:rsidP="0090708B">
      <w:pPr>
        <w:tabs>
          <w:tab w:val="left" w:pos="2127"/>
        </w:tabs>
        <w:rPr>
          <w:i/>
        </w:rPr>
      </w:pPr>
    </w:p>
    <w:p w14:paraId="3B17D6C4" w14:textId="77777777" w:rsidR="00F73960" w:rsidRDefault="00F73960" w:rsidP="0090708B">
      <w:pPr>
        <w:tabs>
          <w:tab w:val="left" w:pos="2127"/>
        </w:tabs>
        <w:rPr>
          <w:i/>
        </w:rPr>
      </w:pPr>
    </w:p>
    <w:p w14:paraId="0BA29C16" w14:textId="784AB641" w:rsidR="002E28B8" w:rsidRDefault="002E28B8" w:rsidP="0090708B">
      <w:pPr>
        <w:tabs>
          <w:tab w:val="left" w:pos="2127"/>
        </w:tabs>
        <w:rPr>
          <w:i/>
        </w:rPr>
      </w:pPr>
    </w:p>
    <w:p w14:paraId="653ED9A4" w14:textId="77777777" w:rsidR="002E28B8" w:rsidRDefault="002E28B8" w:rsidP="0090708B">
      <w:pPr>
        <w:tabs>
          <w:tab w:val="left" w:pos="2127"/>
        </w:tabs>
        <w:rPr>
          <w:i/>
        </w:rPr>
      </w:pPr>
    </w:p>
    <w:p w14:paraId="0C2808AD" w14:textId="044505E5" w:rsidR="00404BC0" w:rsidRPr="003D5CBD" w:rsidRDefault="00404BC0" w:rsidP="003D5CBD">
      <w:pPr>
        <w:tabs>
          <w:tab w:val="left" w:pos="2127"/>
        </w:tabs>
        <w:jc w:val="right"/>
        <w:rPr>
          <w:rFonts w:ascii="Sylfaen" w:hAnsi="Sylfaen"/>
          <w:bCs/>
          <w:iCs/>
          <w:sz w:val="22"/>
          <w:szCs w:val="22"/>
        </w:rPr>
      </w:pPr>
      <w:r w:rsidRPr="003D5CBD">
        <w:rPr>
          <w:rFonts w:ascii="Sylfaen" w:hAnsi="Sylfaen"/>
          <w:bCs/>
          <w:iCs/>
          <w:sz w:val="22"/>
          <w:szCs w:val="22"/>
        </w:rPr>
        <w:lastRenderedPageBreak/>
        <w:t>ZAŁĄCZNIK  Nr 2</w:t>
      </w:r>
      <w:r w:rsidR="003D5CBD">
        <w:rPr>
          <w:rFonts w:ascii="Sylfaen" w:hAnsi="Sylfaen"/>
          <w:bCs/>
          <w:iCs/>
          <w:sz w:val="22"/>
          <w:szCs w:val="22"/>
        </w:rPr>
        <w:t xml:space="preserve"> - </w:t>
      </w:r>
      <w:r w:rsidRPr="003D5CBD">
        <w:rPr>
          <w:rFonts w:ascii="Sylfaen" w:hAnsi="Sylfaen"/>
          <w:iCs/>
          <w:sz w:val="22"/>
          <w:szCs w:val="22"/>
        </w:rPr>
        <w:t>Projektowane postanowienia umowy</w:t>
      </w:r>
    </w:p>
    <w:p w14:paraId="7EE2FC3B" w14:textId="77777777" w:rsidR="003D5CBD" w:rsidRDefault="003D5CBD" w:rsidP="00404BC0">
      <w:pPr>
        <w:pStyle w:val="Nagwek7"/>
        <w:spacing w:before="0"/>
        <w:ind w:left="1296" w:hanging="1296"/>
        <w:jc w:val="center"/>
        <w:rPr>
          <w:rFonts w:ascii="Candara" w:hAnsi="Candara"/>
          <w:bCs/>
          <w:i w:val="0"/>
          <w:iCs w:val="0"/>
          <w:sz w:val="20"/>
          <w:szCs w:val="20"/>
        </w:rPr>
      </w:pPr>
    </w:p>
    <w:p w14:paraId="0AEC7B4E" w14:textId="77777777" w:rsidR="00C64C80" w:rsidRPr="00404F28" w:rsidRDefault="00C64C80" w:rsidP="00C64C80">
      <w:pPr>
        <w:pStyle w:val="Nagwek7"/>
        <w:spacing w:before="0"/>
        <w:ind w:left="1296" w:hanging="1296"/>
        <w:jc w:val="center"/>
        <w:rPr>
          <w:rFonts w:ascii="Sylfaen" w:hAnsi="Sylfaen"/>
          <w:bCs/>
          <w:i w:val="0"/>
          <w:iCs w:val="0"/>
          <w:color w:val="auto"/>
          <w:sz w:val="22"/>
          <w:szCs w:val="22"/>
        </w:rPr>
      </w:pPr>
      <w:r w:rsidRPr="00404F28">
        <w:rPr>
          <w:rFonts w:ascii="Sylfaen" w:hAnsi="Sylfaen"/>
          <w:bCs/>
          <w:i w:val="0"/>
          <w:iCs w:val="0"/>
          <w:color w:val="auto"/>
          <w:sz w:val="22"/>
          <w:szCs w:val="22"/>
        </w:rPr>
        <w:t>UMOWA   DOSTAWY</w:t>
      </w:r>
    </w:p>
    <w:p w14:paraId="2D430314" w14:textId="2E04E7CA" w:rsidR="00C64C80" w:rsidRPr="00404F28" w:rsidRDefault="00C64C80" w:rsidP="00C64C80">
      <w:pPr>
        <w:pStyle w:val="Nagwek3"/>
        <w:ind w:left="720" w:hanging="720"/>
        <w:jc w:val="center"/>
        <w:rPr>
          <w:rFonts w:ascii="Sylfaen" w:hAnsi="Sylfaen"/>
          <w:bCs/>
          <w:color w:val="auto"/>
          <w:sz w:val="22"/>
          <w:szCs w:val="22"/>
        </w:rPr>
      </w:pPr>
      <w:r w:rsidRPr="00404F28">
        <w:rPr>
          <w:rFonts w:ascii="Sylfaen" w:hAnsi="Sylfaen"/>
          <w:bCs/>
          <w:color w:val="auto"/>
          <w:sz w:val="22"/>
          <w:szCs w:val="22"/>
        </w:rPr>
        <w:t>Nr : SSM.DZP.200.</w:t>
      </w:r>
      <w:r w:rsidR="000039D8">
        <w:rPr>
          <w:rFonts w:ascii="Sylfaen" w:hAnsi="Sylfaen"/>
          <w:bCs/>
          <w:color w:val="auto"/>
          <w:sz w:val="22"/>
          <w:szCs w:val="22"/>
        </w:rPr>
        <w:t>4</w:t>
      </w:r>
      <w:r w:rsidRPr="00404F28">
        <w:rPr>
          <w:rFonts w:ascii="Sylfaen" w:hAnsi="Sylfaen"/>
          <w:bCs/>
          <w:color w:val="auto"/>
          <w:sz w:val="22"/>
          <w:szCs w:val="22"/>
        </w:rPr>
        <w:t>0.202</w:t>
      </w:r>
      <w:r w:rsidR="00FD1A2F">
        <w:rPr>
          <w:rFonts w:ascii="Sylfaen" w:hAnsi="Sylfaen"/>
          <w:bCs/>
          <w:color w:val="auto"/>
          <w:sz w:val="22"/>
          <w:szCs w:val="22"/>
        </w:rPr>
        <w:t>2</w:t>
      </w:r>
    </w:p>
    <w:p w14:paraId="7ED9E264" w14:textId="77777777" w:rsidR="00C64C80" w:rsidRPr="00404F28" w:rsidRDefault="00C64C80" w:rsidP="00C64C80">
      <w:pPr>
        <w:rPr>
          <w:rFonts w:ascii="Sylfaen" w:hAnsi="Sylfaen"/>
          <w:bCs/>
          <w:sz w:val="22"/>
          <w:szCs w:val="22"/>
        </w:rPr>
      </w:pPr>
    </w:p>
    <w:p w14:paraId="07CF0527" w14:textId="77777777" w:rsidR="00C64C80" w:rsidRPr="00404F28" w:rsidRDefault="00C64C80" w:rsidP="00C64C80">
      <w:pPr>
        <w:rPr>
          <w:rFonts w:ascii="Sylfaen" w:hAnsi="Sylfaen"/>
          <w:bCs/>
          <w:sz w:val="22"/>
          <w:szCs w:val="22"/>
        </w:rPr>
      </w:pPr>
      <w:r w:rsidRPr="00404F28">
        <w:rPr>
          <w:rFonts w:ascii="Sylfaen" w:hAnsi="Sylfaen"/>
          <w:bCs/>
          <w:sz w:val="22"/>
          <w:szCs w:val="22"/>
        </w:rPr>
        <w:t>zawarta w dniu .......................... roku  pomiędzy :</w:t>
      </w:r>
    </w:p>
    <w:p w14:paraId="2C054F28" w14:textId="77777777" w:rsidR="00C64C80" w:rsidRPr="00404F28" w:rsidRDefault="00C64C80" w:rsidP="00C64C80">
      <w:pPr>
        <w:pStyle w:val="Nagwek2"/>
        <w:jc w:val="both"/>
        <w:rPr>
          <w:rFonts w:ascii="Sylfaen" w:hAnsi="Sylfaen"/>
          <w:bCs/>
          <w:i/>
          <w:color w:val="auto"/>
          <w:sz w:val="22"/>
          <w:szCs w:val="22"/>
        </w:rPr>
      </w:pPr>
    </w:p>
    <w:p w14:paraId="62BA8EE4" w14:textId="77777777" w:rsidR="00C64C80" w:rsidRPr="00404F28" w:rsidRDefault="00C64C80" w:rsidP="00C64C80">
      <w:pPr>
        <w:pStyle w:val="Nagwek2"/>
        <w:jc w:val="both"/>
        <w:rPr>
          <w:rFonts w:ascii="Sylfaen" w:hAnsi="Sylfaen"/>
          <w:bCs/>
          <w:color w:val="auto"/>
          <w:sz w:val="22"/>
          <w:szCs w:val="22"/>
        </w:rPr>
      </w:pPr>
      <w:r w:rsidRPr="00404F28">
        <w:rPr>
          <w:rFonts w:ascii="Sylfaen" w:hAnsi="Sylfaen"/>
          <w:bCs/>
          <w:color w:val="auto"/>
          <w:sz w:val="22"/>
          <w:szCs w:val="22"/>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2A08A71B" w14:textId="77777777" w:rsidR="00C64C80" w:rsidRPr="00404F28" w:rsidRDefault="00C64C80" w:rsidP="00C64C80">
      <w:pPr>
        <w:rPr>
          <w:rFonts w:ascii="Sylfaen" w:hAnsi="Sylfaen"/>
          <w:bCs/>
          <w:sz w:val="22"/>
          <w:szCs w:val="22"/>
        </w:rPr>
      </w:pPr>
      <w:r w:rsidRPr="00404F28">
        <w:rPr>
          <w:rFonts w:ascii="Sylfaen" w:hAnsi="Sylfaen"/>
          <w:bCs/>
          <w:sz w:val="22"/>
          <w:szCs w:val="22"/>
        </w:rPr>
        <w:t>reprezentowanym przez :</w:t>
      </w:r>
    </w:p>
    <w:p w14:paraId="6F03E5FC" w14:textId="77777777" w:rsidR="00C64C80" w:rsidRPr="001C1C0D" w:rsidRDefault="00C64C80" w:rsidP="00C64C80">
      <w:pPr>
        <w:rPr>
          <w:rFonts w:ascii="Sylfaen" w:hAnsi="Sylfaen"/>
          <w:sz w:val="22"/>
          <w:szCs w:val="22"/>
        </w:rPr>
      </w:pPr>
      <w:r w:rsidRPr="001C1C0D">
        <w:rPr>
          <w:rFonts w:ascii="Sylfaen" w:hAnsi="Sylfaen"/>
          <w:sz w:val="22"/>
          <w:szCs w:val="22"/>
        </w:rPr>
        <w:t xml:space="preserve">…………………………. – Dyrektora </w:t>
      </w:r>
    </w:p>
    <w:p w14:paraId="547331E2" w14:textId="77777777" w:rsidR="002E28B8" w:rsidRDefault="002E28B8" w:rsidP="00C64C80">
      <w:pPr>
        <w:rPr>
          <w:rFonts w:ascii="Sylfaen" w:hAnsi="Sylfaen"/>
          <w:sz w:val="22"/>
          <w:szCs w:val="22"/>
        </w:rPr>
      </w:pPr>
    </w:p>
    <w:p w14:paraId="66C108B4" w14:textId="37305680" w:rsidR="00C64C80" w:rsidRPr="00251308" w:rsidRDefault="00C64C80" w:rsidP="00C64C80">
      <w:pPr>
        <w:rPr>
          <w:rFonts w:ascii="Sylfaen" w:hAnsi="Sylfaen"/>
          <w:sz w:val="22"/>
          <w:szCs w:val="22"/>
        </w:rPr>
      </w:pPr>
      <w:r w:rsidRPr="00251308">
        <w:rPr>
          <w:rFonts w:ascii="Sylfaen" w:hAnsi="Sylfaen"/>
          <w:sz w:val="22"/>
          <w:szCs w:val="22"/>
        </w:rPr>
        <w:t>zwanym dalej „Odbiorcą”, a</w:t>
      </w:r>
    </w:p>
    <w:p w14:paraId="1677DB87" w14:textId="77777777" w:rsidR="00C64C80" w:rsidRPr="00251308" w:rsidRDefault="00C64C80" w:rsidP="00C64C80">
      <w:pPr>
        <w:rPr>
          <w:rFonts w:ascii="Sylfaen" w:hAnsi="Sylfaen"/>
          <w:i/>
          <w:sz w:val="22"/>
          <w:szCs w:val="22"/>
        </w:rPr>
      </w:pPr>
    </w:p>
    <w:p w14:paraId="0F2D805F" w14:textId="77777777" w:rsidR="00C64C80" w:rsidRPr="001C1C0D" w:rsidRDefault="00C64C80" w:rsidP="00C64C80">
      <w:pPr>
        <w:rPr>
          <w:rFonts w:ascii="Sylfaen" w:hAnsi="Sylfaen"/>
          <w:sz w:val="22"/>
          <w:szCs w:val="22"/>
        </w:rPr>
      </w:pPr>
      <w:r w:rsidRPr="001C1C0D">
        <w:rPr>
          <w:rFonts w:ascii="Sylfaen" w:hAnsi="Sylfaen"/>
          <w:sz w:val="22"/>
          <w:szCs w:val="22"/>
        </w:rPr>
        <w:t>..............................</w:t>
      </w:r>
    </w:p>
    <w:p w14:paraId="5FA26412" w14:textId="77777777" w:rsidR="00C64C80" w:rsidRPr="001C1C0D" w:rsidRDefault="00C64C80" w:rsidP="00C64C80">
      <w:pPr>
        <w:rPr>
          <w:rFonts w:ascii="Sylfaen" w:hAnsi="Sylfaen" w:cs="Lucida Sans Unicode"/>
          <w:sz w:val="22"/>
          <w:szCs w:val="22"/>
        </w:rPr>
      </w:pPr>
      <w:r w:rsidRPr="001C1C0D">
        <w:rPr>
          <w:rFonts w:ascii="Sylfaen" w:hAnsi="Sylfaen" w:cs="Lucida Sans Unicode"/>
          <w:sz w:val="22"/>
          <w:szCs w:val="22"/>
        </w:rPr>
        <w:t>reprezentowaną przez :</w:t>
      </w:r>
    </w:p>
    <w:p w14:paraId="73E60324" w14:textId="77777777" w:rsidR="00C64C80" w:rsidRPr="00404F28" w:rsidRDefault="00C64C80" w:rsidP="00C64C80">
      <w:pPr>
        <w:pStyle w:val="Nagwek2"/>
        <w:numPr>
          <w:ilvl w:val="1"/>
          <w:numId w:val="0"/>
        </w:numPr>
        <w:tabs>
          <w:tab w:val="num" w:pos="576"/>
        </w:tabs>
        <w:ind w:left="576" w:hanging="576"/>
        <w:rPr>
          <w:rFonts w:ascii="Sylfaen" w:hAnsi="Sylfaen"/>
          <w:bCs/>
          <w:color w:val="auto"/>
          <w:sz w:val="22"/>
          <w:szCs w:val="22"/>
        </w:rPr>
      </w:pPr>
      <w:r w:rsidRPr="00404F28">
        <w:rPr>
          <w:rFonts w:ascii="Sylfaen" w:hAnsi="Sylfaen"/>
          <w:bCs/>
          <w:color w:val="auto"/>
          <w:sz w:val="22"/>
          <w:szCs w:val="22"/>
        </w:rPr>
        <w:t>..............................</w:t>
      </w:r>
    </w:p>
    <w:p w14:paraId="5A137EE7" w14:textId="77777777" w:rsidR="00C64C80" w:rsidRPr="00251308" w:rsidRDefault="00C64C80" w:rsidP="00C64C80">
      <w:pPr>
        <w:pStyle w:val="Stopka"/>
        <w:rPr>
          <w:rFonts w:ascii="Sylfaen" w:hAnsi="Sylfaen"/>
          <w:i/>
          <w:sz w:val="22"/>
          <w:szCs w:val="22"/>
        </w:rPr>
      </w:pPr>
    </w:p>
    <w:p w14:paraId="27408352" w14:textId="64D09E16" w:rsidR="00C64C80" w:rsidRPr="00251308" w:rsidRDefault="00C64C80" w:rsidP="00C64C80">
      <w:pPr>
        <w:rPr>
          <w:rFonts w:ascii="Sylfaen" w:hAnsi="Sylfaen"/>
          <w:sz w:val="22"/>
          <w:szCs w:val="22"/>
        </w:rPr>
      </w:pPr>
      <w:r w:rsidRPr="00251308">
        <w:rPr>
          <w:rFonts w:ascii="Sylfaen" w:hAnsi="Sylfaen"/>
          <w:sz w:val="22"/>
          <w:szCs w:val="22"/>
        </w:rPr>
        <w:t>zwaną dalej „Dostawcą”.</w:t>
      </w:r>
    </w:p>
    <w:p w14:paraId="70FAB3E2" w14:textId="77777777" w:rsidR="00C64C80" w:rsidRPr="00251308" w:rsidRDefault="00C64C80" w:rsidP="00C64C80">
      <w:pPr>
        <w:jc w:val="both"/>
        <w:rPr>
          <w:rFonts w:ascii="Sylfaen" w:hAnsi="Sylfaen"/>
          <w:sz w:val="22"/>
          <w:szCs w:val="22"/>
        </w:rPr>
      </w:pPr>
      <w:r w:rsidRPr="00251308">
        <w:rPr>
          <w:rFonts w:ascii="Sylfaen" w:hAnsi="Sylfaen"/>
          <w:sz w:val="22"/>
          <w:szCs w:val="22"/>
        </w:rPr>
        <w:t xml:space="preserve">                                   </w:t>
      </w:r>
      <w:r>
        <w:rPr>
          <w:rFonts w:ascii="Sylfaen" w:hAnsi="Sylfaen"/>
          <w:sz w:val="22"/>
          <w:szCs w:val="22"/>
        </w:rPr>
        <w:t xml:space="preserve">                            </w:t>
      </w:r>
      <w:r>
        <w:rPr>
          <w:rFonts w:ascii="Sylfaen" w:hAnsi="Sylfaen"/>
          <w:sz w:val="22"/>
          <w:szCs w:val="22"/>
        </w:rPr>
        <w:tab/>
      </w:r>
      <w:r>
        <w:rPr>
          <w:rFonts w:ascii="Sylfaen" w:hAnsi="Sylfaen"/>
          <w:sz w:val="22"/>
          <w:szCs w:val="22"/>
        </w:rPr>
        <w:tab/>
        <w:t xml:space="preserve"> </w:t>
      </w:r>
      <w:r w:rsidRPr="00251308">
        <w:rPr>
          <w:rFonts w:ascii="Sylfaen" w:hAnsi="Sylfaen"/>
          <w:sz w:val="22"/>
          <w:szCs w:val="22"/>
        </w:rPr>
        <w:t>§ 1</w:t>
      </w:r>
    </w:p>
    <w:p w14:paraId="5CD3CFCC" w14:textId="77777777" w:rsidR="00C64C80" w:rsidRPr="00251308" w:rsidRDefault="00C64C80" w:rsidP="00404F28">
      <w:pPr>
        <w:jc w:val="both"/>
        <w:rPr>
          <w:rFonts w:ascii="Sylfaen" w:hAnsi="Sylfaen"/>
          <w:bCs/>
          <w:sz w:val="22"/>
          <w:szCs w:val="22"/>
        </w:rPr>
      </w:pPr>
    </w:p>
    <w:p w14:paraId="44D7B820" w14:textId="5B270DBE" w:rsidR="00C64C80" w:rsidRPr="00986970" w:rsidRDefault="00C64C80" w:rsidP="00404F28">
      <w:pPr>
        <w:pStyle w:val="Tekstpodstawowy"/>
        <w:spacing w:after="0"/>
        <w:jc w:val="both"/>
        <w:rPr>
          <w:rFonts w:ascii="Sylfaen" w:hAnsi="Sylfaen"/>
          <w:iCs/>
          <w:sz w:val="22"/>
          <w:szCs w:val="22"/>
        </w:rPr>
      </w:pPr>
      <w:r w:rsidRPr="00C64C80">
        <w:rPr>
          <w:rFonts w:ascii="Sylfaen" w:hAnsi="Sylfaen"/>
          <w:iCs/>
          <w:sz w:val="22"/>
          <w:szCs w:val="22"/>
        </w:rPr>
        <w:t>1.Umowę zawarto w wyniku wyboru oferty Dostawcy przez Odbiorcę w części nr</w:t>
      </w:r>
      <w:r>
        <w:rPr>
          <w:rFonts w:ascii="Sylfaen" w:hAnsi="Sylfaen"/>
          <w:iCs/>
          <w:sz w:val="22"/>
          <w:szCs w:val="22"/>
        </w:rPr>
        <w:t xml:space="preserve"> …..</w:t>
      </w:r>
      <w:r w:rsidRPr="00C64C80">
        <w:rPr>
          <w:rFonts w:ascii="Sylfaen" w:hAnsi="Sylfaen"/>
          <w:iCs/>
          <w:sz w:val="22"/>
          <w:szCs w:val="22"/>
        </w:rPr>
        <w:t xml:space="preserve"> w</w:t>
      </w:r>
      <w:r w:rsidR="00404F28">
        <w:rPr>
          <w:rFonts w:ascii="Sylfaen" w:hAnsi="Sylfaen"/>
          <w:iCs/>
          <w:sz w:val="22"/>
          <w:szCs w:val="22"/>
        </w:rPr>
        <w:t xml:space="preserve"> </w:t>
      </w:r>
      <w:r w:rsidRPr="00C64C80">
        <w:rPr>
          <w:rFonts w:ascii="Sylfaen" w:hAnsi="Sylfaen"/>
          <w:iCs/>
          <w:sz w:val="22"/>
          <w:szCs w:val="22"/>
        </w:rPr>
        <w:t xml:space="preserve">postępowaniu o zamówienie publiczne w trybie podstawowym dotyczącym </w:t>
      </w:r>
      <w:r w:rsidR="00986970" w:rsidRPr="00986970">
        <w:rPr>
          <w:rFonts w:ascii="Sylfaen" w:hAnsi="Sylfaen"/>
          <w:sz w:val="22"/>
          <w:szCs w:val="22"/>
        </w:rPr>
        <w:t>sprzętu i zestawów narzędzi do małoinwazyjnych zabiegów endoskopii kręgosłupa</w:t>
      </w:r>
      <w:r w:rsidRPr="00986970">
        <w:rPr>
          <w:rFonts w:ascii="Sylfaen" w:hAnsi="Sylfaen"/>
          <w:iCs/>
          <w:sz w:val="22"/>
          <w:szCs w:val="22"/>
        </w:rPr>
        <w:t>.</w:t>
      </w:r>
    </w:p>
    <w:p w14:paraId="22BF767F" w14:textId="77777777" w:rsidR="00C64C80" w:rsidRPr="00C64C80" w:rsidRDefault="00C64C80" w:rsidP="00404F28">
      <w:pPr>
        <w:pStyle w:val="Tekstpodstawowy"/>
        <w:spacing w:after="0"/>
        <w:jc w:val="both"/>
        <w:rPr>
          <w:rFonts w:ascii="Sylfaen" w:hAnsi="Sylfaen"/>
          <w:iCs/>
          <w:sz w:val="22"/>
          <w:szCs w:val="22"/>
        </w:rPr>
      </w:pPr>
      <w:r w:rsidRPr="00C64C80">
        <w:rPr>
          <w:rFonts w:ascii="Sylfaen" w:hAnsi="Sylfaen"/>
          <w:iCs/>
          <w:sz w:val="22"/>
          <w:szCs w:val="22"/>
        </w:rPr>
        <w:t>2.Integralną część niniejszej umowy stanowi oferta przetargowa Dostawcy.</w:t>
      </w:r>
    </w:p>
    <w:p w14:paraId="2631BBEE" w14:textId="77777777" w:rsidR="00C64C80" w:rsidRPr="00C64C80" w:rsidRDefault="00C64C80" w:rsidP="00404F28">
      <w:pPr>
        <w:pStyle w:val="Tekstpodstawowy"/>
        <w:spacing w:after="0"/>
        <w:jc w:val="both"/>
        <w:rPr>
          <w:rFonts w:ascii="Sylfaen" w:hAnsi="Sylfaen"/>
          <w:iCs/>
          <w:sz w:val="22"/>
          <w:szCs w:val="22"/>
        </w:rPr>
      </w:pPr>
      <w:r w:rsidRPr="00C64C80">
        <w:rPr>
          <w:rFonts w:ascii="Sylfaen" w:hAnsi="Sylfaen"/>
          <w:iCs/>
          <w:sz w:val="22"/>
          <w:szCs w:val="22"/>
        </w:rPr>
        <w:t xml:space="preserve">3.Integralną cześć niniejszej umowy stanowi załącznik nr 2 - </w:t>
      </w:r>
      <w:r w:rsidRPr="00C64C80">
        <w:rPr>
          <w:rFonts w:ascii="Sylfaen" w:eastAsia="Arial" w:hAnsi="Sylfaen"/>
          <w:iCs/>
          <w:sz w:val="22"/>
          <w:szCs w:val="22"/>
        </w:rPr>
        <w:t>Informacje o sposobie przetwarzania danych osobowych przez Specjalistyczny Szpital Miejski im. M. Kopernika w Toruniu.</w:t>
      </w:r>
    </w:p>
    <w:p w14:paraId="684B8411" w14:textId="5186E6A7" w:rsidR="00C64C80" w:rsidRPr="00C64C80" w:rsidRDefault="00C64C80" w:rsidP="00404F28">
      <w:pPr>
        <w:pStyle w:val="Tekstpodstawowy"/>
        <w:spacing w:after="0"/>
        <w:jc w:val="both"/>
        <w:rPr>
          <w:rFonts w:ascii="Sylfaen" w:hAnsi="Sylfaen"/>
          <w:iCs/>
          <w:sz w:val="22"/>
          <w:szCs w:val="22"/>
        </w:rPr>
      </w:pPr>
      <w:r w:rsidRPr="00C64C80">
        <w:rPr>
          <w:rFonts w:ascii="Sylfaen" w:hAnsi="Sylfaen"/>
          <w:iCs/>
          <w:sz w:val="22"/>
          <w:szCs w:val="22"/>
        </w:rPr>
        <w:t>4.Integralną cześć niniejszej umowy stanowi załącznik nr 3 - oświadczenie o akceptacji faktur wystawianych i przesyłanych w formie elektronicznej.</w:t>
      </w:r>
    </w:p>
    <w:p w14:paraId="34166089" w14:textId="77777777" w:rsidR="00C64C80" w:rsidRPr="00C64C80" w:rsidRDefault="00C64C80" w:rsidP="00C64C80">
      <w:pPr>
        <w:ind w:left="3824" w:firstLine="424"/>
        <w:rPr>
          <w:rFonts w:ascii="Sylfaen" w:hAnsi="Sylfaen"/>
          <w:iCs/>
          <w:sz w:val="22"/>
          <w:szCs w:val="22"/>
        </w:rPr>
      </w:pPr>
      <w:r w:rsidRPr="00C64C80">
        <w:rPr>
          <w:rFonts w:ascii="Sylfaen" w:hAnsi="Sylfaen"/>
          <w:iCs/>
          <w:sz w:val="22"/>
          <w:szCs w:val="22"/>
        </w:rPr>
        <w:t>§ 2</w:t>
      </w:r>
    </w:p>
    <w:p w14:paraId="598231DF" w14:textId="77777777" w:rsidR="00C64C80" w:rsidRPr="00C64C80" w:rsidRDefault="00C64C80" w:rsidP="00404F28">
      <w:pPr>
        <w:ind w:left="284" w:hanging="284"/>
        <w:jc w:val="both"/>
        <w:rPr>
          <w:rFonts w:ascii="Sylfaen" w:hAnsi="Sylfaen"/>
          <w:iCs/>
          <w:sz w:val="22"/>
          <w:szCs w:val="22"/>
        </w:rPr>
      </w:pPr>
    </w:p>
    <w:p w14:paraId="6275884F" w14:textId="77777777" w:rsidR="00986970" w:rsidRPr="00986970" w:rsidRDefault="00C64C80" w:rsidP="00986970">
      <w:pPr>
        <w:pStyle w:val="Tekstpodstawowy"/>
        <w:spacing w:after="0"/>
        <w:jc w:val="both"/>
        <w:rPr>
          <w:rFonts w:ascii="Sylfaen" w:hAnsi="Sylfaen"/>
          <w:iCs/>
          <w:sz w:val="22"/>
          <w:szCs w:val="22"/>
        </w:rPr>
      </w:pPr>
      <w:r w:rsidRPr="00C64C80">
        <w:rPr>
          <w:rFonts w:ascii="Sylfaen" w:hAnsi="Sylfaen"/>
          <w:iCs/>
          <w:sz w:val="22"/>
          <w:szCs w:val="22"/>
        </w:rPr>
        <w:t xml:space="preserve">1.Przedmiotem umowy jest dostawa </w:t>
      </w:r>
      <w:r w:rsidR="00986970" w:rsidRPr="00986970">
        <w:rPr>
          <w:rFonts w:ascii="Sylfaen" w:hAnsi="Sylfaen"/>
          <w:sz w:val="22"/>
          <w:szCs w:val="22"/>
        </w:rPr>
        <w:t>sprzętu i zestawów narzędzi do małoinwazyjnych zabiegów endoskopii kręgosłupa</w:t>
      </w:r>
      <w:r w:rsidR="00986970" w:rsidRPr="00986970">
        <w:rPr>
          <w:rFonts w:ascii="Sylfaen" w:hAnsi="Sylfaen"/>
          <w:iCs/>
          <w:sz w:val="22"/>
          <w:szCs w:val="22"/>
        </w:rPr>
        <w:t>.</w:t>
      </w:r>
    </w:p>
    <w:p w14:paraId="72C02A80" w14:textId="51FB17A3" w:rsidR="00C64C80" w:rsidRPr="00C64C80" w:rsidRDefault="00C64C80" w:rsidP="00404F28">
      <w:pPr>
        <w:pStyle w:val="Tekstpodstawowy"/>
        <w:spacing w:after="0"/>
        <w:jc w:val="both"/>
        <w:rPr>
          <w:rFonts w:ascii="Sylfaen" w:hAnsi="Sylfaen"/>
          <w:iCs/>
          <w:sz w:val="22"/>
          <w:szCs w:val="22"/>
        </w:rPr>
      </w:pPr>
      <w:r w:rsidRPr="00C64C80">
        <w:rPr>
          <w:rFonts w:ascii="Sylfaen" w:hAnsi="Sylfaen"/>
          <w:iCs/>
          <w:sz w:val="22"/>
          <w:szCs w:val="22"/>
        </w:rPr>
        <w:t xml:space="preserve"> dla Specjalistycznego Szpitala Miejskiego im. Mikołaja Kopernika w Toruniu. </w:t>
      </w:r>
    </w:p>
    <w:p w14:paraId="512B5F51" w14:textId="4C48F01D" w:rsidR="00C64C80" w:rsidRPr="00C64C80" w:rsidRDefault="00C64C80" w:rsidP="00404F28">
      <w:pPr>
        <w:pStyle w:val="Tekstpodstawowy"/>
        <w:spacing w:after="0"/>
        <w:jc w:val="both"/>
        <w:rPr>
          <w:rFonts w:ascii="Sylfaen" w:hAnsi="Sylfaen"/>
          <w:iCs/>
          <w:sz w:val="22"/>
          <w:szCs w:val="22"/>
        </w:rPr>
      </w:pPr>
      <w:r w:rsidRPr="00C64C80">
        <w:rPr>
          <w:rFonts w:ascii="Sylfaen" w:hAnsi="Sylfaen"/>
          <w:iCs/>
          <w:sz w:val="22"/>
          <w:szCs w:val="22"/>
        </w:rPr>
        <w:t>2.Opis przedmiotu umowy, ilość</w:t>
      </w:r>
      <w:r w:rsidR="001F3B76">
        <w:rPr>
          <w:rFonts w:ascii="Sylfaen" w:hAnsi="Sylfaen"/>
          <w:iCs/>
          <w:sz w:val="22"/>
          <w:szCs w:val="22"/>
        </w:rPr>
        <w:t xml:space="preserve">, </w:t>
      </w:r>
      <w:r w:rsidRPr="00C64C80">
        <w:rPr>
          <w:rFonts w:ascii="Sylfaen" w:hAnsi="Sylfaen"/>
          <w:iCs/>
          <w:sz w:val="22"/>
          <w:szCs w:val="22"/>
        </w:rPr>
        <w:t>cenę</w:t>
      </w:r>
      <w:r w:rsidR="001F3B76">
        <w:rPr>
          <w:rFonts w:ascii="Sylfaen" w:hAnsi="Sylfaen"/>
          <w:iCs/>
          <w:sz w:val="22"/>
          <w:szCs w:val="22"/>
        </w:rPr>
        <w:t>, producenta</w:t>
      </w:r>
      <w:r w:rsidRPr="00C64C80">
        <w:rPr>
          <w:rFonts w:ascii="Sylfaen" w:hAnsi="Sylfaen"/>
          <w:iCs/>
          <w:sz w:val="22"/>
          <w:szCs w:val="22"/>
        </w:rPr>
        <w:t xml:space="preserve"> zawiera załącznik do niniejszej umowy, który stanowi jej integralną cześć.</w:t>
      </w:r>
    </w:p>
    <w:p w14:paraId="07F49925" w14:textId="77777777" w:rsidR="00C64C80" w:rsidRDefault="00C64C80" w:rsidP="00C64C80">
      <w:pPr>
        <w:ind w:left="2832"/>
        <w:jc w:val="both"/>
        <w:rPr>
          <w:rFonts w:ascii="Sylfaen" w:hAnsi="Sylfaen"/>
          <w:sz w:val="22"/>
          <w:szCs w:val="22"/>
        </w:rPr>
      </w:pPr>
      <w:r>
        <w:rPr>
          <w:rFonts w:ascii="Sylfaen" w:hAnsi="Sylfaen"/>
          <w:sz w:val="22"/>
          <w:szCs w:val="22"/>
        </w:rPr>
        <w:t xml:space="preserve">               </w:t>
      </w:r>
      <w:r>
        <w:rPr>
          <w:rFonts w:ascii="Sylfaen" w:hAnsi="Sylfaen"/>
          <w:sz w:val="22"/>
          <w:szCs w:val="22"/>
        </w:rPr>
        <w:tab/>
      </w:r>
    </w:p>
    <w:p w14:paraId="4DA3D770" w14:textId="77777777" w:rsidR="00C64C80" w:rsidRPr="00251308" w:rsidRDefault="00C64C80" w:rsidP="00C64C80">
      <w:pPr>
        <w:jc w:val="center"/>
        <w:rPr>
          <w:rFonts w:ascii="Sylfaen" w:hAnsi="Sylfaen"/>
          <w:sz w:val="22"/>
          <w:szCs w:val="22"/>
        </w:rPr>
      </w:pPr>
      <w:r w:rsidRPr="00251308">
        <w:rPr>
          <w:rFonts w:ascii="Sylfaen" w:hAnsi="Sylfaen"/>
          <w:sz w:val="22"/>
          <w:szCs w:val="22"/>
        </w:rPr>
        <w:t>§ 3</w:t>
      </w:r>
    </w:p>
    <w:p w14:paraId="218CC9F8" w14:textId="77777777" w:rsidR="00C64C80" w:rsidRPr="00251308" w:rsidRDefault="00C64C80" w:rsidP="00C64C80">
      <w:pPr>
        <w:jc w:val="both"/>
        <w:rPr>
          <w:rFonts w:ascii="Sylfaen" w:hAnsi="Sylfaen"/>
          <w:sz w:val="22"/>
          <w:szCs w:val="22"/>
        </w:rPr>
      </w:pPr>
    </w:p>
    <w:p w14:paraId="312CE03F" w14:textId="0BE8C4F0" w:rsidR="00C64C80" w:rsidRPr="00251308" w:rsidRDefault="00C64C80" w:rsidP="00C64C80">
      <w:pPr>
        <w:jc w:val="both"/>
        <w:rPr>
          <w:rFonts w:ascii="Sylfaen" w:hAnsi="Sylfaen"/>
          <w:sz w:val="22"/>
          <w:szCs w:val="22"/>
        </w:rPr>
      </w:pPr>
      <w:r w:rsidRPr="00251308">
        <w:rPr>
          <w:rFonts w:ascii="Sylfaen" w:hAnsi="Sylfaen"/>
          <w:sz w:val="22"/>
          <w:szCs w:val="22"/>
        </w:rPr>
        <w:t>Dostawca zobowiązany</w:t>
      </w:r>
      <w:r>
        <w:rPr>
          <w:rFonts w:ascii="Sylfaen" w:hAnsi="Sylfaen"/>
          <w:sz w:val="22"/>
          <w:szCs w:val="22"/>
        </w:rPr>
        <w:t xml:space="preserve"> jest do dostarczenia </w:t>
      </w:r>
      <w:r w:rsidRPr="00251308">
        <w:rPr>
          <w:rFonts w:ascii="Sylfaen" w:hAnsi="Sylfaen"/>
          <w:sz w:val="22"/>
          <w:szCs w:val="22"/>
        </w:rPr>
        <w:t>p</w:t>
      </w:r>
      <w:r>
        <w:rPr>
          <w:rFonts w:ascii="Sylfaen" w:hAnsi="Sylfaen"/>
          <w:sz w:val="22"/>
          <w:szCs w:val="22"/>
        </w:rPr>
        <w:t xml:space="preserve">rzedmiotu umowy w terminie do </w:t>
      </w:r>
      <w:r w:rsidR="00986970">
        <w:rPr>
          <w:rFonts w:ascii="Sylfaen" w:hAnsi="Sylfaen"/>
          <w:sz w:val="22"/>
          <w:szCs w:val="22"/>
        </w:rPr>
        <w:t>42</w:t>
      </w:r>
      <w:r>
        <w:rPr>
          <w:rFonts w:ascii="Sylfaen" w:hAnsi="Sylfaen"/>
          <w:sz w:val="22"/>
          <w:szCs w:val="22"/>
        </w:rPr>
        <w:t xml:space="preserve"> dni od dnia zawarcia niniejszej umowy.</w:t>
      </w:r>
    </w:p>
    <w:p w14:paraId="1F8D5325" w14:textId="77777777" w:rsidR="00C64C80" w:rsidRDefault="00C64C80" w:rsidP="00C64C80">
      <w:pPr>
        <w:ind w:left="3540" w:firstLine="708"/>
        <w:jc w:val="both"/>
        <w:rPr>
          <w:rFonts w:ascii="Sylfaen" w:hAnsi="Sylfaen"/>
          <w:sz w:val="22"/>
          <w:szCs w:val="22"/>
        </w:rPr>
      </w:pPr>
    </w:p>
    <w:p w14:paraId="21A3B0B9" w14:textId="73A86DE8"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xml:space="preserve">§ 4 </w:t>
      </w:r>
    </w:p>
    <w:p w14:paraId="1FBF68E6" w14:textId="77777777" w:rsidR="00C64C80" w:rsidRPr="00251308" w:rsidRDefault="00C64C80" w:rsidP="00C64C80">
      <w:pPr>
        <w:jc w:val="both"/>
        <w:rPr>
          <w:rFonts w:ascii="Sylfaen" w:hAnsi="Sylfaen"/>
          <w:sz w:val="22"/>
          <w:szCs w:val="22"/>
        </w:rPr>
      </w:pPr>
    </w:p>
    <w:p w14:paraId="0D28022B" w14:textId="77777777" w:rsidR="00C64C80" w:rsidRPr="00251308" w:rsidRDefault="00C64C80" w:rsidP="00C64C80">
      <w:pPr>
        <w:jc w:val="both"/>
        <w:rPr>
          <w:rFonts w:ascii="Sylfaen" w:hAnsi="Sylfaen"/>
          <w:sz w:val="22"/>
          <w:szCs w:val="22"/>
        </w:rPr>
      </w:pPr>
      <w:r>
        <w:rPr>
          <w:rFonts w:ascii="Sylfaen" w:hAnsi="Sylfaen"/>
          <w:sz w:val="22"/>
          <w:szCs w:val="22"/>
        </w:rPr>
        <w:t>1.</w:t>
      </w:r>
      <w:r w:rsidRPr="00251308">
        <w:rPr>
          <w:rFonts w:ascii="Sylfaen" w:hAnsi="Sylfaen"/>
          <w:sz w:val="22"/>
          <w:szCs w:val="22"/>
        </w:rPr>
        <w:t>Dostawca dostarczy przedmiot umowy na własny koszt i własnym transportem do siedziby Odbiorcy.</w:t>
      </w:r>
    </w:p>
    <w:p w14:paraId="52E7F174" w14:textId="77777777" w:rsidR="00C64C80" w:rsidRPr="00251308" w:rsidRDefault="00C64C80" w:rsidP="00C64C80">
      <w:pPr>
        <w:jc w:val="both"/>
        <w:rPr>
          <w:rFonts w:ascii="Sylfaen" w:hAnsi="Sylfaen"/>
          <w:sz w:val="22"/>
          <w:szCs w:val="22"/>
        </w:rPr>
      </w:pPr>
      <w:r>
        <w:rPr>
          <w:rFonts w:ascii="Sylfaen" w:hAnsi="Sylfaen"/>
          <w:sz w:val="22"/>
          <w:szCs w:val="22"/>
        </w:rPr>
        <w:lastRenderedPageBreak/>
        <w:t>2.</w:t>
      </w:r>
      <w:r w:rsidRPr="00251308">
        <w:rPr>
          <w:rFonts w:ascii="Sylfaen" w:hAnsi="Sylfaen"/>
          <w:sz w:val="22"/>
          <w:szCs w:val="22"/>
        </w:rPr>
        <w:t>Przedmiot umowy powinien być zabezpieczony przed jego uszkodzeniem. Dostawca ponosi wszelkie konsekwencje z tytułu nienależytego transportu lub powstałych uszkodzeń bądź strat ilościowych przedmiotu umowy.</w:t>
      </w:r>
    </w:p>
    <w:p w14:paraId="2726D412" w14:textId="77777777" w:rsidR="00C64C80" w:rsidRPr="00251308" w:rsidRDefault="00C64C80" w:rsidP="00C64C80">
      <w:pPr>
        <w:ind w:left="3540" w:firstLine="708"/>
        <w:jc w:val="both"/>
        <w:rPr>
          <w:rFonts w:ascii="Sylfaen" w:hAnsi="Sylfaen"/>
          <w:sz w:val="22"/>
          <w:szCs w:val="22"/>
        </w:rPr>
      </w:pPr>
    </w:p>
    <w:p w14:paraId="17A283B8"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xml:space="preserve">§ 5 </w:t>
      </w:r>
    </w:p>
    <w:p w14:paraId="50A3E0C4" w14:textId="77777777" w:rsidR="00C64C80" w:rsidRPr="00251308" w:rsidRDefault="00C64C80" w:rsidP="00C64C80">
      <w:pPr>
        <w:jc w:val="both"/>
        <w:rPr>
          <w:rFonts w:ascii="Sylfaen" w:hAnsi="Sylfaen"/>
          <w:sz w:val="22"/>
          <w:szCs w:val="22"/>
        </w:rPr>
      </w:pPr>
    </w:p>
    <w:p w14:paraId="39F29E83" w14:textId="77777777" w:rsidR="00C64C80" w:rsidRPr="00251308" w:rsidRDefault="00C64C80" w:rsidP="00C64C80">
      <w:pPr>
        <w:jc w:val="both"/>
        <w:rPr>
          <w:rFonts w:ascii="Sylfaen" w:hAnsi="Sylfaen"/>
          <w:sz w:val="22"/>
          <w:szCs w:val="22"/>
        </w:rPr>
      </w:pPr>
      <w:r w:rsidRPr="00251308">
        <w:rPr>
          <w:rFonts w:ascii="Sylfaen" w:hAnsi="Sylfaen"/>
          <w:sz w:val="22"/>
          <w:szCs w:val="22"/>
        </w:rPr>
        <w:t>Dostawca może za zgodą Odbiorcy dostarczyć przedmiot niniejszej umowy przy pomocy osób trzecich, za które działania /zaniechania/ jak za własne ponosi odpowiedzialność Dostawca.</w:t>
      </w:r>
    </w:p>
    <w:p w14:paraId="2BB7E33B" w14:textId="77777777" w:rsidR="00C64C80" w:rsidRPr="00251308" w:rsidRDefault="00C64C80" w:rsidP="00C64C80">
      <w:pPr>
        <w:jc w:val="both"/>
        <w:rPr>
          <w:rFonts w:ascii="Sylfaen" w:hAnsi="Sylfaen"/>
          <w:sz w:val="22"/>
          <w:szCs w:val="22"/>
        </w:rPr>
      </w:pPr>
    </w:p>
    <w:p w14:paraId="48950787"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xml:space="preserve">§ 6 </w:t>
      </w:r>
    </w:p>
    <w:p w14:paraId="184EAF9F" w14:textId="77777777" w:rsidR="00C64C80" w:rsidRPr="00251308" w:rsidRDefault="00C64C80" w:rsidP="00C64C80">
      <w:pPr>
        <w:jc w:val="both"/>
        <w:rPr>
          <w:rFonts w:ascii="Sylfaen" w:hAnsi="Sylfaen"/>
          <w:sz w:val="22"/>
          <w:szCs w:val="22"/>
        </w:rPr>
      </w:pPr>
    </w:p>
    <w:p w14:paraId="1DB4179E" w14:textId="16DCCDA1" w:rsidR="00C64C80" w:rsidRPr="00251308" w:rsidRDefault="00C64C80" w:rsidP="00C64C80">
      <w:pPr>
        <w:jc w:val="both"/>
        <w:rPr>
          <w:rFonts w:ascii="Sylfaen" w:hAnsi="Sylfaen"/>
          <w:sz w:val="22"/>
          <w:szCs w:val="22"/>
        </w:rPr>
      </w:pPr>
      <w:r>
        <w:rPr>
          <w:rFonts w:ascii="Sylfaen" w:hAnsi="Sylfaen"/>
          <w:sz w:val="22"/>
          <w:szCs w:val="22"/>
        </w:rPr>
        <w:t>1.</w:t>
      </w:r>
      <w:r w:rsidR="00404F28" w:rsidRPr="00404F28">
        <w:rPr>
          <w:rFonts w:ascii="Sylfaen" w:hAnsi="Sylfaen"/>
          <w:sz w:val="22"/>
          <w:szCs w:val="22"/>
        </w:rPr>
        <w:t xml:space="preserve"> </w:t>
      </w:r>
      <w:r w:rsidR="00404F28" w:rsidRPr="00251308">
        <w:rPr>
          <w:rFonts w:ascii="Sylfaen" w:hAnsi="Sylfaen"/>
          <w:sz w:val="22"/>
          <w:szCs w:val="22"/>
        </w:rPr>
        <w:t>Odbiorca zobowiązuje się na podstawie przedłożonej faktury</w:t>
      </w:r>
      <w:r w:rsidR="00404F28">
        <w:rPr>
          <w:rFonts w:ascii="Sylfaen" w:hAnsi="Sylfaen"/>
          <w:sz w:val="22"/>
          <w:szCs w:val="22"/>
        </w:rPr>
        <w:t xml:space="preserve"> do zapłaty za przedmiot umowy k</w:t>
      </w:r>
      <w:r w:rsidR="00404F28" w:rsidRPr="00251308">
        <w:rPr>
          <w:rFonts w:ascii="Sylfaen" w:hAnsi="Sylfaen"/>
          <w:sz w:val="22"/>
          <w:szCs w:val="22"/>
        </w:rPr>
        <w:t xml:space="preserve">woty w wysokości  </w:t>
      </w:r>
      <w:r w:rsidR="00404F28" w:rsidRPr="00251308">
        <w:rPr>
          <w:rFonts w:ascii="Sylfaen" w:hAnsi="Sylfaen"/>
          <w:bCs/>
          <w:sz w:val="22"/>
          <w:szCs w:val="22"/>
        </w:rPr>
        <w:t xml:space="preserve">......... zł </w:t>
      </w:r>
      <w:r w:rsidR="00404F28" w:rsidRPr="00251308">
        <w:rPr>
          <w:rFonts w:ascii="Sylfaen" w:hAnsi="Sylfaen"/>
          <w:sz w:val="22"/>
          <w:szCs w:val="22"/>
        </w:rPr>
        <w:t xml:space="preserve">(słownie: </w:t>
      </w:r>
      <w:r w:rsidR="00404F28" w:rsidRPr="00A50CAA">
        <w:rPr>
          <w:rFonts w:ascii="Sylfaen" w:hAnsi="Sylfaen"/>
          <w:sz w:val="22"/>
          <w:szCs w:val="22"/>
        </w:rPr>
        <w:t xml:space="preserve">.................. zł) brutto wraz z należnym podatkiem VAT przelewem bankowym na wskazane konto Dostawcy w terminie </w:t>
      </w:r>
      <w:r w:rsidR="00404F28">
        <w:rPr>
          <w:rFonts w:ascii="Sylfaen" w:hAnsi="Sylfaen"/>
          <w:sz w:val="22"/>
          <w:szCs w:val="22"/>
        </w:rPr>
        <w:t xml:space="preserve">do </w:t>
      </w:r>
      <w:r w:rsidR="00404F28" w:rsidRPr="00A50CAA">
        <w:rPr>
          <w:rFonts w:ascii="Sylfaen" w:hAnsi="Sylfaen"/>
          <w:sz w:val="22"/>
          <w:szCs w:val="22"/>
        </w:rPr>
        <w:t>60 dni od daty jego dostawy oraz doręczenia Odbiorcy obustronnie podpisanego protokołu jego przekazania i odbioru wraz z prawidłowo wystawioną fakturą.</w:t>
      </w:r>
    </w:p>
    <w:p w14:paraId="20FACC5C" w14:textId="77777777" w:rsidR="00C64C80" w:rsidRPr="00251308" w:rsidRDefault="00C64C80" w:rsidP="00C64C80">
      <w:pPr>
        <w:jc w:val="both"/>
        <w:rPr>
          <w:rFonts w:ascii="Sylfaen" w:hAnsi="Sylfaen"/>
          <w:sz w:val="22"/>
          <w:szCs w:val="22"/>
        </w:rPr>
      </w:pPr>
      <w:r>
        <w:rPr>
          <w:rFonts w:ascii="Sylfaen" w:hAnsi="Sylfaen"/>
          <w:sz w:val="22"/>
          <w:szCs w:val="22"/>
        </w:rPr>
        <w:t>2.</w:t>
      </w:r>
      <w:r w:rsidRPr="00251308">
        <w:rPr>
          <w:rFonts w:ascii="Sylfaen" w:hAnsi="Sylfaen"/>
          <w:sz w:val="22"/>
          <w:szCs w:val="22"/>
        </w:rPr>
        <w:t xml:space="preserve">Za zapłatę dokonaną w terminie uważa się dzień obciążenia rachunku bankowego Odbiorcy. </w:t>
      </w:r>
    </w:p>
    <w:p w14:paraId="507EB598" w14:textId="77777777" w:rsidR="00C64C80" w:rsidRPr="00251308" w:rsidRDefault="00C64C80" w:rsidP="00C64C80">
      <w:pPr>
        <w:jc w:val="both"/>
        <w:rPr>
          <w:rFonts w:ascii="Sylfaen" w:hAnsi="Sylfaen"/>
          <w:sz w:val="22"/>
          <w:szCs w:val="22"/>
        </w:rPr>
      </w:pPr>
      <w:r>
        <w:rPr>
          <w:rFonts w:ascii="Sylfaen" w:hAnsi="Sylfaen"/>
          <w:sz w:val="22"/>
          <w:szCs w:val="22"/>
        </w:rPr>
        <w:t>3.</w:t>
      </w:r>
      <w:r w:rsidRPr="00251308">
        <w:rPr>
          <w:rFonts w:ascii="Sylfaen" w:hAnsi="Sylfaen"/>
          <w:sz w:val="22"/>
          <w:szCs w:val="22"/>
        </w:rPr>
        <w:t>Określona w ust. 1 cena jest stała i zawiera wszelkie koszty, w szczególności należny podatek VAT, cło, koszty transportu, ubezpieczenia, opakowania, przeszkolenia personelu Odbiorcy w zakresie obsługi przedmiotu umowy.</w:t>
      </w:r>
    </w:p>
    <w:p w14:paraId="28096FB2" w14:textId="77777777" w:rsidR="00C64C80" w:rsidRPr="00251308" w:rsidRDefault="00C64C80" w:rsidP="00C64C80">
      <w:pPr>
        <w:jc w:val="both"/>
        <w:rPr>
          <w:rFonts w:ascii="Sylfaen" w:hAnsi="Sylfaen"/>
          <w:sz w:val="22"/>
          <w:szCs w:val="22"/>
        </w:rPr>
      </w:pPr>
      <w:r>
        <w:rPr>
          <w:rFonts w:ascii="Sylfaen" w:hAnsi="Sylfaen"/>
          <w:sz w:val="22"/>
          <w:szCs w:val="22"/>
        </w:rPr>
        <w:t>4.</w:t>
      </w:r>
      <w:r w:rsidRPr="00251308">
        <w:rPr>
          <w:rFonts w:ascii="Sylfaen" w:hAnsi="Sylfaen"/>
          <w:sz w:val="22"/>
          <w:szCs w:val="22"/>
        </w:rPr>
        <w:t>Wymieniona w ust. 1 kwota wyczerpuje wszystkie roszczenia z tytułu wynagrodzenia za realizację przedmiotu niniejszej umowy.</w:t>
      </w:r>
    </w:p>
    <w:p w14:paraId="0D0ED396" w14:textId="77777777" w:rsidR="00C64C80" w:rsidRPr="00251308" w:rsidRDefault="00C64C80" w:rsidP="00C64C80">
      <w:pPr>
        <w:jc w:val="both"/>
        <w:rPr>
          <w:rFonts w:ascii="Sylfaen" w:hAnsi="Sylfaen"/>
          <w:sz w:val="22"/>
          <w:szCs w:val="22"/>
        </w:rPr>
      </w:pPr>
      <w:r>
        <w:rPr>
          <w:rFonts w:ascii="Sylfaen" w:hAnsi="Sylfaen"/>
          <w:sz w:val="22"/>
          <w:szCs w:val="22"/>
        </w:rPr>
        <w:t>5.</w:t>
      </w:r>
      <w:r w:rsidRPr="00251308">
        <w:rPr>
          <w:rFonts w:ascii="Sylfaen" w:hAnsi="Sylfaen"/>
          <w:sz w:val="22"/>
          <w:szCs w:val="22"/>
        </w:rPr>
        <w:t>Dostawca nie ma prawa bez zgody podmiotu tworzącego Odbiorcę zbywać wierzytelności z tytułu realizacji niniejszej umowy na rzecz osób trzecich.</w:t>
      </w:r>
    </w:p>
    <w:p w14:paraId="0CD7E5C1" w14:textId="77777777" w:rsidR="00C64C80" w:rsidRPr="00C92A07" w:rsidRDefault="00C64C80" w:rsidP="00C64C80">
      <w:pPr>
        <w:jc w:val="both"/>
        <w:rPr>
          <w:rFonts w:ascii="Sylfaen" w:hAnsi="Sylfaen"/>
          <w:sz w:val="22"/>
          <w:szCs w:val="22"/>
        </w:rPr>
      </w:pPr>
      <w:r>
        <w:rPr>
          <w:rFonts w:ascii="Sylfaen" w:hAnsi="Sylfaen"/>
          <w:sz w:val="22"/>
          <w:szCs w:val="22"/>
        </w:rPr>
        <w:t>6.</w:t>
      </w:r>
      <w:r w:rsidRPr="00251308">
        <w:rPr>
          <w:rFonts w:ascii="Sylfaen" w:hAnsi="Sylfaen"/>
          <w:sz w:val="22"/>
          <w:szCs w:val="22"/>
        </w:rPr>
        <w:t>Dostawca</w:t>
      </w:r>
      <w:r w:rsidRPr="00251308">
        <w:rPr>
          <w:rFonts w:ascii="Sylfaen" w:eastAsia="Andale Sans UI" w:hAnsi="Sylfaen"/>
          <w:sz w:val="22"/>
          <w:szCs w:val="22"/>
          <w:lang w:eastAsia="fa-IR" w:bidi="fa-IR"/>
        </w:rPr>
        <w:t xml:space="preserve">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195E2CC" w14:textId="77777777" w:rsidR="00C64C80" w:rsidRDefault="00C64C80" w:rsidP="00C64C80">
      <w:pPr>
        <w:ind w:left="3540" w:firstLine="708"/>
        <w:jc w:val="both"/>
        <w:rPr>
          <w:rFonts w:ascii="Sylfaen" w:hAnsi="Sylfaen"/>
          <w:sz w:val="22"/>
          <w:szCs w:val="22"/>
        </w:rPr>
      </w:pPr>
    </w:p>
    <w:p w14:paraId="7E2A8319"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7</w:t>
      </w:r>
    </w:p>
    <w:p w14:paraId="3FF451DD" w14:textId="77777777" w:rsidR="00C64C80" w:rsidRPr="00251308" w:rsidRDefault="00C64C80" w:rsidP="00C64C80">
      <w:pPr>
        <w:jc w:val="both"/>
        <w:rPr>
          <w:rFonts w:ascii="Sylfaen" w:hAnsi="Sylfaen"/>
          <w:sz w:val="22"/>
          <w:szCs w:val="22"/>
        </w:rPr>
      </w:pPr>
    </w:p>
    <w:p w14:paraId="1AF567D3" w14:textId="3CA8F89F" w:rsidR="00C64C80" w:rsidRPr="00251308" w:rsidRDefault="00C64C80" w:rsidP="00C64C80">
      <w:pPr>
        <w:jc w:val="both"/>
        <w:rPr>
          <w:rFonts w:ascii="Sylfaen" w:hAnsi="Sylfaen"/>
          <w:sz w:val="22"/>
          <w:szCs w:val="22"/>
        </w:rPr>
      </w:pPr>
      <w:r>
        <w:rPr>
          <w:rFonts w:ascii="Sylfaen" w:hAnsi="Sylfaen"/>
          <w:sz w:val="22"/>
          <w:szCs w:val="22"/>
        </w:rPr>
        <w:t>1.</w:t>
      </w:r>
      <w:r w:rsidRPr="00251308">
        <w:rPr>
          <w:rFonts w:ascii="Sylfaen" w:hAnsi="Sylfaen"/>
          <w:sz w:val="22"/>
          <w:szCs w:val="22"/>
        </w:rPr>
        <w:t>Odbiór przedmiotu dostawy zostanie dokonany przez Odbiorcę w dniu wyzn</w:t>
      </w:r>
      <w:r>
        <w:rPr>
          <w:rFonts w:ascii="Sylfaen" w:hAnsi="Sylfaen"/>
          <w:sz w:val="22"/>
          <w:szCs w:val="22"/>
        </w:rPr>
        <w:t>aczonym na jego dostawę</w:t>
      </w:r>
      <w:r w:rsidRPr="00251308">
        <w:rPr>
          <w:rFonts w:ascii="Sylfaen" w:hAnsi="Sylfaen"/>
          <w:sz w:val="22"/>
          <w:szCs w:val="22"/>
        </w:rPr>
        <w:t>. Upoważnia się następujące osoby do protokolarnego dokonania przekazania i odbioru przedmiotu umowy:</w:t>
      </w:r>
    </w:p>
    <w:p w14:paraId="539CC9A4" w14:textId="77777777" w:rsidR="00C64C80" w:rsidRPr="00251308" w:rsidRDefault="00C64C80" w:rsidP="00C64C80">
      <w:pPr>
        <w:rPr>
          <w:rFonts w:ascii="Sylfaen" w:hAnsi="Sylfaen"/>
          <w:sz w:val="22"/>
          <w:szCs w:val="22"/>
        </w:rPr>
      </w:pPr>
      <w:r w:rsidRPr="00251308">
        <w:rPr>
          <w:rFonts w:ascii="Sylfaen" w:hAnsi="Sylfaen"/>
          <w:sz w:val="22"/>
          <w:szCs w:val="22"/>
        </w:rPr>
        <w:t>1/ ze strony Dostawcy: ..........................................................................................................,</w:t>
      </w:r>
    </w:p>
    <w:p w14:paraId="40F07710" w14:textId="77777777" w:rsidR="00C64C80" w:rsidRDefault="00C64C80" w:rsidP="00C64C80">
      <w:pPr>
        <w:jc w:val="both"/>
        <w:rPr>
          <w:rFonts w:ascii="Sylfaen" w:hAnsi="Sylfaen"/>
          <w:sz w:val="22"/>
          <w:szCs w:val="22"/>
        </w:rPr>
      </w:pPr>
      <w:r w:rsidRPr="00251308">
        <w:rPr>
          <w:rFonts w:ascii="Sylfaen" w:hAnsi="Sylfaen"/>
          <w:sz w:val="22"/>
          <w:szCs w:val="22"/>
        </w:rPr>
        <w:t>2/ ze strony Odbiorcy: mgr inż. Maria Jaraczewska.</w:t>
      </w:r>
    </w:p>
    <w:p w14:paraId="64147C86" w14:textId="77777777" w:rsidR="00C64C80" w:rsidRDefault="00C64C80" w:rsidP="00C64C80">
      <w:pPr>
        <w:ind w:left="3540" w:firstLine="708"/>
        <w:jc w:val="both"/>
        <w:rPr>
          <w:rFonts w:ascii="Sylfaen" w:hAnsi="Sylfaen"/>
          <w:sz w:val="22"/>
          <w:szCs w:val="22"/>
        </w:rPr>
      </w:pPr>
    </w:p>
    <w:p w14:paraId="00FA071C" w14:textId="77777777" w:rsidR="00C64C80" w:rsidRPr="001C1C0D" w:rsidRDefault="00C64C80" w:rsidP="00C64C80">
      <w:pPr>
        <w:ind w:left="3540" w:firstLine="708"/>
        <w:jc w:val="both"/>
        <w:rPr>
          <w:rFonts w:ascii="Sylfaen" w:hAnsi="Sylfaen"/>
          <w:sz w:val="22"/>
          <w:szCs w:val="22"/>
        </w:rPr>
      </w:pPr>
      <w:r w:rsidRPr="001C1C0D">
        <w:rPr>
          <w:rFonts w:ascii="Sylfaen" w:hAnsi="Sylfaen"/>
          <w:sz w:val="22"/>
          <w:szCs w:val="22"/>
        </w:rPr>
        <w:t xml:space="preserve">§ 8 </w:t>
      </w:r>
    </w:p>
    <w:p w14:paraId="12EF7C44" w14:textId="77777777" w:rsidR="00C64C80" w:rsidRPr="001C1C0D" w:rsidRDefault="00C64C80" w:rsidP="00C64C80">
      <w:pPr>
        <w:jc w:val="both"/>
        <w:rPr>
          <w:rFonts w:ascii="Sylfaen" w:hAnsi="Sylfaen"/>
          <w:sz w:val="22"/>
          <w:szCs w:val="22"/>
        </w:rPr>
      </w:pPr>
    </w:p>
    <w:p w14:paraId="087EEDF0" w14:textId="77777777" w:rsidR="00C64C80" w:rsidRPr="001C1C0D" w:rsidRDefault="00C64C80" w:rsidP="00C64C80">
      <w:pPr>
        <w:jc w:val="both"/>
        <w:rPr>
          <w:rFonts w:ascii="Sylfaen" w:hAnsi="Sylfaen"/>
          <w:sz w:val="22"/>
          <w:szCs w:val="22"/>
        </w:rPr>
      </w:pPr>
      <w:r w:rsidRPr="001C1C0D">
        <w:rPr>
          <w:rFonts w:ascii="Sylfaen" w:hAnsi="Sylfaen"/>
          <w:sz w:val="22"/>
          <w:szCs w:val="22"/>
        </w:rPr>
        <w:t>Dostawca w ramach ceny umownej określonej w § 6  ust. 1 zobowiązuje się do przeszkolenia w zakresie obsługi przedmiotu umowy pracowników Odbiorcy na miejscu w jego siedzibie.</w:t>
      </w:r>
    </w:p>
    <w:p w14:paraId="087AB5C5" w14:textId="77777777" w:rsidR="00C64C80" w:rsidRPr="00251308" w:rsidRDefault="00C64C80" w:rsidP="00C64C80">
      <w:pPr>
        <w:jc w:val="both"/>
        <w:rPr>
          <w:rFonts w:ascii="Sylfaen" w:hAnsi="Sylfaen"/>
          <w:sz w:val="22"/>
          <w:szCs w:val="22"/>
        </w:rPr>
      </w:pPr>
    </w:p>
    <w:p w14:paraId="669BEA6B"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xml:space="preserve">§ 9 </w:t>
      </w:r>
      <w:r w:rsidRPr="00251308">
        <w:rPr>
          <w:rFonts w:ascii="Sylfaen" w:hAnsi="Sylfaen"/>
          <w:sz w:val="22"/>
          <w:szCs w:val="22"/>
        </w:rPr>
        <w:tab/>
      </w:r>
      <w:r w:rsidRPr="00251308">
        <w:rPr>
          <w:rFonts w:ascii="Sylfaen" w:hAnsi="Sylfaen"/>
          <w:sz w:val="22"/>
          <w:szCs w:val="22"/>
        </w:rPr>
        <w:tab/>
      </w:r>
    </w:p>
    <w:p w14:paraId="067CF4A3" w14:textId="77777777" w:rsidR="00C64C80" w:rsidRPr="00251308" w:rsidRDefault="00C64C80" w:rsidP="00C64C80">
      <w:pPr>
        <w:jc w:val="both"/>
        <w:rPr>
          <w:rFonts w:ascii="Sylfaen" w:hAnsi="Sylfaen"/>
          <w:sz w:val="22"/>
          <w:szCs w:val="22"/>
        </w:rPr>
      </w:pPr>
    </w:p>
    <w:p w14:paraId="4ECB3480" w14:textId="5DA27680" w:rsidR="00404F28" w:rsidRPr="00251308" w:rsidRDefault="00404F28" w:rsidP="00404F28">
      <w:pPr>
        <w:jc w:val="both"/>
        <w:rPr>
          <w:rFonts w:ascii="Sylfaen" w:hAnsi="Sylfaen"/>
          <w:sz w:val="22"/>
          <w:szCs w:val="22"/>
        </w:rPr>
      </w:pPr>
      <w:r>
        <w:rPr>
          <w:rFonts w:ascii="Sylfaen" w:hAnsi="Sylfaen"/>
          <w:sz w:val="22"/>
          <w:szCs w:val="22"/>
        </w:rPr>
        <w:t>1.</w:t>
      </w:r>
      <w:r w:rsidRPr="00251308">
        <w:rPr>
          <w:rFonts w:ascii="Sylfaen" w:hAnsi="Sylfaen"/>
          <w:sz w:val="22"/>
          <w:szCs w:val="22"/>
        </w:rPr>
        <w:t>Dostawca udziela Odbiorcy gwaranc</w:t>
      </w:r>
      <w:r>
        <w:rPr>
          <w:rFonts w:ascii="Sylfaen" w:hAnsi="Sylfaen"/>
          <w:sz w:val="22"/>
          <w:szCs w:val="22"/>
        </w:rPr>
        <w:t xml:space="preserve">ji na przedmiot umowy na okres ….. </w:t>
      </w:r>
      <w:r w:rsidRPr="00251308">
        <w:rPr>
          <w:rFonts w:ascii="Sylfaen" w:hAnsi="Sylfaen"/>
          <w:sz w:val="22"/>
          <w:szCs w:val="22"/>
        </w:rPr>
        <w:t>miesięc</w:t>
      </w:r>
      <w:r>
        <w:rPr>
          <w:rFonts w:ascii="Sylfaen" w:hAnsi="Sylfaen"/>
          <w:sz w:val="22"/>
          <w:szCs w:val="22"/>
        </w:rPr>
        <w:t>y od daty jego dostawy</w:t>
      </w:r>
      <w:r w:rsidRPr="00251308">
        <w:rPr>
          <w:rFonts w:ascii="Sylfaen" w:hAnsi="Sylfaen"/>
          <w:sz w:val="22"/>
          <w:szCs w:val="22"/>
        </w:rPr>
        <w:t>.</w:t>
      </w:r>
    </w:p>
    <w:p w14:paraId="64A9F6FA" w14:textId="77777777" w:rsidR="00404F28" w:rsidRPr="00251308" w:rsidRDefault="00404F28" w:rsidP="00404F28">
      <w:pPr>
        <w:jc w:val="both"/>
        <w:rPr>
          <w:rFonts w:ascii="Sylfaen" w:hAnsi="Sylfaen"/>
          <w:sz w:val="22"/>
          <w:szCs w:val="22"/>
        </w:rPr>
      </w:pPr>
      <w:r>
        <w:rPr>
          <w:rFonts w:ascii="Sylfaen" w:hAnsi="Sylfaen"/>
          <w:sz w:val="22"/>
          <w:szCs w:val="22"/>
        </w:rPr>
        <w:t>2.</w:t>
      </w:r>
      <w:r w:rsidRPr="00251308">
        <w:rPr>
          <w:rFonts w:ascii="Sylfaen" w:hAnsi="Sylfaen"/>
          <w:sz w:val="22"/>
          <w:szCs w:val="22"/>
        </w:rPr>
        <w:t xml:space="preserve">W okresie obowiązywania gwarancji Odbiorca nie ponosi żadnych kosztów serwisu. </w:t>
      </w:r>
    </w:p>
    <w:p w14:paraId="6774C4E9" w14:textId="77777777" w:rsidR="00404F28" w:rsidRPr="00251308" w:rsidRDefault="00404F28" w:rsidP="00404F28">
      <w:pPr>
        <w:jc w:val="both"/>
        <w:rPr>
          <w:rFonts w:ascii="Sylfaen" w:hAnsi="Sylfaen"/>
          <w:sz w:val="22"/>
          <w:szCs w:val="22"/>
        </w:rPr>
      </w:pPr>
      <w:r>
        <w:rPr>
          <w:rFonts w:ascii="Sylfaen" w:hAnsi="Sylfaen"/>
          <w:sz w:val="22"/>
          <w:szCs w:val="22"/>
        </w:rPr>
        <w:t>3.</w:t>
      </w:r>
      <w:r w:rsidRPr="00251308">
        <w:rPr>
          <w:rFonts w:ascii="Sylfaen" w:hAnsi="Sylfaen"/>
          <w:sz w:val="22"/>
          <w:szCs w:val="22"/>
        </w:rPr>
        <w:t>Serwis gwarancyjny świadczyć będzie punkt serwisowy Dostawcy znajdujący się w............ ,  ul.................., tel..............., fax ....................</w:t>
      </w:r>
    </w:p>
    <w:p w14:paraId="05B314A9" w14:textId="77777777" w:rsidR="00404F28" w:rsidRPr="00251308" w:rsidRDefault="00404F28" w:rsidP="00404F28">
      <w:pPr>
        <w:jc w:val="both"/>
        <w:rPr>
          <w:rFonts w:ascii="Sylfaen" w:hAnsi="Sylfaen"/>
          <w:sz w:val="22"/>
          <w:szCs w:val="22"/>
        </w:rPr>
      </w:pPr>
      <w:r>
        <w:rPr>
          <w:rFonts w:ascii="Sylfaen" w:hAnsi="Sylfaen"/>
          <w:sz w:val="22"/>
          <w:szCs w:val="22"/>
        </w:rPr>
        <w:lastRenderedPageBreak/>
        <w:t>4.</w:t>
      </w:r>
      <w:r w:rsidRPr="00251308">
        <w:rPr>
          <w:rFonts w:ascii="Sylfaen" w:hAnsi="Sylfaen"/>
          <w:sz w:val="22"/>
          <w:szCs w:val="22"/>
        </w:rPr>
        <w:t>W przypadku wystąpienia wad lub usterek w okresie, o którym mowa w ust.1 Odbiorca zobowiązany jest do niezwłocznego zawiadomienia Dostawcy o zaistniałej sytuacji.</w:t>
      </w:r>
    </w:p>
    <w:p w14:paraId="422C4E18" w14:textId="77777777" w:rsidR="00404F28" w:rsidRPr="00251308" w:rsidRDefault="00404F28" w:rsidP="00404F28">
      <w:pPr>
        <w:jc w:val="both"/>
        <w:rPr>
          <w:rFonts w:ascii="Sylfaen" w:hAnsi="Sylfaen"/>
          <w:sz w:val="22"/>
          <w:szCs w:val="22"/>
        </w:rPr>
      </w:pPr>
      <w:r>
        <w:rPr>
          <w:rFonts w:ascii="Sylfaen" w:hAnsi="Sylfaen"/>
          <w:sz w:val="22"/>
          <w:szCs w:val="22"/>
        </w:rPr>
        <w:t>5.</w:t>
      </w:r>
      <w:r w:rsidRPr="00251308">
        <w:rPr>
          <w:rFonts w:ascii="Sylfaen" w:hAnsi="Sylfaen"/>
          <w:sz w:val="22"/>
          <w:szCs w:val="22"/>
        </w:rPr>
        <w:t>Zawiadomienie może nastąpić pisemnie, telefonicznie, faxem.</w:t>
      </w:r>
    </w:p>
    <w:p w14:paraId="38BCB920" w14:textId="77777777" w:rsidR="00404F28" w:rsidRPr="00251308" w:rsidRDefault="00404F28" w:rsidP="00404F28">
      <w:pPr>
        <w:jc w:val="both"/>
        <w:rPr>
          <w:rFonts w:ascii="Sylfaen" w:hAnsi="Sylfaen"/>
          <w:sz w:val="22"/>
          <w:szCs w:val="22"/>
        </w:rPr>
      </w:pPr>
      <w:r>
        <w:rPr>
          <w:rFonts w:ascii="Sylfaen" w:hAnsi="Sylfaen"/>
          <w:sz w:val="22"/>
          <w:szCs w:val="22"/>
        </w:rPr>
        <w:t>6.</w:t>
      </w:r>
      <w:r w:rsidRPr="00251308">
        <w:rPr>
          <w:rFonts w:ascii="Sylfaen" w:hAnsi="Sylfaen"/>
          <w:sz w:val="22"/>
          <w:szCs w:val="22"/>
        </w:rPr>
        <w:t xml:space="preserve">Dostawca zobowiązany jest do usunięcia wad, usterek w terminie do </w:t>
      </w:r>
      <w:r>
        <w:rPr>
          <w:rFonts w:ascii="Sylfaen" w:hAnsi="Sylfaen"/>
          <w:sz w:val="22"/>
          <w:szCs w:val="22"/>
        </w:rPr>
        <w:t>7</w:t>
      </w:r>
      <w:r w:rsidRPr="00251308">
        <w:rPr>
          <w:rFonts w:ascii="Sylfaen" w:hAnsi="Sylfaen"/>
          <w:sz w:val="22"/>
          <w:szCs w:val="22"/>
        </w:rPr>
        <w:t xml:space="preserve"> dni roboczych od momentu zawiadomienia Go przez Odbiorcę.</w:t>
      </w:r>
    </w:p>
    <w:p w14:paraId="3B16C243" w14:textId="77777777" w:rsidR="00404F28" w:rsidRPr="00251308" w:rsidRDefault="00404F28" w:rsidP="00404F28">
      <w:pPr>
        <w:jc w:val="both"/>
        <w:rPr>
          <w:rFonts w:ascii="Sylfaen" w:hAnsi="Sylfaen"/>
          <w:sz w:val="22"/>
          <w:szCs w:val="22"/>
        </w:rPr>
      </w:pPr>
      <w:r>
        <w:rPr>
          <w:rFonts w:ascii="Sylfaen" w:hAnsi="Sylfaen"/>
          <w:sz w:val="22"/>
          <w:szCs w:val="22"/>
        </w:rPr>
        <w:t>7.</w:t>
      </w:r>
      <w:r w:rsidRPr="00251308">
        <w:rPr>
          <w:rFonts w:ascii="Sylfaen" w:hAnsi="Sylfaen"/>
          <w:sz w:val="22"/>
          <w:szCs w:val="22"/>
        </w:rPr>
        <w:t>W przypadku nie usunięcia przez Dostawcę wad, usterek w terminie określonym w ust. 6 okres gwarancji ulega wydłużeniu o czas, kiedy Dostawca usunął wady, usterki.</w:t>
      </w:r>
    </w:p>
    <w:p w14:paraId="732762AC" w14:textId="77777777" w:rsidR="00404F28" w:rsidRDefault="00404F28" w:rsidP="00404F28">
      <w:pPr>
        <w:jc w:val="both"/>
        <w:rPr>
          <w:rFonts w:ascii="Sylfaen" w:hAnsi="Sylfaen"/>
          <w:sz w:val="22"/>
          <w:szCs w:val="22"/>
        </w:rPr>
      </w:pPr>
      <w:r>
        <w:rPr>
          <w:rFonts w:ascii="Sylfaen" w:hAnsi="Sylfaen"/>
          <w:sz w:val="22"/>
          <w:szCs w:val="22"/>
        </w:rPr>
        <w:t>8.</w:t>
      </w:r>
      <w:r w:rsidRPr="00251308">
        <w:rPr>
          <w:rFonts w:ascii="Sylfaen" w:hAnsi="Sylfaen"/>
          <w:sz w:val="22"/>
          <w:szCs w:val="22"/>
        </w:rPr>
        <w:t>W przypadku nie usunięcia przez Dostawcę wad, usterek w terminie określonym w ust. 6 Dostawca zobowiązany jest do dostarczenia na własny koszt na okres usunięcia wad, usterek zastępczego przedmiotu umowy.</w:t>
      </w:r>
    </w:p>
    <w:p w14:paraId="4901549F" w14:textId="77777777" w:rsidR="00404F28" w:rsidRPr="00A50CAA" w:rsidRDefault="00404F28" w:rsidP="00404F28">
      <w:pPr>
        <w:jc w:val="both"/>
        <w:rPr>
          <w:rFonts w:ascii="Sylfaen" w:hAnsi="Sylfaen" w:cs="Arial"/>
          <w:color w:val="000000"/>
          <w:sz w:val="22"/>
          <w:szCs w:val="22"/>
        </w:rPr>
      </w:pPr>
      <w:r w:rsidRPr="00A50CAA">
        <w:rPr>
          <w:rFonts w:ascii="Sylfaen" w:hAnsi="Sylfaen"/>
          <w:sz w:val="22"/>
          <w:szCs w:val="22"/>
        </w:rPr>
        <w:t xml:space="preserve">9. Dostawca w okresie gwarancji zapewnia Odbiorcy w cenie określonej w § 6  ust. 1  </w:t>
      </w:r>
      <w:r w:rsidRPr="00A50CAA">
        <w:rPr>
          <w:rFonts w:ascii="Sylfaen" w:hAnsi="Sylfaen" w:cs="Arial"/>
          <w:color w:val="000000"/>
          <w:sz w:val="22"/>
          <w:szCs w:val="22"/>
        </w:rPr>
        <w:t xml:space="preserve">coroczny przegląd stanu instrumentarium pod kątem jego funkcjonalności oraz bezpieczeństwa jego dalszej </w:t>
      </w:r>
      <w:r w:rsidRPr="00A50CAA">
        <w:rPr>
          <w:rFonts w:ascii="Sylfaen" w:hAnsi="Sylfaen" w:cs="Arial"/>
          <w:color w:val="000000"/>
          <w:sz w:val="22"/>
          <w:szCs w:val="22"/>
        </w:rPr>
        <w:br/>
        <w:t>eksploatacji (np. w zakresie ewentualnych zagrożeń epidemiologicznych wynikających z defektów narzędzi).</w:t>
      </w:r>
    </w:p>
    <w:p w14:paraId="53184694" w14:textId="25305E41" w:rsidR="00404F28" w:rsidRPr="00A50CAA" w:rsidRDefault="00404F28" w:rsidP="00404F28">
      <w:pPr>
        <w:jc w:val="both"/>
        <w:rPr>
          <w:rFonts w:ascii="Sylfaen" w:hAnsi="Sylfaen" w:cs="Arial"/>
          <w:color w:val="000000"/>
          <w:sz w:val="22"/>
          <w:szCs w:val="22"/>
        </w:rPr>
      </w:pPr>
      <w:r w:rsidRPr="00A50CAA">
        <w:rPr>
          <w:rFonts w:ascii="Sylfaen" w:hAnsi="Sylfaen" w:cs="Arial"/>
          <w:color w:val="000000"/>
          <w:sz w:val="22"/>
          <w:szCs w:val="22"/>
        </w:rPr>
        <w:t>10. W ramach gwarancji Odbiorca zobowiązuje się odtworzyć stan jakościowy przedmiotu umowy  realizowany w szczególności poprzez znakowanie, ostrzenie i regenerację, wymianę narzędzi chirurgicznych.</w:t>
      </w:r>
    </w:p>
    <w:p w14:paraId="0494CBFA" w14:textId="2349A61A" w:rsidR="008E731B" w:rsidRPr="008E731B" w:rsidRDefault="008E731B" w:rsidP="00404F28">
      <w:pPr>
        <w:jc w:val="both"/>
        <w:rPr>
          <w:rFonts w:ascii="Sylfaen" w:hAnsi="Sylfaen" w:cs="Arial"/>
          <w:color w:val="000000"/>
          <w:sz w:val="22"/>
          <w:szCs w:val="22"/>
        </w:rPr>
      </w:pPr>
      <w:r w:rsidRPr="008E731B">
        <w:rPr>
          <w:rFonts w:ascii="Sylfaen" w:hAnsi="Sylfaen" w:cs="Arial"/>
          <w:color w:val="000000"/>
          <w:sz w:val="22"/>
          <w:szCs w:val="22"/>
        </w:rPr>
        <w:t>1</w:t>
      </w:r>
      <w:r w:rsidR="00BF3453">
        <w:rPr>
          <w:rFonts w:ascii="Sylfaen" w:hAnsi="Sylfaen" w:cs="Arial"/>
          <w:color w:val="000000"/>
          <w:sz w:val="22"/>
          <w:szCs w:val="22"/>
        </w:rPr>
        <w:t>1</w:t>
      </w:r>
      <w:r w:rsidRPr="008E731B">
        <w:rPr>
          <w:rFonts w:ascii="Sylfaen" w:hAnsi="Sylfaen" w:cs="Arial"/>
          <w:color w:val="000000"/>
          <w:sz w:val="22"/>
          <w:szCs w:val="22"/>
        </w:rPr>
        <w:t>.Wszystkie czynności podejmowane przez służby serwisowe Dostawcy przeprowadzane powinny być przez  autoryzowany   punkt serwisowym producenta przedmiotu umowy.</w:t>
      </w:r>
    </w:p>
    <w:p w14:paraId="51BA9DD7" w14:textId="77777777" w:rsidR="00C64C80" w:rsidRPr="00251308" w:rsidRDefault="00C64C80" w:rsidP="00C64C80">
      <w:pPr>
        <w:jc w:val="both"/>
        <w:rPr>
          <w:rFonts w:ascii="Sylfaen" w:hAnsi="Sylfaen"/>
          <w:sz w:val="22"/>
          <w:szCs w:val="22"/>
        </w:rPr>
      </w:pPr>
    </w:p>
    <w:p w14:paraId="7F46195E"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10</w:t>
      </w:r>
    </w:p>
    <w:p w14:paraId="3F482A4D" w14:textId="77777777" w:rsidR="00C64C80" w:rsidRPr="00251308" w:rsidRDefault="00C64C80" w:rsidP="00C64C80">
      <w:pPr>
        <w:ind w:left="3540" w:firstLine="708"/>
        <w:jc w:val="both"/>
        <w:rPr>
          <w:rFonts w:ascii="Sylfaen" w:hAnsi="Sylfaen"/>
          <w:sz w:val="22"/>
          <w:szCs w:val="22"/>
        </w:rPr>
      </w:pPr>
    </w:p>
    <w:p w14:paraId="4E8BAF41" w14:textId="77777777" w:rsidR="00C64C80" w:rsidRPr="00251308" w:rsidRDefault="00C64C80" w:rsidP="00C64C80">
      <w:pPr>
        <w:jc w:val="both"/>
        <w:rPr>
          <w:rFonts w:ascii="Sylfaen" w:hAnsi="Sylfaen"/>
          <w:sz w:val="22"/>
          <w:szCs w:val="22"/>
        </w:rPr>
      </w:pPr>
      <w:r>
        <w:rPr>
          <w:rFonts w:ascii="Sylfaen" w:hAnsi="Sylfaen"/>
          <w:sz w:val="22"/>
          <w:szCs w:val="22"/>
        </w:rPr>
        <w:t>1.</w:t>
      </w:r>
      <w:r w:rsidRPr="00251308">
        <w:rPr>
          <w:rFonts w:ascii="Sylfaen" w:hAnsi="Sylfaen"/>
          <w:sz w:val="22"/>
          <w:szCs w:val="22"/>
        </w:rPr>
        <w:t xml:space="preserve">Dostawca gwarantuje, że dostarczony przedmiot umowy jest fabrycznie nowy, kompletny  i wyposażony we wszystkie niezbędne materiały pozwalające na jego prawidłową pracę. </w:t>
      </w:r>
    </w:p>
    <w:p w14:paraId="5FCF1DF0" w14:textId="77777777" w:rsidR="00C64C80" w:rsidRPr="00251308" w:rsidRDefault="00C64C80" w:rsidP="00C64C80">
      <w:pPr>
        <w:jc w:val="both"/>
        <w:rPr>
          <w:rFonts w:ascii="Sylfaen" w:hAnsi="Sylfaen"/>
          <w:sz w:val="22"/>
          <w:szCs w:val="22"/>
        </w:rPr>
      </w:pPr>
      <w:r>
        <w:rPr>
          <w:rFonts w:ascii="Sylfaen" w:hAnsi="Sylfaen"/>
          <w:sz w:val="22"/>
          <w:szCs w:val="22"/>
        </w:rPr>
        <w:t>2.</w:t>
      </w:r>
      <w:r w:rsidRPr="00251308">
        <w:rPr>
          <w:rFonts w:ascii="Sylfaen" w:hAnsi="Sylfaen"/>
          <w:sz w:val="22"/>
          <w:szCs w:val="22"/>
        </w:rPr>
        <w:t>Odbiorca zastrzega sobie prawo do zwrotu zakupionego przedmiotu umowy w terminie 7 dni od dnia jego dostawy, w przypadku stwierdzenia niezgodności dostawy pod względem ilościowym w stosunku do zamówienia.</w:t>
      </w:r>
    </w:p>
    <w:p w14:paraId="27BC6B69" w14:textId="77777777" w:rsidR="00C64C80" w:rsidRPr="00251308" w:rsidRDefault="00C64C80" w:rsidP="00C64C80">
      <w:pPr>
        <w:ind w:left="3540" w:firstLine="708"/>
        <w:jc w:val="both"/>
        <w:rPr>
          <w:rFonts w:ascii="Sylfaen" w:hAnsi="Sylfaen"/>
          <w:sz w:val="22"/>
          <w:szCs w:val="22"/>
        </w:rPr>
      </w:pPr>
    </w:p>
    <w:p w14:paraId="02717237"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11</w:t>
      </w:r>
    </w:p>
    <w:p w14:paraId="55375E01" w14:textId="77777777" w:rsidR="00C64C80" w:rsidRPr="00251308" w:rsidRDefault="00C64C80" w:rsidP="00C64C80">
      <w:pPr>
        <w:jc w:val="both"/>
        <w:rPr>
          <w:rFonts w:ascii="Sylfaen" w:hAnsi="Sylfaen"/>
          <w:sz w:val="22"/>
          <w:szCs w:val="22"/>
        </w:rPr>
      </w:pPr>
    </w:p>
    <w:p w14:paraId="481E24C8" w14:textId="77777777" w:rsidR="00C64C80" w:rsidRPr="00251308" w:rsidRDefault="00C64C80" w:rsidP="00C64C80">
      <w:pPr>
        <w:jc w:val="both"/>
        <w:rPr>
          <w:rFonts w:ascii="Sylfaen" w:hAnsi="Sylfaen"/>
          <w:sz w:val="22"/>
          <w:szCs w:val="22"/>
        </w:rPr>
      </w:pPr>
      <w:r w:rsidRPr="00251308">
        <w:rPr>
          <w:rFonts w:ascii="Sylfaen" w:hAnsi="Sylfaen"/>
          <w:sz w:val="22"/>
          <w:szCs w:val="22"/>
        </w:rPr>
        <w:t>1.Dostawca zapłaci Odbiorcy kary umowne:</w:t>
      </w:r>
    </w:p>
    <w:p w14:paraId="4775E406" w14:textId="77777777" w:rsidR="00C64C80" w:rsidRPr="00251308" w:rsidRDefault="00C64C80" w:rsidP="00C64C80">
      <w:pPr>
        <w:jc w:val="both"/>
        <w:rPr>
          <w:rFonts w:ascii="Sylfaen" w:hAnsi="Sylfaen"/>
          <w:sz w:val="22"/>
          <w:szCs w:val="22"/>
        </w:rPr>
      </w:pPr>
      <w:r w:rsidRPr="00251308">
        <w:rPr>
          <w:rFonts w:ascii="Sylfaen" w:hAnsi="Sylfaen"/>
          <w:sz w:val="22"/>
          <w:szCs w:val="22"/>
        </w:rPr>
        <w:t>1/ za zwłokę w zrealizowaniu przedmiotu umowy w wysokości 0,20% wartości brutto umowy, o której mowa w  § 6 ust. 1 umowy, za każdy dzień zwłoki,</w:t>
      </w:r>
    </w:p>
    <w:p w14:paraId="10B98C14" w14:textId="77777777" w:rsidR="00C64C80" w:rsidRPr="00251308" w:rsidRDefault="00C64C80" w:rsidP="00C64C80">
      <w:pPr>
        <w:jc w:val="both"/>
        <w:rPr>
          <w:rFonts w:ascii="Sylfaen" w:hAnsi="Sylfaen"/>
          <w:sz w:val="22"/>
          <w:szCs w:val="22"/>
        </w:rPr>
      </w:pPr>
      <w:r w:rsidRPr="00251308">
        <w:rPr>
          <w:rFonts w:ascii="Sylfaen" w:hAnsi="Sylfaen"/>
          <w:sz w:val="22"/>
          <w:szCs w:val="22"/>
        </w:rPr>
        <w:t>2/ za zwłokę w usunięciu wad, usterek stwierdzonych przy odbiorze lub w okresie gwarancji w wysokości 0,20% wartości brutto umowy, o której mowa w § 6 ust. 1 umowy, za każdy dzień zwłoki liczonego od dnia wyznaczonego na usunięcie wady, usterki.</w:t>
      </w:r>
    </w:p>
    <w:p w14:paraId="393FA333" w14:textId="77777777" w:rsidR="00C64C80" w:rsidRPr="00251308" w:rsidRDefault="00C64C80" w:rsidP="00C64C80">
      <w:pPr>
        <w:jc w:val="both"/>
        <w:rPr>
          <w:rFonts w:ascii="Sylfaen" w:hAnsi="Sylfaen"/>
          <w:sz w:val="22"/>
          <w:szCs w:val="22"/>
        </w:rPr>
      </w:pPr>
      <w:r w:rsidRPr="00251308">
        <w:rPr>
          <w:rFonts w:ascii="Sylfaen" w:hAnsi="Sylfaen"/>
          <w:sz w:val="22"/>
          <w:szCs w:val="22"/>
        </w:rPr>
        <w:t>2.W razie niewykonania lub nienależytego wykonania umowy Dostawca zapłaci Odbiorcy karę umowną w wysokości 5% wartości brutto umowy,  o której mowa w § 6 ust. 1 umowy.</w:t>
      </w:r>
    </w:p>
    <w:p w14:paraId="59649D63" w14:textId="77777777" w:rsidR="00C64C80" w:rsidRPr="00251308" w:rsidRDefault="00C64C80" w:rsidP="00C64C80">
      <w:pPr>
        <w:tabs>
          <w:tab w:val="left" w:pos="0"/>
        </w:tabs>
        <w:spacing w:line="100" w:lineRule="atLeast"/>
        <w:jc w:val="both"/>
        <w:rPr>
          <w:rFonts w:ascii="Sylfaen" w:hAnsi="Sylfaen"/>
          <w:bCs/>
          <w:kern w:val="1"/>
          <w:sz w:val="22"/>
          <w:szCs w:val="22"/>
        </w:rPr>
      </w:pPr>
      <w:r w:rsidRPr="00251308">
        <w:rPr>
          <w:rFonts w:ascii="Sylfaen" w:hAnsi="Sylfaen"/>
          <w:kern w:val="1"/>
          <w:sz w:val="22"/>
          <w:szCs w:val="22"/>
        </w:rPr>
        <w:t>3.W przypadku odstąpienia od umowy z przyczyn leżących po stronie Dostawcy, Dostawca zapłaci Odbiorcy karę umowną w wysokości 10% wartości umowy brutto, określonej w § 6 ust. 1 niniejszej umowy</w:t>
      </w:r>
    </w:p>
    <w:p w14:paraId="03F6D235" w14:textId="77777777" w:rsidR="00C64C80" w:rsidRPr="00251308" w:rsidRDefault="00C64C80" w:rsidP="00C64C80">
      <w:pPr>
        <w:tabs>
          <w:tab w:val="left" w:pos="0"/>
        </w:tabs>
        <w:spacing w:line="100" w:lineRule="atLeast"/>
        <w:jc w:val="both"/>
        <w:rPr>
          <w:rFonts w:ascii="Sylfaen" w:eastAsia="Andale Sans UI" w:hAnsi="Sylfaen"/>
          <w:bCs/>
          <w:kern w:val="1"/>
          <w:sz w:val="22"/>
          <w:szCs w:val="22"/>
          <w:lang w:eastAsia="fa-IR" w:bidi="fa-IR"/>
        </w:rPr>
      </w:pPr>
      <w:r w:rsidRPr="00251308">
        <w:rPr>
          <w:rFonts w:ascii="Sylfaen" w:hAnsi="Sylfaen"/>
          <w:bCs/>
          <w:kern w:val="1"/>
          <w:sz w:val="22"/>
          <w:szCs w:val="22"/>
        </w:rPr>
        <w:t>4.Łączna maksymalna wysokość kar umownych dochodzonych przez Odbiorcę od Dostawcy na podstawie postanowień niniejszej Umowy nie może przekroczyć</w:t>
      </w:r>
      <w:r w:rsidRPr="00251308">
        <w:rPr>
          <w:rFonts w:ascii="Sylfaen" w:eastAsia="Andale Sans UI" w:hAnsi="Sylfaen"/>
          <w:bCs/>
          <w:kern w:val="1"/>
          <w:sz w:val="22"/>
          <w:szCs w:val="22"/>
          <w:lang w:eastAsia="fa-IR" w:bidi="fa-IR"/>
        </w:rPr>
        <w:t xml:space="preserve"> 50% wartości umowy brutto, określonej w § 6 ust. 1 niniejszej umowy.</w:t>
      </w:r>
    </w:p>
    <w:p w14:paraId="2EEAFCAB" w14:textId="77777777" w:rsidR="00C64C80" w:rsidRPr="00251308" w:rsidRDefault="00C64C80" w:rsidP="00C64C80">
      <w:pPr>
        <w:tabs>
          <w:tab w:val="left" w:pos="0"/>
        </w:tabs>
        <w:spacing w:line="100" w:lineRule="atLeast"/>
        <w:jc w:val="both"/>
        <w:rPr>
          <w:rFonts w:ascii="Sylfaen" w:hAnsi="Sylfaen"/>
          <w:bCs/>
          <w:kern w:val="1"/>
          <w:sz w:val="22"/>
          <w:szCs w:val="22"/>
        </w:rPr>
      </w:pPr>
      <w:r w:rsidRPr="00251308">
        <w:rPr>
          <w:rFonts w:ascii="Sylfaen" w:eastAsia="Andale Sans UI" w:hAnsi="Sylfaen"/>
          <w:bCs/>
          <w:kern w:val="1"/>
          <w:sz w:val="22"/>
          <w:szCs w:val="22"/>
          <w:lang w:eastAsia="fa-IR" w:bidi="fa-IR"/>
        </w:rPr>
        <w:t>5.Dostawca nie ponosi odpowiedzialności za okoliczności, za które wyłączną odpowiedzialność ponosi Odbiorca.</w:t>
      </w:r>
    </w:p>
    <w:p w14:paraId="07EBF58E" w14:textId="77777777" w:rsidR="00C64C80" w:rsidRPr="00251308" w:rsidRDefault="00C64C80" w:rsidP="00C64C80">
      <w:pPr>
        <w:rPr>
          <w:rFonts w:ascii="Sylfaen" w:hAnsi="Sylfaen"/>
          <w:sz w:val="22"/>
          <w:szCs w:val="22"/>
        </w:rPr>
      </w:pPr>
    </w:p>
    <w:p w14:paraId="0237FC5E" w14:textId="77777777" w:rsidR="00C64C80" w:rsidRPr="00251308" w:rsidRDefault="00C64C80" w:rsidP="00C64C80">
      <w:pPr>
        <w:ind w:left="3540" w:firstLine="708"/>
        <w:rPr>
          <w:rFonts w:ascii="Sylfaen" w:hAnsi="Sylfaen"/>
          <w:sz w:val="22"/>
          <w:szCs w:val="22"/>
        </w:rPr>
      </w:pPr>
      <w:r w:rsidRPr="00251308">
        <w:rPr>
          <w:rFonts w:ascii="Sylfaen" w:hAnsi="Sylfaen"/>
          <w:sz w:val="22"/>
          <w:szCs w:val="22"/>
        </w:rPr>
        <w:t>§ 12</w:t>
      </w:r>
    </w:p>
    <w:p w14:paraId="38D942F8" w14:textId="77777777" w:rsidR="00C64C80" w:rsidRPr="00251308" w:rsidRDefault="00C64C80" w:rsidP="00C64C80">
      <w:pPr>
        <w:jc w:val="both"/>
        <w:rPr>
          <w:rFonts w:ascii="Sylfaen" w:hAnsi="Sylfaen"/>
          <w:sz w:val="22"/>
          <w:szCs w:val="22"/>
        </w:rPr>
      </w:pPr>
    </w:p>
    <w:p w14:paraId="01EAED01" w14:textId="77777777" w:rsidR="00C64C80" w:rsidRPr="00251308" w:rsidRDefault="00C64C80" w:rsidP="00C64C80">
      <w:pPr>
        <w:jc w:val="both"/>
        <w:rPr>
          <w:rFonts w:ascii="Sylfaen" w:hAnsi="Sylfaen"/>
          <w:sz w:val="22"/>
          <w:szCs w:val="22"/>
        </w:rPr>
      </w:pPr>
      <w:r w:rsidRPr="00251308">
        <w:rPr>
          <w:rFonts w:ascii="Sylfaen" w:hAnsi="Sylfaen"/>
          <w:sz w:val="22"/>
          <w:szCs w:val="22"/>
        </w:rPr>
        <w:t>Strony mogą dochodzić na zasadach ogólnych kodeksu cywilnego odszkodowania przewyższającego wysokość ustalonych kar umownych.</w:t>
      </w:r>
    </w:p>
    <w:p w14:paraId="2C92FFBA" w14:textId="77777777" w:rsidR="00C64C80" w:rsidRPr="00251308" w:rsidRDefault="00C64C80" w:rsidP="00C64C80">
      <w:pPr>
        <w:jc w:val="both"/>
        <w:rPr>
          <w:rFonts w:ascii="Sylfaen" w:hAnsi="Sylfaen"/>
          <w:sz w:val="22"/>
          <w:szCs w:val="22"/>
        </w:rPr>
      </w:pPr>
    </w:p>
    <w:p w14:paraId="1E695D8A"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13</w:t>
      </w:r>
    </w:p>
    <w:p w14:paraId="4B362EE1" w14:textId="77777777" w:rsidR="00C64C80" w:rsidRPr="00251308" w:rsidRDefault="00C64C80" w:rsidP="00C64C80">
      <w:pPr>
        <w:jc w:val="both"/>
        <w:rPr>
          <w:rFonts w:ascii="Sylfaen" w:hAnsi="Sylfaen"/>
          <w:sz w:val="22"/>
          <w:szCs w:val="22"/>
        </w:rPr>
      </w:pPr>
    </w:p>
    <w:p w14:paraId="78B14CF8" w14:textId="77777777" w:rsidR="00C64C80" w:rsidRPr="00251308" w:rsidRDefault="00C64C80" w:rsidP="00C64C80">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1.Odbiorca zastrzega sobie prawo do odstąpienia od niniejszej umowy zgodnie z zapisem art. 456 ustawy prawo zamówień publicznych.</w:t>
      </w:r>
    </w:p>
    <w:p w14:paraId="44E2C120" w14:textId="77777777" w:rsidR="00C64C80" w:rsidRPr="00251308" w:rsidRDefault="00C64C80" w:rsidP="00C64C80">
      <w:pPr>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2. Poza przypadkami określonymi przepisami powszechnie obowiązującego prawa, w tym art. 456 ustawy prawo zamówień publicznych, Odbiorcy przysługuje prawo odstąpienia od niniejszej umowy w przypadku:</w:t>
      </w:r>
    </w:p>
    <w:p w14:paraId="4A17CC5B" w14:textId="77777777" w:rsidR="00C64C80" w:rsidRPr="00251308" w:rsidRDefault="00C64C80" w:rsidP="00C64C80">
      <w:pPr>
        <w:widowControl w:val="0"/>
        <w:numPr>
          <w:ilvl w:val="0"/>
          <w:numId w:val="38"/>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stwierdzenia wad jakościowych dostarczanego przedmiotu umowy</w:t>
      </w:r>
      <w:r w:rsidRPr="00251308">
        <w:rPr>
          <w:rFonts w:ascii="Sylfaen" w:eastAsia="Andale Sans UI" w:hAnsi="Sylfaen"/>
          <w:kern w:val="1"/>
          <w:sz w:val="22"/>
          <w:szCs w:val="22"/>
          <w:lang w:eastAsia="fa-IR" w:bidi="fa-IR"/>
        </w:rPr>
        <w:t>,</w:t>
      </w:r>
    </w:p>
    <w:p w14:paraId="0E078FD6" w14:textId="77777777" w:rsidR="00C64C80" w:rsidRPr="00251308" w:rsidRDefault="00C64C80" w:rsidP="00C64C80">
      <w:pPr>
        <w:widowControl w:val="0"/>
        <w:numPr>
          <w:ilvl w:val="0"/>
          <w:numId w:val="38"/>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zwłoki w dostawie przedmiotu umowy</w:t>
      </w:r>
      <w:r w:rsidRPr="00251308">
        <w:rPr>
          <w:rFonts w:ascii="Sylfaen" w:eastAsia="Andale Sans UI" w:hAnsi="Sylfaen"/>
          <w:kern w:val="1"/>
          <w:sz w:val="22"/>
          <w:szCs w:val="22"/>
          <w:lang w:eastAsia="fa-IR" w:bidi="fa-IR"/>
        </w:rPr>
        <w:t>,</w:t>
      </w:r>
    </w:p>
    <w:p w14:paraId="5325B0E0" w14:textId="77777777" w:rsidR="00C64C80" w:rsidRPr="00251308" w:rsidRDefault="00C64C80" w:rsidP="00C64C80">
      <w:pPr>
        <w:widowControl w:val="0"/>
        <w:numPr>
          <w:ilvl w:val="0"/>
          <w:numId w:val="38"/>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 xml:space="preserve">zwłoki w usunięciu wad, usterek stwierdzonych przy odbiorze lub w okresie gwarancji </w:t>
      </w:r>
    </w:p>
    <w:p w14:paraId="67FF5AB0" w14:textId="77777777" w:rsidR="00C64C80" w:rsidRPr="00251308" w:rsidRDefault="00C64C80" w:rsidP="00C64C80">
      <w:pPr>
        <w:widowControl w:val="0"/>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3. Prawo odstąpienia od umowy w przypadkach, o których mowa w ust. 2 pkt. 1-</w:t>
      </w:r>
      <w:r w:rsidRPr="00251308">
        <w:rPr>
          <w:rFonts w:ascii="Sylfaen" w:eastAsia="Andale Sans UI" w:hAnsi="Sylfaen"/>
          <w:bCs/>
          <w:kern w:val="1"/>
          <w:sz w:val="22"/>
          <w:szCs w:val="22"/>
          <w:lang w:eastAsia="fa-IR" w:bidi="fa-IR"/>
        </w:rPr>
        <w:t>3</w:t>
      </w:r>
      <w:r w:rsidRPr="00251308">
        <w:rPr>
          <w:rFonts w:ascii="Sylfaen" w:eastAsia="Andale Sans UI" w:hAnsi="Sylfaen"/>
          <w:kern w:val="1"/>
          <w:sz w:val="22"/>
          <w:szCs w:val="22"/>
          <w:lang w:eastAsia="fa-IR" w:bidi="fa-IR"/>
        </w:rPr>
        <w:t>, przysługuje Odbiorcy w terminie 30 dni od dnia stwierdzenia przez niego zaistnienia przesłanki do odstąpienia od Umowy.</w:t>
      </w:r>
    </w:p>
    <w:p w14:paraId="4A46FF8F" w14:textId="77777777" w:rsidR="00C64C80" w:rsidRPr="00251308" w:rsidRDefault="00C64C80" w:rsidP="00C64C80">
      <w:pPr>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4. Strony zgodnie ustalają, że odstąpienie od umowy przez Odbiorcę w przypadkach, o których mowa w ust. 2 pkt. 1-</w:t>
      </w:r>
      <w:r w:rsidRPr="00251308">
        <w:rPr>
          <w:rFonts w:ascii="Sylfaen" w:eastAsia="Andale Sans UI" w:hAnsi="Sylfaen"/>
          <w:bCs/>
          <w:kern w:val="1"/>
          <w:sz w:val="22"/>
          <w:szCs w:val="22"/>
          <w:lang w:eastAsia="fa-IR" w:bidi="fa-IR"/>
        </w:rPr>
        <w:t>3,</w:t>
      </w:r>
      <w:r w:rsidRPr="00251308">
        <w:rPr>
          <w:rFonts w:ascii="Sylfaen" w:eastAsia="Andale Sans UI" w:hAnsi="Sylfaen"/>
          <w:kern w:val="1"/>
          <w:sz w:val="22"/>
          <w:szCs w:val="22"/>
          <w:lang w:eastAsia="fa-IR" w:bidi="fa-IR"/>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w:t>
      </w:r>
      <w:r w:rsidRPr="00251308">
        <w:rPr>
          <w:rFonts w:ascii="Sylfaen" w:eastAsia="Andale Sans UI" w:hAnsi="Sylfaen"/>
          <w:bCs/>
          <w:kern w:val="1"/>
          <w:sz w:val="22"/>
          <w:szCs w:val="22"/>
          <w:lang w:eastAsia="fa-IR" w:bidi="fa-IR"/>
        </w:rPr>
        <w:t>3 Umowy, Dostawca może żądać wyłącznie wynagrodzenia należnego z tytułu należytego wykonania części Umowy.</w:t>
      </w:r>
    </w:p>
    <w:p w14:paraId="20C6E0D3" w14:textId="77777777" w:rsidR="00C64C80" w:rsidRPr="00251308" w:rsidRDefault="00C64C80" w:rsidP="00C64C80">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 xml:space="preserve">5.W przypadku odstąpienia od Umowy przez którąkolwiek ze Stron z przyczyn leżących po stronie Dostawcy, Dostawca zapłaci Odbiorcy karę umowną, o której mowa w § 7 ust. </w:t>
      </w:r>
      <w:r w:rsidRPr="00251308">
        <w:rPr>
          <w:rFonts w:ascii="Sylfaen" w:eastAsia="Andale Sans UI" w:hAnsi="Sylfaen"/>
          <w:bCs/>
          <w:kern w:val="1"/>
          <w:sz w:val="22"/>
          <w:szCs w:val="22"/>
          <w:lang w:eastAsia="fa-IR" w:bidi="fa-IR"/>
        </w:rPr>
        <w:t xml:space="preserve">2 </w:t>
      </w:r>
      <w:r w:rsidRPr="00251308">
        <w:rPr>
          <w:rFonts w:ascii="Sylfaen" w:eastAsia="Andale Sans UI" w:hAnsi="Sylfaen"/>
          <w:kern w:val="1"/>
          <w:sz w:val="22"/>
          <w:szCs w:val="22"/>
          <w:lang w:eastAsia="fa-IR" w:bidi="fa-IR"/>
        </w:rPr>
        <w:t xml:space="preserve"> niniejszej umowy.</w:t>
      </w:r>
    </w:p>
    <w:p w14:paraId="08ABCA42" w14:textId="77777777" w:rsidR="00C64C80" w:rsidRPr="00251308" w:rsidRDefault="00C64C80" w:rsidP="00C64C80">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6. Odstąpienie od umowy następuje w drodze pisemnego oświadczenia (forma pisemna zastrzeżona pod rygorem nieważności) .</w:t>
      </w:r>
    </w:p>
    <w:p w14:paraId="417B0404" w14:textId="77777777" w:rsidR="00C64C80" w:rsidRPr="00251308" w:rsidRDefault="00C64C80" w:rsidP="00C64C80">
      <w:pPr>
        <w:jc w:val="both"/>
        <w:rPr>
          <w:rFonts w:ascii="Sylfaen" w:hAnsi="Sylfaen"/>
          <w:sz w:val="22"/>
          <w:szCs w:val="22"/>
        </w:rPr>
      </w:pPr>
    </w:p>
    <w:p w14:paraId="51858F81" w14:textId="77777777" w:rsidR="002E28B8" w:rsidRDefault="002E28B8" w:rsidP="00C64C80">
      <w:pPr>
        <w:ind w:left="3540" w:firstLine="708"/>
        <w:jc w:val="both"/>
        <w:rPr>
          <w:rFonts w:ascii="Sylfaen" w:hAnsi="Sylfaen"/>
          <w:sz w:val="22"/>
          <w:szCs w:val="22"/>
        </w:rPr>
      </w:pPr>
    </w:p>
    <w:p w14:paraId="2755F694" w14:textId="3956C9B9"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14</w:t>
      </w:r>
    </w:p>
    <w:p w14:paraId="27E15F8A" w14:textId="77777777" w:rsidR="00C64C80" w:rsidRPr="00251308" w:rsidRDefault="00C64C80" w:rsidP="00C64C80">
      <w:pPr>
        <w:jc w:val="both"/>
        <w:rPr>
          <w:rFonts w:ascii="Sylfaen" w:hAnsi="Sylfaen"/>
          <w:sz w:val="22"/>
          <w:szCs w:val="22"/>
        </w:rPr>
      </w:pPr>
    </w:p>
    <w:p w14:paraId="0C1AE776" w14:textId="77777777" w:rsidR="00C64C80" w:rsidRPr="00251308" w:rsidRDefault="00C64C80" w:rsidP="00C64C80">
      <w:pPr>
        <w:jc w:val="both"/>
        <w:rPr>
          <w:rFonts w:ascii="Sylfaen" w:hAnsi="Sylfaen"/>
          <w:sz w:val="22"/>
          <w:szCs w:val="22"/>
        </w:rPr>
      </w:pPr>
      <w:r w:rsidRPr="00251308">
        <w:rPr>
          <w:rFonts w:ascii="Sylfaen" w:hAnsi="Sylfaen"/>
          <w:sz w:val="22"/>
          <w:szCs w:val="22"/>
        </w:rPr>
        <w:t>Wszelkie zmiany i uzupełnienia niniejszej umowy wymagają dla swojej ważności formy  pisemnej.</w:t>
      </w:r>
    </w:p>
    <w:p w14:paraId="7F2E416D" w14:textId="77777777" w:rsidR="00C64C80" w:rsidRPr="00251308" w:rsidRDefault="00C64C80" w:rsidP="00C64C80">
      <w:pPr>
        <w:jc w:val="both"/>
        <w:rPr>
          <w:rFonts w:ascii="Sylfaen" w:hAnsi="Sylfaen"/>
          <w:sz w:val="22"/>
          <w:szCs w:val="22"/>
        </w:rPr>
      </w:pPr>
    </w:p>
    <w:p w14:paraId="2C90EF34"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15</w:t>
      </w:r>
    </w:p>
    <w:p w14:paraId="4F357A6D" w14:textId="77777777" w:rsidR="00C64C80" w:rsidRPr="00251308" w:rsidRDefault="00C64C80" w:rsidP="00C64C80">
      <w:pPr>
        <w:jc w:val="both"/>
        <w:rPr>
          <w:rFonts w:ascii="Sylfaen" w:hAnsi="Sylfaen"/>
          <w:sz w:val="22"/>
          <w:szCs w:val="22"/>
        </w:rPr>
      </w:pPr>
    </w:p>
    <w:p w14:paraId="51A68DF3" w14:textId="77777777" w:rsidR="00C64C80" w:rsidRPr="00251308" w:rsidRDefault="00C64C80" w:rsidP="00C64C80">
      <w:pPr>
        <w:jc w:val="both"/>
        <w:rPr>
          <w:rFonts w:ascii="Sylfaen" w:hAnsi="Sylfaen"/>
          <w:sz w:val="22"/>
          <w:szCs w:val="22"/>
        </w:rPr>
      </w:pPr>
      <w:r w:rsidRPr="00251308">
        <w:rPr>
          <w:rFonts w:ascii="Sylfaen" w:hAnsi="Sylfaen"/>
          <w:sz w:val="22"/>
          <w:szCs w:val="22"/>
        </w:rPr>
        <w:t>1.Strony zobowiązują się ewentualne spory związane z realizacją niniejszej umowy rozstrzygać na drodze polubownej.</w:t>
      </w:r>
    </w:p>
    <w:p w14:paraId="7DA081C2" w14:textId="77777777" w:rsidR="00C64C80" w:rsidRPr="00251308" w:rsidRDefault="00C64C80" w:rsidP="00C64C80">
      <w:pPr>
        <w:jc w:val="both"/>
        <w:rPr>
          <w:rFonts w:ascii="Sylfaen" w:hAnsi="Sylfaen"/>
          <w:sz w:val="22"/>
          <w:szCs w:val="22"/>
        </w:rPr>
      </w:pPr>
      <w:r w:rsidRPr="00251308">
        <w:rPr>
          <w:rFonts w:ascii="Sylfaen" w:hAnsi="Sylfaen"/>
          <w:sz w:val="22"/>
          <w:szCs w:val="22"/>
        </w:rPr>
        <w:t>2.W przypadku nie osiągnięcia porozumienia wszelkie spory rozstrzygane będą przez Sąd właściwy miejscowo dla siedziby Odbiorcy.</w:t>
      </w:r>
    </w:p>
    <w:p w14:paraId="119EF18E" w14:textId="77777777" w:rsidR="00C64C80" w:rsidRDefault="00C64C80" w:rsidP="00C64C80">
      <w:pPr>
        <w:jc w:val="both"/>
        <w:rPr>
          <w:rFonts w:ascii="Sylfaen" w:hAnsi="Sylfaen"/>
          <w:sz w:val="22"/>
          <w:szCs w:val="22"/>
        </w:rPr>
      </w:pPr>
    </w:p>
    <w:p w14:paraId="19A594A7"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16</w:t>
      </w:r>
    </w:p>
    <w:p w14:paraId="004489C3" w14:textId="77777777" w:rsidR="00C64C80" w:rsidRPr="00251308" w:rsidRDefault="00C64C80" w:rsidP="00C64C80">
      <w:pPr>
        <w:jc w:val="both"/>
        <w:rPr>
          <w:rFonts w:ascii="Sylfaen" w:hAnsi="Sylfaen"/>
          <w:sz w:val="22"/>
          <w:szCs w:val="22"/>
        </w:rPr>
      </w:pPr>
    </w:p>
    <w:p w14:paraId="6065AF11" w14:textId="77777777" w:rsidR="00C64C80" w:rsidRPr="00251308" w:rsidRDefault="00C64C80" w:rsidP="00C64C80">
      <w:pPr>
        <w:jc w:val="both"/>
        <w:rPr>
          <w:rFonts w:ascii="Sylfaen" w:hAnsi="Sylfaen"/>
          <w:sz w:val="22"/>
          <w:szCs w:val="22"/>
        </w:rPr>
      </w:pPr>
      <w:r w:rsidRPr="00251308">
        <w:rPr>
          <w:rFonts w:ascii="Sylfaen" w:hAnsi="Sylfaen"/>
          <w:sz w:val="22"/>
          <w:szCs w:val="22"/>
        </w:rPr>
        <w:t>W sprawach nie uregulowanych niniejszą umową mają zastosowanie odpowiednie przepisy kodeksu cywilnego i ustawy prawo zamówień publicznych.</w:t>
      </w:r>
    </w:p>
    <w:p w14:paraId="37FA05FB" w14:textId="77777777" w:rsidR="00C64C80" w:rsidRPr="00251308" w:rsidRDefault="00C64C80" w:rsidP="00C64C80">
      <w:pPr>
        <w:jc w:val="both"/>
        <w:rPr>
          <w:rFonts w:ascii="Sylfaen" w:hAnsi="Sylfaen"/>
          <w:sz w:val="22"/>
          <w:szCs w:val="22"/>
        </w:rPr>
      </w:pPr>
    </w:p>
    <w:p w14:paraId="0DC43824" w14:textId="77777777" w:rsidR="00C64C80" w:rsidRPr="00251308" w:rsidRDefault="00C64C80" w:rsidP="00C64C80">
      <w:pPr>
        <w:ind w:left="3540" w:firstLine="708"/>
        <w:jc w:val="both"/>
        <w:rPr>
          <w:rFonts w:ascii="Sylfaen" w:hAnsi="Sylfaen"/>
          <w:sz w:val="22"/>
          <w:szCs w:val="22"/>
        </w:rPr>
      </w:pPr>
      <w:r w:rsidRPr="00251308">
        <w:rPr>
          <w:rFonts w:ascii="Sylfaen" w:hAnsi="Sylfaen"/>
          <w:sz w:val="22"/>
          <w:szCs w:val="22"/>
        </w:rPr>
        <w:t>§ 17</w:t>
      </w:r>
    </w:p>
    <w:p w14:paraId="3BAA7B45" w14:textId="77777777" w:rsidR="00C64C80" w:rsidRPr="00251308" w:rsidRDefault="00C64C80" w:rsidP="00C64C80">
      <w:pPr>
        <w:jc w:val="both"/>
        <w:rPr>
          <w:rFonts w:ascii="Sylfaen" w:hAnsi="Sylfaen"/>
          <w:sz w:val="22"/>
          <w:szCs w:val="22"/>
        </w:rPr>
      </w:pPr>
    </w:p>
    <w:p w14:paraId="1647D6C4" w14:textId="77777777" w:rsidR="00C64C80" w:rsidRPr="00251308" w:rsidRDefault="00C64C80" w:rsidP="00C64C80">
      <w:pPr>
        <w:jc w:val="both"/>
        <w:rPr>
          <w:rFonts w:ascii="Sylfaen" w:hAnsi="Sylfaen"/>
          <w:sz w:val="22"/>
          <w:szCs w:val="22"/>
        </w:rPr>
      </w:pPr>
      <w:r w:rsidRPr="00251308">
        <w:rPr>
          <w:rFonts w:ascii="Sylfaen" w:hAnsi="Sylfaen"/>
          <w:sz w:val="22"/>
          <w:szCs w:val="22"/>
        </w:rPr>
        <w:t>1.Umowę sporządzono w dwóch jednobrzmiących egzemplarzach, po jednym dla każdej ze stron.</w:t>
      </w:r>
    </w:p>
    <w:p w14:paraId="5D06E8BB" w14:textId="77777777" w:rsidR="00C64C80" w:rsidRPr="00251308" w:rsidRDefault="00C64C80" w:rsidP="00C64C80">
      <w:pPr>
        <w:jc w:val="both"/>
        <w:rPr>
          <w:rFonts w:ascii="Sylfaen" w:hAnsi="Sylfaen"/>
          <w:sz w:val="22"/>
          <w:szCs w:val="22"/>
        </w:rPr>
      </w:pPr>
      <w:r w:rsidRPr="00251308">
        <w:rPr>
          <w:rFonts w:ascii="Sylfaen" w:hAnsi="Sylfaen"/>
          <w:sz w:val="22"/>
          <w:szCs w:val="22"/>
        </w:rPr>
        <w:t>2.Umowa niniejsza wchodzi  w życie z dniem jej podpisania.</w:t>
      </w:r>
    </w:p>
    <w:p w14:paraId="6D1B2B5E" w14:textId="77777777" w:rsidR="00C64C80" w:rsidRPr="00251308" w:rsidRDefault="00C64C80" w:rsidP="00C64C80">
      <w:pPr>
        <w:jc w:val="both"/>
        <w:rPr>
          <w:rFonts w:ascii="Sylfaen" w:hAnsi="Sylfaen"/>
          <w:sz w:val="22"/>
          <w:szCs w:val="22"/>
        </w:rPr>
      </w:pPr>
    </w:p>
    <w:p w14:paraId="0864A10F" w14:textId="430B3ECA" w:rsidR="00215CAB" w:rsidRPr="00A54F41" w:rsidRDefault="00C64C80" w:rsidP="00A54F41">
      <w:pPr>
        <w:rPr>
          <w:rFonts w:ascii="Sylfaen" w:hAnsi="Sylfaen"/>
          <w:sz w:val="22"/>
          <w:szCs w:val="22"/>
        </w:rPr>
      </w:pPr>
      <w:r w:rsidRPr="00251308">
        <w:rPr>
          <w:rFonts w:ascii="Sylfaen" w:hAnsi="Sylfaen"/>
          <w:bCs/>
          <w:sz w:val="22"/>
          <w:szCs w:val="22"/>
        </w:rPr>
        <w:t xml:space="preserve">DOSTAWCA </w:t>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t>ODBIORCA</w:t>
      </w:r>
    </w:p>
    <w:p w14:paraId="50AA0E9A" w14:textId="77777777" w:rsidR="005F0CB9" w:rsidRDefault="005F0CB9" w:rsidP="008633AD">
      <w:pPr>
        <w:pStyle w:val="Normalny1"/>
        <w:tabs>
          <w:tab w:val="left" w:pos="2445"/>
        </w:tabs>
        <w:rPr>
          <w:rFonts w:ascii="Calibri" w:hAnsi="Calibri"/>
          <w:sz w:val="21"/>
          <w:szCs w:val="21"/>
        </w:rPr>
      </w:pPr>
    </w:p>
    <w:p w14:paraId="50EB5728" w14:textId="48331B20" w:rsidR="008633AD" w:rsidRPr="00671066" w:rsidRDefault="008633AD" w:rsidP="008633AD">
      <w:pPr>
        <w:pStyle w:val="Normalny1"/>
        <w:tabs>
          <w:tab w:val="left" w:pos="2445"/>
        </w:tabs>
        <w:jc w:val="right"/>
        <w:rPr>
          <w:rFonts w:ascii="Candara" w:hAnsi="Candara"/>
          <w:sz w:val="20"/>
          <w:szCs w:val="20"/>
        </w:rPr>
      </w:pPr>
      <w:r w:rsidRPr="00D0372C">
        <w:rPr>
          <w:rFonts w:ascii="Candara" w:hAnsi="Candara"/>
          <w:sz w:val="20"/>
          <w:szCs w:val="20"/>
        </w:rPr>
        <w:lastRenderedPageBreak/>
        <w:t xml:space="preserve">Załącznik nr 2 do umowy </w:t>
      </w:r>
      <w:r w:rsidRPr="00DE304B">
        <w:rPr>
          <w:rFonts w:ascii="Candara" w:hAnsi="Candara"/>
          <w:sz w:val="20"/>
          <w:szCs w:val="20"/>
        </w:rPr>
        <w:t>dostawy nr SSM.DZP.200.</w:t>
      </w:r>
      <w:r w:rsidR="005F0D52">
        <w:rPr>
          <w:rFonts w:ascii="Candara" w:hAnsi="Candara"/>
          <w:sz w:val="20"/>
          <w:szCs w:val="20"/>
        </w:rPr>
        <w:t>4</w:t>
      </w:r>
      <w:r w:rsidR="00396E35">
        <w:rPr>
          <w:rFonts w:ascii="Candara" w:hAnsi="Candara"/>
          <w:sz w:val="20"/>
          <w:szCs w:val="20"/>
        </w:rPr>
        <w:t>0</w:t>
      </w:r>
      <w:r w:rsidRPr="00DE304B">
        <w:rPr>
          <w:rFonts w:ascii="Candara" w:hAnsi="Candara"/>
          <w:sz w:val="20"/>
          <w:szCs w:val="20"/>
        </w:rPr>
        <w:t>.202</w:t>
      </w:r>
      <w:r w:rsidR="00396E35">
        <w:rPr>
          <w:rFonts w:ascii="Candara" w:hAnsi="Candara"/>
          <w:sz w:val="20"/>
          <w:szCs w:val="20"/>
        </w:rPr>
        <w:t>2</w:t>
      </w:r>
      <w:r w:rsidR="00215CAB">
        <w:rPr>
          <w:rFonts w:ascii="Candara" w:hAnsi="Candara"/>
          <w:sz w:val="20"/>
          <w:szCs w:val="20"/>
        </w:rPr>
        <w:t>/…</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2"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udzielenia informacji o przetwarzanych danych;</w:t>
      </w:r>
    </w:p>
    <w:p w14:paraId="18761BE1"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wydania kopii przetwarzania danych;</w:t>
      </w:r>
    </w:p>
    <w:p w14:paraId="06183E0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uzupełnienia niekompletnych danych osobowych, w tym poprzez przedstawienie dodatkowego oświadczenia;</w:t>
      </w:r>
    </w:p>
    <w:p w14:paraId="7BE4F57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4706DD49" w14:textId="6D641F0B" w:rsidR="003D6A5F" w:rsidRDefault="003D6A5F" w:rsidP="008633AD">
      <w:pPr>
        <w:tabs>
          <w:tab w:val="left" w:pos="2127"/>
        </w:tabs>
        <w:rPr>
          <w:i/>
        </w:rPr>
      </w:pPr>
    </w:p>
    <w:p w14:paraId="3507EDEB" w14:textId="789681E0" w:rsidR="003D6A5F" w:rsidRDefault="003D6A5F" w:rsidP="008633AD">
      <w:pPr>
        <w:tabs>
          <w:tab w:val="left" w:pos="2127"/>
        </w:tabs>
        <w:rPr>
          <w:i/>
        </w:rPr>
      </w:pPr>
    </w:p>
    <w:p w14:paraId="41015E8B" w14:textId="6C94D130" w:rsidR="00B15D63" w:rsidRDefault="00B15D63" w:rsidP="008633AD">
      <w:pPr>
        <w:tabs>
          <w:tab w:val="left" w:pos="2127"/>
        </w:tabs>
        <w:rPr>
          <w:i/>
        </w:rPr>
      </w:pPr>
    </w:p>
    <w:p w14:paraId="2429FE59" w14:textId="7A0F62FC" w:rsidR="00B15D63" w:rsidRDefault="00B15D63" w:rsidP="008633AD">
      <w:pPr>
        <w:tabs>
          <w:tab w:val="left" w:pos="2127"/>
        </w:tabs>
        <w:rPr>
          <w:i/>
        </w:rPr>
      </w:pPr>
    </w:p>
    <w:p w14:paraId="3B5568C4" w14:textId="56A0ED8F" w:rsidR="00B15D63" w:rsidRDefault="00B15D63" w:rsidP="008633AD">
      <w:pPr>
        <w:tabs>
          <w:tab w:val="left" w:pos="2127"/>
        </w:tabs>
        <w:rPr>
          <w:i/>
        </w:rPr>
      </w:pPr>
    </w:p>
    <w:p w14:paraId="76C6764A" w14:textId="36B4F1F0" w:rsidR="00B15D63" w:rsidRDefault="00B15D63" w:rsidP="008633AD">
      <w:pPr>
        <w:tabs>
          <w:tab w:val="left" w:pos="2127"/>
        </w:tabs>
        <w:rPr>
          <w:i/>
        </w:rPr>
      </w:pPr>
    </w:p>
    <w:p w14:paraId="37ACDFAC" w14:textId="7E0D93CF" w:rsidR="00B15D63" w:rsidRDefault="00B15D63" w:rsidP="008633AD">
      <w:pPr>
        <w:tabs>
          <w:tab w:val="left" w:pos="2127"/>
        </w:tabs>
        <w:rPr>
          <w:i/>
        </w:rPr>
      </w:pPr>
    </w:p>
    <w:p w14:paraId="69EC7398" w14:textId="77777777" w:rsidR="00B15D63" w:rsidRDefault="00B15D63" w:rsidP="008633AD">
      <w:pPr>
        <w:tabs>
          <w:tab w:val="left" w:pos="2127"/>
        </w:tabs>
        <w:rPr>
          <w:i/>
        </w:rPr>
      </w:pPr>
    </w:p>
    <w:p w14:paraId="6F9C1BC4" w14:textId="52E23227" w:rsidR="003D6A5F" w:rsidRDefault="003D6A5F" w:rsidP="008633AD">
      <w:pPr>
        <w:tabs>
          <w:tab w:val="left" w:pos="2127"/>
        </w:tabs>
        <w:rPr>
          <w:i/>
        </w:rPr>
      </w:pPr>
    </w:p>
    <w:p w14:paraId="4AAAD710" w14:textId="170952F0" w:rsidR="003D6A5F" w:rsidRDefault="003D6A5F" w:rsidP="008633AD">
      <w:pPr>
        <w:tabs>
          <w:tab w:val="left" w:pos="2127"/>
        </w:tabs>
        <w:rPr>
          <w:i/>
        </w:rPr>
      </w:pPr>
    </w:p>
    <w:p w14:paraId="5BBF77A9" w14:textId="77777777" w:rsidR="003D6A5F" w:rsidRDefault="003D6A5F" w:rsidP="008633AD">
      <w:pPr>
        <w:tabs>
          <w:tab w:val="left" w:pos="2127"/>
        </w:tabs>
        <w:rPr>
          <w:i/>
        </w:rPr>
      </w:pPr>
    </w:p>
    <w:p w14:paraId="3A604110" w14:textId="4AC14A1E" w:rsidR="008633AD" w:rsidRPr="00824874" w:rsidRDefault="008633AD" w:rsidP="008633AD">
      <w:pPr>
        <w:jc w:val="right"/>
        <w:rPr>
          <w:rFonts w:ascii="Candara" w:hAnsi="Candara"/>
          <w:sz w:val="20"/>
          <w:szCs w:val="20"/>
        </w:rPr>
      </w:pPr>
      <w:r w:rsidRPr="00824874">
        <w:rPr>
          <w:rFonts w:ascii="Candara" w:hAnsi="Candara" w:cs="Arial"/>
          <w:sz w:val="20"/>
          <w:szCs w:val="20"/>
        </w:rPr>
        <w:lastRenderedPageBreak/>
        <w:t>Załącznik</w:t>
      </w:r>
      <w:r>
        <w:rPr>
          <w:rFonts w:ascii="Candara" w:hAnsi="Candara" w:cs="Arial"/>
          <w:sz w:val="20"/>
          <w:szCs w:val="20"/>
        </w:rPr>
        <w:t xml:space="preserve"> nr 3 do umowy nr SSM.DZP.200.</w:t>
      </w:r>
      <w:r w:rsidR="00B15D63">
        <w:rPr>
          <w:rFonts w:ascii="Candara" w:hAnsi="Candara" w:cs="Arial"/>
          <w:sz w:val="20"/>
          <w:szCs w:val="20"/>
        </w:rPr>
        <w:t>4</w:t>
      </w:r>
      <w:r w:rsidR="00396E35">
        <w:rPr>
          <w:rFonts w:ascii="Candara" w:hAnsi="Candara" w:cs="Arial"/>
          <w:sz w:val="20"/>
          <w:szCs w:val="20"/>
        </w:rPr>
        <w:t>0</w:t>
      </w:r>
      <w:r w:rsidRPr="00824874">
        <w:rPr>
          <w:rFonts w:ascii="Candara" w:hAnsi="Candara" w:cs="Arial"/>
          <w:sz w:val="20"/>
          <w:szCs w:val="20"/>
        </w:rPr>
        <w:t>.202</w:t>
      </w:r>
      <w:r w:rsidR="00396E35">
        <w:rPr>
          <w:rFonts w:ascii="Candara" w:hAnsi="Candara" w:cs="Arial"/>
          <w:sz w:val="20"/>
          <w:szCs w:val="20"/>
        </w:rPr>
        <w:t>2</w:t>
      </w:r>
      <w:r w:rsidR="00215CAB">
        <w:rPr>
          <w:rFonts w:ascii="Candara" w:hAnsi="Candara" w:cs="Arial"/>
          <w:sz w:val="20"/>
          <w:szCs w:val="20"/>
        </w:rPr>
        <w:t>/…</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512EC63C"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w:t>
      </w:r>
      <w:r w:rsidR="008E0CC9">
        <w:rPr>
          <w:rFonts w:ascii="Candara" w:hAnsi="Candara" w:cs="Arial"/>
          <w:b/>
          <w:bCs/>
          <w:sz w:val="20"/>
          <w:szCs w:val="20"/>
        </w:rPr>
        <w:t>mjaraczewska</w:t>
      </w:r>
      <w:r>
        <w:rPr>
          <w:rFonts w:ascii="Candara" w:hAnsi="Candara" w:cs="Arial"/>
          <w:b/>
          <w:bCs/>
          <w:sz w:val="20"/>
          <w:szCs w:val="20"/>
        </w:rPr>
        <w:t>@med.torun.pl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9B1942" w:rsidP="008633AD">
      <w:pPr>
        <w:jc w:val="center"/>
        <w:rPr>
          <w:rFonts w:ascii="Candara" w:hAnsi="Candara" w:cs="Arial"/>
          <w:b/>
          <w:sz w:val="20"/>
          <w:szCs w:val="20"/>
        </w:rPr>
      </w:pPr>
      <w:r>
        <w:rPr>
          <w:noProof/>
        </w:rPr>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8633AD">
      <w:pPr>
        <w:pStyle w:val="Tekstpodstawowy"/>
        <w:numPr>
          <w:ilvl w:val="1"/>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8633AD">
      <w:pPr>
        <w:pStyle w:val="Tekstpodstawowy"/>
        <w:numPr>
          <w:ilvl w:val="0"/>
          <w:numId w:val="27"/>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374254D1" w14:textId="367ADCB8" w:rsidR="00E55F82" w:rsidRDefault="00E55F82" w:rsidP="0090708B">
      <w:pPr>
        <w:jc w:val="right"/>
        <w:rPr>
          <w:iCs/>
          <w:sz w:val="20"/>
          <w:szCs w:val="20"/>
        </w:rPr>
      </w:pPr>
    </w:p>
    <w:p w14:paraId="22725C6E" w14:textId="1BCF9AD1" w:rsidR="002E28B8" w:rsidRDefault="002E28B8" w:rsidP="0090708B">
      <w:pPr>
        <w:jc w:val="right"/>
        <w:rPr>
          <w:iCs/>
          <w:sz w:val="20"/>
          <w:szCs w:val="20"/>
        </w:rPr>
      </w:pPr>
    </w:p>
    <w:p w14:paraId="0672F828" w14:textId="03A6BACD" w:rsidR="000C0951" w:rsidRDefault="000C0951" w:rsidP="0090708B">
      <w:pPr>
        <w:jc w:val="right"/>
        <w:rPr>
          <w:iCs/>
          <w:sz w:val="20"/>
          <w:szCs w:val="20"/>
        </w:rPr>
      </w:pPr>
    </w:p>
    <w:p w14:paraId="2E58FAA7" w14:textId="2694AAA4" w:rsidR="000C0951" w:rsidRDefault="000C0951" w:rsidP="0090708B">
      <w:pPr>
        <w:jc w:val="right"/>
        <w:rPr>
          <w:iCs/>
          <w:sz w:val="20"/>
          <w:szCs w:val="20"/>
        </w:rPr>
      </w:pPr>
    </w:p>
    <w:p w14:paraId="3063247B" w14:textId="667B406C" w:rsidR="000C0951" w:rsidRDefault="000C0951" w:rsidP="0090708B">
      <w:pPr>
        <w:jc w:val="right"/>
        <w:rPr>
          <w:iCs/>
          <w:sz w:val="20"/>
          <w:szCs w:val="20"/>
        </w:rPr>
      </w:pPr>
    </w:p>
    <w:p w14:paraId="216362DA" w14:textId="7CD40315" w:rsidR="000C0951" w:rsidRDefault="000C0951" w:rsidP="0090708B">
      <w:pPr>
        <w:jc w:val="right"/>
        <w:rPr>
          <w:iCs/>
          <w:sz w:val="20"/>
          <w:szCs w:val="20"/>
        </w:rPr>
      </w:pPr>
    </w:p>
    <w:p w14:paraId="6C873E2D" w14:textId="1B6946CD" w:rsidR="000C0951" w:rsidRDefault="000C0951" w:rsidP="0090708B">
      <w:pPr>
        <w:jc w:val="right"/>
        <w:rPr>
          <w:iCs/>
          <w:sz w:val="20"/>
          <w:szCs w:val="20"/>
        </w:rPr>
      </w:pPr>
    </w:p>
    <w:p w14:paraId="30CDE317" w14:textId="658DC12B" w:rsidR="000C0951" w:rsidRDefault="000C0951" w:rsidP="0090708B">
      <w:pPr>
        <w:jc w:val="right"/>
        <w:rPr>
          <w:iCs/>
          <w:sz w:val="20"/>
          <w:szCs w:val="20"/>
        </w:rPr>
      </w:pPr>
    </w:p>
    <w:p w14:paraId="0A388A55" w14:textId="361F8E16" w:rsidR="000C0951" w:rsidRDefault="000C0951" w:rsidP="0090708B">
      <w:pPr>
        <w:jc w:val="right"/>
        <w:rPr>
          <w:iCs/>
          <w:sz w:val="20"/>
          <w:szCs w:val="20"/>
        </w:rPr>
      </w:pPr>
    </w:p>
    <w:p w14:paraId="739AA619" w14:textId="77777777" w:rsidR="000C0951" w:rsidRDefault="000C0951" w:rsidP="0090708B">
      <w:pPr>
        <w:jc w:val="right"/>
        <w:rPr>
          <w:iCs/>
          <w:sz w:val="20"/>
          <w:szCs w:val="20"/>
        </w:rPr>
      </w:pPr>
    </w:p>
    <w:p w14:paraId="5E913CD7" w14:textId="71FC736D" w:rsidR="002E28B8" w:rsidRDefault="002E28B8" w:rsidP="004975B1">
      <w:pPr>
        <w:rPr>
          <w:iCs/>
          <w:sz w:val="20"/>
          <w:szCs w:val="20"/>
        </w:rPr>
      </w:pPr>
    </w:p>
    <w:p w14:paraId="7CE520D8" w14:textId="77777777" w:rsidR="004975B1" w:rsidRDefault="004975B1" w:rsidP="004975B1">
      <w:pPr>
        <w:rPr>
          <w:iCs/>
          <w:sz w:val="20"/>
          <w:szCs w:val="20"/>
        </w:rPr>
      </w:pPr>
    </w:p>
    <w:p w14:paraId="15EFF3A6" w14:textId="31C6EB6C" w:rsidR="0090708B" w:rsidRPr="00A304EE" w:rsidRDefault="0090708B" w:rsidP="0090708B">
      <w:pPr>
        <w:jc w:val="right"/>
        <w:rPr>
          <w:iCs/>
          <w:sz w:val="20"/>
          <w:szCs w:val="20"/>
        </w:rPr>
      </w:pPr>
      <w:r w:rsidRPr="00A304EE">
        <w:rPr>
          <w:iCs/>
          <w:sz w:val="20"/>
          <w:szCs w:val="20"/>
        </w:rPr>
        <w:lastRenderedPageBreak/>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/EPUAP.......................................................................................................................................</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46A85D5D"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0C0951" w:rsidRPr="000C0951">
        <w:rPr>
          <w:b/>
          <w:bCs/>
          <w:sz w:val="20"/>
          <w:szCs w:val="20"/>
        </w:rPr>
        <w:t>sprzętu i zestawów narzędzi do małoinwazyjnych zabiegów endoskopii</w:t>
      </w:r>
      <w:r w:rsidR="00BB48A4">
        <w:rPr>
          <w:b/>
          <w:bCs/>
          <w:sz w:val="20"/>
          <w:szCs w:val="20"/>
        </w:rPr>
        <w:t xml:space="preserve"> </w:t>
      </w:r>
      <w:r w:rsidR="000C0951" w:rsidRPr="000C0951">
        <w:rPr>
          <w:b/>
          <w:bCs/>
          <w:sz w:val="20"/>
          <w:szCs w:val="20"/>
        </w:rPr>
        <w:t>kr</w:t>
      </w:r>
      <w:r w:rsidR="00BB48A4">
        <w:rPr>
          <w:b/>
          <w:bCs/>
          <w:sz w:val="20"/>
          <w:szCs w:val="20"/>
        </w:rPr>
        <w:t>ę</w:t>
      </w:r>
      <w:r w:rsidR="000C0951" w:rsidRPr="000C0951">
        <w:rPr>
          <w:b/>
          <w:bCs/>
          <w:sz w:val="20"/>
          <w:szCs w:val="20"/>
        </w:rPr>
        <w:t>gosłupa</w:t>
      </w:r>
      <w:r w:rsidR="00EA3E22" w:rsidRPr="00984910">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Specjalistyczny Szpital Miejski im.M./Kopernika w Toruniu, ul. Batorego 17/19, 87-100 Toruń</w:t>
      </w:r>
    </w:p>
    <w:p w14:paraId="7E2F77CC" w14:textId="77777777" w:rsidR="00BB48A4" w:rsidRDefault="00BB48A4" w:rsidP="00BB48A4">
      <w:pPr>
        <w:pStyle w:val="Zwykytekst"/>
        <w:rPr>
          <w:rFonts w:ascii="Times New Roman" w:hAnsi="Times New Roman"/>
          <w:b/>
        </w:rPr>
      </w:pPr>
    </w:p>
    <w:p w14:paraId="5776564B" w14:textId="77777777" w:rsidR="00BB48A4" w:rsidRDefault="00BB48A4" w:rsidP="00BB48A4">
      <w:pPr>
        <w:pStyle w:val="Zwykytekst"/>
        <w:rPr>
          <w:rFonts w:ascii="Times New Roman" w:hAnsi="Times New Roman"/>
          <w:b/>
        </w:rPr>
      </w:pPr>
      <w:r w:rsidRPr="00AA66BF">
        <w:rPr>
          <w:rFonts w:ascii="Times New Roman" w:hAnsi="Times New Roman"/>
          <w:b/>
        </w:rPr>
        <w:t xml:space="preserve">III. OKREŚLENIE WARTOŚCI OFERTY /ogółem / - wartość netto </w:t>
      </w:r>
    </w:p>
    <w:p w14:paraId="16ADB093" w14:textId="7E13C4EB" w:rsidR="00BB48A4" w:rsidRPr="00AA66BF" w:rsidRDefault="00BB48A4" w:rsidP="00BB48A4">
      <w:pPr>
        <w:pStyle w:val="Zwykytekst"/>
        <w:rPr>
          <w:rFonts w:ascii="Times New Roman" w:hAnsi="Times New Roman"/>
          <w:b/>
        </w:rPr>
      </w:pP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205BB020" w14:textId="77777777" w:rsidR="00BB48A4" w:rsidRPr="00AA66BF" w:rsidRDefault="00BB48A4" w:rsidP="00BB48A4">
      <w:pPr>
        <w:pStyle w:val="Zwykytekst"/>
        <w:rPr>
          <w:rFonts w:ascii="Times New Roman" w:hAnsi="Times New Roman"/>
          <w:lang w:val="pl-PL"/>
        </w:rPr>
      </w:pPr>
    </w:p>
    <w:p w14:paraId="7880825B" w14:textId="77777777" w:rsidR="00BB48A4" w:rsidRPr="00AA66BF" w:rsidRDefault="00BB48A4" w:rsidP="00BB48A4">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7515C8E1" w14:textId="77777777" w:rsidR="00BB48A4" w:rsidRPr="00AA66BF" w:rsidRDefault="00BB48A4" w:rsidP="00BB48A4">
      <w:pPr>
        <w:pStyle w:val="Zwykytekst"/>
        <w:rPr>
          <w:rFonts w:ascii="Times New Roman" w:hAnsi="Times New Roman"/>
          <w:b/>
        </w:rPr>
      </w:pPr>
    </w:p>
    <w:p w14:paraId="5FC84843" w14:textId="77777777" w:rsidR="00BB48A4" w:rsidRPr="00AA66BF" w:rsidRDefault="00BB48A4" w:rsidP="00BB48A4">
      <w:pPr>
        <w:pStyle w:val="Zwykytekst"/>
        <w:rPr>
          <w:rFonts w:ascii="Times New Roman" w:hAnsi="Times New Roman"/>
        </w:rPr>
      </w:pPr>
      <w:r w:rsidRPr="00AA66BF">
        <w:rPr>
          <w:rFonts w:ascii="Times New Roman" w:hAnsi="Times New Roman"/>
          <w:b/>
        </w:rPr>
        <w:t>IV. OKREŚLENIE WARTOŚCI OFERTY /</w:t>
      </w:r>
      <w:r>
        <w:rPr>
          <w:rFonts w:ascii="Times New Roman" w:hAnsi="Times New Roman"/>
          <w:b/>
          <w:lang w:val="pl-PL"/>
        </w:rPr>
        <w:t>ogółem</w:t>
      </w:r>
      <w:r w:rsidRPr="00AA66BF">
        <w:rPr>
          <w:rFonts w:ascii="Times New Roman" w:hAnsi="Times New Roman"/>
          <w:b/>
        </w:rPr>
        <w:t xml:space="preserve"> / - wartość brutto</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21891B2B" w14:textId="77777777" w:rsidR="00BB48A4" w:rsidRPr="00AA66BF" w:rsidRDefault="00BB48A4" w:rsidP="00BB48A4">
      <w:pPr>
        <w:pStyle w:val="Zwykytekst"/>
        <w:rPr>
          <w:rFonts w:ascii="Times New Roman" w:hAnsi="Times New Roman"/>
        </w:rPr>
      </w:pPr>
    </w:p>
    <w:p w14:paraId="23E3F885" w14:textId="77777777" w:rsidR="00BB48A4" w:rsidRPr="00AA66BF" w:rsidRDefault="00BB48A4" w:rsidP="00BB48A4">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7BC1CD1F" w14:textId="77777777" w:rsidR="00BB48A4" w:rsidRPr="00AA66BF" w:rsidRDefault="00BB48A4" w:rsidP="00BB48A4">
      <w:pPr>
        <w:pStyle w:val="Zwykytekst"/>
        <w:rPr>
          <w:rFonts w:ascii="Times New Roman" w:hAnsi="Times New Roman"/>
          <w:b/>
        </w:rPr>
      </w:pPr>
    </w:p>
    <w:p w14:paraId="09058106" w14:textId="2633D98D" w:rsidR="00404F28" w:rsidRPr="00A50CAA" w:rsidRDefault="00404F28" w:rsidP="00404F28">
      <w:pPr>
        <w:pStyle w:val="Zwykytekst"/>
        <w:rPr>
          <w:rFonts w:ascii="Times New Roman" w:hAnsi="Times New Roman"/>
          <w:sz w:val="22"/>
          <w:szCs w:val="22"/>
          <w:lang w:val="pl-PL"/>
        </w:rPr>
      </w:pPr>
      <w:r w:rsidRPr="00586A05">
        <w:rPr>
          <w:rFonts w:ascii="Times New Roman" w:hAnsi="Times New Roman"/>
          <w:b/>
        </w:rPr>
        <w:t>V.</w:t>
      </w:r>
      <w:r>
        <w:rPr>
          <w:rFonts w:ascii="Times New Roman" w:hAnsi="Times New Roman"/>
          <w:b/>
          <w:lang w:val="pl-PL"/>
        </w:rPr>
        <w:t>OKRES GWARANCJI</w:t>
      </w:r>
      <w:r w:rsidRPr="00430687">
        <w:rPr>
          <w:rFonts w:ascii="Times New Roman" w:hAnsi="Times New Roman"/>
          <w:sz w:val="22"/>
          <w:szCs w:val="22"/>
        </w:rPr>
        <w:t>........................</w:t>
      </w:r>
      <w:r>
        <w:rPr>
          <w:rFonts w:ascii="Times New Roman" w:hAnsi="Times New Roman"/>
          <w:sz w:val="22"/>
          <w:szCs w:val="22"/>
        </w:rPr>
        <w:t>......</w:t>
      </w:r>
      <w:r w:rsidRPr="00430687">
        <w:rPr>
          <w:rFonts w:ascii="Times New Roman" w:hAnsi="Times New Roman"/>
          <w:sz w:val="22"/>
          <w:szCs w:val="22"/>
        </w:rPr>
        <w:t>...............</w:t>
      </w:r>
      <w:r>
        <w:rPr>
          <w:rFonts w:ascii="Times New Roman" w:hAnsi="Times New Roman"/>
          <w:sz w:val="22"/>
          <w:szCs w:val="22"/>
        </w:rPr>
        <w:t>....................</w:t>
      </w:r>
      <w:r w:rsidRPr="00430687">
        <w:rPr>
          <w:rFonts w:ascii="Times New Roman" w:hAnsi="Times New Roman"/>
          <w:sz w:val="22"/>
          <w:szCs w:val="22"/>
        </w:rPr>
        <w:t>...................</w:t>
      </w:r>
      <w:r>
        <w:rPr>
          <w:rFonts w:ascii="Times New Roman" w:hAnsi="Times New Roman"/>
          <w:sz w:val="22"/>
          <w:szCs w:val="22"/>
        </w:rPr>
        <w:t>......................</w:t>
      </w:r>
      <w:r>
        <w:rPr>
          <w:rFonts w:ascii="Times New Roman" w:hAnsi="Times New Roman"/>
          <w:sz w:val="22"/>
          <w:szCs w:val="22"/>
          <w:lang w:val="pl-PL"/>
        </w:rPr>
        <w:t>...</w:t>
      </w:r>
      <w:r>
        <w:rPr>
          <w:rFonts w:ascii="Times New Roman" w:hAnsi="Times New Roman"/>
          <w:sz w:val="22"/>
          <w:szCs w:val="22"/>
        </w:rPr>
        <w:t>.</w:t>
      </w:r>
      <w:r w:rsidRPr="00430687">
        <w:rPr>
          <w:rFonts w:ascii="Times New Roman" w:hAnsi="Times New Roman"/>
          <w:sz w:val="22"/>
          <w:szCs w:val="22"/>
        </w:rPr>
        <w:t>........</w:t>
      </w:r>
      <w:r>
        <w:rPr>
          <w:rFonts w:ascii="Times New Roman" w:hAnsi="Times New Roman"/>
          <w:sz w:val="16"/>
          <w:szCs w:val="16"/>
        </w:rPr>
        <w:t xml:space="preserve"> </w:t>
      </w:r>
      <w:r>
        <w:rPr>
          <w:rFonts w:ascii="Times New Roman" w:hAnsi="Times New Roman"/>
          <w:sz w:val="16"/>
          <w:szCs w:val="16"/>
          <w:lang w:val="pl-PL"/>
        </w:rPr>
        <w:t xml:space="preserve">          </w:t>
      </w:r>
      <w:r w:rsidR="00491032">
        <w:rPr>
          <w:rFonts w:ascii="Times New Roman" w:hAnsi="Times New Roman"/>
          <w:sz w:val="16"/>
          <w:szCs w:val="16"/>
          <w:lang w:val="pl-PL"/>
        </w:rPr>
        <w:t xml:space="preserve"> </w:t>
      </w:r>
      <w:r w:rsidRPr="002F7F21">
        <w:rPr>
          <w:rFonts w:ascii="Times New Roman" w:hAnsi="Times New Roman"/>
          <w:sz w:val="16"/>
          <w:szCs w:val="16"/>
        </w:rPr>
        <w:t xml:space="preserve">/podać </w:t>
      </w:r>
      <w:r>
        <w:rPr>
          <w:rFonts w:ascii="Times New Roman" w:hAnsi="Times New Roman"/>
          <w:sz w:val="16"/>
          <w:szCs w:val="16"/>
        </w:rPr>
        <w:t xml:space="preserve">ilość pełnych </w:t>
      </w:r>
      <w:r>
        <w:rPr>
          <w:rFonts w:ascii="Times New Roman" w:hAnsi="Times New Roman"/>
          <w:sz w:val="16"/>
          <w:szCs w:val="16"/>
          <w:lang w:val="pl-PL"/>
        </w:rPr>
        <w:t>miesięcy</w:t>
      </w:r>
      <w:r w:rsidRPr="002F7F21">
        <w:rPr>
          <w:rFonts w:ascii="Times New Roman" w:hAnsi="Times New Roman"/>
          <w:sz w:val="16"/>
          <w:szCs w:val="16"/>
        </w:rPr>
        <w:t>/</w:t>
      </w:r>
      <w:r>
        <w:rPr>
          <w:rFonts w:ascii="Times New Roman" w:hAnsi="Times New Roman"/>
          <w:sz w:val="16"/>
          <w:szCs w:val="16"/>
          <w:lang w:val="pl-PL"/>
        </w:rPr>
        <w:t xml:space="preserve"> </w:t>
      </w:r>
    </w:p>
    <w:p w14:paraId="5910F48E" w14:textId="77777777" w:rsidR="00404F28" w:rsidRDefault="00404F28" w:rsidP="00404F28">
      <w:pPr>
        <w:pStyle w:val="Zwykytekst1"/>
        <w:jc w:val="both"/>
        <w:rPr>
          <w:rFonts w:ascii="Times New Roman" w:hAnsi="Times New Roman"/>
          <w:b/>
        </w:rPr>
      </w:pPr>
    </w:p>
    <w:p w14:paraId="7A82CDE3" w14:textId="40A374E4" w:rsidR="00404F28" w:rsidRDefault="00404F28" w:rsidP="00404F28">
      <w:pPr>
        <w:pStyle w:val="Zwykytekst1"/>
        <w:jc w:val="both"/>
        <w:rPr>
          <w:rFonts w:ascii="Times New Roman" w:hAnsi="Times New Roman"/>
          <w:b/>
        </w:rPr>
      </w:pPr>
      <w:r>
        <w:rPr>
          <w:rFonts w:ascii="Times New Roman" w:hAnsi="Times New Roman"/>
          <w:b/>
        </w:rPr>
        <w:t>VI</w:t>
      </w:r>
      <w:r w:rsidRPr="00AA66BF">
        <w:rPr>
          <w:rFonts w:ascii="Times New Roman" w:hAnsi="Times New Roman"/>
          <w:b/>
        </w:rPr>
        <w:t>.</w:t>
      </w:r>
      <w:r w:rsidR="000534A5">
        <w:rPr>
          <w:rFonts w:ascii="Times New Roman" w:hAnsi="Times New Roman"/>
          <w:b/>
        </w:rPr>
        <w:t xml:space="preserve"> </w:t>
      </w:r>
      <w:r w:rsidRPr="00AA66BF">
        <w:rPr>
          <w:rFonts w:ascii="Times New Roman" w:hAnsi="Times New Roman"/>
          <w:b/>
        </w:rPr>
        <w:t xml:space="preserve">ZAMIERZAMY POWIERZYĆ: 1)WYKONANIE NASTĘPUJACYCH CZĘŚCI ZAMÓWIENIA, </w:t>
      </w:r>
    </w:p>
    <w:p w14:paraId="072189A9" w14:textId="77777777" w:rsidR="00404F28" w:rsidRPr="00AA66BF" w:rsidRDefault="00404F28" w:rsidP="00404F28">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2CAAC62D" w14:textId="1C532DD9" w:rsidR="00404F28" w:rsidRPr="00AA66BF" w:rsidRDefault="00404F28" w:rsidP="00404F28">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00491032">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2E818584" w14:textId="77777777" w:rsidR="00404F28" w:rsidRPr="00AA66BF" w:rsidRDefault="00404F28" w:rsidP="00404F28">
      <w:pPr>
        <w:pStyle w:val="Zwykytekst"/>
        <w:rPr>
          <w:rFonts w:ascii="Times New Roman" w:hAnsi="Times New Roman"/>
          <w:b/>
        </w:rPr>
      </w:pPr>
    </w:p>
    <w:p w14:paraId="39EBD246" w14:textId="59C8169C" w:rsidR="00404F28" w:rsidRPr="004237BC" w:rsidRDefault="004975B1" w:rsidP="00404F28">
      <w:pPr>
        <w:jc w:val="both"/>
        <w:rPr>
          <w:b/>
          <w:sz w:val="20"/>
          <w:szCs w:val="20"/>
        </w:rPr>
      </w:pPr>
      <w:r>
        <w:rPr>
          <w:b/>
          <w:sz w:val="20"/>
          <w:szCs w:val="20"/>
        </w:rPr>
        <w:t>VI</w:t>
      </w:r>
      <w:r w:rsidR="000534A5">
        <w:rPr>
          <w:b/>
          <w:sz w:val="20"/>
          <w:szCs w:val="20"/>
        </w:rPr>
        <w:t>I</w:t>
      </w:r>
      <w:r w:rsidR="00404F28" w:rsidRPr="004237BC">
        <w:rPr>
          <w:b/>
          <w:sz w:val="20"/>
          <w:szCs w:val="20"/>
        </w:rPr>
        <w:t xml:space="preserve">. WYKONAWCA JEST: </w:t>
      </w:r>
    </w:p>
    <w:p w14:paraId="26EE9F8C" w14:textId="77777777" w:rsidR="00404F28" w:rsidRPr="001A75C1" w:rsidRDefault="00404F28" w:rsidP="00404F28">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9B1942">
        <w:rPr>
          <w:b/>
          <w:bCs/>
          <w:sz w:val="20"/>
          <w:szCs w:val="20"/>
        </w:rPr>
      </w:r>
      <w:r w:rsidR="009B1942">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2B6B88B7" w14:textId="77777777" w:rsidR="00404F28" w:rsidRPr="001A75C1" w:rsidRDefault="00404F28" w:rsidP="00404F28">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9B1942">
        <w:rPr>
          <w:b/>
          <w:bCs/>
          <w:sz w:val="20"/>
          <w:szCs w:val="20"/>
        </w:rPr>
      </w:r>
      <w:r w:rsidR="009B1942">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57689990" w14:textId="77777777" w:rsidR="00404F28" w:rsidRPr="001A75C1" w:rsidRDefault="00404F28" w:rsidP="00404F28">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9B1942">
        <w:rPr>
          <w:b/>
          <w:bCs/>
          <w:sz w:val="20"/>
          <w:szCs w:val="20"/>
        </w:rPr>
      </w:r>
      <w:r w:rsidR="009B1942">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62D81548" w14:textId="77777777" w:rsidR="00404F28" w:rsidRPr="001A75C1" w:rsidRDefault="00404F28" w:rsidP="00404F28">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9B1942">
        <w:rPr>
          <w:b/>
          <w:bCs/>
          <w:sz w:val="20"/>
          <w:szCs w:val="20"/>
        </w:rPr>
      </w:r>
      <w:r w:rsidR="009B1942">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B5618C" w14:textId="77777777" w:rsidR="00404F28" w:rsidRPr="001A75C1" w:rsidRDefault="00404F28" w:rsidP="00404F28">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9B1942">
        <w:rPr>
          <w:b/>
          <w:bCs/>
          <w:sz w:val="20"/>
          <w:szCs w:val="20"/>
        </w:rPr>
      </w:r>
      <w:r w:rsidR="009B1942">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76BEB09" w14:textId="77777777" w:rsidR="00404F28" w:rsidRPr="001A75C1" w:rsidRDefault="00404F28" w:rsidP="00404F28">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9B1942">
        <w:rPr>
          <w:b/>
          <w:bCs/>
          <w:sz w:val="20"/>
          <w:szCs w:val="20"/>
        </w:rPr>
      </w:r>
      <w:r w:rsidR="009B1942">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1224946F" w14:textId="77777777" w:rsidR="00404F28" w:rsidRDefault="00404F28" w:rsidP="00404F28">
      <w:pPr>
        <w:pStyle w:val="Zwykytekst"/>
        <w:rPr>
          <w:rFonts w:ascii="Times New Roman" w:hAnsi="Times New Roman"/>
          <w:b/>
          <w:sz w:val="22"/>
          <w:szCs w:val="22"/>
          <w:lang w:val="pl-PL"/>
        </w:rPr>
      </w:pPr>
    </w:p>
    <w:p w14:paraId="205F29D6" w14:textId="6C1838F5" w:rsidR="00404F28" w:rsidRDefault="00A54F41" w:rsidP="00404F28">
      <w:pPr>
        <w:pStyle w:val="Zwykytekst"/>
        <w:rPr>
          <w:rFonts w:ascii="Times New Roman" w:hAnsi="Times New Roman"/>
          <w:bCs/>
          <w:lang w:val="pl-PL"/>
        </w:rPr>
      </w:pPr>
      <w:r>
        <w:rPr>
          <w:rFonts w:ascii="Times New Roman" w:hAnsi="Times New Roman"/>
          <w:b/>
          <w:lang w:val="pl-PL"/>
        </w:rPr>
        <w:t>VI</w:t>
      </w:r>
      <w:r w:rsidR="000534A5">
        <w:rPr>
          <w:rFonts w:ascii="Times New Roman" w:hAnsi="Times New Roman"/>
          <w:b/>
          <w:lang w:val="pl-PL"/>
        </w:rPr>
        <w:t>I</w:t>
      </w:r>
      <w:r>
        <w:rPr>
          <w:rFonts w:ascii="Times New Roman" w:hAnsi="Times New Roman"/>
          <w:b/>
          <w:lang w:val="pl-PL"/>
        </w:rPr>
        <w:t>I</w:t>
      </w:r>
      <w:r w:rsidR="00404F28" w:rsidRPr="00400C11">
        <w:rPr>
          <w:rFonts w:ascii="Times New Roman" w:hAnsi="Times New Roman"/>
          <w:b/>
        </w:rPr>
        <w:t>.OKRESLIĆ PUNKT SERWISOWY ODPOWIEDZIALNY ZA PRZYJMOWANIE ZGŁOSZEŃ O WADACH, USTERKACH  (adres, telefon, fax)</w:t>
      </w:r>
      <w:r w:rsidR="00404F28" w:rsidRPr="00400C11">
        <w:rPr>
          <w:rFonts w:ascii="Times New Roman" w:hAnsi="Times New Roman"/>
          <w:bCs/>
        </w:rPr>
        <w:t xml:space="preserve"> ..................................................</w:t>
      </w:r>
      <w:r>
        <w:rPr>
          <w:rFonts w:ascii="Times New Roman" w:hAnsi="Times New Roman"/>
          <w:bCs/>
          <w:lang w:val="pl-PL"/>
        </w:rPr>
        <w:t>.............................</w:t>
      </w:r>
    </w:p>
    <w:p w14:paraId="10DD1712" w14:textId="77777777" w:rsidR="00A54F41" w:rsidRPr="00A54F41" w:rsidRDefault="00A54F41" w:rsidP="00404F28">
      <w:pPr>
        <w:pStyle w:val="Zwykytekst"/>
        <w:rPr>
          <w:rFonts w:ascii="Times New Roman" w:hAnsi="Times New Roman"/>
          <w:lang w:val="pl-PL"/>
        </w:rPr>
      </w:pP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607F12BB" w:rsidR="0090708B" w:rsidRPr="00984910" w:rsidRDefault="00A54F41" w:rsidP="0090708B">
      <w:pPr>
        <w:rPr>
          <w:b/>
          <w:bCs/>
          <w:color w:val="FF0000"/>
          <w:sz w:val="20"/>
          <w:szCs w:val="20"/>
        </w:rPr>
      </w:pPr>
      <w:r>
        <w:rPr>
          <w:b/>
          <w:sz w:val="20"/>
          <w:szCs w:val="20"/>
        </w:rPr>
        <w:t>I</w:t>
      </w:r>
      <w:r w:rsidR="000534A5">
        <w:rPr>
          <w:b/>
          <w:sz w:val="20"/>
          <w:szCs w:val="20"/>
        </w:rPr>
        <w:t>X</w:t>
      </w:r>
      <w:r w:rsidR="0090708B" w:rsidRPr="00984910">
        <w:rPr>
          <w:b/>
          <w:sz w:val="20"/>
          <w:szCs w:val="20"/>
        </w:rPr>
        <w:t>.TERMIN ZWIĄZANIA OFERTĄ</w:t>
      </w:r>
      <w:r w:rsidR="0090708B" w:rsidRPr="00984910">
        <w:rPr>
          <w:sz w:val="20"/>
          <w:szCs w:val="20"/>
        </w:rPr>
        <w:t>..............................................................................................................</w:t>
      </w:r>
      <w:r w:rsidR="0090708B"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326C68EE" w14:textId="0FACD380" w:rsidR="002E28B8" w:rsidRDefault="00EA3E22" w:rsidP="00BB48A4">
      <w:pPr>
        <w:ind w:left="4956"/>
      </w:pPr>
      <w:r w:rsidRPr="00EA3E22">
        <w:rPr>
          <w:sz w:val="18"/>
          <w:szCs w:val="18"/>
        </w:rPr>
        <w:t>lub podpisem zaufanym pod rygorem nieważności</w:t>
      </w:r>
    </w:p>
    <w:p w14:paraId="743A7FFB" w14:textId="77777777" w:rsidR="00BB48A4" w:rsidRPr="00BB48A4" w:rsidRDefault="00BB48A4" w:rsidP="00BB48A4">
      <w:pPr>
        <w:ind w:left="4956"/>
      </w:pPr>
    </w:p>
    <w:p w14:paraId="54AC3FAB" w14:textId="77777777" w:rsidR="00820402" w:rsidRDefault="00820402" w:rsidP="00B521D9">
      <w:pPr>
        <w:spacing w:line="200" w:lineRule="exact"/>
        <w:ind w:left="40"/>
        <w:jc w:val="right"/>
        <w:rPr>
          <w:rFonts w:ascii="Sylfaen" w:hAnsi="Sylfaen"/>
          <w:color w:val="000000"/>
          <w:sz w:val="22"/>
          <w:szCs w:val="22"/>
        </w:rPr>
      </w:pPr>
    </w:p>
    <w:p w14:paraId="2D9CC286" w14:textId="77777777" w:rsidR="001B2AE3" w:rsidRDefault="001B2AE3" w:rsidP="00B521D9">
      <w:pPr>
        <w:spacing w:line="200" w:lineRule="exact"/>
        <w:ind w:left="40"/>
        <w:jc w:val="right"/>
        <w:rPr>
          <w:rFonts w:ascii="Sylfaen" w:hAnsi="Sylfaen"/>
          <w:color w:val="000000"/>
          <w:sz w:val="22"/>
          <w:szCs w:val="22"/>
        </w:rPr>
      </w:pPr>
    </w:p>
    <w:p w14:paraId="21A59468" w14:textId="77777777" w:rsidR="001B2AE3" w:rsidRDefault="001B2AE3" w:rsidP="00B521D9">
      <w:pPr>
        <w:spacing w:line="200" w:lineRule="exact"/>
        <w:ind w:left="40"/>
        <w:jc w:val="right"/>
        <w:rPr>
          <w:rFonts w:ascii="Sylfaen" w:hAnsi="Sylfaen"/>
          <w:color w:val="000000"/>
          <w:sz w:val="22"/>
          <w:szCs w:val="22"/>
        </w:rPr>
      </w:pPr>
    </w:p>
    <w:p w14:paraId="3E38DA79" w14:textId="77777777" w:rsidR="001B2AE3" w:rsidRDefault="001B2AE3" w:rsidP="00B521D9">
      <w:pPr>
        <w:spacing w:line="200" w:lineRule="exact"/>
        <w:ind w:left="40"/>
        <w:jc w:val="right"/>
        <w:rPr>
          <w:rFonts w:ascii="Sylfaen" w:hAnsi="Sylfaen"/>
          <w:color w:val="000000"/>
          <w:sz w:val="22"/>
          <w:szCs w:val="22"/>
        </w:rPr>
      </w:pPr>
    </w:p>
    <w:p w14:paraId="55CE9DF0" w14:textId="683B18F2"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lastRenderedPageBreak/>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326F086F"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820402">
        <w:rPr>
          <w:rFonts w:ascii="Sylfaen" w:hAnsi="Sylfaen"/>
          <w:b/>
          <w:sz w:val="22"/>
          <w:szCs w:val="22"/>
        </w:rPr>
        <w:t>SSM.DZP.200.</w:t>
      </w:r>
      <w:r w:rsidR="00BB48A4">
        <w:rPr>
          <w:rFonts w:ascii="Sylfaen" w:hAnsi="Sylfaen"/>
          <w:b/>
          <w:sz w:val="22"/>
          <w:szCs w:val="22"/>
        </w:rPr>
        <w:t>4</w:t>
      </w:r>
      <w:r w:rsidR="00396E35">
        <w:rPr>
          <w:rFonts w:ascii="Sylfaen" w:hAnsi="Sylfaen"/>
          <w:b/>
          <w:sz w:val="22"/>
          <w:szCs w:val="22"/>
        </w:rPr>
        <w:t>0</w:t>
      </w:r>
      <w:r w:rsidR="003D6A5F">
        <w:rPr>
          <w:rFonts w:ascii="Sylfaen" w:hAnsi="Sylfaen"/>
          <w:b/>
          <w:sz w:val="22"/>
          <w:szCs w:val="22"/>
        </w:rPr>
        <w:t>.</w:t>
      </w:r>
      <w:r w:rsidR="00820402">
        <w:rPr>
          <w:rFonts w:ascii="Sylfaen" w:hAnsi="Sylfaen"/>
          <w:b/>
          <w:sz w:val="22"/>
          <w:szCs w:val="22"/>
        </w:rPr>
        <w:t>202</w:t>
      </w:r>
      <w:r w:rsidR="00396E35">
        <w:rPr>
          <w:rFonts w:ascii="Sylfaen" w:hAnsi="Sylfaen"/>
          <w:b/>
          <w:sz w:val="22"/>
          <w:szCs w:val="22"/>
        </w:rPr>
        <w:t>2</w:t>
      </w:r>
      <w:r w:rsidR="00FE4051" w:rsidRPr="00D51E3F">
        <w:rPr>
          <w:rFonts w:ascii="Sylfaen" w:hAnsi="Sylfaen"/>
          <w:b/>
          <w:sz w:val="22"/>
          <w:szCs w:val="22"/>
        </w:rPr>
        <w:t>:</w:t>
      </w:r>
    </w:p>
    <w:p w14:paraId="71569CD4" w14:textId="16C0DF1C"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BB48A4" w:rsidRPr="00BB48A4">
        <w:rPr>
          <w:rFonts w:ascii="Sylfaen" w:hAnsi="Sylfaen"/>
          <w:b/>
          <w:bCs/>
          <w:sz w:val="22"/>
          <w:szCs w:val="22"/>
        </w:rPr>
        <w:t>sprzętu i zestawów narzędzi do małoinwazyjnych zabiegów endoskopii kręgosłupa</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r>
        <w:t>u</w:t>
      </w:r>
      <w:r w:rsidRPr="00B13132">
        <w:t>PZP.</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którego/ych z</w:t>
      </w:r>
      <w:r>
        <w:t xml:space="preserve">asoby powołuję się w niniejszym </w:t>
      </w:r>
      <w:r w:rsidRPr="00B13132">
        <w:t xml:space="preserve">postępowaniu,tj.:……………………………………………………………………………………….… </w:t>
      </w:r>
      <w:r w:rsidRPr="00B13132">
        <w:rPr>
          <w:i/>
          <w:sz w:val="20"/>
          <w:szCs w:val="20"/>
        </w:rPr>
        <w:t>(podać pełną nazwę/firmę, adres, a także w zależności od podmiotu: NIP/PESEL, KRS/CEiDG)</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 xml:space="preserve">Oświadczam, że następujący/e podmiot/y, będący/e podwykonawcą/ami: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KRS/CEiDG)</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28FA4016" w:rsidR="004E43F3" w:rsidRDefault="004E43F3" w:rsidP="00B521D9">
      <w:pPr>
        <w:shd w:val="clear" w:color="auto" w:fill="FFFFFF"/>
        <w:jc w:val="both"/>
        <w:rPr>
          <w:sz w:val="22"/>
          <w:szCs w:val="22"/>
        </w:rPr>
      </w:pPr>
    </w:p>
    <w:p w14:paraId="2379562C" w14:textId="00EBA916" w:rsidR="00BB48A4" w:rsidRDefault="00BB48A4" w:rsidP="00B521D9">
      <w:pPr>
        <w:shd w:val="clear" w:color="auto" w:fill="FFFFFF"/>
        <w:jc w:val="both"/>
        <w:rPr>
          <w:sz w:val="22"/>
          <w:szCs w:val="22"/>
        </w:rPr>
      </w:pPr>
    </w:p>
    <w:p w14:paraId="6BC24EF6" w14:textId="185C2663" w:rsidR="00BB48A4" w:rsidRDefault="00BB48A4" w:rsidP="00B521D9">
      <w:pPr>
        <w:shd w:val="clear" w:color="auto" w:fill="FFFFFF"/>
        <w:jc w:val="both"/>
        <w:rPr>
          <w:sz w:val="22"/>
          <w:szCs w:val="22"/>
        </w:rPr>
      </w:pPr>
    </w:p>
    <w:p w14:paraId="22395C17" w14:textId="0D8E93B5" w:rsidR="00BB48A4" w:rsidRDefault="00BB48A4" w:rsidP="00B521D9">
      <w:pPr>
        <w:shd w:val="clear" w:color="auto" w:fill="FFFFFF"/>
        <w:jc w:val="both"/>
        <w:rPr>
          <w:sz w:val="22"/>
          <w:szCs w:val="22"/>
        </w:rPr>
      </w:pPr>
    </w:p>
    <w:p w14:paraId="31C546D2" w14:textId="783AA560" w:rsidR="00BB48A4" w:rsidRDefault="00BB48A4" w:rsidP="00B521D9">
      <w:pPr>
        <w:shd w:val="clear" w:color="auto" w:fill="FFFFFF"/>
        <w:jc w:val="both"/>
        <w:rPr>
          <w:sz w:val="22"/>
          <w:szCs w:val="22"/>
        </w:rPr>
      </w:pPr>
    </w:p>
    <w:p w14:paraId="7CE751D3" w14:textId="513B18E4" w:rsidR="00BB48A4" w:rsidRDefault="00BB48A4" w:rsidP="00B521D9">
      <w:pPr>
        <w:shd w:val="clear" w:color="auto" w:fill="FFFFFF"/>
        <w:jc w:val="both"/>
        <w:rPr>
          <w:sz w:val="22"/>
          <w:szCs w:val="22"/>
        </w:rPr>
      </w:pPr>
    </w:p>
    <w:p w14:paraId="6336CBCD" w14:textId="77777777" w:rsidR="00BB48A4" w:rsidRDefault="00BB48A4"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32B4A109" w14:textId="77777777" w:rsidR="00B521D9" w:rsidRDefault="00B521D9" w:rsidP="002E28B8">
      <w:pPr>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08680722"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Pr>
          <w:rFonts w:ascii="Sylfaen" w:hAnsi="Sylfaen"/>
          <w:b/>
          <w:sz w:val="22"/>
          <w:szCs w:val="22"/>
        </w:rPr>
        <w:t>SSM.DZP.200.</w:t>
      </w:r>
      <w:r w:rsidR="00803CAC">
        <w:rPr>
          <w:rFonts w:ascii="Sylfaen" w:hAnsi="Sylfaen"/>
          <w:b/>
          <w:sz w:val="22"/>
          <w:szCs w:val="22"/>
        </w:rPr>
        <w:t>4</w:t>
      </w:r>
      <w:r w:rsidR="00396E35">
        <w:rPr>
          <w:rFonts w:ascii="Sylfaen" w:hAnsi="Sylfaen"/>
          <w:b/>
          <w:sz w:val="22"/>
          <w:szCs w:val="22"/>
        </w:rPr>
        <w:t>0</w:t>
      </w:r>
      <w:r w:rsidR="003D6A5F">
        <w:rPr>
          <w:rFonts w:ascii="Sylfaen" w:hAnsi="Sylfaen"/>
          <w:b/>
          <w:sz w:val="22"/>
          <w:szCs w:val="22"/>
        </w:rPr>
        <w:t>.</w:t>
      </w:r>
      <w:r>
        <w:rPr>
          <w:rFonts w:ascii="Sylfaen" w:hAnsi="Sylfaen"/>
          <w:b/>
          <w:sz w:val="22"/>
          <w:szCs w:val="22"/>
        </w:rPr>
        <w:t>202</w:t>
      </w:r>
      <w:r w:rsidR="00396E35">
        <w:rPr>
          <w:rFonts w:ascii="Sylfaen" w:hAnsi="Sylfaen"/>
          <w:b/>
          <w:sz w:val="22"/>
          <w:szCs w:val="22"/>
        </w:rPr>
        <w:t>2:</w:t>
      </w:r>
    </w:p>
    <w:p w14:paraId="11C72DB9" w14:textId="5A436A5E"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bookmarkStart w:id="8" w:name="_Hlk97894251"/>
      <w:r w:rsidR="00803CAC" w:rsidRPr="00803CAC">
        <w:rPr>
          <w:rFonts w:ascii="Sylfaen" w:hAnsi="Sylfaen"/>
          <w:b/>
          <w:bCs/>
          <w:sz w:val="22"/>
          <w:szCs w:val="22"/>
        </w:rPr>
        <w:t>sprzętu i zestawów narzędzi do małoinwazyjnych zabiegów endoskopii kręgosłupa</w:t>
      </w:r>
      <w:bookmarkEnd w:id="8"/>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B3748B1" w14:textId="77777777" w:rsidR="00B521D9" w:rsidRDefault="00B521D9" w:rsidP="00B521D9"/>
    <w:p w14:paraId="049E7B21" w14:textId="77777777" w:rsidR="008E6501" w:rsidRDefault="008E6501"/>
    <w:sectPr w:rsidR="008E6501" w:rsidSect="00FD79F5">
      <w:headerReference w:type="default" r:id="rId23"/>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8E04" w14:textId="77777777" w:rsidR="009B1942" w:rsidRDefault="009B1942" w:rsidP="00AC6C48">
      <w:r>
        <w:separator/>
      </w:r>
    </w:p>
  </w:endnote>
  <w:endnote w:type="continuationSeparator" w:id="0">
    <w:p w14:paraId="425ACE49" w14:textId="77777777" w:rsidR="009B1942" w:rsidRDefault="009B1942"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Trebuchet MS">
    <w:panose1 w:val="020B0603020202020204"/>
    <w:charset w:val="EE"/>
    <w:family w:val="swiss"/>
    <w:pitch w:val="variable"/>
    <w:sig w:usb0="000006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1">
    <w:altName w:val="Calibri"/>
    <w:charset w:val="00"/>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D4FD" w14:textId="77777777" w:rsidR="009B1942" w:rsidRDefault="009B1942" w:rsidP="00AC6C48">
      <w:r>
        <w:separator/>
      </w:r>
    </w:p>
  </w:footnote>
  <w:footnote w:type="continuationSeparator" w:id="0">
    <w:p w14:paraId="25762E02" w14:textId="77777777" w:rsidR="009B1942" w:rsidRDefault="009B1942" w:rsidP="00A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2030" w14:textId="37B789BB" w:rsidR="00C05E80" w:rsidRDefault="00C05E80" w:rsidP="00C05E80">
    <w:pPr>
      <w:pStyle w:val="Nagwek"/>
    </w:pPr>
  </w:p>
  <w:p w14:paraId="126FF9DF" w14:textId="77777777" w:rsidR="00C05E80" w:rsidRDefault="00C05E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7" w15:restartNumberingAfterBreak="0">
    <w:nsid w:val="3CC63190"/>
    <w:multiLevelType w:val="hybridMultilevel"/>
    <w:tmpl w:val="4FACEDB0"/>
    <w:lvl w:ilvl="0" w:tplc="0096EE74">
      <w:start w:val="1"/>
      <w:numFmt w:val="decimal"/>
      <w:lvlText w:val="%1)"/>
      <w:lvlJc w:val="left"/>
      <w:pPr>
        <w:ind w:left="616" w:hanging="360"/>
      </w:pPr>
      <w:rPr>
        <w:rFonts w:cs="Calibri"/>
        <w:b w:val="0"/>
        <w:i w:val="0"/>
        <w:iCs/>
        <w:color w:val="0070C0"/>
      </w:rPr>
    </w:lvl>
    <w:lvl w:ilvl="1" w:tplc="04150019">
      <w:start w:val="1"/>
      <w:numFmt w:val="lowerLetter"/>
      <w:lvlText w:val="%2."/>
      <w:lvlJc w:val="left"/>
      <w:pPr>
        <w:ind w:left="1336" w:hanging="360"/>
      </w:pPr>
    </w:lvl>
    <w:lvl w:ilvl="2" w:tplc="0415001B">
      <w:start w:val="1"/>
      <w:numFmt w:val="lowerRoman"/>
      <w:lvlText w:val="%3."/>
      <w:lvlJc w:val="right"/>
      <w:pPr>
        <w:ind w:left="2056" w:hanging="180"/>
      </w:pPr>
    </w:lvl>
    <w:lvl w:ilvl="3" w:tplc="0415000F">
      <w:start w:val="1"/>
      <w:numFmt w:val="decimal"/>
      <w:lvlText w:val="%4."/>
      <w:lvlJc w:val="left"/>
      <w:pPr>
        <w:ind w:left="2776" w:hanging="360"/>
      </w:pPr>
    </w:lvl>
    <w:lvl w:ilvl="4" w:tplc="04150019">
      <w:start w:val="1"/>
      <w:numFmt w:val="lowerLetter"/>
      <w:lvlText w:val="%5."/>
      <w:lvlJc w:val="left"/>
      <w:pPr>
        <w:ind w:left="3496" w:hanging="360"/>
      </w:pPr>
    </w:lvl>
    <w:lvl w:ilvl="5" w:tplc="0415001B">
      <w:start w:val="1"/>
      <w:numFmt w:val="lowerRoman"/>
      <w:lvlText w:val="%6."/>
      <w:lvlJc w:val="right"/>
      <w:pPr>
        <w:ind w:left="4216" w:hanging="180"/>
      </w:pPr>
    </w:lvl>
    <w:lvl w:ilvl="6" w:tplc="0415000F">
      <w:start w:val="1"/>
      <w:numFmt w:val="decimal"/>
      <w:lvlText w:val="%7."/>
      <w:lvlJc w:val="left"/>
      <w:pPr>
        <w:ind w:left="4936" w:hanging="360"/>
      </w:pPr>
    </w:lvl>
    <w:lvl w:ilvl="7" w:tplc="04150019">
      <w:start w:val="1"/>
      <w:numFmt w:val="lowerLetter"/>
      <w:lvlText w:val="%8."/>
      <w:lvlJc w:val="left"/>
      <w:pPr>
        <w:ind w:left="5656" w:hanging="360"/>
      </w:pPr>
    </w:lvl>
    <w:lvl w:ilvl="8" w:tplc="0415001B">
      <w:start w:val="1"/>
      <w:numFmt w:val="lowerRoman"/>
      <w:lvlText w:val="%9."/>
      <w:lvlJc w:val="right"/>
      <w:pPr>
        <w:ind w:left="6376" w:hanging="180"/>
      </w:pPr>
    </w:lvl>
  </w:abstractNum>
  <w:abstractNum w:abstractNumId="18"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2"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C6D1996"/>
    <w:multiLevelType w:val="hybridMultilevel"/>
    <w:tmpl w:val="ED0A19E6"/>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7"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1BC3D07"/>
    <w:multiLevelType w:val="hybridMultilevel"/>
    <w:tmpl w:val="FBFC9260"/>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89182E"/>
    <w:multiLevelType w:val="multilevel"/>
    <w:tmpl w:val="384056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25"/>
  </w:num>
  <w:num w:numId="6">
    <w:abstractNumId w:val="15"/>
  </w:num>
  <w:num w:numId="7">
    <w:abstractNumId w:val="20"/>
  </w:num>
  <w:num w:numId="8">
    <w:abstractNumId w:val="31"/>
  </w:num>
  <w:num w:numId="9">
    <w:abstractNumId w:val="18"/>
  </w:num>
  <w:num w:numId="10">
    <w:abstractNumId w:val="16"/>
  </w:num>
  <w:num w:numId="11">
    <w:abstractNumId w:val="0"/>
  </w:num>
  <w:num w:numId="12">
    <w:abstractNumId w:val="33"/>
  </w:num>
  <w:num w:numId="13">
    <w:abstractNumId w:val="13"/>
  </w:num>
  <w:num w:numId="14">
    <w:abstractNumId w:val="8"/>
  </w:num>
  <w:num w:numId="15">
    <w:abstractNumId w:val="22"/>
  </w:num>
  <w:num w:numId="16">
    <w:abstractNumId w:val="10"/>
  </w:num>
  <w:num w:numId="17">
    <w:abstractNumId w:val="19"/>
  </w:num>
  <w:num w:numId="18">
    <w:abstractNumId w:val="37"/>
  </w:num>
  <w:num w:numId="19">
    <w:abstractNumId w:val="12"/>
  </w:num>
  <w:num w:numId="20">
    <w:abstractNumId w:val="26"/>
  </w:num>
  <w:num w:numId="21">
    <w:abstractNumId w:val="24"/>
  </w:num>
  <w:num w:numId="22">
    <w:abstractNumId w:val="27"/>
  </w:num>
  <w:num w:numId="23">
    <w:abstractNumId w:val="3"/>
  </w:num>
  <w:num w:numId="24">
    <w:abstractNumId w:val="28"/>
  </w:num>
  <w:num w:numId="25">
    <w:abstractNumId w:val="11"/>
  </w:num>
  <w:num w:numId="26">
    <w:abstractNumId w:val="32"/>
  </w:num>
  <w:num w:numId="27">
    <w:abstractNumId w:val="23"/>
  </w:num>
  <w:num w:numId="28">
    <w:abstractNumId w:val="30"/>
  </w:num>
  <w:num w:numId="29">
    <w:abstractNumId w:val="35"/>
  </w:num>
  <w:num w:numId="30">
    <w:abstractNumId w:val="7"/>
  </w:num>
  <w:num w:numId="31">
    <w:abstractNumId w:val="6"/>
  </w:num>
  <w:num w:numId="32">
    <w:abstractNumId w:val="1"/>
  </w:num>
  <w:num w:numId="33">
    <w:abstractNumId w:val="5"/>
  </w:num>
  <w:num w:numId="34">
    <w:abstractNumId w:val="34"/>
  </w:num>
  <w:num w:numId="35">
    <w:abstractNumId w:val="2"/>
  </w:num>
  <w:num w:numId="36">
    <w:abstractNumId w:val="29"/>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039D8"/>
    <w:rsid w:val="000128B0"/>
    <w:rsid w:val="000534A5"/>
    <w:rsid w:val="000544D2"/>
    <w:rsid w:val="000837FF"/>
    <w:rsid w:val="00085787"/>
    <w:rsid w:val="00092A3A"/>
    <w:rsid w:val="000B2D6D"/>
    <w:rsid w:val="000B33A8"/>
    <w:rsid w:val="000B7516"/>
    <w:rsid w:val="000C0951"/>
    <w:rsid w:val="000C75F3"/>
    <w:rsid w:val="000E5795"/>
    <w:rsid w:val="000E57D3"/>
    <w:rsid w:val="000F1792"/>
    <w:rsid w:val="000F443E"/>
    <w:rsid w:val="000F73F3"/>
    <w:rsid w:val="001110AD"/>
    <w:rsid w:val="00116A19"/>
    <w:rsid w:val="001212AB"/>
    <w:rsid w:val="00132C25"/>
    <w:rsid w:val="00143968"/>
    <w:rsid w:val="00167134"/>
    <w:rsid w:val="0017285E"/>
    <w:rsid w:val="0018772C"/>
    <w:rsid w:val="00196311"/>
    <w:rsid w:val="001A36AE"/>
    <w:rsid w:val="001A6011"/>
    <w:rsid w:val="001B2AE3"/>
    <w:rsid w:val="001E674C"/>
    <w:rsid w:val="001F3B76"/>
    <w:rsid w:val="002118E6"/>
    <w:rsid w:val="00215CAB"/>
    <w:rsid w:val="00227E87"/>
    <w:rsid w:val="00235C27"/>
    <w:rsid w:val="00236BB9"/>
    <w:rsid w:val="002807BD"/>
    <w:rsid w:val="00280E99"/>
    <w:rsid w:val="002B002F"/>
    <w:rsid w:val="002E006E"/>
    <w:rsid w:val="002E28B8"/>
    <w:rsid w:val="002E6DA6"/>
    <w:rsid w:val="003035FB"/>
    <w:rsid w:val="0030373A"/>
    <w:rsid w:val="0030725A"/>
    <w:rsid w:val="003377B8"/>
    <w:rsid w:val="003451C3"/>
    <w:rsid w:val="0038222C"/>
    <w:rsid w:val="00385995"/>
    <w:rsid w:val="003875F2"/>
    <w:rsid w:val="00396E35"/>
    <w:rsid w:val="003A6911"/>
    <w:rsid w:val="003B1E92"/>
    <w:rsid w:val="003C7C0A"/>
    <w:rsid w:val="003D5CBD"/>
    <w:rsid w:val="003D6A5F"/>
    <w:rsid w:val="003F7F18"/>
    <w:rsid w:val="00404BC0"/>
    <w:rsid w:val="00404F28"/>
    <w:rsid w:val="00451187"/>
    <w:rsid w:val="00481F92"/>
    <w:rsid w:val="00491032"/>
    <w:rsid w:val="00497201"/>
    <w:rsid w:val="004975B1"/>
    <w:rsid w:val="004A0464"/>
    <w:rsid w:val="004B1072"/>
    <w:rsid w:val="004C01ED"/>
    <w:rsid w:val="004D5AD0"/>
    <w:rsid w:val="004E0267"/>
    <w:rsid w:val="004E43F3"/>
    <w:rsid w:val="004F199B"/>
    <w:rsid w:val="00521C3D"/>
    <w:rsid w:val="005267F6"/>
    <w:rsid w:val="00575608"/>
    <w:rsid w:val="00580282"/>
    <w:rsid w:val="00586A8F"/>
    <w:rsid w:val="005A210C"/>
    <w:rsid w:val="005B2D79"/>
    <w:rsid w:val="005D7300"/>
    <w:rsid w:val="005F0CB9"/>
    <w:rsid w:val="005F0D52"/>
    <w:rsid w:val="00615CED"/>
    <w:rsid w:val="00641A8F"/>
    <w:rsid w:val="006445A3"/>
    <w:rsid w:val="0066534C"/>
    <w:rsid w:val="006761E2"/>
    <w:rsid w:val="006762DC"/>
    <w:rsid w:val="006A73B1"/>
    <w:rsid w:val="006B0C8F"/>
    <w:rsid w:val="006B6BC3"/>
    <w:rsid w:val="006D25D1"/>
    <w:rsid w:val="006D2CDB"/>
    <w:rsid w:val="006F298F"/>
    <w:rsid w:val="00701F97"/>
    <w:rsid w:val="007047DD"/>
    <w:rsid w:val="00731BED"/>
    <w:rsid w:val="00736082"/>
    <w:rsid w:val="00772DD3"/>
    <w:rsid w:val="00784B89"/>
    <w:rsid w:val="007B062A"/>
    <w:rsid w:val="007B08D2"/>
    <w:rsid w:val="007B6AEF"/>
    <w:rsid w:val="007C07F9"/>
    <w:rsid w:val="007C30AB"/>
    <w:rsid w:val="00803CAC"/>
    <w:rsid w:val="00816182"/>
    <w:rsid w:val="00820402"/>
    <w:rsid w:val="00820452"/>
    <w:rsid w:val="008229A6"/>
    <w:rsid w:val="00822C99"/>
    <w:rsid w:val="008633AD"/>
    <w:rsid w:val="0086452F"/>
    <w:rsid w:val="008830CE"/>
    <w:rsid w:val="008B3374"/>
    <w:rsid w:val="008E0CC9"/>
    <w:rsid w:val="008E6029"/>
    <w:rsid w:val="008E6501"/>
    <w:rsid w:val="008E731B"/>
    <w:rsid w:val="008F0AEC"/>
    <w:rsid w:val="0090708B"/>
    <w:rsid w:val="0092048B"/>
    <w:rsid w:val="009470ED"/>
    <w:rsid w:val="009540D9"/>
    <w:rsid w:val="009542C3"/>
    <w:rsid w:val="00963BC1"/>
    <w:rsid w:val="00981DC8"/>
    <w:rsid w:val="00984910"/>
    <w:rsid w:val="00986970"/>
    <w:rsid w:val="00991134"/>
    <w:rsid w:val="00994C6A"/>
    <w:rsid w:val="009B1942"/>
    <w:rsid w:val="009B651C"/>
    <w:rsid w:val="009C05C8"/>
    <w:rsid w:val="009C0E57"/>
    <w:rsid w:val="00A304EE"/>
    <w:rsid w:val="00A54F41"/>
    <w:rsid w:val="00A7377A"/>
    <w:rsid w:val="00A7468D"/>
    <w:rsid w:val="00AB6348"/>
    <w:rsid w:val="00AB65EC"/>
    <w:rsid w:val="00AC6C48"/>
    <w:rsid w:val="00AD1AD6"/>
    <w:rsid w:val="00AE1F2E"/>
    <w:rsid w:val="00AE347A"/>
    <w:rsid w:val="00AE3497"/>
    <w:rsid w:val="00AE3A3C"/>
    <w:rsid w:val="00B126CF"/>
    <w:rsid w:val="00B139BF"/>
    <w:rsid w:val="00B15D63"/>
    <w:rsid w:val="00B521D9"/>
    <w:rsid w:val="00B5594A"/>
    <w:rsid w:val="00B776DA"/>
    <w:rsid w:val="00BB48A4"/>
    <w:rsid w:val="00BC0BE2"/>
    <w:rsid w:val="00BC288D"/>
    <w:rsid w:val="00BC7FDD"/>
    <w:rsid w:val="00BF3453"/>
    <w:rsid w:val="00C05E80"/>
    <w:rsid w:val="00C158FD"/>
    <w:rsid w:val="00C22BF5"/>
    <w:rsid w:val="00C2468C"/>
    <w:rsid w:val="00C46DF7"/>
    <w:rsid w:val="00C46ECF"/>
    <w:rsid w:val="00C520EC"/>
    <w:rsid w:val="00C528CB"/>
    <w:rsid w:val="00C61226"/>
    <w:rsid w:val="00C64C80"/>
    <w:rsid w:val="00C84743"/>
    <w:rsid w:val="00C953A9"/>
    <w:rsid w:val="00CB431F"/>
    <w:rsid w:val="00CF364B"/>
    <w:rsid w:val="00D00852"/>
    <w:rsid w:val="00D06A09"/>
    <w:rsid w:val="00D41978"/>
    <w:rsid w:val="00D51E3F"/>
    <w:rsid w:val="00D85A9B"/>
    <w:rsid w:val="00D94433"/>
    <w:rsid w:val="00D97948"/>
    <w:rsid w:val="00DB536A"/>
    <w:rsid w:val="00DC68E1"/>
    <w:rsid w:val="00DE1D1C"/>
    <w:rsid w:val="00DE1E77"/>
    <w:rsid w:val="00DE32D0"/>
    <w:rsid w:val="00E21825"/>
    <w:rsid w:val="00E53EE6"/>
    <w:rsid w:val="00E55F82"/>
    <w:rsid w:val="00EA3E22"/>
    <w:rsid w:val="00EB18EA"/>
    <w:rsid w:val="00EB291B"/>
    <w:rsid w:val="00ED1824"/>
    <w:rsid w:val="00EE3178"/>
    <w:rsid w:val="00EF151C"/>
    <w:rsid w:val="00EF6362"/>
    <w:rsid w:val="00F21E35"/>
    <w:rsid w:val="00F53AEE"/>
    <w:rsid w:val="00F5517B"/>
    <w:rsid w:val="00F628A9"/>
    <w:rsid w:val="00F73960"/>
    <w:rsid w:val="00F83319"/>
    <w:rsid w:val="00F84FCD"/>
    <w:rsid w:val="00F94F92"/>
    <w:rsid w:val="00FB3154"/>
    <w:rsid w:val="00FC4C1D"/>
    <w:rsid w:val="00FD1A2F"/>
    <w:rsid w:val="00FD79F5"/>
    <w:rsid w:val="00FD7D0F"/>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uiPriority w:val="99"/>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206918209">
      <w:bodyDiv w:val="1"/>
      <w:marLeft w:val="0"/>
      <w:marRight w:val="0"/>
      <w:marTop w:val="0"/>
      <w:marBottom w:val="0"/>
      <w:divBdr>
        <w:top w:val="none" w:sz="0" w:space="0" w:color="auto"/>
        <w:left w:val="none" w:sz="0" w:space="0" w:color="auto"/>
        <w:bottom w:val="none" w:sz="0" w:space="0" w:color="auto"/>
        <w:right w:val="none" w:sz="0" w:space="0" w:color="auto"/>
      </w:divBdr>
    </w:div>
    <w:div w:id="399133582">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57104918">
      <w:bodyDiv w:val="1"/>
      <w:marLeft w:val="0"/>
      <w:marRight w:val="0"/>
      <w:marTop w:val="0"/>
      <w:marBottom w:val="0"/>
      <w:divBdr>
        <w:top w:val="none" w:sz="0" w:space="0" w:color="auto"/>
        <w:left w:val="none" w:sz="0" w:space="0" w:color="auto"/>
        <w:bottom w:val="none" w:sz="0" w:space="0" w:color="auto"/>
        <w:right w:val="none" w:sz="0" w:space="0" w:color="auto"/>
      </w:divBdr>
    </w:div>
    <w:div w:id="1160149466">
      <w:bodyDiv w:val="1"/>
      <w:marLeft w:val="0"/>
      <w:marRight w:val="0"/>
      <w:marTop w:val="0"/>
      <w:marBottom w:val="0"/>
      <w:divBdr>
        <w:top w:val="none" w:sz="0" w:space="0" w:color="auto"/>
        <w:left w:val="none" w:sz="0" w:space="0" w:color="auto"/>
        <w:bottom w:val="none" w:sz="0" w:space="0" w:color="auto"/>
        <w:right w:val="none" w:sz="0" w:space="0" w:color="auto"/>
      </w:divBdr>
    </w:div>
    <w:div w:id="1165826112">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649240271">
      <w:bodyDiv w:val="1"/>
      <w:marLeft w:val="0"/>
      <w:marRight w:val="0"/>
      <w:marTop w:val="0"/>
      <w:marBottom w:val="0"/>
      <w:divBdr>
        <w:top w:val="none" w:sz="0" w:space="0" w:color="auto"/>
        <w:left w:val="none" w:sz="0" w:space="0" w:color="auto"/>
        <w:bottom w:val="none" w:sz="0" w:space="0" w:color="auto"/>
        <w:right w:val="none" w:sz="0" w:space="0" w:color="auto"/>
      </w:divBdr>
    </w:div>
    <w:div w:id="1734962997">
      <w:bodyDiv w:val="1"/>
      <w:marLeft w:val="0"/>
      <w:marRight w:val="0"/>
      <w:marTop w:val="0"/>
      <w:marBottom w:val="0"/>
      <w:divBdr>
        <w:top w:val="none" w:sz="0" w:space="0" w:color="auto"/>
        <w:left w:val="none" w:sz="0" w:space="0" w:color="auto"/>
        <w:bottom w:val="none" w:sz="0" w:space="0" w:color="auto"/>
        <w:right w:val="none" w:sz="0" w:space="0" w:color="auto"/>
      </w:divBdr>
    </w:div>
    <w:div w:id="1750301243">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8567259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1.xm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31</Pages>
  <Words>12105</Words>
  <Characters>72632</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50</cp:revision>
  <cp:lastPrinted>2021-12-17T08:40:00Z</cp:lastPrinted>
  <dcterms:created xsi:type="dcterms:W3CDTF">2022-03-10T10:39:00Z</dcterms:created>
  <dcterms:modified xsi:type="dcterms:W3CDTF">2022-03-15T10:48:00Z</dcterms:modified>
</cp:coreProperties>
</file>