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5A108E2"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DDE7B4D" w14:textId="491029F1" w:rsidR="00F62B2A" w:rsidRDefault="00665225"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6B76E5">
          <w:rPr>
            <w:rStyle w:val="Hipercze"/>
            <w:rFonts w:ascii="Sylfaen" w:hAnsi="Sylfaen"/>
            <w:sz w:val="22"/>
            <w:szCs w:val="22"/>
          </w:rPr>
          <w:t>http://bip.med.torun.pl/index.php?id=240&amp;p=10184</w:t>
        </w:r>
      </w:hyperlink>
      <w:r>
        <w:rPr>
          <w:rFonts w:ascii="Sylfaen" w:hAnsi="Sylfaen"/>
          <w:sz w:val="22"/>
          <w:szCs w:val="22"/>
        </w:rPr>
        <w:t xml:space="preserve"> </w:t>
      </w:r>
    </w:p>
    <w:p w14:paraId="3C640704" w14:textId="35304059" w:rsidR="00C2468C" w:rsidRDefault="00525165" w:rsidP="00C2468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10" w:history="1">
        <w:r w:rsidR="005E3D38" w:rsidRPr="00422D35">
          <w:rPr>
            <w:rStyle w:val="Hipercze"/>
            <w:rFonts w:ascii="Sylfaen" w:hAnsi="Sylfaen" w:cs="Tahoma"/>
            <w:sz w:val="22"/>
            <w:szCs w:val="22"/>
          </w:rPr>
          <w:t>https://miniportal.uzp.gov.pl</w:t>
        </w:r>
      </w:hyperlink>
    </w:p>
    <w:p w14:paraId="1721578F" w14:textId="789807D0" w:rsidR="00F62B2A" w:rsidRDefault="00665225"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1" w:history="1">
        <w:r w:rsidRPr="006B76E5">
          <w:rPr>
            <w:rStyle w:val="Hipercze"/>
            <w:rFonts w:ascii="Sylfaen" w:hAnsi="Sylfaen" w:cs="Tahoma"/>
            <w:sz w:val="22"/>
            <w:szCs w:val="22"/>
          </w:rPr>
          <w:t>https://miniportal.uzp.gov.pl/Postepowania/fe550a6c-3214-403e-8bce-d9cedff34f7d</w:t>
        </w:r>
      </w:hyperlink>
      <w:r>
        <w:rPr>
          <w:rFonts w:ascii="Sylfaen" w:hAnsi="Sylfaen" w:cs="Tahoma"/>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61CC7CF1"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F1ED0">
        <w:rPr>
          <w:rStyle w:val="Domylnaczcionkaakapitu1"/>
          <w:rFonts w:ascii="Sylfaen" w:eastAsia="Calibri" w:hAnsi="Sylfaen"/>
          <w:b/>
          <w:bCs/>
          <w:sz w:val="22"/>
          <w:szCs w:val="22"/>
        </w:rPr>
        <w:t>SSM.DZP.200.126.2022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2BF1EB4A" w:rsidR="00A94BD2" w:rsidRPr="00A94BD2" w:rsidRDefault="00A94BD2" w:rsidP="001E674C">
      <w:pPr>
        <w:jc w:val="center"/>
        <w:rPr>
          <w:rFonts w:ascii="Sylfaen" w:hAnsi="Sylfaen"/>
          <w:b/>
          <w:bCs/>
          <w:sz w:val="28"/>
          <w:szCs w:val="28"/>
        </w:rPr>
      </w:pPr>
      <w:r w:rsidRPr="00A94BD2">
        <w:rPr>
          <w:rFonts w:ascii="Sylfaen" w:hAnsi="Sylfaen"/>
          <w:b/>
          <w:bCs/>
          <w:sz w:val="28"/>
          <w:szCs w:val="28"/>
        </w:rPr>
        <w:t>DOSTAWĘ</w:t>
      </w:r>
      <w:r w:rsidR="001872C3">
        <w:rPr>
          <w:rFonts w:ascii="Sylfaen" w:hAnsi="Sylfaen"/>
          <w:b/>
          <w:bCs/>
          <w:sz w:val="28"/>
          <w:szCs w:val="28"/>
        </w:rPr>
        <w:t xml:space="preserve"> </w:t>
      </w:r>
      <w:r w:rsidR="00CF18E7">
        <w:rPr>
          <w:rFonts w:ascii="Sylfaen" w:hAnsi="Sylfaen"/>
          <w:b/>
          <w:bCs/>
          <w:sz w:val="28"/>
          <w:szCs w:val="28"/>
        </w:rPr>
        <w:t xml:space="preserve">SPRZĘTU JEDNORAZOWEGO UŻYTKU DO </w:t>
      </w:r>
      <w:r w:rsidR="003633C6">
        <w:rPr>
          <w:rFonts w:ascii="Sylfaen" w:hAnsi="Sylfaen"/>
          <w:b/>
          <w:bCs/>
          <w:sz w:val="28"/>
          <w:szCs w:val="28"/>
        </w:rPr>
        <w:t>PRACOWNI ELEKTROFIZJOLOGII</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645E09D8" w:rsidR="00D00852" w:rsidRDefault="00D00852" w:rsidP="00B521D9">
      <w:pPr>
        <w:pStyle w:val="Standard"/>
        <w:rPr>
          <w:sz w:val="22"/>
          <w:szCs w:val="22"/>
        </w:rPr>
      </w:pPr>
    </w:p>
    <w:p w14:paraId="06AC98F6" w14:textId="2674C1A7" w:rsidR="004B70E0" w:rsidRDefault="004B70E0" w:rsidP="00B521D9">
      <w:pPr>
        <w:pStyle w:val="Standard"/>
        <w:rPr>
          <w:sz w:val="22"/>
          <w:szCs w:val="22"/>
        </w:rPr>
      </w:pPr>
    </w:p>
    <w:p w14:paraId="6835E48E" w14:textId="77777777" w:rsidR="004B70E0" w:rsidRDefault="004B70E0"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5D19EDC3" w:rsidR="00D00852" w:rsidRDefault="00D00852" w:rsidP="00B521D9">
      <w:pPr>
        <w:pStyle w:val="Standard"/>
        <w:rPr>
          <w:sz w:val="22"/>
          <w:szCs w:val="22"/>
        </w:rPr>
      </w:pPr>
    </w:p>
    <w:p w14:paraId="46C32F0D" w14:textId="77777777" w:rsidR="00CF18E7" w:rsidRDefault="00CF18E7" w:rsidP="00B521D9">
      <w:pPr>
        <w:pStyle w:val="Standard"/>
        <w:rPr>
          <w:sz w:val="22"/>
          <w:szCs w:val="22"/>
        </w:rPr>
      </w:pPr>
    </w:p>
    <w:p w14:paraId="1E91BF50" w14:textId="58651DA7"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5669010B" w14:textId="6CACAEC3" w:rsidR="00AC093B" w:rsidRPr="00AC093B"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CF18E7">
        <w:rPr>
          <w:rFonts w:ascii="Sylfaen" w:hAnsi="Sylfaen"/>
          <w:sz w:val="18"/>
          <w:szCs w:val="18"/>
        </w:rPr>
        <w:t xml:space="preserve">sprzętu jednorazowego użytku do </w:t>
      </w:r>
      <w:r w:rsidR="003633C6">
        <w:rPr>
          <w:rFonts w:ascii="Sylfaen" w:hAnsi="Sylfaen"/>
          <w:sz w:val="18"/>
          <w:szCs w:val="18"/>
        </w:rPr>
        <w:t>Pracowni Elektrofizjologii</w:t>
      </w:r>
      <w:r w:rsidR="001872C3">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AC093B">
        <w:rPr>
          <w:rFonts w:ascii="Sylfaen" w:hAnsi="Sylfaen"/>
          <w:sz w:val="18"/>
          <w:szCs w:val="18"/>
        </w:rPr>
        <w:t xml:space="preserve"> w rozbiciu na zadania:</w:t>
      </w:r>
    </w:p>
    <w:p w14:paraId="136682D5" w14:textId="2C135C43" w:rsidR="00AC093B" w:rsidRDefault="00AC093B" w:rsidP="00AC093B">
      <w:pPr>
        <w:shd w:val="clear" w:color="auto" w:fill="FFFFFF"/>
        <w:suppressAutoHyphens/>
        <w:jc w:val="both"/>
        <w:rPr>
          <w:rFonts w:ascii="Sylfaen" w:hAnsi="Sylfaen"/>
          <w:sz w:val="18"/>
          <w:szCs w:val="18"/>
        </w:rPr>
      </w:pPr>
      <w:r>
        <w:rPr>
          <w:rFonts w:ascii="Sylfaen" w:hAnsi="Sylfaen"/>
          <w:sz w:val="18"/>
          <w:szCs w:val="18"/>
        </w:rPr>
        <w:t>Zadanie 1 – Zadanie I,</w:t>
      </w:r>
    </w:p>
    <w:p w14:paraId="492EDA38" w14:textId="079BCFC6"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Zadanie</w:t>
      </w:r>
      <w:r w:rsidR="004B70E0">
        <w:rPr>
          <w:rFonts w:ascii="Sylfaen" w:hAnsi="Sylfaen"/>
          <w:sz w:val="18"/>
          <w:szCs w:val="18"/>
        </w:rPr>
        <w:t xml:space="preserve"> </w:t>
      </w:r>
      <w:r w:rsidR="00CF1ED0">
        <w:rPr>
          <w:rFonts w:ascii="Sylfaen" w:hAnsi="Sylfaen"/>
          <w:sz w:val="18"/>
          <w:szCs w:val="18"/>
        </w:rPr>
        <w:t>2</w:t>
      </w:r>
      <w:r>
        <w:rPr>
          <w:rFonts w:ascii="Sylfaen" w:hAnsi="Sylfaen"/>
          <w:sz w:val="18"/>
          <w:szCs w:val="18"/>
        </w:rPr>
        <w:t xml:space="preserve"> – Zadanie II,</w:t>
      </w:r>
    </w:p>
    <w:p w14:paraId="64A8F027" w14:textId="04C68077"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 xml:space="preserve">Zadanie </w:t>
      </w:r>
      <w:r w:rsidR="00CF1ED0">
        <w:rPr>
          <w:rFonts w:ascii="Sylfaen" w:hAnsi="Sylfaen"/>
          <w:sz w:val="18"/>
          <w:szCs w:val="18"/>
        </w:rPr>
        <w:t>3</w:t>
      </w:r>
      <w:r>
        <w:rPr>
          <w:rFonts w:ascii="Sylfaen" w:hAnsi="Sylfaen"/>
          <w:sz w:val="18"/>
          <w:szCs w:val="18"/>
        </w:rPr>
        <w:t xml:space="preserve"> – Zadanie I</w:t>
      </w:r>
      <w:r w:rsidR="00CF1ED0">
        <w:rPr>
          <w:rFonts w:ascii="Sylfaen" w:hAnsi="Sylfaen"/>
          <w:sz w:val="18"/>
          <w:szCs w:val="18"/>
        </w:rPr>
        <w:t>II</w:t>
      </w:r>
      <w:r w:rsidR="009B4617">
        <w:rPr>
          <w:rFonts w:ascii="Sylfaen" w:hAnsi="Sylfaen"/>
          <w:sz w:val="18"/>
          <w:szCs w:val="18"/>
        </w:rPr>
        <w:t>.</w:t>
      </w:r>
    </w:p>
    <w:p w14:paraId="246B7331" w14:textId="77777777" w:rsidR="00CF18E7" w:rsidRDefault="00CF18E7" w:rsidP="00AC093B">
      <w:pPr>
        <w:shd w:val="clear" w:color="auto" w:fill="FFFFFF"/>
        <w:suppressAutoHyphens/>
        <w:jc w:val="both"/>
        <w:rPr>
          <w:rFonts w:ascii="Sylfaen" w:hAnsi="Sylfaen"/>
          <w:sz w:val="18"/>
          <w:szCs w:val="18"/>
        </w:rPr>
      </w:pPr>
    </w:p>
    <w:p w14:paraId="7065F9C0" w14:textId="149ED30D" w:rsidR="000B2D6D" w:rsidRPr="005F59D1" w:rsidRDefault="00D00852" w:rsidP="00AC093B">
      <w:pPr>
        <w:shd w:val="clear" w:color="auto" w:fill="FFFFFF"/>
        <w:suppressAutoHyphens/>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1197836E" w14:textId="6C4AA5CB" w:rsidR="00FE04AD" w:rsidRPr="003633C6" w:rsidRDefault="00580282" w:rsidP="00343343">
      <w:pPr>
        <w:numPr>
          <w:ilvl w:val="1"/>
          <w:numId w:val="15"/>
        </w:numPr>
        <w:shd w:val="clear" w:color="auto" w:fill="FFFFFF"/>
        <w:suppressAutoHyphens/>
        <w:ind w:left="0" w:firstLine="0"/>
        <w:jc w:val="both"/>
        <w:rPr>
          <w:rFonts w:ascii="Sylfaen" w:hAnsi="Sylfaen"/>
          <w:b/>
          <w:sz w:val="18"/>
          <w:szCs w:val="18"/>
        </w:rPr>
      </w:pPr>
      <w:r w:rsidRPr="003633C6">
        <w:rPr>
          <w:rFonts w:ascii="Sylfaen" w:hAnsi="Sylfaen"/>
          <w:sz w:val="18"/>
          <w:szCs w:val="18"/>
        </w:rPr>
        <w:t xml:space="preserve">KOD CPV: </w:t>
      </w:r>
      <w:r w:rsidR="003633C6" w:rsidRPr="003633C6">
        <w:rPr>
          <w:rFonts w:ascii="Sylfaen" w:hAnsi="Sylfaen"/>
          <w:sz w:val="18"/>
          <w:szCs w:val="18"/>
        </w:rPr>
        <w:t xml:space="preserve">33140000-3, 33141200-2, 33123000-8. </w:t>
      </w:r>
    </w:p>
    <w:p w14:paraId="06C74F17" w14:textId="77777777" w:rsidR="003633C6" w:rsidRPr="003633C6" w:rsidRDefault="003633C6" w:rsidP="003633C6">
      <w:pPr>
        <w:shd w:val="clear" w:color="auto" w:fill="FFFFFF"/>
        <w:suppressAutoHyphens/>
        <w:jc w:val="both"/>
        <w:rPr>
          <w:rFonts w:ascii="Sylfaen" w:hAnsi="Sylfaen"/>
          <w:b/>
          <w:sz w:val="18"/>
          <w:szCs w:val="18"/>
        </w:rPr>
      </w:pPr>
    </w:p>
    <w:p w14:paraId="67DC5DC8" w14:textId="00131ECD"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4B70E0">
        <w:rPr>
          <w:rFonts w:ascii="Sylfaen" w:hAnsi="Sylfaen" w:cs="Arial"/>
          <w:b/>
          <w:sz w:val="18"/>
          <w:szCs w:val="18"/>
        </w:rPr>
        <w:t>d</w:t>
      </w:r>
      <w:r w:rsidR="003B1E92" w:rsidRPr="005F59D1">
        <w:rPr>
          <w:rFonts w:ascii="Sylfaen" w:hAnsi="Sylfaen" w:cs="Arial"/>
          <w:b/>
          <w:sz w:val="18"/>
          <w:szCs w:val="18"/>
        </w:rPr>
        <w:t>opuszcza możliwości składania ofert częściowych</w:t>
      </w:r>
      <w:r w:rsidR="00C85F27" w:rsidRPr="005F59D1">
        <w:rPr>
          <w:rFonts w:ascii="Sylfaen" w:hAnsi="Sylfaen" w:cs="Calibri"/>
          <w:sz w:val="18"/>
          <w:szCs w:val="18"/>
        </w:rPr>
        <w:t xml:space="preserve"> ze względu na fakt, iż niniejsze zamówienie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dla danej części</w:t>
      </w:r>
      <w:r w:rsidR="00C85F27" w:rsidRPr="005F59D1">
        <w:rPr>
          <w:rFonts w:ascii="Sylfaen" w:hAnsi="Sylfaen"/>
          <w:sz w:val="18"/>
          <w:szCs w:val="18"/>
        </w:rPr>
        <w:t xml:space="preserv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3B5698F"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154BB041"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58F0D60D"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06389E8A"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CF1ED0">
        <w:rPr>
          <w:rStyle w:val="Domylnaczcionkaakapitu1"/>
          <w:rFonts w:ascii="Sylfaen" w:eastAsia="Calibri" w:hAnsi="Sylfaen"/>
          <w:sz w:val="18"/>
          <w:szCs w:val="18"/>
        </w:rPr>
        <w:t>SSM.DZP.200.126.2022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7A8FA7A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6C22A8" w:rsidRPr="00BE0CF6">
        <w:rPr>
          <w:rFonts w:ascii="Sylfaen" w:eastAsiaTheme="majorEastAsia" w:hAnsi="Sylfaen"/>
          <w:color w:val="0070C0"/>
          <w:sz w:val="18"/>
          <w:szCs w:val="18"/>
          <w:lang w:eastAsia="en-US"/>
        </w:rPr>
        <w:t>12</w:t>
      </w:r>
      <w:r w:rsidR="00EB18EA" w:rsidRPr="00BE0CF6">
        <w:rPr>
          <w:rFonts w:ascii="Sylfaen" w:hAnsi="Sylfaen"/>
          <w:color w:val="0070C0"/>
          <w:sz w:val="18"/>
          <w:szCs w:val="18"/>
        </w:rPr>
        <w:t xml:space="preserve"> </w:t>
      </w:r>
      <w:r w:rsidR="00EB18EA" w:rsidRPr="005F59D1">
        <w:rPr>
          <w:rFonts w:ascii="Sylfaen" w:hAnsi="Sylfaen"/>
          <w:color w:val="0070C0"/>
          <w:sz w:val="18"/>
          <w:szCs w:val="18"/>
        </w:rPr>
        <w:t>miesi</w:t>
      </w:r>
      <w:r w:rsidR="006C22A8">
        <w:rPr>
          <w:rFonts w:ascii="Sylfaen" w:hAnsi="Sylfaen"/>
          <w:color w:val="0070C0"/>
          <w:sz w:val="18"/>
          <w:szCs w:val="18"/>
        </w:rPr>
        <w:t xml:space="preserve">ęcy </w:t>
      </w:r>
      <w:r w:rsidR="00EB18EA" w:rsidRPr="005F59D1">
        <w:rPr>
          <w:rFonts w:ascii="Sylfaen" w:hAnsi="Sylfaen"/>
          <w:color w:val="0070C0"/>
          <w:sz w:val="18"/>
          <w:szCs w:val="18"/>
        </w:rPr>
        <w:t>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 xml:space="preserve">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w:t>
      </w:r>
      <w:r w:rsidRPr="005F59D1">
        <w:rPr>
          <w:rFonts w:ascii="Sylfaen" w:hAnsi="Sylfaen" w:cstheme="minorHAnsi"/>
          <w:sz w:val="18"/>
          <w:szCs w:val="18"/>
        </w:rPr>
        <w:lastRenderedPageBreak/>
        <w:t>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19204D36"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6D14FB12"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lastRenderedPageBreak/>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B815E8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004B70E0">
        <w:rPr>
          <w:rFonts w:ascii="Sylfaen" w:hAnsi="Sylfaen"/>
          <w:iCs/>
          <w:color w:val="000000"/>
          <w:sz w:val="18"/>
          <w:szCs w:val="18"/>
        </w:rPr>
        <w:t xml:space="preserve"> </w:t>
      </w:r>
      <w:r w:rsidRPr="005F59D1">
        <w:rPr>
          <w:rFonts w:ascii="Sylfaen" w:hAnsi="Sylfaen"/>
          <w:iCs/>
          <w:color w:val="000000"/>
          <w:sz w:val="18"/>
          <w:szCs w:val="18"/>
        </w:rP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A802342"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891553E"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 xml:space="preserve">moment ich pojawienia się w systemie teleinformatycznym (serwerze) odbiorcy prowadzonym i kontrolowanym </w:t>
      </w:r>
      <w:r w:rsidR="00C953A9" w:rsidRPr="005F59D1">
        <w:rPr>
          <w:rFonts w:ascii="Sylfaen" w:hAnsi="Sylfaen" w:cs="Arial"/>
          <w:sz w:val="18"/>
          <w:szCs w:val="18"/>
        </w:rPr>
        <w:lastRenderedPageBreak/>
        <w:t>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BE0CF6" w:rsidRDefault="00236BB9" w:rsidP="00236BB9">
      <w:pPr>
        <w:tabs>
          <w:tab w:val="left" w:leader="dot" w:pos="567"/>
          <w:tab w:val="left" w:leader="dot" w:pos="4535"/>
        </w:tabs>
        <w:rPr>
          <w:rFonts w:ascii="Sylfaen" w:hAnsi="Sylfaen" w:cs="Tahoma"/>
          <w:sz w:val="18"/>
          <w:szCs w:val="18"/>
        </w:rPr>
      </w:pPr>
      <w:r w:rsidRPr="00BE0CF6">
        <w:rPr>
          <w:rFonts w:ascii="Sylfaen" w:hAnsi="Sylfaen" w:cs="Tahoma"/>
          <w:sz w:val="18"/>
          <w:szCs w:val="18"/>
        </w:rPr>
        <w:t>a)</w:t>
      </w:r>
      <w:r w:rsidR="009C05C8" w:rsidRPr="00BE0CF6">
        <w:rPr>
          <w:rFonts w:ascii="Sylfaen" w:hAnsi="Sylfaen" w:cs="Tahoma"/>
          <w:sz w:val="18"/>
          <w:szCs w:val="18"/>
        </w:rPr>
        <w:t>w sprawach merytorycznych –</w:t>
      </w:r>
      <w:r w:rsidR="00822C99" w:rsidRPr="00BE0CF6">
        <w:rPr>
          <w:rFonts w:ascii="Sylfaen" w:hAnsi="Sylfaen" w:cs="Tahoma"/>
          <w:sz w:val="18"/>
          <w:szCs w:val="18"/>
        </w:rPr>
        <w:t xml:space="preserve"> </w:t>
      </w:r>
      <w:r w:rsidR="001D3AA2" w:rsidRPr="00BE0CF6">
        <w:rPr>
          <w:rFonts w:ascii="Sylfaen" w:hAnsi="Sylfaen" w:cs="Tahoma"/>
          <w:sz w:val="18"/>
          <w:szCs w:val="18"/>
        </w:rPr>
        <w:t xml:space="preserve">Róża Walczak – Cupa </w:t>
      </w:r>
      <w:r w:rsidR="009C05C8" w:rsidRPr="00BE0CF6">
        <w:rPr>
          <w:rFonts w:ascii="Sylfaen" w:hAnsi="Sylfaen" w:cs="Tahoma"/>
          <w:sz w:val="18"/>
          <w:szCs w:val="18"/>
        </w:rPr>
        <w:t>– Kierownik</w:t>
      </w:r>
      <w:r w:rsidR="001D3AA2" w:rsidRPr="00BE0CF6">
        <w:rPr>
          <w:rFonts w:ascii="Sylfaen" w:hAnsi="Sylfaen" w:cs="Tahoma"/>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lastRenderedPageBreak/>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4D7CA20A" w:rsidR="00236BB9" w:rsidRPr="006C22A8" w:rsidRDefault="00575608" w:rsidP="00575608">
      <w:pPr>
        <w:jc w:val="both"/>
        <w:rPr>
          <w:rFonts w:ascii="Sylfaen" w:hAnsi="Sylfaen"/>
          <w:sz w:val="18"/>
          <w:szCs w:val="18"/>
        </w:rPr>
      </w:pPr>
      <w:r w:rsidRPr="006C22A8">
        <w:rPr>
          <w:rFonts w:ascii="Sylfaen" w:hAnsi="Sylfaen" w:cs="Arial"/>
          <w:sz w:val="18"/>
          <w:szCs w:val="18"/>
        </w:rPr>
        <w:t xml:space="preserve">19.5. </w:t>
      </w:r>
      <w:r w:rsidRPr="006C22A8">
        <w:rPr>
          <w:rFonts w:ascii="Sylfaen" w:hAnsi="Sylfaen"/>
          <w:sz w:val="18"/>
          <w:szCs w:val="18"/>
        </w:rPr>
        <w:t>Sposób obliczenia ceny ofertowej (ogólna wartość brutto)</w:t>
      </w:r>
      <w:r w:rsidR="00236BB9" w:rsidRPr="006C22A8">
        <w:rPr>
          <w:rFonts w:ascii="Sylfaen" w:hAnsi="Sylfaen"/>
          <w:sz w:val="18"/>
          <w:szCs w:val="18"/>
        </w:rPr>
        <w:t>:</w:t>
      </w:r>
    </w:p>
    <w:p w14:paraId="508C153A" w14:textId="3449E632" w:rsidR="00864127" w:rsidRDefault="006C22A8" w:rsidP="00575608">
      <w:pPr>
        <w:jc w:val="both"/>
        <w:rPr>
          <w:rFonts w:ascii="Sylfaen" w:hAnsi="Sylfaen"/>
          <w:sz w:val="18"/>
          <w:szCs w:val="18"/>
        </w:rPr>
      </w:pPr>
      <w:r w:rsidRPr="006C22A8">
        <w:rPr>
          <w:rFonts w:ascii="Sylfaen" w:hAnsi="Sylfaen"/>
          <w:sz w:val="18"/>
          <w:szCs w:val="18"/>
        </w:rPr>
        <w:t xml:space="preserve">Zadania nr: </w:t>
      </w:r>
      <w:r w:rsidR="00864127">
        <w:rPr>
          <w:rFonts w:ascii="Sylfaen" w:hAnsi="Sylfaen"/>
          <w:sz w:val="18"/>
          <w:szCs w:val="18"/>
        </w:rPr>
        <w:t>1,2,3</w:t>
      </w:r>
    </w:p>
    <w:p w14:paraId="52614417" w14:textId="0A1DA90C" w:rsidR="00575608" w:rsidRPr="006C22A8" w:rsidRDefault="00575608" w:rsidP="00575608">
      <w:pPr>
        <w:jc w:val="both"/>
        <w:rPr>
          <w:rFonts w:ascii="Sylfaen" w:hAnsi="Sylfaen" w:cs="Arial"/>
          <w:sz w:val="18"/>
          <w:szCs w:val="18"/>
        </w:rPr>
      </w:pPr>
      <w:r w:rsidRPr="006C22A8">
        <w:rPr>
          <w:rFonts w:ascii="Sylfaen" w:hAnsi="Sylfaen"/>
          <w:sz w:val="18"/>
          <w:szCs w:val="18"/>
        </w:rPr>
        <w:t xml:space="preserve">a) cena jedn. netto </w:t>
      </w:r>
      <w:r w:rsidR="00236BB9" w:rsidRPr="006C22A8">
        <w:rPr>
          <w:rFonts w:ascii="Sylfaen" w:hAnsi="Sylfaen"/>
          <w:sz w:val="18"/>
          <w:szCs w:val="18"/>
        </w:rPr>
        <w:t>szt</w:t>
      </w:r>
      <w:r w:rsidRPr="006C22A8">
        <w:rPr>
          <w:rFonts w:ascii="Sylfaen" w:hAnsi="Sylfaen"/>
          <w:sz w:val="18"/>
          <w:szCs w:val="18"/>
        </w:rPr>
        <w:t>. x</w:t>
      </w:r>
      <w:r w:rsidR="006C22A8" w:rsidRPr="006C22A8">
        <w:rPr>
          <w:rFonts w:ascii="Sylfaen" w:hAnsi="Sylfaen"/>
          <w:sz w:val="18"/>
          <w:szCs w:val="18"/>
        </w:rPr>
        <w:t xml:space="preserve"> </w:t>
      </w:r>
      <w:r w:rsidR="005857CC">
        <w:rPr>
          <w:rFonts w:ascii="Sylfaen" w:hAnsi="Sylfaen"/>
          <w:sz w:val="18"/>
          <w:szCs w:val="18"/>
        </w:rPr>
        <w:t>i</w:t>
      </w:r>
      <w:r w:rsidRPr="006C22A8">
        <w:rPr>
          <w:rFonts w:ascii="Sylfaen" w:hAnsi="Sylfaen"/>
          <w:sz w:val="18"/>
          <w:szCs w:val="18"/>
        </w:rPr>
        <w:t xml:space="preserve">lość </w:t>
      </w:r>
      <w:r w:rsidR="001872C3" w:rsidRPr="006C22A8">
        <w:rPr>
          <w:rFonts w:ascii="Sylfaen" w:hAnsi="Sylfaen"/>
          <w:sz w:val="18"/>
          <w:szCs w:val="18"/>
        </w:rPr>
        <w:t>szt.</w:t>
      </w:r>
      <w:r w:rsidR="005857CC">
        <w:rPr>
          <w:rFonts w:ascii="Sylfaen" w:hAnsi="Sylfaen"/>
          <w:sz w:val="18"/>
          <w:szCs w:val="18"/>
        </w:rPr>
        <w:t xml:space="preserve"> </w:t>
      </w:r>
      <w:r w:rsidRPr="006C22A8">
        <w:rPr>
          <w:rFonts w:ascii="Sylfaen" w:hAnsi="Sylfaen"/>
          <w:sz w:val="18"/>
          <w:szCs w:val="18"/>
        </w:rPr>
        <w:t>= wartość netto + należny podatek VAT</w:t>
      </w:r>
    </w:p>
    <w:p w14:paraId="787E02E4" w14:textId="77777777" w:rsidR="00575608" w:rsidRPr="006C22A8" w:rsidRDefault="00575608" w:rsidP="00575608">
      <w:pPr>
        <w:jc w:val="both"/>
        <w:rPr>
          <w:rFonts w:ascii="Sylfaen" w:hAnsi="Sylfaen" w:cs="Arial"/>
          <w:sz w:val="18"/>
          <w:szCs w:val="18"/>
        </w:rPr>
      </w:pPr>
      <w:r w:rsidRPr="006C22A8">
        <w:rPr>
          <w:rFonts w:ascii="Sylfaen" w:hAnsi="Sylfaen"/>
          <w:sz w:val="18"/>
          <w:szCs w:val="18"/>
        </w:rPr>
        <w:t>b) Wartość ogólną brutto zamówienia stanowi suma wartości brutto poszczególnych pozycji asortymentowych.</w:t>
      </w: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651332A5"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w:t>
      </w:r>
      <w:r w:rsidR="00CF1ED0">
        <w:rPr>
          <w:rFonts w:ascii="Sylfaen" w:hAnsi="Sylfaen"/>
          <w:b/>
          <w:bCs/>
          <w:color w:val="0070C0"/>
          <w:sz w:val="18"/>
          <w:szCs w:val="18"/>
        </w:rPr>
        <w:t>28</w:t>
      </w:r>
      <w:r w:rsidR="00D253FD" w:rsidRPr="005F59D1">
        <w:rPr>
          <w:rFonts w:ascii="Sylfaen" w:hAnsi="Sylfaen"/>
          <w:b/>
          <w:bCs/>
          <w:color w:val="0070C0"/>
          <w:sz w:val="18"/>
          <w:szCs w:val="18"/>
        </w:rPr>
        <w:t xml:space="preserve"> czerwca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3204C9C3"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CF1ED0">
        <w:rPr>
          <w:rFonts w:ascii="Sylfaen" w:hAnsi="Sylfaen"/>
          <w:b/>
          <w:bCs/>
          <w:color w:val="0070C0"/>
          <w:sz w:val="18"/>
          <w:szCs w:val="18"/>
        </w:rPr>
        <w:t>28</w:t>
      </w:r>
      <w:r w:rsidR="00D253FD" w:rsidRPr="005F59D1">
        <w:rPr>
          <w:rFonts w:ascii="Sylfaen" w:hAnsi="Sylfaen"/>
          <w:b/>
          <w:bCs/>
          <w:color w:val="0070C0"/>
          <w:sz w:val="18"/>
          <w:szCs w:val="18"/>
        </w:rPr>
        <w:t xml:space="preserve"> czerwca 2022 </w:t>
      </w:r>
      <w:r w:rsidRPr="005F59D1">
        <w:rPr>
          <w:rFonts w:ascii="Sylfaen" w:hAnsi="Sylfaen"/>
          <w:b/>
          <w:color w:val="0070C0"/>
          <w:sz w:val="18"/>
          <w:szCs w:val="18"/>
        </w:rPr>
        <w:t>r. o godz.</w:t>
      </w:r>
      <w:r w:rsidR="006009E5">
        <w:rPr>
          <w:rFonts w:ascii="Sylfaen" w:hAnsi="Sylfaen"/>
          <w:b/>
          <w:color w:val="0070C0"/>
          <w:sz w:val="18"/>
          <w:szCs w:val="18"/>
        </w:rPr>
        <w:t>0</w:t>
      </w:r>
      <w:r w:rsidR="00CF1ED0">
        <w:rPr>
          <w:rFonts w:ascii="Sylfaen" w:hAnsi="Sylfaen"/>
          <w:b/>
          <w:color w:val="0070C0"/>
          <w:sz w:val="18"/>
          <w:szCs w:val="18"/>
        </w:rPr>
        <w:t>8</w:t>
      </w:r>
      <w:r w:rsidR="00093301">
        <w:rPr>
          <w:rFonts w:ascii="Sylfaen" w:hAnsi="Sylfaen"/>
          <w:b/>
          <w:color w:val="0070C0"/>
          <w:sz w:val="18"/>
          <w:szCs w:val="18"/>
        </w:rPr>
        <w:t>:</w:t>
      </w:r>
      <w:r w:rsidR="00CF1ED0">
        <w:rPr>
          <w:rFonts w:ascii="Sylfaen" w:hAnsi="Sylfaen"/>
          <w:b/>
          <w:color w:val="0070C0"/>
          <w:sz w:val="18"/>
          <w:szCs w:val="18"/>
        </w:rPr>
        <w:t>3</w:t>
      </w:r>
      <w:r w:rsidR="00981862">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504B8CB3"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a</w:t>
      </w:r>
      <w:r w:rsidR="00864127">
        <w:rPr>
          <w:rFonts w:ascii="Sylfaen" w:hAnsi="Sylfaen"/>
          <w:b/>
          <w:bCs/>
          <w:color w:val="0070C0"/>
          <w:sz w:val="18"/>
          <w:szCs w:val="18"/>
        </w:rPr>
        <w:t xml:space="preserve"> </w:t>
      </w:r>
      <w:r w:rsidR="00CF1ED0">
        <w:rPr>
          <w:rFonts w:ascii="Sylfaen" w:hAnsi="Sylfaen"/>
          <w:b/>
          <w:bCs/>
          <w:color w:val="0070C0"/>
          <w:sz w:val="18"/>
          <w:szCs w:val="18"/>
        </w:rPr>
        <w:t>27</w:t>
      </w:r>
      <w:r w:rsidR="00182C83">
        <w:rPr>
          <w:rFonts w:ascii="Sylfaen" w:hAnsi="Sylfaen"/>
          <w:b/>
          <w:bCs/>
          <w:color w:val="0070C0"/>
          <w:sz w:val="18"/>
          <w:szCs w:val="18"/>
        </w:rPr>
        <w:t xml:space="preserve"> lipca</w:t>
      </w:r>
      <w:r w:rsidR="00E13BB9" w:rsidRPr="005F59D1">
        <w:rPr>
          <w:rFonts w:ascii="Sylfaen" w:hAnsi="Sylfaen"/>
          <w:b/>
          <w:bCs/>
          <w:color w:val="0070C0"/>
          <w:sz w:val="18"/>
          <w:szCs w:val="18"/>
        </w:rPr>
        <w:t xml:space="preserve">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lastRenderedPageBreak/>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lastRenderedPageBreak/>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4D0A3AEC" w:rsidR="00236BB9" w:rsidRDefault="00236BB9" w:rsidP="00C953A9">
      <w:pPr>
        <w:spacing w:line="200" w:lineRule="exact"/>
        <w:rPr>
          <w:rFonts w:ascii="Sylfaen" w:hAnsi="Sylfaen"/>
          <w:color w:val="000000"/>
          <w:sz w:val="18"/>
          <w:szCs w:val="18"/>
        </w:rPr>
      </w:pPr>
    </w:p>
    <w:p w14:paraId="1C8345FB" w14:textId="73206447" w:rsidR="006A73A9" w:rsidRDefault="006A73A9" w:rsidP="00C953A9">
      <w:pPr>
        <w:spacing w:line="200" w:lineRule="exact"/>
        <w:rPr>
          <w:rFonts w:ascii="Sylfaen" w:hAnsi="Sylfaen"/>
          <w:color w:val="000000"/>
          <w:sz w:val="18"/>
          <w:szCs w:val="18"/>
        </w:rPr>
      </w:pPr>
    </w:p>
    <w:p w14:paraId="3CB3FD8A" w14:textId="77777777" w:rsidR="006A73A9" w:rsidRPr="005F59D1" w:rsidRDefault="006A73A9" w:rsidP="00C953A9">
      <w:pPr>
        <w:spacing w:line="200" w:lineRule="exact"/>
        <w:rPr>
          <w:rFonts w:ascii="Sylfaen" w:hAnsi="Sylfaen"/>
          <w:color w:val="000000"/>
          <w:sz w:val="18"/>
          <w:szCs w:val="18"/>
        </w:rPr>
      </w:pPr>
    </w:p>
    <w:p w14:paraId="69A7554C" w14:textId="2BF014AB" w:rsidR="00C953A9" w:rsidRDefault="00C953A9" w:rsidP="00C953A9">
      <w:pPr>
        <w:spacing w:line="200" w:lineRule="exact"/>
        <w:rPr>
          <w:rFonts w:ascii="Sylfaen" w:hAnsi="Sylfaen"/>
          <w:color w:val="000000"/>
          <w:sz w:val="18"/>
          <w:szCs w:val="18"/>
        </w:rPr>
      </w:pPr>
    </w:p>
    <w:p w14:paraId="3455B319" w14:textId="56C48ACA" w:rsidR="00864127" w:rsidRDefault="00864127" w:rsidP="00C953A9">
      <w:pPr>
        <w:spacing w:line="200" w:lineRule="exact"/>
        <w:rPr>
          <w:rFonts w:ascii="Sylfaen" w:hAnsi="Sylfaen"/>
          <w:color w:val="000000"/>
          <w:sz w:val="18"/>
          <w:szCs w:val="18"/>
        </w:rPr>
      </w:pPr>
    </w:p>
    <w:p w14:paraId="4D0D56E0" w14:textId="13CAB402" w:rsidR="00864127" w:rsidRDefault="00864127" w:rsidP="00C953A9">
      <w:pPr>
        <w:spacing w:line="200" w:lineRule="exact"/>
        <w:rPr>
          <w:rFonts w:ascii="Sylfaen" w:hAnsi="Sylfaen"/>
          <w:color w:val="000000"/>
          <w:sz w:val="18"/>
          <w:szCs w:val="18"/>
        </w:rPr>
      </w:pPr>
    </w:p>
    <w:p w14:paraId="62686207" w14:textId="59859450" w:rsidR="00864127" w:rsidRDefault="00864127" w:rsidP="00C953A9">
      <w:pPr>
        <w:spacing w:line="200" w:lineRule="exact"/>
        <w:rPr>
          <w:rFonts w:ascii="Sylfaen" w:hAnsi="Sylfaen"/>
          <w:color w:val="000000"/>
          <w:sz w:val="18"/>
          <w:szCs w:val="18"/>
        </w:rPr>
      </w:pPr>
    </w:p>
    <w:p w14:paraId="74979EDF" w14:textId="77B6BABC" w:rsidR="00864127" w:rsidRDefault="00864127" w:rsidP="00C953A9">
      <w:pPr>
        <w:spacing w:line="200" w:lineRule="exact"/>
        <w:rPr>
          <w:rFonts w:ascii="Sylfaen" w:hAnsi="Sylfaen"/>
          <w:color w:val="000000"/>
          <w:sz w:val="18"/>
          <w:szCs w:val="18"/>
        </w:rPr>
      </w:pPr>
    </w:p>
    <w:p w14:paraId="3826A387" w14:textId="3D5C34CE" w:rsidR="00864127" w:rsidRDefault="00864127" w:rsidP="00C953A9">
      <w:pPr>
        <w:spacing w:line="200" w:lineRule="exact"/>
        <w:rPr>
          <w:rFonts w:ascii="Sylfaen" w:hAnsi="Sylfaen"/>
          <w:color w:val="000000"/>
          <w:sz w:val="18"/>
          <w:szCs w:val="18"/>
        </w:rPr>
      </w:pPr>
    </w:p>
    <w:p w14:paraId="1562969C" w14:textId="02389500" w:rsidR="00864127" w:rsidRDefault="00864127" w:rsidP="00C953A9">
      <w:pPr>
        <w:spacing w:line="200" w:lineRule="exact"/>
        <w:rPr>
          <w:rFonts w:ascii="Sylfaen" w:hAnsi="Sylfaen"/>
          <w:color w:val="000000"/>
          <w:sz w:val="18"/>
          <w:szCs w:val="18"/>
        </w:rPr>
      </w:pPr>
    </w:p>
    <w:p w14:paraId="4FB8C890" w14:textId="7EF3128E" w:rsidR="00864127" w:rsidRDefault="00864127" w:rsidP="00C953A9">
      <w:pPr>
        <w:spacing w:line="200" w:lineRule="exact"/>
        <w:rPr>
          <w:rFonts w:ascii="Sylfaen" w:hAnsi="Sylfaen"/>
          <w:color w:val="000000"/>
          <w:sz w:val="18"/>
          <w:szCs w:val="18"/>
        </w:rPr>
      </w:pPr>
    </w:p>
    <w:p w14:paraId="4E1BC50D" w14:textId="1A635A1E" w:rsidR="00864127" w:rsidRDefault="00864127" w:rsidP="00C953A9">
      <w:pPr>
        <w:spacing w:line="200" w:lineRule="exact"/>
        <w:rPr>
          <w:rFonts w:ascii="Sylfaen" w:hAnsi="Sylfaen"/>
          <w:color w:val="000000"/>
          <w:sz w:val="18"/>
          <w:szCs w:val="18"/>
        </w:rPr>
      </w:pPr>
    </w:p>
    <w:p w14:paraId="7084F4EE" w14:textId="37B54BF7" w:rsidR="00864127" w:rsidRDefault="00864127" w:rsidP="00C953A9">
      <w:pPr>
        <w:spacing w:line="200" w:lineRule="exact"/>
        <w:rPr>
          <w:rFonts w:ascii="Sylfaen" w:hAnsi="Sylfaen"/>
          <w:color w:val="000000"/>
          <w:sz w:val="18"/>
          <w:szCs w:val="18"/>
        </w:rPr>
      </w:pPr>
    </w:p>
    <w:p w14:paraId="41302629" w14:textId="6F34CE28" w:rsidR="00864127" w:rsidRDefault="00864127" w:rsidP="00C953A9">
      <w:pPr>
        <w:spacing w:line="200" w:lineRule="exact"/>
        <w:rPr>
          <w:rFonts w:ascii="Sylfaen" w:hAnsi="Sylfaen"/>
          <w:color w:val="000000"/>
          <w:sz w:val="18"/>
          <w:szCs w:val="18"/>
        </w:rPr>
      </w:pPr>
    </w:p>
    <w:p w14:paraId="57D5B783" w14:textId="3CEDF47B" w:rsidR="00864127" w:rsidRDefault="00864127" w:rsidP="00C953A9">
      <w:pPr>
        <w:spacing w:line="200" w:lineRule="exact"/>
        <w:rPr>
          <w:rFonts w:ascii="Sylfaen" w:hAnsi="Sylfaen"/>
          <w:color w:val="000000"/>
          <w:sz w:val="18"/>
          <w:szCs w:val="18"/>
        </w:rPr>
      </w:pPr>
    </w:p>
    <w:p w14:paraId="0FC8EF00" w14:textId="2A857E16" w:rsidR="00864127" w:rsidRDefault="00864127" w:rsidP="00C953A9">
      <w:pPr>
        <w:spacing w:line="200" w:lineRule="exact"/>
        <w:rPr>
          <w:rFonts w:ascii="Sylfaen" w:hAnsi="Sylfaen"/>
          <w:color w:val="000000"/>
          <w:sz w:val="18"/>
          <w:szCs w:val="18"/>
        </w:rPr>
      </w:pPr>
    </w:p>
    <w:p w14:paraId="5E42D67A" w14:textId="452AE0E9" w:rsidR="00864127" w:rsidRDefault="00864127" w:rsidP="00C953A9">
      <w:pPr>
        <w:spacing w:line="200" w:lineRule="exact"/>
        <w:rPr>
          <w:rFonts w:ascii="Sylfaen" w:hAnsi="Sylfaen"/>
          <w:color w:val="000000"/>
          <w:sz w:val="18"/>
          <w:szCs w:val="18"/>
        </w:rPr>
      </w:pPr>
    </w:p>
    <w:p w14:paraId="19031547" w14:textId="2653F4F9" w:rsidR="00864127" w:rsidRDefault="00864127" w:rsidP="00C953A9">
      <w:pPr>
        <w:spacing w:line="200" w:lineRule="exact"/>
        <w:rPr>
          <w:rFonts w:ascii="Sylfaen" w:hAnsi="Sylfaen"/>
          <w:color w:val="000000"/>
          <w:sz w:val="18"/>
          <w:szCs w:val="18"/>
        </w:rPr>
      </w:pPr>
    </w:p>
    <w:p w14:paraId="7DE9C66D" w14:textId="0C6E38DD" w:rsidR="00864127" w:rsidRDefault="00864127" w:rsidP="00C953A9">
      <w:pPr>
        <w:spacing w:line="200" w:lineRule="exact"/>
        <w:rPr>
          <w:rFonts w:ascii="Sylfaen" w:hAnsi="Sylfaen"/>
          <w:color w:val="000000"/>
          <w:sz w:val="18"/>
          <w:szCs w:val="18"/>
        </w:rPr>
      </w:pPr>
    </w:p>
    <w:p w14:paraId="7B883419" w14:textId="33439DAA" w:rsidR="00864127" w:rsidRDefault="00864127" w:rsidP="00C953A9">
      <w:pPr>
        <w:spacing w:line="200" w:lineRule="exact"/>
        <w:rPr>
          <w:rFonts w:ascii="Sylfaen" w:hAnsi="Sylfaen"/>
          <w:color w:val="000000"/>
          <w:sz w:val="18"/>
          <w:szCs w:val="18"/>
        </w:rPr>
      </w:pPr>
    </w:p>
    <w:p w14:paraId="440462E4" w14:textId="7752A063" w:rsidR="00864127" w:rsidRDefault="00864127" w:rsidP="00C953A9">
      <w:pPr>
        <w:spacing w:line="200" w:lineRule="exact"/>
        <w:rPr>
          <w:rFonts w:ascii="Sylfaen" w:hAnsi="Sylfaen"/>
          <w:color w:val="000000"/>
          <w:sz w:val="18"/>
          <w:szCs w:val="18"/>
        </w:rPr>
      </w:pPr>
    </w:p>
    <w:p w14:paraId="37DFF4D2" w14:textId="25BFE3B3" w:rsidR="00864127" w:rsidRDefault="00864127" w:rsidP="00C953A9">
      <w:pPr>
        <w:spacing w:line="200" w:lineRule="exact"/>
        <w:rPr>
          <w:rFonts w:ascii="Sylfaen" w:hAnsi="Sylfaen"/>
          <w:color w:val="000000"/>
          <w:sz w:val="18"/>
          <w:szCs w:val="18"/>
        </w:rPr>
      </w:pPr>
    </w:p>
    <w:p w14:paraId="4D8F0179" w14:textId="023868AF" w:rsidR="00864127" w:rsidRDefault="00864127" w:rsidP="00C953A9">
      <w:pPr>
        <w:spacing w:line="200" w:lineRule="exact"/>
        <w:rPr>
          <w:rFonts w:ascii="Sylfaen" w:hAnsi="Sylfaen"/>
          <w:color w:val="000000"/>
          <w:sz w:val="18"/>
          <w:szCs w:val="18"/>
        </w:rPr>
      </w:pPr>
    </w:p>
    <w:p w14:paraId="4914C05D" w14:textId="3C2491DF" w:rsidR="00864127" w:rsidRDefault="00864127" w:rsidP="00C953A9">
      <w:pPr>
        <w:spacing w:line="200" w:lineRule="exact"/>
        <w:rPr>
          <w:rFonts w:ascii="Sylfaen" w:hAnsi="Sylfaen"/>
          <w:color w:val="000000"/>
          <w:sz w:val="18"/>
          <w:szCs w:val="18"/>
        </w:rPr>
      </w:pPr>
    </w:p>
    <w:p w14:paraId="61FCD992" w14:textId="3C33B3C5" w:rsidR="00864127" w:rsidRDefault="00864127" w:rsidP="00C953A9">
      <w:pPr>
        <w:spacing w:line="200" w:lineRule="exact"/>
        <w:rPr>
          <w:rFonts w:ascii="Sylfaen" w:hAnsi="Sylfaen"/>
          <w:color w:val="000000"/>
          <w:sz w:val="18"/>
          <w:szCs w:val="18"/>
        </w:rPr>
      </w:pPr>
    </w:p>
    <w:p w14:paraId="26845E77" w14:textId="3F28C329" w:rsidR="00864127" w:rsidRDefault="00864127" w:rsidP="00C953A9">
      <w:pPr>
        <w:spacing w:line="200" w:lineRule="exact"/>
        <w:rPr>
          <w:rFonts w:ascii="Sylfaen" w:hAnsi="Sylfaen"/>
          <w:color w:val="000000"/>
          <w:sz w:val="18"/>
          <w:szCs w:val="18"/>
        </w:rPr>
      </w:pPr>
    </w:p>
    <w:p w14:paraId="19D3E41F" w14:textId="70E34623" w:rsidR="00864127" w:rsidRDefault="00864127" w:rsidP="00C953A9">
      <w:pPr>
        <w:spacing w:line="200" w:lineRule="exact"/>
        <w:rPr>
          <w:rFonts w:ascii="Sylfaen" w:hAnsi="Sylfaen"/>
          <w:color w:val="000000"/>
          <w:sz w:val="18"/>
          <w:szCs w:val="18"/>
        </w:rPr>
      </w:pPr>
    </w:p>
    <w:p w14:paraId="5A06947D" w14:textId="7D618F28" w:rsidR="00864127" w:rsidRDefault="00864127" w:rsidP="00C953A9">
      <w:pPr>
        <w:spacing w:line="200" w:lineRule="exact"/>
        <w:rPr>
          <w:rFonts w:ascii="Sylfaen" w:hAnsi="Sylfaen"/>
          <w:color w:val="000000"/>
          <w:sz w:val="18"/>
          <w:szCs w:val="18"/>
        </w:rPr>
      </w:pPr>
    </w:p>
    <w:p w14:paraId="22BDF376" w14:textId="6C31A824" w:rsidR="00CF1ED0" w:rsidRDefault="00CF1ED0" w:rsidP="00C953A9">
      <w:pPr>
        <w:spacing w:line="200" w:lineRule="exact"/>
        <w:rPr>
          <w:rFonts w:ascii="Sylfaen" w:hAnsi="Sylfaen"/>
          <w:color w:val="000000"/>
          <w:sz w:val="18"/>
          <w:szCs w:val="18"/>
        </w:rPr>
      </w:pPr>
    </w:p>
    <w:p w14:paraId="480C68B6" w14:textId="1F19DCDF" w:rsidR="00CF1ED0" w:rsidRDefault="00CF1ED0" w:rsidP="00C953A9">
      <w:pPr>
        <w:spacing w:line="200" w:lineRule="exact"/>
        <w:rPr>
          <w:rFonts w:ascii="Sylfaen" w:hAnsi="Sylfaen"/>
          <w:color w:val="000000"/>
          <w:sz w:val="18"/>
          <w:szCs w:val="18"/>
        </w:rPr>
      </w:pPr>
    </w:p>
    <w:p w14:paraId="3E3B06D1" w14:textId="7981556A" w:rsidR="00CF1ED0" w:rsidRDefault="00CF1ED0" w:rsidP="00C953A9">
      <w:pPr>
        <w:spacing w:line="200" w:lineRule="exact"/>
        <w:rPr>
          <w:rFonts w:ascii="Sylfaen" w:hAnsi="Sylfaen"/>
          <w:color w:val="000000"/>
          <w:sz w:val="18"/>
          <w:szCs w:val="18"/>
        </w:rPr>
      </w:pPr>
    </w:p>
    <w:p w14:paraId="71B6CD60" w14:textId="77777777" w:rsidR="00CF1ED0" w:rsidRDefault="00CF1ED0" w:rsidP="00C953A9">
      <w:pPr>
        <w:spacing w:line="200" w:lineRule="exact"/>
        <w:rPr>
          <w:rFonts w:ascii="Sylfaen" w:hAnsi="Sylfaen"/>
          <w:color w:val="000000"/>
          <w:sz w:val="18"/>
          <w:szCs w:val="18"/>
        </w:rPr>
      </w:pPr>
    </w:p>
    <w:p w14:paraId="1F68D7E7" w14:textId="142F7BFB" w:rsidR="00864127" w:rsidRDefault="00864127" w:rsidP="00C953A9">
      <w:pPr>
        <w:spacing w:line="200" w:lineRule="exact"/>
        <w:rPr>
          <w:rFonts w:ascii="Sylfaen" w:hAnsi="Sylfaen"/>
          <w:color w:val="000000"/>
          <w:sz w:val="18"/>
          <w:szCs w:val="18"/>
        </w:rPr>
      </w:pPr>
    </w:p>
    <w:p w14:paraId="7CB41576" w14:textId="23A8426F" w:rsidR="00864127" w:rsidRDefault="00864127" w:rsidP="00C953A9">
      <w:pPr>
        <w:spacing w:line="200" w:lineRule="exact"/>
        <w:rPr>
          <w:rFonts w:ascii="Sylfaen" w:hAnsi="Sylfaen"/>
          <w:color w:val="000000"/>
          <w:sz w:val="18"/>
          <w:szCs w:val="18"/>
        </w:rPr>
      </w:pPr>
    </w:p>
    <w:p w14:paraId="09096BD4" w14:textId="77777777" w:rsidR="00864127" w:rsidRPr="008E62FB" w:rsidRDefault="00864127" w:rsidP="00C953A9">
      <w:pPr>
        <w:spacing w:line="200" w:lineRule="exact"/>
        <w:rPr>
          <w:rFonts w:ascii="Sylfaen" w:hAnsi="Sylfaen"/>
          <w:color w:val="000000"/>
          <w:sz w:val="18"/>
          <w:szCs w:val="18"/>
        </w:rPr>
      </w:pPr>
    </w:p>
    <w:p w14:paraId="717F5025" w14:textId="77777777" w:rsidR="00785119" w:rsidRDefault="00785119"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t>Załącznik nr 1</w:t>
      </w:r>
    </w:p>
    <w:p w14:paraId="3AC01D7B" w14:textId="77777777" w:rsidR="00093301" w:rsidRDefault="00093301" w:rsidP="00093301">
      <w:pPr>
        <w:ind w:left="360"/>
        <w:rPr>
          <w:iCs/>
          <w:sz w:val="22"/>
        </w:rPr>
      </w:pPr>
      <w:r>
        <w:rPr>
          <w:iCs/>
          <w:sz w:val="22"/>
        </w:rPr>
        <w:lastRenderedPageBreak/>
        <w:t>Zadanie 1 – Zadanie I</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093301" w:rsidRPr="00093301" w14:paraId="0735EE4F" w14:textId="77777777" w:rsidTr="00F63349">
        <w:tc>
          <w:tcPr>
            <w:tcW w:w="492" w:type="dxa"/>
            <w:shd w:val="clear" w:color="auto" w:fill="auto"/>
            <w:vAlign w:val="center"/>
          </w:tcPr>
          <w:p w14:paraId="309973F1" w14:textId="601279D0"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0A01C0CB" w14:textId="77777777" w:rsidR="00093301" w:rsidRPr="00093301" w:rsidRDefault="00093301"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04DCFDE"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442C19E4"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6AEA1A0A"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31F5F489"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43B2EBD5" w14:textId="77777777" w:rsidR="00093301" w:rsidRPr="00093301" w:rsidRDefault="00093301"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420E2FD5"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354DD5F9"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061671E6" w14:textId="77777777" w:rsidR="00093301" w:rsidRPr="00093301" w:rsidRDefault="00093301" w:rsidP="0081438B">
            <w:pPr>
              <w:jc w:val="center"/>
              <w:rPr>
                <w:rFonts w:ascii="Calibri" w:hAnsi="Calibri" w:cs="Arial"/>
                <w:sz w:val="14"/>
                <w:szCs w:val="14"/>
              </w:rPr>
            </w:pPr>
            <w:r w:rsidRPr="00093301">
              <w:rPr>
                <w:rFonts w:ascii="Calibri" w:hAnsi="Calibri" w:cs="Arial"/>
                <w:sz w:val="14"/>
                <w:szCs w:val="14"/>
              </w:rPr>
              <w:t>PODAĆ:</w:t>
            </w:r>
          </w:p>
          <w:p w14:paraId="261C4020" w14:textId="77777777" w:rsidR="00093301" w:rsidRPr="00093301" w:rsidRDefault="00093301" w:rsidP="0081438B">
            <w:pPr>
              <w:jc w:val="center"/>
              <w:rPr>
                <w:rFonts w:ascii="Calibri" w:hAnsi="Calibri" w:cs="Arial"/>
                <w:sz w:val="14"/>
                <w:szCs w:val="14"/>
              </w:rPr>
            </w:pPr>
            <w:r w:rsidRPr="00093301">
              <w:rPr>
                <w:rFonts w:ascii="Calibri" w:hAnsi="Calibri" w:cs="Arial"/>
                <w:sz w:val="14"/>
                <w:szCs w:val="14"/>
              </w:rPr>
              <w:t>1.NAZWĘ PRODUCENTA</w:t>
            </w:r>
          </w:p>
          <w:p w14:paraId="24D4CE9D" w14:textId="77777777" w:rsidR="00093301" w:rsidRPr="00093301" w:rsidRDefault="00093301" w:rsidP="0081438B">
            <w:pPr>
              <w:jc w:val="center"/>
              <w:rPr>
                <w:rFonts w:ascii="Calibri" w:hAnsi="Calibri" w:cs="Arial"/>
                <w:sz w:val="14"/>
                <w:szCs w:val="14"/>
              </w:rPr>
            </w:pPr>
            <w:r w:rsidRPr="00093301">
              <w:rPr>
                <w:rFonts w:ascii="Calibri" w:hAnsi="Calibri" w:cs="Arial"/>
                <w:sz w:val="14"/>
                <w:szCs w:val="14"/>
              </w:rPr>
              <w:t>2. NAZWA HANDLOWA</w:t>
            </w:r>
          </w:p>
          <w:p w14:paraId="13071F5A"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134A69A9"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8C42115"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093301" w:rsidRPr="006C6E64" w14:paraId="4DCEF9F3" w14:textId="77777777" w:rsidTr="00F63349">
        <w:tc>
          <w:tcPr>
            <w:tcW w:w="492" w:type="dxa"/>
            <w:shd w:val="clear" w:color="auto" w:fill="auto"/>
            <w:vAlign w:val="center"/>
          </w:tcPr>
          <w:p w14:paraId="3B0411B5"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1</w:t>
            </w:r>
          </w:p>
        </w:tc>
        <w:tc>
          <w:tcPr>
            <w:tcW w:w="2694" w:type="dxa"/>
            <w:shd w:val="clear" w:color="auto" w:fill="auto"/>
            <w:vAlign w:val="center"/>
          </w:tcPr>
          <w:p w14:paraId="262831C2" w14:textId="70E8A898" w:rsidR="00093301" w:rsidRPr="006A73A9" w:rsidRDefault="00D467DB" w:rsidP="00093301">
            <w:pPr>
              <w:snapToGrid w:val="0"/>
              <w:rPr>
                <w:rFonts w:asciiTheme="minorHAnsi" w:hAnsiTheme="minorHAnsi" w:cstheme="minorHAnsi"/>
                <w:sz w:val="18"/>
                <w:szCs w:val="18"/>
              </w:rPr>
            </w:pPr>
            <w:r w:rsidRPr="00D467DB">
              <w:rPr>
                <w:rFonts w:asciiTheme="minorHAnsi" w:hAnsiTheme="minorHAnsi" w:cstheme="minorHAnsi"/>
                <w:sz w:val="18"/>
                <w:szCs w:val="18"/>
              </w:rPr>
              <w:t xml:space="preserve">Igły transseptalne standardowe: igły typu </w:t>
            </w:r>
            <w:proofErr w:type="spellStart"/>
            <w:r w:rsidRPr="00D467DB">
              <w:rPr>
                <w:rFonts w:asciiTheme="minorHAnsi" w:hAnsiTheme="minorHAnsi" w:cstheme="minorHAnsi"/>
                <w:sz w:val="18"/>
                <w:szCs w:val="18"/>
              </w:rPr>
              <w:t>Brockenbrough</w:t>
            </w:r>
            <w:proofErr w:type="spellEnd"/>
            <w:r w:rsidRPr="00D467DB">
              <w:rPr>
                <w:rFonts w:asciiTheme="minorHAnsi" w:hAnsiTheme="minorHAnsi" w:cstheme="minorHAnsi"/>
                <w:sz w:val="18"/>
                <w:szCs w:val="18"/>
              </w:rPr>
              <w:t xml:space="preserve"> długości 70,5-71,5 cm; średnica trzonu 18-19 </w:t>
            </w:r>
            <w:proofErr w:type="spellStart"/>
            <w:r w:rsidRPr="00D467DB">
              <w:rPr>
                <w:rFonts w:asciiTheme="minorHAnsi" w:hAnsiTheme="minorHAnsi" w:cstheme="minorHAnsi"/>
                <w:sz w:val="18"/>
                <w:szCs w:val="18"/>
              </w:rPr>
              <w:t>gauge</w:t>
            </w:r>
            <w:proofErr w:type="spellEnd"/>
            <w:r w:rsidRPr="00D467DB">
              <w:rPr>
                <w:rFonts w:asciiTheme="minorHAnsi" w:hAnsiTheme="minorHAnsi" w:cstheme="minorHAnsi"/>
                <w:sz w:val="18"/>
                <w:szCs w:val="18"/>
              </w:rPr>
              <w:t>; igła wyposażona w mandryn</w:t>
            </w:r>
          </w:p>
        </w:tc>
        <w:tc>
          <w:tcPr>
            <w:tcW w:w="709" w:type="dxa"/>
            <w:shd w:val="clear" w:color="auto" w:fill="auto"/>
            <w:vAlign w:val="center"/>
          </w:tcPr>
          <w:p w14:paraId="6F09B39E" w14:textId="11E87951"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708" w:type="dxa"/>
            <w:shd w:val="clear" w:color="auto" w:fill="auto"/>
            <w:vAlign w:val="center"/>
          </w:tcPr>
          <w:p w14:paraId="623CB3ED" w14:textId="1C703C19"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25</w:t>
            </w:r>
          </w:p>
        </w:tc>
        <w:tc>
          <w:tcPr>
            <w:tcW w:w="709" w:type="dxa"/>
            <w:shd w:val="clear" w:color="auto" w:fill="auto"/>
            <w:vAlign w:val="center"/>
          </w:tcPr>
          <w:p w14:paraId="4DCF6AEE" w14:textId="77777777" w:rsidR="00093301" w:rsidRPr="006A73A9" w:rsidRDefault="00093301" w:rsidP="00093301">
            <w:pPr>
              <w:snapToGrid w:val="0"/>
              <w:jc w:val="center"/>
              <w:rPr>
                <w:rFonts w:asciiTheme="minorHAnsi" w:hAnsiTheme="minorHAnsi" w:cstheme="minorHAnsi"/>
                <w:color w:val="000000"/>
                <w:sz w:val="18"/>
                <w:szCs w:val="18"/>
              </w:rPr>
            </w:pPr>
          </w:p>
        </w:tc>
        <w:tc>
          <w:tcPr>
            <w:tcW w:w="829" w:type="dxa"/>
            <w:shd w:val="clear" w:color="auto" w:fill="auto"/>
            <w:vAlign w:val="center"/>
          </w:tcPr>
          <w:p w14:paraId="29461284" w14:textId="77777777" w:rsidR="00093301" w:rsidRPr="006A73A9" w:rsidRDefault="00093301" w:rsidP="00093301">
            <w:pPr>
              <w:snapToGrid w:val="0"/>
              <w:jc w:val="center"/>
              <w:rPr>
                <w:rFonts w:asciiTheme="minorHAnsi" w:hAnsiTheme="minorHAnsi" w:cstheme="minorHAnsi"/>
                <w:color w:val="000000"/>
                <w:sz w:val="18"/>
                <w:szCs w:val="18"/>
              </w:rPr>
            </w:pPr>
          </w:p>
        </w:tc>
        <w:tc>
          <w:tcPr>
            <w:tcW w:w="305" w:type="dxa"/>
            <w:shd w:val="clear" w:color="auto" w:fill="auto"/>
            <w:vAlign w:val="center"/>
          </w:tcPr>
          <w:p w14:paraId="00411492" w14:textId="77777777" w:rsidR="00093301" w:rsidRPr="006A73A9" w:rsidRDefault="00093301" w:rsidP="00093301">
            <w:pPr>
              <w:snapToGrid w:val="0"/>
              <w:jc w:val="center"/>
              <w:rPr>
                <w:rFonts w:asciiTheme="minorHAnsi" w:hAnsiTheme="minorHAnsi" w:cstheme="minorHAnsi"/>
                <w:color w:val="000000"/>
                <w:sz w:val="18"/>
                <w:szCs w:val="18"/>
              </w:rPr>
            </w:pPr>
          </w:p>
        </w:tc>
        <w:tc>
          <w:tcPr>
            <w:tcW w:w="922" w:type="dxa"/>
            <w:shd w:val="clear" w:color="auto" w:fill="auto"/>
            <w:vAlign w:val="center"/>
          </w:tcPr>
          <w:p w14:paraId="5BBEC482" w14:textId="77777777" w:rsidR="00093301" w:rsidRPr="006A73A9" w:rsidRDefault="00093301" w:rsidP="00093301">
            <w:pPr>
              <w:snapToGrid w:val="0"/>
              <w:jc w:val="center"/>
              <w:rPr>
                <w:rFonts w:asciiTheme="minorHAnsi" w:hAnsiTheme="minorHAnsi" w:cstheme="minorHAnsi"/>
                <w:color w:val="000000"/>
                <w:sz w:val="18"/>
                <w:szCs w:val="18"/>
              </w:rPr>
            </w:pPr>
          </w:p>
        </w:tc>
        <w:tc>
          <w:tcPr>
            <w:tcW w:w="1098" w:type="dxa"/>
            <w:shd w:val="clear" w:color="auto" w:fill="auto"/>
            <w:vAlign w:val="center"/>
          </w:tcPr>
          <w:p w14:paraId="40859428" w14:textId="77777777" w:rsidR="00093301" w:rsidRPr="006A73A9" w:rsidRDefault="00093301" w:rsidP="00093301">
            <w:pPr>
              <w:jc w:val="center"/>
              <w:rPr>
                <w:rFonts w:asciiTheme="minorHAnsi" w:hAnsiTheme="minorHAnsi" w:cstheme="minorHAnsi"/>
                <w:sz w:val="18"/>
                <w:szCs w:val="18"/>
              </w:rPr>
            </w:pPr>
          </w:p>
        </w:tc>
        <w:tc>
          <w:tcPr>
            <w:tcW w:w="1179" w:type="dxa"/>
            <w:vAlign w:val="center"/>
          </w:tcPr>
          <w:p w14:paraId="5F919E18" w14:textId="77777777" w:rsidR="00093301" w:rsidRPr="006A73A9" w:rsidRDefault="00093301" w:rsidP="00093301">
            <w:pPr>
              <w:snapToGrid w:val="0"/>
              <w:jc w:val="center"/>
              <w:rPr>
                <w:rFonts w:asciiTheme="minorHAnsi" w:hAnsiTheme="minorHAnsi" w:cstheme="minorHAnsi"/>
                <w:sz w:val="18"/>
                <w:szCs w:val="18"/>
              </w:rPr>
            </w:pPr>
          </w:p>
        </w:tc>
        <w:tc>
          <w:tcPr>
            <w:tcW w:w="979" w:type="dxa"/>
            <w:shd w:val="clear" w:color="auto" w:fill="auto"/>
            <w:vAlign w:val="center"/>
          </w:tcPr>
          <w:p w14:paraId="706AD735"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4BEE1FCB" w14:textId="77777777" w:rsidTr="00F63349">
        <w:tc>
          <w:tcPr>
            <w:tcW w:w="492" w:type="dxa"/>
            <w:shd w:val="clear" w:color="auto" w:fill="auto"/>
            <w:vAlign w:val="center"/>
          </w:tcPr>
          <w:p w14:paraId="1857B61F"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2</w:t>
            </w:r>
          </w:p>
        </w:tc>
        <w:tc>
          <w:tcPr>
            <w:tcW w:w="2694" w:type="dxa"/>
            <w:shd w:val="clear" w:color="auto" w:fill="auto"/>
            <w:vAlign w:val="center"/>
          </w:tcPr>
          <w:p w14:paraId="07F853F6" w14:textId="0D231F02" w:rsidR="00D467DB" w:rsidRPr="00D467DB"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 xml:space="preserve">Igły transseptalne typu </w:t>
            </w:r>
            <w:proofErr w:type="spellStart"/>
            <w:r w:rsidRPr="00D467DB">
              <w:rPr>
                <w:rFonts w:asciiTheme="minorHAnsi" w:hAnsiTheme="minorHAnsi" w:cstheme="minorHAnsi"/>
                <w:sz w:val="18"/>
                <w:szCs w:val="18"/>
              </w:rPr>
              <w:t>Endrysa</w:t>
            </w:r>
            <w:proofErr w:type="spellEnd"/>
            <w:r w:rsidRPr="00D467DB">
              <w:rPr>
                <w:rFonts w:asciiTheme="minorHAnsi" w:hAnsiTheme="minorHAnsi" w:cstheme="minorHAnsi"/>
                <w:sz w:val="18"/>
                <w:szCs w:val="18"/>
              </w:rPr>
              <w:t>: igła długości 70-90 cm; średnica trzonu 19-17</w:t>
            </w:r>
            <w:r>
              <w:rPr>
                <w:rFonts w:asciiTheme="minorHAnsi" w:hAnsiTheme="minorHAnsi" w:cstheme="minorHAnsi"/>
                <w:sz w:val="18"/>
                <w:szCs w:val="18"/>
              </w:rPr>
              <w:t xml:space="preserve"> </w:t>
            </w:r>
            <w:proofErr w:type="spellStart"/>
            <w:r w:rsidRPr="00D467DB">
              <w:rPr>
                <w:rFonts w:asciiTheme="minorHAnsi" w:hAnsiTheme="minorHAnsi" w:cstheme="minorHAnsi"/>
                <w:sz w:val="18"/>
                <w:szCs w:val="18"/>
              </w:rPr>
              <w:t>gauge</w:t>
            </w:r>
            <w:proofErr w:type="spellEnd"/>
          </w:p>
          <w:p w14:paraId="77F28ABD" w14:textId="5CB9CA33" w:rsidR="00093301" w:rsidRPr="006A73A9"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 metalowa koszulka ze światłem &gt;0,032"</w:t>
            </w:r>
          </w:p>
        </w:tc>
        <w:tc>
          <w:tcPr>
            <w:tcW w:w="709" w:type="dxa"/>
            <w:shd w:val="clear" w:color="auto" w:fill="auto"/>
            <w:vAlign w:val="center"/>
          </w:tcPr>
          <w:p w14:paraId="2EC17FCE" w14:textId="17DBA83B"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708" w:type="dxa"/>
            <w:shd w:val="clear" w:color="auto" w:fill="auto"/>
            <w:vAlign w:val="center"/>
          </w:tcPr>
          <w:p w14:paraId="5050C126" w14:textId="60D1AFAE"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709" w:type="dxa"/>
            <w:shd w:val="clear" w:color="auto" w:fill="auto"/>
            <w:vAlign w:val="center"/>
          </w:tcPr>
          <w:p w14:paraId="450EBB4D" w14:textId="77777777" w:rsidR="00093301" w:rsidRPr="006A73A9" w:rsidRDefault="00093301" w:rsidP="00093301">
            <w:pPr>
              <w:snapToGrid w:val="0"/>
              <w:jc w:val="center"/>
              <w:rPr>
                <w:rFonts w:asciiTheme="minorHAnsi" w:hAnsiTheme="minorHAnsi" w:cstheme="minorHAnsi"/>
                <w:color w:val="000000"/>
                <w:sz w:val="18"/>
                <w:szCs w:val="18"/>
              </w:rPr>
            </w:pPr>
          </w:p>
        </w:tc>
        <w:tc>
          <w:tcPr>
            <w:tcW w:w="829" w:type="dxa"/>
            <w:shd w:val="clear" w:color="auto" w:fill="auto"/>
            <w:vAlign w:val="center"/>
          </w:tcPr>
          <w:p w14:paraId="61345369" w14:textId="77777777" w:rsidR="00093301" w:rsidRPr="006A73A9" w:rsidRDefault="00093301" w:rsidP="00093301">
            <w:pPr>
              <w:snapToGrid w:val="0"/>
              <w:jc w:val="center"/>
              <w:rPr>
                <w:rFonts w:asciiTheme="minorHAnsi" w:hAnsiTheme="minorHAnsi" w:cstheme="minorHAnsi"/>
                <w:color w:val="000000"/>
                <w:sz w:val="18"/>
                <w:szCs w:val="18"/>
              </w:rPr>
            </w:pPr>
          </w:p>
        </w:tc>
        <w:tc>
          <w:tcPr>
            <w:tcW w:w="305" w:type="dxa"/>
            <w:shd w:val="clear" w:color="auto" w:fill="auto"/>
            <w:vAlign w:val="center"/>
          </w:tcPr>
          <w:p w14:paraId="2F70C633" w14:textId="77777777" w:rsidR="00093301" w:rsidRPr="006A73A9" w:rsidRDefault="00093301" w:rsidP="00093301">
            <w:pPr>
              <w:snapToGrid w:val="0"/>
              <w:jc w:val="center"/>
              <w:rPr>
                <w:rFonts w:asciiTheme="minorHAnsi" w:hAnsiTheme="minorHAnsi" w:cstheme="minorHAnsi"/>
                <w:color w:val="000000"/>
                <w:sz w:val="18"/>
                <w:szCs w:val="18"/>
              </w:rPr>
            </w:pPr>
          </w:p>
        </w:tc>
        <w:tc>
          <w:tcPr>
            <w:tcW w:w="922" w:type="dxa"/>
            <w:shd w:val="clear" w:color="auto" w:fill="auto"/>
            <w:vAlign w:val="center"/>
          </w:tcPr>
          <w:p w14:paraId="14707151" w14:textId="77777777" w:rsidR="00093301" w:rsidRPr="006A73A9" w:rsidRDefault="00093301" w:rsidP="00093301">
            <w:pPr>
              <w:snapToGrid w:val="0"/>
              <w:jc w:val="center"/>
              <w:rPr>
                <w:rFonts w:asciiTheme="minorHAnsi" w:hAnsiTheme="minorHAnsi" w:cstheme="minorHAnsi"/>
                <w:color w:val="000000"/>
                <w:sz w:val="18"/>
                <w:szCs w:val="18"/>
              </w:rPr>
            </w:pPr>
          </w:p>
        </w:tc>
        <w:tc>
          <w:tcPr>
            <w:tcW w:w="1098" w:type="dxa"/>
            <w:shd w:val="clear" w:color="auto" w:fill="auto"/>
            <w:vAlign w:val="center"/>
          </w:tcPr>
          <w:p w14:paraId="38B7DB49" w14:textId="77777777" w:rsidR="00093301" w:rsidRPr="006A73A9" w:rsidRDefault="00093301" w:rsidP="00093301">
            <w:pPr>
              <w:jc w:val="center"/>
              <w:rPr>
                <w:rFonts w:asciiTheme="minorHAnsi" w:hAnsiTheme="minorHAnsi" w:cstheme="minorHAnsi"/>
                <w:sz w:val="18"/>
                <w:szCs w:val="18"/>
              </w:rPr>
            </w:pPr>
          </w:p>
        </w:tc>
        <w:tc>
          <w:tcPr>
            <w:tcW w:w="1179" w:type="dxa"/>
            <w:vAlign w:val="center"/>
          </w:tcPr>
          <w:p w14:paraId="00645577" w14:textId="77777777" w:rsidR="00093301" w:rsidRPr="006A73A9" w:rsidRDefault="00093301" w:rsidP="00093301">
            <w:pPr>
              <w:snapToGrid w:val="0"/>
              <w:jc w:val="center"/>
              <w:rPr>
                <w:rFonts w:asciiTheme="minorHAnsi" w:hAnsiTheme="minorHAnsi" w:cstheme="minorHAnsi"/>
                <w:sz w:val="18"/>
                <w:szCs w:val="18"/>
              </w:rPr>
            </w:pPr>
          </w:p>
        </w:tc>
        <w:tc>
          <w:tcPr>
            <w:tcW w:w="979" w:type="dxa"/>
            <w:shd w:val="clear" w:color="auto" w:fill="auto"/>
            <w:vAlign w:val="center"/>
          </w:tcPr>
          <w:p w14:paraId="242F76D2"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2BFCEE89" w14:textId="77777777" w:rsidTr="00F63349">
        <w:tc>
          <w:tcPr>
            <w:tcW w:w="492" w:type="dxa"/>
            <w:shd w:val="clear" w:color="auto" w:fill="auto"/>
            <w:vAlign w:val="center"/>
          </w:tcPr>
          <w:p w14:paraId="09469E3E"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3</w:t>
            </w:r>
          </w:p>
        </w:tc>
        <w:tc>
          <w:tcPr>
            <w:tcW w:w="2694" w:type="dxa"/>
            <w:shd w:val="clear" w:color="auto" w:fill="auto"/>
            <w:vAlign w:val="center"/>
          </w:tcPr>
          <w:p w14:paraId="75316EC9" w14:textId="41E5C665" w:rsidR="00093301" w:rsidRPr="006A73A9"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Zestaw do drenażu osierdzia: cewnik typu „</w:t>
            </w:r>
            <w:proofErr w:type="spellStart"/>
            <w:r w:rsidRPr="00D467DB">
              <w:rPr>
                <w:rFonts w:asciiTheme="minorHAnsi" w:hAnsiTheme="minorHAnsi" w:cstheme="minorHAnsi"/>
                <w:sz w:val="18"/>
                <w:szCs w:val="18"/>
              </w:rPr>
              <w:t>pigtail</w:t>
            </w:r>
            <w:proofErr w:type="spellEnd"/>
            <w:r w:rsidRPr="00D467DB">
              <w:rPr>
                <w:rFonts w:asciiTheme="minorHAnsi" w:hAnsiTheme="minorHAnsi" w:cstheme="minorHAnsi"/>
                <w:sz w:val="18"/>
                <w:szCs w:val="18"/>
              </w:rPr>
              <w:t>" o średnicy nominalnej 8-9 F; w zestawie: igły naczyniowe o różnych długościach, rozszerzacz i prowadnik; w zestawie co najmniej jedna igła do nakłucia osierdzia o długości &gt;11 cm; adapter</w:t>
            </w:r>
            <w:r>
              <w:rPr>
                <w:rFonts w:asciiTheme="minorHAnsi" w:hAnsiTheme="minorHAnsi" w:cstheme="minorHAnsi"/>
                <w:sz w:val="18"/>
                <w:szCs w:val="18"/>
              </w:rPr>
              <w:t xml:space="preserve"> </w:t>
            </w:r>
            <w:r w:rsidRPr="00D467DB">
              <w:rPr>
                <w:rFonts w:asciiTheme="minorHAnsi" w:hAnsiTheme="minorHAnsi" w:cstheme="minorHAnsi"/>
                <w:sz w:val="18"/>
                <w:szCs w:val="18"/>
              </w:rPr>
              <w:t>do podłączenia drenu do odsysania</w:t>
            </w:r>
          </w:p>
        </w:tc>
        <w:tc>
          <w:tcPr>
            <w:tcW w:w="709" w:type="dxa"/>
            <w:shd w:val="clear" w:color="auto" w:fill="auto"/>
            <w:vAlign w:val="center"/>
          </w:tcPr>
          <w:p w14:paraId="0474130E" w14:textId="05D4EC51"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708" w:type="dxa"/>
            <w:shd w:val="clear" w:color="auto" w:fill="auto"/>
            <w:vAlign w:val="center"/>
          </w:tcPr>
          <w:p w14:paraId="740BA147" w14:textId="547A83FD"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709" w:type="dxa"/>
            <w:shd w:val="clear" w:color="auto" w:fill="auto"/>
            <w:vAlign w:val="center"/>
          </w:tcPr>
          <w:p w14:paraId="7D370C89" w14:textId="77777777" w:rsidR="00093301" w:rsidRPr="006A73A9" w:rsidRDefault="00093301" w:rsidP="00093301">
            <w:pPr>
              <w:snapToGrid w:val="0"/>
              <w:jc w:val="center"/>
              <w:rPr>
                <w:rFonts w:asciiTheme="minorHAnsi" w:hAnsiTheme="minorHAnsi" w:cstheme="minorHAnsi"/>
                <w:color w:val="000000"/>
                <w:sz w:val="18"/>
                <w:szCs w:val="18"/>
              </w:rPr>
            </w:pPr>
          </w:p>
        </w:tc>
        <w:tc>
          <w:tcPr>
            <w:tcW w:w="829" w:type="dxa"/>
            <w:shd w:val="clear" w:color="auto" w:fill="auto"/>
            <w:vAlign w:val="center"/>
          </w:tcPr>
          <w:p w14:paraId="43E8EBC4" w14:textId="77777777" w:rsidR="00093301" w:rsidRPr="006A73A9" w:rsidRDefault="00093301" w:rsidP="00093301">
            <w:pPr>
              <w:snapToGrid w:val="0"/>
              <w:jc w:val="center"/>
              <w:rPr>
                <w:rFonts w:asciiTheme="minorHAnsi" w:hAnsiTheme="minorHAnsi" w:cstheme="minorHAnsi"/>
                <w:color w:val="000000"/>
                <w:sz w:val="18"/>
                <w:szCs w:val="18"/>
              </w:rPr>
            </w:pPr>
          </w:p>
        </w:tc>
        <w:tc>
          <w:tcPr>
            <w:tcW w:w="305" w:type="dxa"/>
            <w:shd w:val="clear" w:color="auto" w:fill="auto"/>
            <w:vAlign w:val="center"/>
          </w:tcPr>
          <w:p w14:paraId="59A98BC1" w14:textId="77777777" w:rsidR="00093301" w:rsidRPr="006A73A9" w:rsidRDefault="00093301" w:rsidP="00093301">
            <w:pPr>
              <w:snapToGrid w:val="0"/>
              <w:jc w:val="center"/>
              <w:rPr>
                <w:rFonts w:asciiTheme="minorHAnsi" w:hAnsiTheme="minorHAnsi" w:cstheme="minorHAnsi"/>
                <w:color w:val="000000"/>
                <w:sz w:val="18"/>
                <w:szCs w:val="18"/>
              </w:rPr>
            </w:pPr>
          </w:p>
        </w:tc>
        <w:tc>
          <w:tcPr>
            <w:tcW w:w="922" w:type="dxa"/>
            <w:shd w:val="clear" w:color="auto" w:fill="auto"/>
            <w:vAlign w:val="center"/>
          </w:tcPr>
          <w:p w14:paraId="586344E0" w14:textId="77777777" w:rsidR="00093301" w:rsidRPr="006A73A9" w:rsidRDefault="00093301" w:rsidP="00093301">
            <w:pPr>
              <w:snapToGrid w:val="0"/>
              <w:jc w:val="center"/>
              <w:rPr>
                <w:rFonts w:asciiTheme="minorHAnsi" w:hAnsiTheme="minorHAnsi" w:cstheme="minorHAnsi"/>
                <w:color w:val="000000"/>
                <w:sz w:val="18"/>
                <w:szCs w:val="18"/>
              </w:rPr>
            </w:pPr>
          </w:p>
        </w:tc>
        <w:tc>
          <w:tcPr>
            <w:tcW w:w="1098" w:type="dxa"/>
            <w:shd w:val="clear" w:color="auto" w:fill="auto"/>
            <w:vAlign w:val="center"/>
          </w:tcPr>
          <w:p w14:paraId="73563670" w14:textId="77777777" w:rsidR="00093301" w:rsidRPr="006A73A9" w:rsidRDefault="00093301" w:rsidP="00093301">
            <w:pPr>
              <w:jc w:val="center"/>
              <w:rPr>
                <w:rFonts w:asciiTheme="minorHAnsi" w:hAnsiTheme="minorHAnsi" w:cstheme="minorHAnsi"/>
                <w:sz w:val="18"/>
                <w:szCs w:val="18"/>
              </w:rPr>
            </w:pPr>
          </w:p>
        </w:tc>
        <w:tc>
          <w:tcPr>
            <w:tcW w:w="1179" w:type="dxa"/>
            <w:vAlign w:val="center"/>
          </w:tcPr>
          <w:p w14:paraId="4D736A90" w14:textId="77777777" w:rsidR="00093301" w:rsidRPr="006A73A9" w:rsidRDefault="00093301" w:rsidP="00093301">
            <w:pPr>
              <w:snapToGrid w:val="0"/>
              <w:jc w:val="center"/>
              <w:rPr>
                <w:rFonts w:asciiTheme="minorHAnsi" w:hAnsiTheme="minorHAnsi" w:cstheme="minorHAnsi"/>
                <w:sz w:val="18"/>
                <w:szCs w:val="18"/>
              </w:rPr>
            </w:pPr>
          </w:p>
        </w:tc>
        <w:tc>
          <w:tcPr>
            <w:tcW w:w="979" w:type="dxa"/>
            <w:shd w:val="clear" w:color="auto" w:fill="auto"/>
            <w:vAlign w:val="center"/>
          </w:tcPr>
          <w:p w14:paraId="5FCBE429"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423C01DF" w14:textId="77777777" w:rsidTr="00F63349">
        <w:tc>
          <w:tcPr>
            <w:tcW w:w="492" w:type="dxa"/>
            <w:shd w:val="clear" w:color="auto" w:fill="auto"/>
            <w:vAlign w:val="center"/>
          </w:tcPr>
          <w:p w14:paraId="473CBF08" w14:textId="4EDF569E" w:rsidR="00093301" w:rsidRPr="006A73A9" w:rsidRDefault="0064351D" w:rsidP="00093301">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2694" w:type="dxa"/>
            <w:shd w:val="clear" w:color="auto" w:fill="auto"/>
            <w:vAlign w:val="center"/>
          </w:tcPr>
          <w:p w14:paraId="00796842" w14:textId="77777777" w:rsidR="00093301" w:rsidRPr="006A73A9" w:rsidRDefault="00093301" w:rsidP="00093301">
            <w:pPr>
              <w:pStyle w:val="Bezodstpw"/>
              <w:rPr>
                <w:rFonts w:asciiTheme="minorHAnsi" w:hAnsiTheme="minorHAnsi" w:cstheme="minorHAnsi"/>
                <w:sz w:val="18"/>
                <w:szCs w:val="18"/>
              </w:rPr>
            </w:pPr>
            <w:r w:rsidRPr="006A73A9">
              <w:rPr>
                <w:rFonts w:asciiTheme="minorHAnsi" w:hAnsiTheme="minorHAnsi" w:cstheme="minorHAnsi"/>
                <w:sz w:val="18"/>
                <w:szCs w:val="18"/>
              </w:rPr>
              <w:t>Ogółem:</w:t>
            </w:r>
          </w:p>
        </w:tc>
        <w:tc>
          <w:tcPr>
            <w:tcW w:w="709" w:type="dxa"/>
            <w:shd w:val="clear" w:color="auto" w:fill="auto"/>
            <w:vAlign w:val="center"/>
          </w:tcPr>
          <w:p w14:paraId="4CA150FE" w14:textId="77777777" w:rsidR="00093301" w:rsidRPr="006A73A9" w:rsidRDefault="00093301" w:rsidP="00093301">
            <w:pPr>
              <w:snapToGrid w:val="0"/>
              <w:rPr>
                <w:rFonts w:asciiTheme="minorHAnsi" w:hAnsiTheme="minorHAnsi" w:cstheme="minorHAnsi"/>
                <w:color w:val="000000"/>
                <w:sz w:val="18"/>
                <w:szCs w:val="18"/>
              </w:rPr>
            </w:pPr>
          </w:p>
        </w:tc>
        <w:tc>
          <w:tcPr>
            <w:tcW w:w="708" w:type="dxa"/>
            <w:shd w:val="clear" w:color="auto" w:fill="auto"/>
            <w:vAlign w:val="center"/>
          </w:tcPr>
          <w:p w14:paraId="63ACEFC6" w14:textId="77777777" w:rsidR="00093301" w:rsidRPr="006A73A9" w:rsidRDefault="00093301" w:rsidP="00093301">
            <w:pPr>
              <w:snapToGrid w:val="0"/>
              <w:jc w:val="center"/>
              <w:rPr>
                <w:rFonts w:asciiTheme="minorHAnsi" w:hAnsiTheme="minorHAnsi" w:cstheme="minorHAnsi"/>
                <w:color w:val="000000"/>
                <w:sz w:val="18"/>
                <w:szCs w:val="18"/>
              </w:rPr>
            </w:pPr>
          </w:p>
        </w:tc>
        <w:tc>
          <w:tcPr>
            <w:tcW w:w="709" w:type="dxa"/>
            <w:shd w:val="clear" w:color="auto" w:fill="auto"/>
            <w:vAlign w:val="center"/>
          </w:tcPr>
          <w:p w14:paraId="7C775984" w14:textId="77777777" w:rsidR="00093301" w:rsidRPr="006A73A9" w:rsidRDefault="00093301" w:rsidP="00093301">
            <w:pPr>
              <w:snapToGrid w:val="0"/>
              <w:rPr>
                <w:rFonts w:asciiTheme="minorHAnsi" w:hAnsiTheme="minorHAnsi" w:cstheme="minorHAnsi"/>
                <w:color w:val="000000"/>
                <w:sz w:val="18"/>
                <w:szCs w:val="18"/>
              </w:rPr>
            </w:pPr>
          </w:p>
        </w:tc>
        <w:tc>
          <w:tcPr>
            <w:tcW w:w="829" w:type="dxa"/>
            <w:shd w:val="clear" w:color="auto" w:fill="auto"/>
            <w:vAlign w:val="center"/>
          </w:tcPr>
          <w:p w14:paraId="09B20DF3" w14:textId="77777777" w:rsidR="00093301" w:rsidRPr="006A73A9" w:rsidRDefault="00093301" w:rsidP="00093301">
            <w:pPr>
              <w:snapToGrid w:val="0"/>
              <w:rPr>
                <w:rFonts w:asciiTheme="minorHAnsi" w:hAnsiTheme="minorHAnsi" w:cstheme="minorHAnsi"/>
                <w:color w:val="000000"/>
                <w:sz w:val="18"/>
                <w:szCs w:val="18"/>
              </w:rPr>
            </w:pPr>
          </w:p>
        </w:tc>
        <w:tc>
          <w:tcPr>
            <w:tcW w:w="305" w:type="dxa"/>
            <w:shd w:val="clear" w:color="auto" w:fill="auto"/>
            <w:vAlign w:val="center"/>
          </w:tcPr>
          <w:p w14:paraId="0ECDD376" w14:textId="77777777" w:rsidR="00093301" w:rsidRPr="006A73A9" w:rsidRDefault="00093301" w:rsidP="00093301">
            <w:pPr>
              <w:snapToGrid w:val="0"/>
              <w:rPr>
                <w:rFonts w:asciiTheme="minorHAnsi" w:hAnsiTheme="minorHAnsi" w:cstheme="minorHAnsi"/>
                <w:color w:val="000000"/>
                <w:sz w:val="18"/>
                <w:szCs w:val="18"/>
              </w:rPr>
            </w:pPr>
          </w:p>
        </w:tc>
        <w:tc>
          <w:tcPr>
            <w:tcW w:w="922" w:type="dxa"/>
            <w:shd w:val="clear" w:color="auto" w:fill="auto"/>
            <w:vAlign w:val="center"/>
          </w:tcPr>
          <w:p w14:paraId="0936017B" w14:textId="77777777" w:rsidR="00093301" w:rsidRPr="006A73A9" w:rsidRDefault="00093301" w:rsidP="00093301">
            <w:pPr>
              <w:snapToGrid w:val="0"/>
              <w:jc w:val="right"/>
              <w:rPr>
                <w:rFonts w:asciiTheme="minorHAnsi" w:hAnsiTheme="minorHAnsi" w:cstheme="minorHAnsi"/>
                <w:bCs/>
                <w:color w:val="000000"/>
                <w:sz w:val="18"/>
                <w:szCs w:val="18"/>
              </w:rPr>
            </w:pPr>
          </w:p>
        </w:tc>
        <w:tc>
          <w:tcPr>
            <w:tcW w:w="1098" w:type="dxa"/>
            <w:shd w:val="clear" w:color="auto" w:fill="auto"/>
            <w:vAlign w:val="center"/>
          </w:tcPr>
          <w:p w14:paraId="77E37437" w14:textId="77777777" w:rsidR="00093301" w:rsidRPr="006A73A9" w:rsidRDefault="00093301" w:rsidP="00093301">
            <w:pPr>
              <w:snapToGrid w:val="0"/>
              <w:rPr>
                <w:rFonts w:asciiTheme="minorHAnsi" w:hAnsiTheme="minorHAnsi" w:cstheme="minorHAnsi"/>
                <w:color w:val="000000"/>
                <w:sz w:val="18"/>
                <w:szCs w:val="18"/>
              </w:rPr>
            </w:pPr>
          </w:p>
        </w:tc>
        <w:tc>
          <w:tcPr>
            <w:tcW w:w="1179" w:type="dxa"/>
            <w:vAlign w:val="center"/>
          </w:tcPr>
          <w:p w14:paraId="6BEE6C72" w14:textId="77777777" w:rsidR="00093301" w:rsidRPr="006A73A9" w:rsidRDefault="00093301" w:rsidP="00093301">
            <w:pPr>
              <w:snapToGrid w:val="0"/>
              <w:jc w:val="center"/>
              <w:rPr>
                <w:rFonts w:asciiTheme="minorHAnsi" w:hAnsiTheme="minorHAnsi" w:cstheme="minorHAnsi"/>
                <w:color w:val="000000"/>
                <w:sz w:val="18"/>
                <w:szCs w:val="18"/>
              </w:rPr>
            </w:pPr>
          </w:p>
        </w:tc>
        <w:tc>
          <w:tcPr>
            <w:tcW w:w="979" w:type="dxa"/>
            <w:shd w:val="clear" w:color="auto" w:fill="auto"/>
            <w:vAlign w:val="center"/>
          </w:tcPr>
          <w:p w14:paraId="34C34508" w14:textId="77777777" w:rsidR="00093301" w:rsidRPr="006A73A9" w:rsidRDefault="00093301" w:rsidP="00093301">
            <w:pPr>
              <w:snapToGrid w:val="0"/>
              <w:jc w:val="center"/>
              <w:rPr>
                <w:rFonts w:asciiTheme="minorHAnsi" w:hAnsiTheme="minorHAnsi" w:cstheme="minorHAnsi"/>
                <w:color w:val="000000"/>
                <w:sz w:val="18"/>
                <w:szCs w:val="18"/>
              </w:rPr>
            </w:pPr>
          </w:p>
        </w:tc>
      </w:tr>
    </w:tbl>
    <w:p w14:paraId="0A72B0C5" w14:textId="1320AA2C" w:rsidR="00093301" w:rsidRDefault="00093301" w:rsidP="008B75B1">
      <w:pPr>
        <w:jc w:val="both"/>
        <w:rPr>
          <w:rFonts w:eastAsia="TimesNewRomanPSMT"/>
          <w:b/>
          <w:bCs/>
        </w:rPr>
      </w:pPr>
    </w:p>
    <w:p w14:paraId="718AAC16" w14:textId="77777777" w:rsidR="00F63349" w:rsidRDefault="00F63349" w:rsidP="008B75B1">
      <w:pPr>
        <w:jc w:val="both"/>
        <w:rPr>
          <w:rFonts w:eastAsia="TimesNewRomanPSMT"/>
          <w:b/>
          <w:bCs/>
        </w:rPr>
      </w:pPr>
    </w:p>
    <w:p w14:paraId="33285A50" w14:textId="02EF9D50" w:rsidR="00F63349" w:rsidRPr="005E4649" w:rsidRDefault="00F63349" w:rsidP="005857CC">
      <w:pPr>
        <w:ind w:left="360"/>
        <w:rPr>
          <w:iCs/>
          <w:sz w:val="22"/>
        </w:rPr>
      </w:pPr>
      <w:r>
        <w:rPr>
          <w:iCs/>
          <w:sz w:val="22"/>
        </w:rPr>
        <w:t>Zadanie</w:t>
      </w:r>
      <w:r w:rsidR="00372F67">
        <w:rPr>
          <w:iCs/>
          <w:sz w:val="22"/>
        </w:rPr>
        <w:t xml:space="preserve"> </w:t>
      </w:r>
      <w:r w:rsidR="005857CC">
        <w:rPr>
          <w:iCs/>
          <w:sz w:val="22"/>
        </w:rPr>
        <w:t>2</w:t>
      </w:r>
      <w:r>
        <w:rPr>
          <w:iCs/>
          <w:sz w:val="22"/>
        </w:rPr>
        <w:t xml:space="preserve">  – Zadanie </w:t>
      </w:r>
      <w:r w:rsidR="00372F67">
        <w:rPr>
          <w:iCs/>
          <w:sz w:val="22"/>
        </w:rPr>
        <w:t>II</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F63349" w:rsidRPr="00093301" w14:paraId="2682A236" w14:textId="77777777" w:rsidTr="0081438B">
        <w:tc>
          <w:tcPr>
            <w:tcW w:w="492" w:type="dxa"/>
            <w:shd w:val="clear" w:color="auto" w:fill="auto"/>
            <w:vAlign w:val="center"/>
          </w:tcPr>
          <w:p w14:paraId="2E1D7F2A" w14:textId="41C3C050"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3CA42867" w14:textId="77777777" w:rsidR="00F63349" w:rsidRPr="00093301" w:rsidRDefault="00F63349"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0AECF77"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4D59A5C0"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0338A653"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2F51687D"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61224EF0" w14:textId="77777777" w:rsidR="00F63349" w:rsidRPr="00093301" w:rsidRDefault="00F63349"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7C3B419F"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08517B4F"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38F433A2" w14:textId="77777777" w:rsidR="00F63349" w:rsidRPr="00093301" w:rsidRDefault="00F63349" w:rsidP="0081438B">
            <w:pPr>
              <w:jc w:val="center"/>
              <w:rPr>
                <w:rFonts w:ascii="Calibri" w:hAnsi="Calibri" w:cs="Arial"/>
                <w:sz w:val="14"/>
                <w:szCs w:val="14"/>
              </w:rPr>
            </w:pPr>
            <w:r w:rsidRPr="00093301">
              <w:rPr>
                <w:rFonts w:ascii="Calibri" w:hAnsi="Calibri" w:cs="Arial"/>
                <w:sz w:val="14"/>
                <w:szCs w:val="14"/>
              </w:rPr>
              <w:t>PODAĆ:</w:t>
            </w:r>
          </w:p>
          <w:p w14:paraId="0B6D8E98" w14:textId="77777777" w:rsidR="00F63349" w:rsidRPr="00093301" w:rsidRDefault="00F63349" w:rsidP="0081438B">
            <w:pPr>
              <w:jc w:val="center"/>
              <w:rPr>
                <w:rFonts w:ascii="Calibri" w:hAnsi="Calibri" w:cs="Arial"/>
                <w:sz w:val="14"/>
                <w:szCs w:val="14"/>
              </w:rPr>
            </w:pPr>
            <w:r w:rsidRPr="00093301">
              <w:rPr>
                <w:rFonts w:ascii="Calibri" w:hAnsi="Calibri" w:cs="Arial"/>
                <w:sz w:val="14"/>
                <w:szCs w:val="14"/>
              </w:rPr>
              <w:t>1.NAZWĘ PRODUCENTA</w:t>
            </w:r>
          </w:p>
          <w:p w14:paraId="05040E4D" w14:textId="77777777" w:rsidR="00F63349" w:rsidRPr="00093301" w:rsidRDefault="00F63349" w:rsidP="0081438B">
            <w:pPr>
              <w:jc w:val="center"/>
              <w:rPr>
                <w:rFonts w:ascii="Calibri" w:hAnsi="Calibri" w:cs="Arial"/>
                <w:sz w:val="14"/>
                <w:szCs w:val="14"/>
              </w:rPr>
            </w:pPr>
            <w:r w:rsidRPr="00093301">
              <w:rPr>
                <w:rFonts w:ascii="Calibri" w:hAnsi="Calibri" w:cs="Arial"/>
                <w:sz w:val="14"/>
                <w:szCs w:val="14"/>
              </w:rPr>
              <w:t>2. NAZWA HANDLOWA</w:t>
            </w:r>
          </w:p>
          <w:p w14:paraId="07A5527A"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6C59D621"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4D789896"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372F67" w:rsidRPr="006C6E64" w14:paraId="20F84B64" w14:textId="77777777" w:rsidTr="009765EB">
        <w:tc>
          <w:tcPr>
            <w:tcW w:w="492" w:type="dxa"/>
            <w:shd w:val="clear" w:color="auto" w:fill="auto"/>
            <w:vAlign w:val="center"/>
          </w:tcPr>
          <w:p w14:paraId="7C95C4C9" w14:textId="77777777" w:rsidR="00372F67" w:rsidRPr="006C6E64" w:rsidRDefault="00372F67" w:rsidP="00372F67">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5F534C4D"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Elektrody ablacyjne typu RFU</w:t>
            </w:r>
          </w:p>
          <w:p w14:paraId="19A31086" w14:textId="289C67B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~cewniki typu EP 4-polowe o średnicy 7F i 6F do ablacji prądem o wysokiej</w:t>
            </w:r>
          </w:p>
          <w:p w14:paraId="1FBDA366"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częstotliwości</w:t>
            </w:r>
          </w:p>
          <w:p w14:paraId="493234CE" w14:textId="134399F2"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~długość części wprowadzanej do układu naczyniowego: 80-100 oraz 110-120</w:t>
            </w:r>
          </w:p>
          <w:p w14:paraId="262097E2"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cm</w:t>
            </w:r>
          </w:p>
          <w:p w14:paraId="4B6F72CC" w14:textId="237590D0"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~krzywizny sterowane, jednopłaszczyznowe: jednokierunkowe oraz</w:t>
            </w:r>
          </w:p>
          <w:p w14:paraId="0D93D0B5"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dwukierunkowe</w:t>
            </w:r>
          </w:p>
          <w:p w14:paraId="7ABA6600" w14:textId="7041425E"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~krzywizny dwukierunkowe symetryczne oraz asymetryczne - do wyboru</w:t>
            </w:r>
          </w:p>
          <w:p w14:paraId="5BE7FB52" w14:textId="129C02F1"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~różne wielkości krzywizn końcówki cewnika do wyboru - co najmniej 5 wielkości</w:t>
            </w:r>
          </w:p>
          <w:p w14:paraId="6DA1533A"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lastRenderedPageBreak/>
              <w:t>~ zasięg boczny różnych krzywizn w zakresie co najmniej 40-65 mm</w:t>
            </w:r>
          </w:p>
          <w:p w14:paraId="6102BB20" w14:textId="06299585"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~odległość biegunów dystalnych 1-2 mm</w:t>
            </w:r>
          </w:p>
          <w:p w14:paraId="40D1998F" w14:textId="0459CB1D"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~końcówka zakończona biegunem długości 4 mm oraz 8 mm - do wyboru</w:t>
            </w:r>
          </w:p>
          <w:p w14:paraId="43FCE21C" w14:textId="03D1C911"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~końcówka wyposażona w termoparę</w:t>
            </w:r>
          </w:p>
          <w:p w14:paraId="18AB44B0" w14:textId="221B4720" w:rsidR="00372F67" w:rsidRPr="001D5B6B" w:rsidRDefault="00720E85" w:rsidP="00720E85">
            <w:pPr>
              <w:snapToGrid w:val="0"/>
              <w:rPr>
                <w:rFonts w:ascii="Calibri" w:hAnsi="Calibri" w:cs="Calibri"/>
                <w:sz w:val="18"/>
                <w:szCs w:val="18"/>
              </w:rPr>
            </w:pPr>
            <w:r w:rsidRPr="00720E85">
              <w:rPr>
                <w:rFonts w:ascii="Calibri" w:hAnsi="Calibri" w:cs="Calibri"/>
                <w:sz w:val="18"/>
                <w:szCs w:val="18"/>
              </w:rPr>
              <w:t>~cewniki o podwyższonej sztywności (zbrojone) dostępne w oferowanej cenie</w:t>
            </w:r>
          </w:p>
        </w:tc>
        <w:tc>
          <w:tcPr>
            <w:tcW w:w="709" w:type="dxa"/>
            <w:shd w:val="clear" w:color="auto" w:fill="auto"/>
            <w:vAlign w:val="center"/>
          </w:tcPr>
          <w:p w14:paraId="7D76DC8A" w14:textId="776F6692" w:rsidR="00372F67" w:rsidRPr="00A35BE9" w:rsidRDefault="00CB3B9C" w:rsidP="00372F67">
            <w:pPr>
              <w:snapToGrid w:val="0"/>
              <w:jc w:val="center"/>
              <w:rPr>
                <w:rFonts w:ascii="Calibri" w:hAnsi="Calibri" w:cs="Calibri"/>
                <w:color w:val="000000"/>
                <w:sz w:val="18"/>
                <w:szCs w:val="18"/>
              </w:rPr>
            </w:pPr>
            <w:r>
              <w:rPr>
                <w:rFonts w:ascii="Calibri" w:hAnsi="Calibri" w:cs="Calibri"/>
                <w:color w:val="000000"/>
                <w:sz w:val="18"/>
                <w:szCs w:val="18"/>
              </w:rPr>
              <w:lastRenderedPageBreak/>
              <w:t>Szt.</w:t>
            </w:r>
          </w:p>
        </w:tc>
        <w:tc>
          <w:tcPr>
            <w:tcW w:w="708" w:type="dxa"/>
            <w:shd w:val="clear" w:color="auto" w:fill="auto"/>
            <w:vAlign w:val="center"/>
          </w:tcPr>
          <w:p w14:paraId="53F79AB5" w14:textId="5614E9E3" w:rsidR="00372F67" w:rsidRPr="00A35BE9" w:rsidRDefault="00720E85" w:rsidP="00372F67">
            <w:pPr>
              <w:snapToGrid w:val="0"/>
              <w:jc w:val="center"/>
              <w:rPr>
                <w:rFonts w:ascii="Calibri" w:hAnsi="Calibri" w:cs="Calibri"/>
                <w:color w:val="000000"/>
                <w:sz w:val="18"/>
                <w:szCs w:val="18"/>
              </w:rPr>
            </w:pPr>
            <w:r>
              <w:rPr>
                <w:rFonts w:ascii="Calibri" w:hAnsi="Calibri" w:cs="Calibri"/>
                <w:color w:val="000000"/>
                <w:sz w:val="18"/>
                <w:szCs w:val="18"/>
              </w:rPr>
              <w:t>10</w:t>
            </w:r>
          </w:p>
        </w:tc>
        <w:tc>
          <w:tcPr>
            <w:tcW w:w="709" w:type="dxa"/>
            <w:shd w:val="clear" w:color="auto" w:fill="auto"/>
            <w:vAlign w:val="center"/>
          </w:tcPr>
          <w:p w14:paraId="5CF70644" w14:textId="77777777" w:rsidR="00372F67" w:rsidRPr="006C6E64" w:rsidRDefault="00372F67" w:rsidP="00372F67">
            <w:pPr>
              <w:snapToGrid w:val="0"/>
              <w:jc w:val="center"/>
              <w:rPr>
                <w:rFonts w:ascii="Calibri" w:hAnsi="Calibri" w:cs="Calibri"/>
                <w:color w:val="000000"/>
                <w:sz w:val="18"/>
                <w:szCs w:val="18"/>
              </w:rPr>
            </w:pPr>
          </w:p>
        </w:tc>
        <w:tc>
          <w:tcPr>
            <w:tcW w:w="829" w:type="dxa"/>
            <w:shd w:val="clear" w:color="auto" w:fill="auto"/>
            <w:vAlign w:val="center"/>
          </w:tcPr>
          <w:p w14:paraId="0BB849DB" w14:textId="77777777" w:rsidR="00372F67" w:rsidRPr="006C6E64" w:rsidRDefault="00372F67" w:rsidP="00372F67">
            <w:pPr>
              <w:snapToGrid w:val="0"/>
              <w:jc w:val="center"/>
              <w:rPr>
                <w:rFonts w:ascii="Calibri" w:hAnsi="Calibri" w:cs="Calibri"/>
                <w:color w:val="000000"/>
                <w:sz w:val="18"/>
                <w:szCs w:val="18"/>
              </w:rPr>
            </w:pPr>
          </w:p>
        </w:tc>
        <w:tc>
          <w:tcPr>
            <w:tcW w:w="305" w:type="dxa"/>
            <w:shd w:val="clear" w:color="auto" w:fill="auto"/>
            <w:vAlign w:val="center"/>
          </w:tcPr>
          <w:p w14:paraId="37F6004B" w14:textId="77777777" w:rsidR="00372F67" w:rsidRPr="006C6E64" w:rsidRDefault="00372F67" w:rsidP="00372F67">
            <w:pPr>
              <w:snapToGrid w:val="0"/>
              <w:jc w:val="center"/>
              <w:rPr>
                <w:rFonts w:ascii="Calibri" w:hAnsi="Calibri" w:cs="Calibri"/>
                <w:color w:val="000000"/>
                <w:sz w:val="18"/>
                <w:szCs w:val="18"/>
              </w:rPr>
            </w:pPr>
          </w:p>
        </w:tc>
        <w:tc>
          <w:tcPr>
            <w:tcW w:w="922" w:type="dxa"/>
            <w:shd w:val="clear" w:color="auto" w:fill="auto"/>
            <w:vAlign w:val="center"/>
          </w:tcPr>
          <w:p w14:paraId="73761DC0" w14:textId="77777777" w:rsidR="00372F67" w:rsidRPr="006C6E64" w:rsidRDefault="00372F67" w:rsidP="00372F67">
            <w:pPr>
              <w:snapToGrid w:val="0"/>
              <w:jc w:val="center"/>
              <w:rPr>
                <w:rFonts w:ascii="Calibri" w:hAnsi="Calibri" w:cs="Calibri"/>
                <w:color w:val="000000"/>
                <w:sz w:val="18"/>
                <w:szCs w:val="18"/>
              </w:rPr>
            </w:pPr>
          </w:p>
        </w:tc>
        <w:tc>
          <w:tcPr>
            <w:tcW w:w="1098" w:type="dxa"/>
            <w:shd w:val="clear" w:color="auto" w:fill="auto"/>
            <w:vAlign w:val="center"/>
          </w:tcPr>
          <w:p w14:paraId="15604D28" w14:textId="77777777" w:rsidR="00372F67" w:rsidRPr="00D8274E" w:rsidRDefault="00372F67" w:rsidP="00372F67">
            <w:pPr>
              <w:jc w:val="center"/>
              <w:rPr>
                <w:rFonts w:ascii="Calibri" w:hAnsi="Calibri" w:cs="Arial"/>
                <w:sz w:val="16"/>
                <w:szCs w:val="16"/>
              </w:rPr>
            </w:pPr>
          </w:p>
        </w:tc>
        <w:tc>
          <w:tcPr>
            <w:tcW w:w="1179" w:type="dxa"/>
            <w:vAlign w:val="center"/>
          </w:tcPr>
          <w:p w14:paraId="2A7CBB7E" w14:textId="77777777" w:rsidR="00372F67" w:rsidRPr="00D8274E" w:rsidRDefault="00372F67" w:rsidP="00372F67">
            <w:pPr>
              <w:snapToGrid w:val="0"/>
              <w:jc w:val="center"/>
              <w:rPr>
                <w:rFonts w:ascii="Calibri" w:hAnsi="Calibri" w:cs="Calibri"/>
                <w:sz w:val="16"/>
                <w:szCs w:val="16"/>
              </w:rPr>
            </w:pPr>
          </w:p>
        </w:tc>
        <w:tc>
          <w:tcPr>
            <w:tcW w:w="979" w:type="dxa"/>
            <w:shd w:val="clear" w:color="auto" w:fill="auto"/>
            <w:vAlign w:val="center"/>
          </w:tcPr>
          <w:p w14:paraId="0E31A0F3" w14:textId="77777777" w:rsidR="00372F67" w:rsidRPr="006C6E64" w:rsidRDefault="00372F67" w:rsidP="00372F67">
            <w:pPr>
              <w:snapToGrid w:val="0"/>
              <w:jc w:val="center"/>
              <w:rPr>
                <w:rFonts w:ascii="Calibri" w:hAnsi="Calibri" w:cs="Calibri"/>
                <w:color w:val="000000"/>
                <w:sz w:val="16"/>
                <w:szCs w:val="16"/>
              </w:rPr>
            </w:pPr>
          </w:p>
        </w:tc>
      </w:tr>
      <w:tr w:rsidR="00720E85" w:rsidRPr="006C6E64" w14:paraId="43C3DB0B" w14:textId="77777777" w:rsidTr="009765EB">
        <w:tc>
          <w:tcPr>
            <w:tcW w:w="492" w:type="dxa"/>
            <w:shd w:val="clear" w:color="auto" w:fill="auto"/>
            <w:vAlign w:val="center"/>
          </w:tcPr>
          <w:p w14:paraId="5A18F460" w14:textId="0EFF6A33" w:rsidR="00720E85" w:rsidRDefault="00720E85" w:rsidP="00720E85">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6466AFE6"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Elektrody ablacyjne typu RFC</w:t>
            </w:r>
          </w:p>
          <w:p w14:paraId="52770643"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cewniki typu EP 4-polowe o średnicy 7-8F do ablacji prądem o wysokiej częstotliwości</w:t>
            </w:r>
          </w:p>
          <w:p w14:paraId="3B380DE9"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długość części wprowadzanej do układu naczyniowego w zakresie 110-120 cm</w:t>
            </w:r>
          </w:p>
          <w:p w14:paraId="707A67C0"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krzywizny sterowane, jednopłaszczyznowe: jednokierunkowe oraz dwukierunkowe</w:t>
            </w:r>
          </w:p>
          <w:p w14:paraId="22EB353A" w14:textId="3F556DE8"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~krzywizny dwukierunkowe symetryczne oraz asymetryczne - do wyboru</w:t>
            </w:r>
          </w:p>
          <w:p w14:paraId="3465AAF1" w14:textId="4B66264C"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~różne wielkości krzywizn końcówki cewnika do wyboru - co najmniej 3 wielkości</w:t>
            </w:r>
          </w:p>
          <w:p w14:paraId="3B5BB438" w14:textId="28D81F02"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~zasięg boczny różnych krzywizn w zakresie co najmniej 50-65 mm</w:t>
            </w:r>
          </w:p>
          <w:p w14:paraId="481DABEC" w14:textId="062A4AB3"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~odległość biegunów dystalnych 1-2 mm</w:t>
            </w:r>
          </w:p>
          <w:p w14:paraId="355965EF"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końcówka zakończona biegunem długości 3-4 mm</w:t>
            </w:r>
          </w:p>
          <w:p w14:paraId="41A85C90"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końcówka wyposażona w termoparę</w:t>
            </w:r>
          </w:p>
          <w:p w14:paraId="0A63FAF1" w14:textId="1F8066A2" w:rsidR="00720E85" w:rsidRPr="001D5B6B" w:rsidRDefault="00720E85" w:rsidP="00720E85">
            <w:pPr>
              <w:snapToGrid w:val="0"/>
              <w:rPr>
                <w:rFonts w:ascii="Calibri" w:hAnsi="Calibri" w:cs="Calibri"/>
                <w:sz w:val="18"/>
                <w:szCs w:val="18"/>
              </w:rPr>
            </w:pPr>
            <w:r w:rsidRPr="00720E85">
              <w:rPr>
                <w:rFonts w:ascii="Calibri" w:hAnsi="Calibri" w:cs="Calibri"/>
                <w:sz w:val="18"/>
                <w:szCs w:val="18"/>
              </w:rPr>
              <w:t>~chłodzenie końcówki cewnika płynem infuzyjnym</w:t>
            </w:r>
          </w:p>
        </w:tc>
        <w:tc>
          <w:tcPr>
            <w:tcW w:w="709" w:type="dxa"/>
            <w:shd w:val="clear" w:color="auto" w:fill="auto"/>
            <w:vAlign w:val="center"/>
          </w:tcPr>
          <w:p w14:paraId="389EB0E4" w14:textId="0911AA72" w:rsidR="00720E85" w:rsidRPr="00A35BE9"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3AF4DD4A" w14:textId="05C48EA4" w:rsidR="00720E85" w:rsidRPr="00A35BE9"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10</w:t>
            </w:r>
          </w:p>
        </w:tc>
        <w:tc>
          <w:tcPr>
            <w:tcW w:w="709" w:type="dxa"/>
            <w:shd w:val="clear" w:color="auto" w:fill="auto"/>
            <w:vAlign w:val="center"/>
          </w:tcPr>
          <w:p w14:paraId="5EDA3E24" w14:textId="77777777" w:rsidR="00720E85" w:rsidRPr="006C6E64" w:rsidRDefault="00720E85" w:rsidP="00720E85">
            <w:pPr>
              <w:snapToGrid w:val="0"/>
              <w:jc w:val="center"/>
              <w:rPr>
                <w:rFonts w:ascii="Calibri" w:hAnsi="Calibri" w:cs="Calibri"/>
                <w:color w:val="000000"/>
                <w:sz w:val="18"/>
                <w:szCs w:val="18"/>
              </w:rPr>
            </w:pPr>
          </w:p>
        </w:tc>
        <w:tc>
          <w:tcPr>
            <w:tcW w:w="829" w:type="dxa"/>
            <w:shd w:val="clear" w:color="auto" w:fill="auto"/>
            <w:vAlign w:val="center"/>
          </w:tcPr>
          <w:p w14:paraId="758ED83F" w14:textId="77777777" w:rsidR="00720E85" w:rsidRPr="006C6E64" w:rsidRDefault="00720E85" w:rsidP="00720E85">
            <w:pPr>
              <w:snapToGrid w:val="0"/>
              <w:jc w:val="center"/>
              <w:rPr>
                <w:rFonts w:ascii="Calibri" w:hAnsi="Calibri" w:cs="Calibri"/>
                <w:color w:val="000000"/>
                <w:sz w:val="18"/>
                <w:szCs w:val="18"/>
              </w:rPr>
            </w:pPr>
          </w:p>
        </w:tc>
        <w:tc>
          <w:tcPr>
            <w:tcW w:w="305" w:type="dxa"/>
            <w:shd w:val="clear" w:color="auto" w:fill="auto"/>
            <w:vAlign w:val="center"/>
          </w:tcPr>
          <w:p w14:paraId="040ADBAE" w14:textId="77777777" w:rsidR="00720E85" w:rsidRPr="006C6E64" w:rsidRDefault="00720E85" w:rsidP="00720E85">
            <w:pPr>
              <w:snapToGrid w:val="0"/>
              <w:jc w:val="center"/>
              <w:rPr>
                <w:rFonts w:ascii="Calibri" w:hAnsi="Calibri" w:cs="Calibri"/>
                <w:color w:val="000000"/>
                <w:sz w:val="18"/>
                <w:szCs w:val="18"/>
              </w:rPr>
            </w:pPr>
          </w:p>
        </w:tc>
        <w:tc>
          <w:tcPr>
            <w:tcW w:w="922" w:type="dxa"/>
            <w:shd w:val="clear" w:color="auto" w:fill="auto"/>
            <w:vAlign w:val="center"/>
          </w:tcPr>
          <w:p w14:paraId="2F9A602E" w14:textId="77777777" w:rsidR="00720E85" w:rsidRPr="006C6E64" w:rsidRDefault="00720E85" w:rsidP="00720E85">
            <w:pPr>
              <w:snapToGrid w:val="0"/>
              <w:jc w:val="center"/>
              <w:rPr>
                <w:rFonts w:ascii="Calibri" w:hAnsi="Calibri" w:cs="Calibri"/>
                <w:color w:val="000000"/>
                <w:sz w:val="18"/>
                <w:szCs w:val="18"/>
              </w:rPr>
            </w:pPr>
          </w:p>
        </w:tc>
        <w:tc>
          <w:tcPr>
            <w:tcW w:w="1098" w:type="dxa"/>
            <w:shd w:val="clear" w:color="auto" w:fill="auto"/>
            <w:vAlign w:val="center"/>
          </w:tcPr>
          <w:p w14:paraId="50688081" w14:textId="77777777" w:rsidR="00720E85" w:rsidRPr="00D8274E" w:rsidRDefault="00720E85" w:rsidP="00720E85">
            <w:pPr>
              <w:jc w:val="center"/>
              <w:rPr>
                <w:rFonts w:ascii="Calibri" w:hAnsi="Calibri" w:cs="Arial"/>
                <w:sz w:val="16"/>
                <w:szCs w:val="16"/>
              </w:rPr>
            </w:pPr>
          </w:p>
        </w:tc>
        <w:tc>
          <w:tcPr>
            <w:tcW w:w="1179" w:type="dxa"/>
            <w:vAlign w:val="center"/>
          </w:tcPr>
          <w:p w14:paraId="5416ACC1" w14:textId="77777777" w:rsidR="00720E85" w:rsidRPr="00D8274E" w:rsidRDefault="00720E85" w:rsidP="00720E85">
            <w:pPr>
              <w:snapToGrid w:val="0"/>
              <w:jc w:val="center"/>
              <w:rPr>
                <w:rFonts w:ascii="Calibri" w:hAnsi="Calibri" w:cs="Calibri"/>
                <w:sz w:val="16"/>
                <w:szCs w:val="16"/>
              </w:rPr>
            </w:pPr>
          </w:p>
        </w:tc>
        <w:tc>
          <w:tcPr>
            <w:tcW w:w="979" w:type="dxa"/>
            <w:shd w:val="clear" w:color="auto" w:fill="auto"/>
            <w:vAlign w:val="center"/>
          </w:tcPr>
          <w:p w14:paraId="04EE446E" w14:textId="77777777" w:rsidR="00720E85" w:rsidRPr="006C6E64" w:rsidRDefault="00720E85" w:rsidP="00720E85">
            <w:pPr>
              <w:snapToGrid w:val="0"/>
              <w:jc w:val="center"/>
              <w:rPr>
                <w:rFonts w:ascii="Calibri" w:hAnsi="Calibri" w:cs="Calibri"/>
                <w:color w:val="000000"/>
                <w:sz w:val="16"/>
                <w:szCs w:val="16"/>
              </w:rPr>
            </w:pPr>
          </w:p>
        </w:tc>
      </w:tr>
      <w:tr w:rsidR="00720E85" w:rsidRPr="006C6E64" w14:paraId="412389AF" w14:textId="77777777" w:rsidTr="009765EB">
        <w:tc>
          <w:tcPr>
            <w:tcW w:w="492" w:type="dxa"/>
            <w:shd w:val="clear" w:color="auto" w:fill="auto"/>
            <w:vAlign w:val="center"/>
          </w:tcPr>
          <w:p w14:paraId="42F43079" w14:textId="7799E7B6" w:rsidR="00720E85" w:rsidRDefault="00720E85" w:rsidP="00720E85">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2CF46C19" w14:textId="47B877CD" w:rsidR="00720E85" w:rsidRPr="001D5B6B" w:rsidRDefault="00720E85" w:rsidP="00720E85">
            <w:pPr>
              <w:snapToGrid w:val="0"/>
              <w:rPr>
                <w:rFonts w:ascii="Calibri" w:hAnsi="Calibri" w:cs="Calibri"/>
                <w:sz w:val="18"/>
                <w:szCs w:val="18"/>
              </w:rPr>
            </w:pPr>
            <w:r w:rsidRPr="00720E85">
              <w:rPr>
                <w:rFonts w:ascii="Calibri" w:hAnsi="Calibri" w:cs="Calibri"/>
                <w:sz w:val="18"/>
                <w:szCs w:val="18"/>
              </w:rPr>
              <w:t xml:space="preserve">Przedłużacze typu S: przewód połączeniowy cewników do generatora RF St. </w:t>
            </w:r>
            <w:proofErr w:type="spellStart"/>
            <w:r w:rsidRPr="00720E85">
              <w:rPr>
                <w:rFonts w:ascii="Calibri" w:hAnsi="Calibri" w:cs="Calibri"/>
                <w:sz w:val="18"/>
                <w:szCs w:val="18"/>
              </w:rPr>
              <w:t>Jude</w:t>
            </w:r>
            <w:proofErr w:type="spellEnd"/>
            <w:r w:rsidRPr="00720E85">
              <w:rPr>
                <w:rFonts w:ascii="Calibri" w:hAnsi="Calibri" w:cs="Calibri"/>
                <w:sz w:val="18"/>
                <w:szCs w:val="18"/>
              </w:rPr>
              <w:t xml:space="preserve"> Medical; długość co najmniej 150 cm</w:t>
            </w:r>
          </w:p>
        </w:tc>
        <w:tc>
          <w:tcPr>
            <w:tcW w:w="709" w:type="dxa"/>
            <w:shd w:val="clear" w:color="auto" w:fill="auto"/>
            <w:vAlign w:val="center"/>
          </w:tcPr>
          <w:p w14:paraId="37E3C244" w14:textId="4F5F603C" w:rsidR="00720E85" w:rsidRPr="00A35BE9"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37A0739C" w14:textId="18FBB457" w:rsidR="00720E85" w:rsidRPr="00A35BE9"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2</w:t>
            </w:r>
          </w:p>
        </w:tc>
        <w:tc>
          <w:tcPr>
            <w:tcW w:w="709" w:type="dxa"/>
            <w:shd w:val="clear" w:color="auto" w:fill="auto"/>
            <w:vAlign w:val="center"/>
          </w:tcPr>
          <w:p w14:paraId="217FF766" w14:textId="77777777" w:rsidR="00720E85" w:rsidRPr="006C6E64" w:rsidRDefault="00720E85" w:rsidP="00720E85">
            <w:pPr>
              <w:snapToGrid w:val="0"/>
              <w:jc w:val="center"/>
              <w:rPr>
                <w:rFonts w:ascii="Calibri" w:hAnsi="Calibri" w:cs="Calibri"/>
                <w:color w:val="000000"/>
                <w:sz w:val="18"/>
                <w:szCs w:val="18"/>
              </w:rPr>
            </w:pPr>
          </w:p>
        </w:tc>
        <w:tc>
          <w:tcPr>
            <w:tcW w:w="829" w:type="dxa"/>
            <w:shd w:val="clear" w:color="auto" w:fill="auto"/>
            <w:vAlign w:val="center"/>
          </w:tcPr>
          <w:p w14:paraId="4542C1B8" w14:textId="77777777" w:rsidR="00720E85" w:rsidRPr="006C6E64" w:rsidRDefault="00720E85" w:rsidP="00720E85">
            <w:pPr>
              <w:snapToGrid w:val="0"/>
              <w:jc w:val="center"/>
              <w:rPr>
                <w:rFonts w:ascii="Calibri" w:hAnsi="Calibri" w:cs="Calibri"/>
                <w:color w:val="000000"/>
                <w:sz w:val="18"/>
                <w:szCs w:val="18"/>
              </w:rPr>
            </w:pPr>
          </w:p>
        </w:tc>
        <w:tc>
          <w:tcPr>
            <w:tcW w:w="305" w:type="dxa"/>
            <w:shd w:val="clear" w:color="auto" w:fill="auto"/>
            <w:vAlign w:val="center"/>
          </w:tcPr>
          <w:p w14:paraId="2D0E9C7E" w14:textId="77777777" w:rsidR="00720E85" w:rsidRPr="006C6E64" w:rsidRDefault="00720E85" w:rsidP="00720E85">
            <w:pPr>
              <w:snapToGrid w:val="0"/>
              <w:jc w:val="center"/>
              <w:rPr>
                <w:rFonts w:ascii="Calibri" w:hAnsi="Calibri" w:cs="Calibri"/>
                <w:color w:val="000000"/>
                <w:sz w:val="18"/>
                <w:szCs w:val="18"/>
              </w:rPr>
            </w:pPr>
          </w:p>
        </w:tc>
        <w:tc>
          <w:tcPr>
            <w:tcW w:w="922" w:type="dxa"/>
            <w:shd w:val="clear" w:color="auto" w:fill="auto"/>
            <w:vAlign w:val="center"/>
          </w:tcPr>
          <w:p w14:paraId="24964FCA" w14:textId="77777777" w:rsidR="00720E85" w:rsidRPr="006C6E64" w:rsidRDefault="00720E85" w:rsidP="00720E85">
            <w:pPr>
              <w:snapToGrid w:val="0"/>
              <w:jc w:val="center"/>
              <w:rPr>
                <w:rFonts w:ascii="Calibri" w:hAnsi="Calibri" w:cs="Calibri"/>
                <w:color w:val="000000"/>
                <w:sz w:val="18"/>
                <w:szCs w:val="18"/>
              </w:rPr>
            </w:pPr>
          </w:p>
        </w:tc>
        <w:tc>
          <w:tcPr>
            <w:tcW w:w="1098" w:type="dxa"/>
            <w:shd w:val="clear" w:color="auto" w:fill="auto"/>
            <w:vAlign w:val="center"/>
          </w:tcPr>
          <w:p w14:paraId="357FACD5" w14:textId="77777777" w:rsidR="00720E85" w:rsidRPr="00D8274E" w:rsidRDefault="00720E85" w:rsidP="00720E85">
            <w:pPr>
              <w:jc w:val="center"/>
              <w:rPr>
                <w:rFonts w:ascii="Calibri" w:hAnsi="Calibri" w:cs="Arial"/>
                <w:sz w:val="16"/>
                <w:szCs w:val="16"/>
              </w:rPr>
            </w:pPr>
          </w:p>
        </w:tc>
        <w:tc>
          <w:tcPr>
            <w:tcW w:w="1179" w:type="dxa"/>
            <w:vAlign w:val="center"/>
          </w:tcPr>
          <w:p w14:paraId="7E1646E9" w14:textId="77777777" w:rsidR="00720E85" w:rsidRPr="00D8274E" w:rsidRDefault="00720E85" w:rsidP="00720E85">
            <w:pPr>
              <w:snapToGrid w:val="0"/>
              <w:jc w:val="center"/>
              <w:rPr>
                <w:rFonts w:ascii="Calibri" w:hAnsi="Calibri" w:cs="Calibri"/>
                <w:sz w:val="16"/>
                <w:szCs w:val="16"/>
              </w:rPr>
            </w:pPr>
          </w:p>
        </w:tc>
        <w:tc>
          <w:tcPr>
            <w:tcW w:w="979" w:type="dxa"/>
            <w:shd w:val="clear" w:color="auto" w:fill="auto"/>
            <w:vAlign w:val="center"/>
          </w:tcPr>
          <w:p w14:paraId="37AB4930" w14:textId="77777777" w:rsidR="00720E85" w:rsidRPr="006C6E64" w:rsidRDefault="00720E85" w:rsidP="00720E85">
            <w:pPr>
              <w:snapToGrid w:val="0"/>
              <w:jc w:val="center"/>
              <w:rPr>
                <w:rFonts w:ascii="Calibri" w:hAnsi="Calibri" w:cs="Calibri"/>
                <w:color w:val="000000"/>
                <w:sz w:val="16"/>
                <w:szCs w:val="16"/>
              </w:rPr>
            </w:pPr>
          </w:p>
        </w:tc>
      </w:tr>
      <w:tr w:rsidR="00720E85" w:rsidRPr="006C6E64" w14:paraId="5A9486AC" w14:textId="77777777" w:rsidTr="009765EB">
        <w:tc>
          <w:tcPr>
            <w:tcW w:w="492" w:type="dxa"/>
            <w:shd w:val="clear" w:color="auto" w:fill="auto"/>
            <w:vAlign w:val="center"/>
          </w:tcPr>
          <w:p w14:paraId="22909FB3" w14:textId="665B325E" w:rsidR="00720E85" w:rsidRDefault="00720E85" w:rsidP="00720E85">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tcPr>
          <w:p w14:paraId="214B4D67" w14:textId="7102DAF6" w:rsidR="00720E85" w:rsidRPr="001D5B6B" w:rsidRDefault="00720E85" w:rsidP="00720E85">
            <w:pPr>
              <w:snapToGrid w:val="0"/>
              <w:rPr>
                <w:rFonts w:ascii="Calibri" w:hAnsi="Calibri" w:cs="Calibri"/>
                <w:sz w:val="18"/>
                <w:szCs w:val="18"/>
              </w:rPr>
            </w:pPr>
            <w:r>
              <w:rPr>
                <w:rFonts w:ascii="Calibri" w:hAnsi="Calibri" w:cs="Calibri"/>
                <w:sz w:val="18"/>
                <w:szCs w:val="18"/>
              </w:rPr>
              <w:t>OGÓŁEM:</w:t>
            </w:r>
          </w:p>
        </w:tc>
        <w:tc>
          <w:tcPr>
            <w:tcW w:w="709" w:type="dxa"/>
            <w:shd w:val="clear" w:color="auto" w:fill="auto"/>
            <w:vAlign w:val="center"/>
          </w:tcPr>
          <w:p w14:paraId="60E524CF" w14:textId="77777777" w:rsidR="00720E85" w:rsidRPr="00A35BE9" w:rsidRDefault="00720E85" w:rsidP="00720E85">
            <w:pPr>
              <w:snapToGrid w:val="0"/>
              <w:jc w:val="center"/>
              <w:rPr>
                <w:rFonts w:ascii="Calibri" w:hAnsi="Calibri" w:cs="Calibri"/>
                <w:color w:val="000000"/>
                <w:sz w:val="18"/>
                <w:szCs w:val="18"/>
              </w:rPr>
            </w:pPr>
          </w:p>
        </w:tc>
        <w:tc>
          <w:tcPr>
            <w:tcW w:w="708" w:type="dxa"/>
            <w:shd w:val="clear" w:color="auto" w:fill="auto"/>
            <w:vAlign w:val="center"/>
          </w:tcPr>
          <w:p w14:paraId="51C20279" w14:textId="77777777" w:rsidR="00720E85" w:rsidRPr="00A35BE9" w:rsidRDefault="00720E85" w:rsidP="00720E85">
            <w:pPr>
              <w:snapToGrid w:val="0"/>
              <w:jc w:val="center"/>
              <w:rPr>
                <w:rFonts w:ascii="Calibri" w:hAnsi="Calibri" w:cs="Calibri"/>
                <w:color w:val="000000"/>
                <w:sz w:val="18"/>
                <w:szCs w:val="18"/>
              </w:rPr>
            </w:pPr>
          </w:p>
        </w:tc>
        <w:tc>
          <w:tcPr>
            <w:tcW w:w="709" w:type="dxa"/>
            <w:shd w:val="clear" w:color="auto" w:fill="auto"/>
            <w:vAlign w:val="center"/>
          </w:tcPr>
          <w:p w14:paraId="1AE5BDAB" w14:textId="77777777" w:rsidR="00720E85" w:rsidRPr="006C6E64" w:rsidRDefault="00720E85" w:rsidP="00720E85">
            <w:pPr>
              <w:snapToGrid w:val="0"/>
              <w:jc w:val="center"/>
              <w:rPr>
                <w:rFonts w:ascii="Calibri" w:hAnsi="Calibri" w:cs="Calibri"/>
                <w:color w:val="000000"/>
                <w:sz w:val="18"/>
                <w:szCs w:val="18"/>
              </w:rPr>
            </w:pPr>
          </w:p>
        </w:tc>
        <w:tc>
          <w:tcPr>
            <w:tcW w:w="829" w:type="dxa"/>
            <w:shd w:val="clear" w:color="auto" w:fill="auto"/>
            <w:vAlign w:val="center"/>
          </w:tcPr>
          <w:p w14:paraId="7AA9F733" w14:textId="77777777" w:rsidR="00720E85" w:rsidRPr="006C6E64" w:rsidRDefault="00720E85" w:rsidP="00720E85">
            <w:pPr>
              <w:snapToGrid w:val="0"/>
              <w:jc w:val="center"/>
              <w:rPr>
                <w:rFonts w:ascii="Calibri" w:hAnsi="Calibri" w:cs="Calibri"/>
                <w:color w:val="000000"/>
                <w:sz w:val="18"/>
                <w:szCs w:val="18"/>
              </w:rPr>
            </w:pPr>
          </w:p>
        </w:tc>
        <w:tc>
          <w:tcPr>
            <w:tcW w:w="305" w:type="dxa"/>
            <w:shd w:val="clear" w:color="auto" w:fill="auto"/>
            <w:vAlign w:val="center"/>
          </w:tcPr>
          <w:p w14:paraId="657D5490" w14:textId="77777777" w:rsidR="00720E85" w:rsidRPr="006C6E64" w:rsidRDefault="00720E85" w:rsidP="00720E85">
            <w:pPr>
              <w:snapToGrid w:val="0"/>
              <w:jc w:val="center"/>
              <w:rPr>
                <w:rFonts w:ascii="Calibri" w:hAnsi="Calibri" w:cs="Calibri"/>
                <w:color w:val="000000"/>
                <w:sz w:val="18"/>
                <w:szCs w:val="18"/>
              </w:rPr>
            </w:pPr>
          </w:p>
        </w:tc>
        <w:tc>
          <w:tcPr>
            <w:tcW w:w="922" w:type="dxa"/>
            <w:shd w:val="clear" w:color="auto" w:fill="auto"/>
            <w:vAlign w:val="center"/>
          </w:tcPr>
          <w:p w14:paraId="14220E07" w14:textId="77777777" w:rsidR="00720E85" w:rsidRPr="006C6E64" w:rsidRDefault="00720E85" w:rsidP="00720E85">
            <w:pPr>
              <w:snapToGrid w:val="0"/>
              <w:jc w:val="center"/>
              <w:rPr>
                <w:rFonts w:ascii="Calibri" w:hAnsi="Calibri" w:cs="Calibri"/>
                <w:color w:val="000000"/>
                <w:sz w:val="18"/>
                <w:szCs w:val="18"/>
              </w:rPr>
            </w:pPr>
          </w:p>
        </w:tc>
        <w:tc>
          <w:tcPr>
            <w:tcW w:w="1098" w:type="dxa"/>
            <w:shd w:val="clear" w:color="auto" w:fill="auto"/>
            <w:vAlign w:val="center"/>
          </w:tcPr>
          <w:p w14:paraId="7980E3BA" w14:textId="77777777" w:rsidR="00720E85" w:rsidRPr="00D8274E" w:rsidRDefault="00720E85" w:rsidP="00720E85">
            <w:pPr>
              <w:jc w:val="center"/>
              <w:rPr>
                <w:rFonts w:ascii="Calibri" w:hAnsi="Calibri" w:cs="Arial"/>
                <w:sz w:val="16"/>
                <w:szCs w:val="16"/>
              </w:rPr>
            </w:pPr>
          </w:p>
        </w:tc>
        <w:tc>
          <w:tcPr>
            <w:tcW w:w="1179" w:type="dxa"/>
            <w:vAlign w:val="center"/>
          </w:tcPr>
          <w:p w14:paraId="60AD57D2" w14:textId="77777777" w:rsidR="00720E85" w:rsidRPr="00D8274E" w:rsidRDefault="00720E85" w:rsidP="00720E85">
            <w:pPr>
              <w:snapToGrid w:val="0"/>
              <w:jc w:val="center"/>
              <w:rPr>
                <w:rFonts w:ascii="Calibri" w:hAnsi="Calibri" w:cs="Calibri"/>
                <w:sz w:val="16"/>
                <w:szCs w:val="16"/>
              </w:rPr>
            </w:pPr>
          </w:p>
        </w:tc>
        <w:tc>
          <w:tcPr>
            <w:tcW w:w="979" w:type="dxa"/>
            <w:shd w:val="clear" w:color="auto" w:fill="auto"/>
            <w:vAlign w:val="center"/>
          </w:tcPr>
          <w:p w14:paraId="750EF9DD" w14:textId="77777777" w:rsidR="00720E85" w:rsidRPr="006C6E64" w:rsidRDefault="00720E85" w:rsidP="00720E85">
            <w:pPr>
              <w:snapToGrid w:val="0"/>
              <w:jc w:val="center"/>
              <w:rPr>
                <w:rFonts w:ascii="Calibri" w:hAnsi="Calibri" w:cs="Calibri"/>
                <w:color w:val="000000"/>
                <w:sz w:val="16"/>
                <w:szCs w:val="16"/>
              </w:rPr>
            </w:pPr>
          </w:p>
        </w:tc>
      </w:tr>
    </w:tbl>
    <w:p w14:paraId="6E714833" w14:textId="77777777" w:rsidR="00372F67" w:rsidRDefault="00372F67" w:rsidP="008B75B1">
      <w:pPr>
        <w:jc w:val="both"/>
        <w:rPr>
          <w:rFonts w:eastAsia="TimesNewRomanPSMT"/>
          <w:b/>
          <w:bCs/>
        </w:rPr>
      </w:pPr>
    </w:p>
    <w:p w14:paraId="11EF0122" w14:textId="56FDAB3C" w:rsidR="00372F67" w:rsidRDefault="00372F67" w:rsidP="008B75B1">
      <w:pPr>
        <w:jc w:val="both"/>
        <w:rPr>
          <w:rFonts w:eastAsia="TimesNewRomanPSMT"/>
          <w:b/>
          <w:bCs/>
        </w:rPr>
      </w:pPr>
    </w:p>
    <w:p w14:paraId="5C9F0253" w14:textId="5B2908B6" w:rsidR="00372F67" w:rsidRDefault="00372F67" w:rsidP="008B75B1">
      <w:pPr>
        <w:jc w:val="both"/>
        <w:rPr>
          <w:rFonts w:eastAsia="TimesNewRomanPSMT"/>
          <w:b/>
          <w:bCs/>
        </w:rPr>
      </w:pPr>
    </w:p>
    <w:p w14:paraId="504010CC" w14:textId="44D1446A" w:rsidR="00372F67" w:rsidRDefault="00372F67" w:rsidP="008B75B1">
      <w:pPr>
        <w:jc w:val="both"/>
        <w:rPr>
          <w:rFonts w:eastAsia="TimesNewRomanPSMT"/>
          <w:b/>
          <w:bCs/>
        </w:rPr>
      </w:pPr>
    </w:p>
    <w:p w14:paraId="6350BF3E" w14:textId="2BC59DB1" w:rsidR="00372F67" w:rsidRDefault="00372F67" w:rsidP="008B75B1">
      <w:pPr>
        <w:jc w:val="both"/>
        <w:rPr>
          <w:rFonts w:eastAsia="TimesNewRomanPSMT"/>
          <w:b/>
          <w:bCs/>
        </w:rPr>
      </w:pPr>
    </w:p>
    <w:p w14:paraId="573F65EB" w14:textId="3635C150" w:rsidR="00372F67" w:rsidRDefault="00372F67" w:rsidP="008B75B1">
      <w:pPr>
        <w:jc w:val="both"/>
        <w:rPr>
          <w:rFonts w:eastAsia="TimesNewRomanPSMT"/>
          <w:b/>
          <w:bCs/>
        </w:rPr>
      </w:pPr>
    </w:p>
    <w:p w14:paraId="190B35F1" w14:textId="50C14BD0" w:rsidR="00372F67" w:rsidRDefault="00372F67" w:rsidP="00372F67">
      <w:pPr>
        <w:ind w:left="360"/>
        <w:rPr>
          <w:iCs/>
          <w:sz w:val="22"/>
        </w:rPr>
      </w:pPr>
      <w:r>
        <w:rPr>
          <w:iCs/>
          <w:sz w:val="22"/>
        </w:rPr>
        <w:t xml:space="preserve">Zadanie </w:t>
      </w:r>
      <w:r w:rsidR="005857CC">
        <w:rPr>
          <w:iCs/>
          <w:sz w:val="22"/>
        </w:rPr>
        <w:t>3</w:t>
      </w:r>
      <w:r>
        <w:rPr>
          <w:iCs/>
          <w:sz w:val="22"/>
        </w:rPr>
        <w:t xml:space="preserve">  – Zadanie I</w:t>
      </w:r>
      <w:r w:rsidR="005857CC">
        <w:rPr>
          <w:iCs/>
          <w:sz w:val="22"/>
        </w:rPr>
        <w:t>II</w:t>
      </w:r>
    </w:p>
    <w:p w14:paraId="5E21280E" w14:textId="77777777" w:rsidR="00372F67" w:rsidRPr="005E4649" w:rsidRDefault="00372F67" w:rsidP="00372F67">
      <w:pPr>
        <w:ind w:left="360"/>
        <w:rPr>
          <w:iCs/>
          <w:sz w:val="22"/>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372F67" w:rsidRPr="00093301" w14:paraId="5321EDA5" w14:textId="77777777" w:rsidTr="0081438B">
        <w:tc>
          <w:tcPr>
            <w:tcW w:w="492" w:type="dxa"/>
            <w:shd w:val="clear" w:color="auto" w:fill="auto"/>
            <w:vAlign w:val="center"/>
          </w:tcPr>
          <w:p w14:paraId="390A8232" w14:textId="69FD1D2A"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63317B39" w14:textId="77777777" w:rsidR="00372F67" w:rsidRPr="00093301" w:rsidRDefault="00372F67"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7C512959"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50AC2DE6"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7869A00D"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072E083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0BFDD244" w14:textId="77777777" w:rsidR="00372F67" w:rsidRPr="00093301" w:rsidRDefault="00372F67"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23783B98"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5692F53B"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5ED6CF6B"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PODAĆ:</w:t>
            </w:r>
          </w:p>
          <w:p w14:paraId="71E026CB"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1.NAZWĘ PRODUCENTA</w:t>
            </w:r>
          </w:p>
          <w:p w14:paraId="3F3D1B4E"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2. NAZWA HANDLOWA</w:t>
            </w:r>
          </w:p>
          <w:p w14:paraId="264D45FF"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7D830620"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68EE633"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372F67" w:rsidRPr="006C6E64" w14:paraId="59008856" w14:textId="77777777" w:rsidTr="00500059">
        <w:tc>
          <w:tcPr>
            <w:tcW w:w="492" w:type="dxa"/>
            <w:shd w:val="clear" w:color="auto" w:fill="auto"/>
            <w:vAlign w:val="center"/>
          </w:tcPr>
          <w:p w14:paraId="57A6B8D8"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1</w:t>
            </w:r>
          </w:p>
        </w:tc>
        <w:tc>
          <w:tcPr>
            <w:tcW w:w="2694" w:type="dxa"/>
            <w:shd w:val="clear" w:color="auto" w:fill="auto"/>
          </w:tcPr>
          <w:p w14:paraId="2A743302"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Elektrody ablacyjne typu RF-AP</w:t>
            </w:r>
          </w:p>
          <w:p w14:paraId="46D5ACBE" w14:textId="39C6020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lastRenderedPageBreak/>
              <w:t>~cewniki typu EP 4-polowe do ablacji prądem wysokiej częstotliwości, o średnicy</w:t>
            </w:r>
          </w:p>
          <w:p w14:paraId="0E50C6C6"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7F</w:t>
            </w:r>
          </w:p>
          <w:p w14:paraId="4BE653EC" w14:textId="7C489DFB"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~długość części wprowadzanej do układu naczyniowego w zakresie 110-120 cm</w:t>
            </w:r>
          </w:p>
          <w:p w14:paraId="5E2E7533" w14:textId="08E1A56A"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~krzywizny sterowane, jednokierunkowe, jednopłaszczyznowe</w:t>
            </w:r>
          </w:p>
          <w:p w14:paraId="37531805" w14:textId="53939778"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~różne wielkości krzywizn końcówki cewnika do wyboru - co najmniej 5 wielkości</w:t>
            </w:r>
          </w:p>
          <w:p w14:paraId="09CD4047" w14:textId="6026A6C4"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~cewniki z końcówką wykonującą zagięcie co najmniej 250 stopni</w:t>
            </w:r>
          </w:p>
          <w:p w14:paraId="222789B5" w14:textId="45D894AE"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~maksymalny zasięg boczny różnych krzywizn w zakresie co najmniej 50-80 mm</w:t>
            </w:r>
          </w:p>
          <w:p w14:paraId="61DABB25" w14:textId="20CCAB22"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~automatyczna blokada pozycji dźwigni (i nadanej krzywizny) po zwolnieniu</w:t>
            </w:r>
          </w:p>
          <w:p w14:paraId="1F4A64D8"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nacisku</w:t>
            </w:r>
          </w:p>
          <w:p w14:paraId="040B6340" w14:textId="66CDFB9C"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~bieguny cewnika wykonane ze stopu złota lub platyny - do wyboru</w:t>
            </w:r>
          </w:p>
          <w:p w14:paraId="43EB4B3E" w14:textId="073A7BB9"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~końcówka zakończona biegunem długości 4 mm</w:t>
            </w:r>
          </w:p>
          <w:p w14:paraId="320E1182" w14:textId="34B25DD2" w:rsidR="00372F67" w:rsidRPr="001D5B6B" w:rsidRDefault="00720E85" w:rsidP="00720E85">
            <w:pPr>
              <w:snapToGrid w:val="0"/>
              <w:rPr>
                <w:rFonts w:ascii="Calibri" w:hAnsi="Calibri" w:cs="Calibri"/>
                <w:sz w:val="18"/>
                <w:szCs w:val="18"/>
              </w:rPr>
            </w:pPr>
            <w:r w:rsidRPr="00720E85">
              <w:rPr>
                <w:rFonts w:ascii="Calibri" w:hAnsi="Calibri" w:cs="Calibri"/>
                <w:sz w:val="18"/>
                <w:szCs w:val="18"/>
              </w:rPr>
              <w:t>~ końcówka wyposażona w termoparę</w:t>
            </w:r>
          </w:p>
        </w:tc>
        <w:tc>
          <w:tcPr>
            <w:tcW w:w="709" w:type="dxa"/>
            <w:shd w:val="clear" w:color="auto" w:fill="auto"/>
            <w:vAlign w:val="center"/>
          </w:tcPr>
          <w:p w14:paraId="60C2764D" w14:textId="055C3CEE" w:rsidR="00372F67"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lastRenderedPageBreak/>
              <w:t>Szt.</w:t>
            </w:r>
          </w:p>
        </w:tc>
        <w:tc>
          <w:tcPr>
            <w:tcW w:w="708" w:type="dxa"/>
            <w:shd w:val="clear" w:color="auto" w:fill="auto"/>
            <w:vAlign w:val="center"/>
          </w:tcPr>
          <w:p w14:paraId="1F414C27" w14:textId="4FB45BD7" w:rsidR="00372F67" w:rsidRPr="001D5B6B" w:rsidRDefault="00720E85" w:rsidP="00372F67">
            <w:pPr>
              <w:snapToGrid w:val="0"/>
              <w:jc w:val="center"/>
              <w:rPr>
                <w:rFonts w:ascii="Calibri" w:hAnsi="Calibri" w:cs="Calibri"/>
                <w:color w:val="000000"/>
                <w:sz w:val="18"/>
                <w:szCs w:val="18"/>
              </w:rPr>
            </w:pPr>
            <w:r>
              <w:rPr>
                <w:rFonts w:ascii="Calibri" w:hAnsi="Calibri" w:cs="Calibri"/>
                <w:color w:val="000000"/>
                <w:sz w:val="18"/>
                <w:szCs w:val="18"/>
              </w:rPr>
              <w:t>15</w:t>
            </w:r>
          </w:p>
        </w:tc>
        <w:tc>
          <w:tcPr>
            <w:tcW w:w="709" w:type="dxa"/>
            <w:shd w:val="clear" w:color="auto" w:fill="auto"/>
            <w:vAlign w:val="center"/>
          </w:tcPr>
          <w:p w14:paraId="27134864" w14:textId="77777777" w:rsidR="00372F67" w:rsidRPr="006C6E64" w:rsidRDefault="00372F67" w:rsidP="00372F67">
            <w:pPr>
              <w:snapToGrid w:val="0"/>
              <w:jc w:val="center"/>
              <w:rPr>
                <w:rFonts w:ascii="Calibri" w:hAnsi="Calibri" w:cs="Calibri"/>
                <w:color w:val="000000"/>
                <w:sz w:val="18"/>
                <w:szCs w:val="18"/>
              </w:rPr>
            </w:pPr>
          </w:p>
        </w:tc>
        <w:tc>
          <w:tcPr>
            <w:tcW w:w="829" w:type="dxa"/>
            <w:shd w:val="clear" w:color="auto" w:fill="auto"/>
            <w:vAlign w:val="center"/>
          </w:tcPr>
          <w:p w14:paraId="29CCDE19" w14:textId="77777777" w:rsidR="00372F67" w:rsidRPr="006C6E64" w:rsidRDefault="00372F67" w:rsidP="00372F67">
            <w:pPr>
              <w:snapToGrid w:val="0"/>
              <w:jc w:val="center"/>
              <w:rPr>
                <w:rFonts w:ascii="Calibri" w:hAnsi="Calibri" w:cs="Calibri"/>
                <w:color w:val="000000"/>
                <w:sz w:val="18"/>
                <w:szCs w:val="18"/>
              </w:rPr>
            </w:pPr>
          </w:p>
        </w:tc>
        <w:tc>
          <w:tcPr>
            <w:tcW w:w="305" w:type="dxa"/>
            <w:shd w:val="clear" w:color="auto" w:fill="auto"/>
            <w:vAlign w:val="center"/>
          </w:tcPr>
          <w:p w14:paraId="337140A5" w14:textId="77777777" w:rsidR="00372F67" w:rsidRPr="006C6E64" w:rsidRDefault="00372F67" w:rsidP="00372F67">
            <w:pPr>
              <w:snapToGrid w:val="0"/>
              <w:jc w:val="center"/>
              <w:rPr>
                <w:rFonts w:ascii="Calibri" w:hAnsi="Calibri" w:cs="Calibri"/>
                <w:color w:val="000000"/>
                <w:sz w:val="18"/>
                <w:szCs w:val="18"/>
              </w:rPr>
            </w:pPr>
          </w:p>
        </w:tc>
        <w:tc>
          <w:tcPr>
            <w:tcW w:w="922" w:type="dxa"/>
            <w:shd w:val="clear" w:color="auto" w:fill="auto"/>
            <w:vAlign w:val="center"/>
          </w:tcPr>
          <w:p w14:paraId="1AC9D26F" w14:textId="77777777" w:rsidR="00372F67" w:rsidRPr="006C6E64" w:rsidRDefault="00372F67" w:rsidP="00372F67">
            <w:pPr>
              <w:snapToGrid w:val="0"/>
              <w:jc w:val="center"/>
              <w:rPr>
                <w:rFonts w:ascii="Calibri" w:hAnsi="Calibri" w:cs="Calibri"/>
                <w:color w:val="000000"/>
                <w:sz w:val="18"/>
                <w:szCs w:val="18"/>
              </w:rPr>
            </w:pPr>
          </w:p>
        </w:tc>
        <w:tc>
          <w:tcPr>
            <w:tcW w:w="1098" w:type="dxa"/>
            <w:shd w:val="clear" w:color="auto" w:fill="auto"/>
            <w:vAlign w:val="center"/>
          </w:tcPr>
          <w:p w14:paraId="4B9AB3A8" w14:textId="77777777" w:rsidR="00372F67" w:rsidRPr="00D8274E" w:rsidRDefault="00372F67" w:rsidP="00372F67">
            <w:pPr>
              <w:jc w:val="center"/>
              <w:rPr>
                <w:rFonts w:ascii="Calibri" w:hAnsi="Calibri" w:cs="Arial"/>
                <w:sz w:val="16"/>
                <w:szCs w:val="16"/>
              </w:rPr>
            </w:pPr>
          </w:p>
        </w:tc>
        <w:tc>
          <w:tcPr>
            <w:tcW w:w="1179" w:type="dxa"/>
            <w:vAlign w:val="center"/>
          </w:tcPr>
          <w:p w14:paraId="08EB0AE0" w14:textId="77777777" w:rsidR="00372F67" w:rsidRPr="00D8274E" w:rsidRDefault="00372F67" w:rsidP="00372F67">
            <w:pPr>
              <w:snapToGrid w:val="0"/>
              <w:jc w:val="center"/>
              <w:rPr>
                <w:rFonts w:ascii="Calibri" w:hAnsi="Calibri" w:cs="Calibri"/>
                <w:sz w:val="16"/>
                <w:szCs w:val="16"/>
              </w:rPr>
            </w:pPr>
          </w:p>
        </w:tc>
        <w:tc>
          <w:tcPr>
            <w:tcW w:w="979" w:type="dxa"/>
            <w:shd w:val="clear" w:color="auto" w:fill="auto"/>
            <w:vAlign w:val="center"/>
          </w:tcPr>
          <w:p w14:paraId="3C0CFADB" w14:textId="77777777" w:rsidR="00372F67" w:rsidRPr="006C6E64" w:rsidRDefault="00372F67" w:rsidP="00372F67">
            <w:pPr>
              <w:snapToGrid w:val="0"/>
              <w:jc w:val="center"/>
              <w:rPr>
                <w:rFonts w:ascii="Calibri" w:hAnsi="Calibri" w:cs="Calibri"/>
                <w:color w:val="000000"/>
                <w:sz w:val="16"/>
                <w:szCs w:val="16"/>
              </w:rPr>
            </w:pPr>
          </w:p>
        </w:tc>
      </w:tr>
      <w:tr w:rsidR="00372F67" w:rsidRPr="006C6E64" w14:paraId="7C423A1E" w14:textId="77777777" w:rsidTr="00500059">
        <w:tc>
          <w:tcPr>
            <w:tcW w:w="492" w:type="dxa"/>
            <w:shd w:val="clear" w:color="auto" w:fill="auto"/>
            <w:vAlign w:val="center"/>
          </w:tcPr>
          <w:p w14:paraId="047B30D9"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2</w:t>
            </w:r>
          </w:p>
        </w:tc>
        <w:tc>
          <w:tcPr>
            <w:tcW w:w="2694" w:type="dxa"/>
            <w:shd w:val="clear" w:color="auto" w:fill="auto"/>
          </w:tcPr>
          <w:p w14:paraId="105E3189"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Elektrody ablacyjne typu RF-AC</w:t>
            </w:r>
          </w:p>
          <w:p w14:paraId="089F0D0B" w14:textId="1B676375"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-cewniki typu EP 4-polowe do ablacji prądem wysokiej częstotliwości, o średnicy 7F</w:t>
            </w:r>
          </w:p>
          <w:p w14:paraId="58C42248" w14:textId="685F4290"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-długość części wprowadzanej do układu naczyniowego w zakresie 110 cm</w:t>
            </w:r>
          </w:p>
          <w:p w14:paraId="77640257" w14:textId="29897DF5"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-różne długości do wyboru</w:t>
            </w:r>
          </w:p>
          <w:p w14:paraId="52BAA9CF"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krzywizny sterowane, jednokierunkowe, jednopłaszczyznowe</w:t>
            </w:r>
          </w:p>
          <w:p w14:paraId="5E113ABF" w14:textId="1AB1EC35"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~różne wielkości krzywizn końcówki cewnika do wyboru - co najmniej 5 wielkości</w:t>
            </w:r>
          </w:p>
          <w:p w14:paraId="56079557" w14:textId="36BF7CAE"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~maksymalny zasięg boczny różnych krzywizn w zakresie co najmniej 50-80 mm</w:t>
            </w:r>
          </w:p>
          <w:p w14:paraId="7BF91048" w14:textId="6B1EE75D"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~automatyczna blokada pozycji dźwigni (i nadanej krzywizny) po zwolnieniu</w:t>
            </w:r>
          </w:p>
          <w:p w14:paraId="1CF286A8"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nacisku</w:t>
            </w:r>
          </w:p>
          <w:p w14:paraId="1F248F1C" w14:textId="1B9ED7EB"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~bieguny cewnika wykonane ze stopu złota lub platyny- do wyboru</w:t>
            </w:r>
          </w:p>
          <w:p w14:paraId="5892E1DD" w14:textId="37CE1309"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~końcówka zakończona biegunem o długości w zakresie 3-4 mm</w:t>
            </w:r>
          </w:p>
          <w:p w14:paraId="2B382603" w14:textId="77777777" w:rsidR="00720E85" w:rsidRDefault="00720E85" w:rsidP="00720E85">
            <w:pPr>
              <w:snapToGrid w:val="0"/>
              <w:rPr>
                <w:rFonts w:ascii="Calibri" w:hAnsi="Calibri" w:cs="Calibri"/>
                <w:sz w:val="18"/>
                <w:szCs w:val="18"/>
              </w:rPr>
            </w:pPr>
            <w:r w:rsidRPr="00720E85">
              <w:rPr>
                <w:rFonts w:ascii="Calibri" w:hAnsi="Calibri" w:cs="Calibri"/>
                <w:sz w:val="18"/>
                <w:szCs w:val="18"/>
              </w:rPr>
              <w:t>~ końcówka wyposażona w termoparę</w:t>
            </w:r>
          </w:p>
          <w:p w14:paraId="15EFBA13" w14:textId="77BD10BD"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chłodzenie końcówki cewnika płynem</w:t>
            </w:r>
          </w:p>
          <w:p w14:paraId="28C215C3"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infuzyjnym</w:t>
            </w:r>
          </w:p>
          <w:p w14:paraId="2C69729C" w14:textId="221854AD"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dostępne cewniki z co najmniej 10 otworami wypływowymi w 3 rzędach w</w:t>
            </w:r>
            <w:r>
              <w:rPr>
                <w:rFonts w:ascii="Calibri" w:hAnsi="Calibri" w:cs="Calibri"/>
                <w:sz w:val="18"/>
                <w:szCs w:val="18"/>
              </w:rPr>
              <w:t xml:space="preserve"> </w:t>
            </w:r>
            <w:r w:rsidRPr="00720E85">
              <w:rPr>
                <w:rFonts w:ascii="Calibri" w:hAnsi="Calibri" w:cs="Calibri"/>
                <w:sz w:val="18"/>
                <w:szCs w:val="18"/>
              </w:rPr>
              <w:t xml:space="preserve">końcówce w tym 1 rząd w odcinku proksymalnym </w:t>
            </w:r>
            <w:proofErr w:type="spellStart"/>
            <w:r w:rsidRPr="00720E85">
              <w:rPr>
                <w:rFonts w:ascii="Calibri" w:hAnsi="Calibri" w:cs="Calibri"/>
                <w:sz w:val="18"/>
                <w:szCs w:val="18"/>
              </w:rPr>
              <w:t>tipa</w:t>
            </w:r>
            <w:proofErr w:type="spellEnd"/>
            <w:r w:rsidRPr="00720E85">
              <w:rPr>
                <w:rFonts w:ascii="Calibri" w:hAnsi="Calibri" w:cs="Calibri"/>
                <w:sz w:val="18"/>
                <w:szCs w:val="18"/>
              </w:rPr>
              <w:t xml:space="preserve"> elektrody - dostępna elektroda dedykowana do trzepotania przedsionków o długości 95 cm i</w:t>
            </w:r>
          </w:p>
          <w:p w14:paraId="050DB400" w14:textId="645E942D" w:rsidR="00372F67" w:rsidRPr="001D5B6B" w:rsidRDefault="00720E85" w:rsidP="00720E85">
            <w:pPr>
              <w:snapToGrid w:val="0"/>
              <w:rPr>
                <w:rFonts w:ascii="Calibri" w:hAnsi="Calibri" w:cs="Calibri"/>
                <w:sz w:val="18"/>
                <w:szCs w:val="18"/>
              </w:rPr>
            </w:pPr>
            <w:r w:rsidRPr="00720E85">
              <w:rPr>
                <w:rFonts w:ascii="Calibri" w:hAnsi="Calibri" w:cs="Calibri"/>
                <w:sz w:val="18"/>
                <w:szCs w:val="18"/>
              </w:rPr>
              <w:t>zwiększonej stabilności</w:t>
            </w:r>
          </w:p>
        </w:tc>
        <w:tc>
          <w:tcPr>
            <w:tcW w:w="709" w:type="dxa"/>
            <w:shd w:val="clear" w:color="auto" w:fill="auto"/>
            <w:vAlign w:val="center"/>
          </w:tcPr>
          <w:p w14:paraId="79BF1C31" w14:textId="2B93779C" w:rsidR="00372F67"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33A98CD9" w14:textId="341EFB92" w:rsidR="00372F67" w:rsidRPr="001D5B6B" w:rsidRDefault="00720E85" w:rsidP="00372F67">
            <w:pPr>
              <w:snapToGrid w:val="0"/>
              <w:jc w:val="center"/>
              <w:rPr>
                <w:rFonts w:ascii="Calibri" w:hAnsi="Calibri" w:cs="Calibri"/>
                <w:color w:val="000000"/>
                <w:sz w:val="18"/>
                <w:szCs w:val="18"/>
              </w:rPr>
            </w:pPr>
            <w:r>
              <w:rPr>
                <w:rFonts w:ascii="Calibri" w:hAnsi="Calibri" w:cs="Calibri"/>
                <w:color w:val="000000"/>
                <w:sz w:val="18"/>
                <w:szCs w:val="18"/>
              </w:rPr>
              <w:t>15</w:t>
            </w:r>
          </w:p>
        </w:tc>
        <w:tc>
          <w:tcPr>
            <w:tcW w:w="709" w:type="dxa"/>
            <w:shd w:val="clear" w:color="auto" w:fill="auto"/>
            <w:vAlign w:val="center"/>
          </w:tcPr>
          <w:p w14:paraId="0A8D1CDA" w14:textId="77777777" w:rsidR="00372F67" w:rsidRPr="006C6E64" w:rsidRDefault="00372F67" w:rsidP="00372F67">
            <w:pPr>
              <w:snapToGrid w:val="0"/>
              <w:jc w:val="center"/>
              <w:rPr>
                <w:rFonts w:ascii="Calibri" w:hAnsi="Calibri" w:cs="Calibri"/>
                <w:color w:val="000000"/>
                <w:sz w:val="18"/>
                <w:szCs w:val="18"/>
              </w:rPr>
            </w:pPr>
          </w:p>
        </w:tc>
        <w:tc>
          <w:tcPr>
            <w:tcW w:w="829" w:type="dxa"/>
            <w:shd w:val="clear" w:color="auto" w:fill="auto"/>
            <w:vAlign w:val="center"/>
          </w:tcPr>
          <w:p w14:paraId="62989DA0" w14:textId="77777777" w:rsidR="00372F67" w:rsidRPr="006C6E64" w:rsidRDefault="00372F67" w:rsidP="00372F67">
            <w:pPr>
              <w:snapToGrid w:val="0"/>
              <w:jc w:val="center"/>
              <w:rPr>
                <w:rFonts w:ascii="Calibri" w:hAnsi="Calibri" w:cs="Calibri"/>
                <w:color w:val="000000"/>
                <w:sz w:val="18"/>
                <w:szCs w:val="18"/>
              </w:rPr>
            </w:pPr>
          </w:p>
        </w:tc>
        <w:tc>
          <w:tcPr>
            <w:tcW w:w="305" w:type="dxa"/>
            <w:shd w:val="clear" w:color="auto" w:fill="auto"/>
            <w:vAlign w:val="center"/>
          </w:tcPr>
          <w:p w14:paraId="13E3F971" w14:textId="77777777" w:rsidR="00372F67" w:rsidRPr="006C6E64" w:rsidRDefault="00372F67" w:rsidP="00372F67">
            <w:pPr>
              <w:snapToGrid w:val="0"/>
              <w:jc w:val="center"/>
              <w:rPr>
                <w:rFonts w:ascii="Calibri" w:hAnsi="Calibri" w:cs="Calibri"/>
                <w:color w:val="000000"/>
                <w:sz w:val="18"/>
                <w:szCs w:val="18"/>
              </w:rPr>
            </w:pPr>
          </w:p>
        </w:tc>
        <w:tc>
          <w:tcPr>
            <w:tcW w:w="922" w:type="dxa"/>
            <w:shd w:val="clear" w:color="auto" w:fill="auto"/>
            <w:vAlign w:val="center"/>
          </w:tcPr>
          <w:p w14:paraId="2BE51043" w14:textId="77777777" w:rsidR="00372F67" w:rsidRPr="006C6E64" w:rsidRDefault="00372F67" w:rsidP="00372F67">
            <w:pPr>
              <w:snapToGrid w:val="0"/>
              <w:jc w:val="center"/>
              <w:rPr>
                <w:rFonts w:ascii="Calibri" w:hAnsi="Calibri" w:cs="Calibri"/>
                <w:color w:val="000000"/>
                <w:sz w:val="18"/>
                <w:szCs w:val="18"/>
              </w:rPr>
            </w:pPr>
          </w:p>
        </w:tc>
        <w:tc>
          <w:tcPr>
            <w:tcW w:w="1098" w:type="dxa"/>
            <w:shd w:val="clear" w:color="auto" w:fill="auto"/>
            <w:vAlign w:val="center"/>
          </w:tcPr>
          <w:p w14:paraId="0DAD9443" w14:textId="77777777" w:rsidR="00372F67" w:rsidRPr="00D8274E" w:rsidRDefault="00372F67" w:rsidP="00372F67">
            <w:pPr>
              <w:jc w:val="center"/>
              <w:rPr>
                <w:rFonts w:ascii="Calibri" w:hAnsi="Calibri" w:cs="Arial"/>
                <w:sz w:val="16"/>
                <w:szCs w:val="16"/>
              </w:rPr>
            </w:pPr>
          </w:p>
        </w:tc>
        <w:tc>
          <w:tcPr>
            <w:tcW w:w="1179" w:type="dxa"/>
            <w:vAlign w:val="center"/>
          </w:tcPr>
          <w:p w14:paraId="571D9179" w14:textId="77777777" w:rsidR="00372F67" w:rsidRPr="00D8274E" w:rsidRDefault="00372F67" w:rsidP="00372F67">
            <w:pPr>
              <w:snapToGrid w:val="0"/>
              <w:jc w:val="center"/>
              <w:rPr>
                <w:rFonts w:ascii="Calibri" w:hAnsi="Calibri" w:cs="Calibri"/>
                <w:sz w:val="16"/>
                <w:szCs w:val="16"/>
              </w:rPr>
            </w:pPr>
          </w:p>
        </w:tc>
        <w:tc>
          <w:tcPr>
            <w:tcW w:w="979" w:type="dxa"/>
            <w:shd w:val="clear" w:color="auto" w:fill="auto"/>
            <w:vAlign w:val="center"/>
          </w:tcPr>
          <w:p w14:paraId="2462C592" w14:textId="77777777" w:rsidR="00372F67" w:rsidRPr="006C6E64" w:rsidRDefault="00372F67" w:rsidP="00372F67">
            <w:pPr>
              <w:snapToGrid w:val="0"/>
              <w:jc w:val="center"/>
              <w:rPr>
                <w:rFonts w:ascii="Calibri" w:hAnsi="Calibri" w:cs="Calibri"/>
                <w:color w:val="000000"/>
                <w:sz w:val="16"/>
                <w:szCs w:val="16"/>
              </w:rPr>
            </w:pPr>
          </w:p>
        </w:tc>
      </w:tr>
      <w:tr w:rsidR="00372F67" w:rsidRPr="006C6E64" w14:paraId="5ABC6299" w14:textId="77777777" w:rsidTr="00500059">
        <w:tc>
          <w:tcPr>
            <w:tcW w:w="492" w:type="dxa"/>
            <w:shd w:val="clear" w:color="auto" w:fill="auto"/>
            <w:vAlign w:val="center"/>
          </w:tcPr>
          <w:p w14:paraId="13BC8710"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3</w:t>
            </w:r>
          </w:p>
        </w:tc>
        <w:tc>
          <w:tcPr>
            <w:tcW w:w="2694" w:type="dxa"/>
            <w:shd w:val="clear" w:color="auto" w:fill="auto"/>
          </w:tcPr>
          <w:p w14:paraId="42963586" w14:textId="5635580D" w:rsidR="00372F67" w:rsidRPr="001D5B6B" w:rsidRDefault="00376FB2" w:rsidP="00376FB2">
            <w:pPr>
              <w:snapToGrid w:val="0"/>
              <w:rPr>
                <w:rFonts w:ascii="Calibri" w:hAnsi="Calibri" w:cs="Calibri"/>
                <w:sz w:val="18"/>
                <w:szCs w:val="18"/>
              </w:rPr>
            </w:pPr>
            <w:r w:rsidRPr="00376FB2">
              <w:rPr>
                <w:rFonts w:ascii="Calibri" w:hAnsi="Calibri" w:cs="Calibri"/>
                <w:sz w:val="18"/>
                <w:szCs w:val="18"/>
              </w:rPr>
              <w:t xml:space="preserve">Elektrody diagnostyczne 4 polowe sterowalne cewniki diagnostyczne </w:t>
            </w:r>
            <w:r w:rsidRPr="00376FB2">
              <w:rPr>
                <w:rFonts w:ascii="Calibri" w:hAnsi="Calibri" w:cs="Calibri"/>
                <w:sz w:val="18"/>
                <w:szCs w:val="18"/>
              </w:rPr>
              <w:lastRenderedPageBreak/>
              <w:t>czteropolowe sterowalne, liczba biegunów:4, średnica:6F, długość części wprowadzanej do układu naczyniowego w zakresie 110 cm, różne odległości</w:t>
            </w:r>
            <w:r>
              <w:rPr>
                <w:rFonts w:ascii="Calibri" w:hAnsi="Calibri" w:cs="Calibri"/>
                <w:sz w:val="18"/>
                <w:szCs w:val="18"/>
              </w:rPr>
              <w:t xml:space="preserve"> </w:t>
            </w:r>
            <w:r w:rsidRPr="00376FB2">
              <w:rPr>
                <w:rFonts w:ascii="Calibri" w:hAnsi="Calibri" w:cs="Calibri"/>
                <w:sz w:val="18"/>
                <w:szCs w:val="18"/>
              </w:rPr>
              <w:t>biegunów do wyboru: 5 mm, oraz 10 mm do wyboru</w:t>
            </w:r>
          </w:p>
        </w:tc>
        <w:tc>
          <w:tcPr>
            <w:tcW w:w="709" w:type="dxa"/>
            <w:shd w:val="clear" w:color="auto" w:fill="auto"/>
            <w:vAlign w:val="center"/>
          </w:tcPr>
          <w:p w14:paraId="17901ED0" w14:textId="2FF3A3ED" w:rsidR="00372F67"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lastRenderedPageBreak/>
              <w:t>Szt.</w:t>
            </w:r>
          </w:p>
        </w:tc>
        <w:tc>
          <w:tcPr>
            <w:tcW w:w="708" w:type="dxa"/>
            <w:shd w:val="clear" w:color="auto" w:fill="auto"/>
            <w:vAlign w:val="center"/>
          </w:tcPr>
          <w:p w14:paraId="0EFACFD5" w14:textId="23A5D56D" w:rsidR="00372F67" w:rsidRPr="001D5B6B" w:rsidRDefault="00720E85" w:rsidP="00372F67">
            <w:pPr>
              <w:snapToGrid w:val="0"/>
              <w:jc w:val="center"/>
              <w:rPr>
                <w:rFonts w:ascii="Calibri" w:hAnsi="Calibri" w:cs="Calibri"/>
                <w:color w:val="000000"/>
                <w:sz w:val="18"/>
                <w:szCs w:val="18"/>
              </w:rPr>
            </w:pPr>
            <w:r>
              <w:rPr>
                <w:rFonts w:ascii="Calibri" w:hAnsi="Calibri" w:cs="Calibri"/>
                <w:color w:val="000000"/>
                <w:sz w:val="18"/>
                <w:szCs w:val="18"/>
              </w:rPr>
              <w:t>1</w:t>
            </w:r>
          </w:p>
        </w:tc>
        <w:tc>
          <w:tcPr>
            <w:tcW w:w="709" w:type="dxa"/>
            <w:shd w:val="clear" w:color="auto" w:fill="auto"/>
            <w:vAlign w:val="center"/>
          </w:tcPr>
          <w:p w14:paraId="4703CFAE" w14:textId="77777777" w:rsidR="00372F67" w:rsidRPr="006C6E64" w:rsidRDefault="00372F67" w:rsidP="00372F67">
            <w:pPr>
              <w:snapToGrid w:val="0"/>
              <w:jc w:val="center"/>
              <w:rPr>
                <w:rFonts w:ascii="Calibri" w:hAnsi="Calibri" w:cs="Calibri"/>
                <w:color w:val="000000"/>
                <w:sz w:val="18"/>
                <w:szCs w:val="18"/>
              </w:rPr>
            </w:pPr>
          </w:p>
        </w:tc>
        <w:tc>
          <w:tcPr>
            <w:tcW w:w="829" w:type="dxa"/>
            <w:shd w:val="clear" w:color="auto" w:fill="auto"/>
            <w:vAlign w:val="center"/>
          </w:tcPr>
          <w:p w14:paraId="784333FA" w14:textId="77777777" w:rsidR="00372F67" w:rsidRPr="006C6E64" w:rsidRDefault="00372F67" w:rsidP="00372F67">
            <w:pPr>
              <w:snapToGrid w:val="0"/>
              <w:jc w:val="center"/>
              <w:rPr>
                <w:rFonts w:ascii="Calibri" w:hAnsi="Calibri" w:cs="Calibri"/>
                <w:color w:val="000000"/>
                <w:sz w:val="18"/>
                <w:szCs w:val="18"/>
              </w:rPr>
            </w:pPr>
          </w:p>
        </w:tc>
        <w:tc>
          <w:tcPr>
            <w:tcW w:w="305" w:type="dxa"/>
            <w:shd w:val="clear" w:color="auto" w:fill="auto"/>
            <w:vAlign w:val="center"/>
          </w:tcPr>
          <w:p w14:paraId="452E01FE" w14:textId="77777777" w:rsidR="00372F67" w:rsidRPr="006C6E64" w:rsidRDefault="00372F67" w:rsidP="00372F67">
            <w:pPr>
              <w:snapToGrid w:val="0"/>
              <w:jc w:val="center"/>
              <w:rPr>
                <w:rFonts w:ascii="Calibri" w:hAnsi="Calibri" w:cs="Calibri"/>
                <w:color w:val="000000"/>
                <w:sz w:val="18"/>
                <w:szCs w:val="18"/>
              </w:rPr>
            </w:pPr>
          </w:p>
        </w:tc>
        <w:tc>
          <w:tcPr>
            <w:tcW w:w="922" w:type="dxa"/>
            <w:shd w:val="clear" w:color="auto" w:fill="auto"/>
            <w:vAlign w:val="center"/>
          </w:tcPr>
          <w:p w14:paraId="110F5700" w14:textId="77777777" w:rsidR="00372F67" w:rsidRPr="006C6E64" w:rsidRDefault="00372F67" w:rsidP="00372F67">
            <w:pPr>
              <w:snapToGrid w:val="0"/>
              <w:jc w:val="center"/>
              <w:rPr>
                <w:rFonts w:ascii="Calibri" w:hAnsi="Calibri" w:cs="Calibri"/>
                <w:color w:val="000000"/>
                <w:sz w:val="18"/>
                <w:szCs w:val="18"/>
              </w:rPr>
            </w:pPr>
          </w:p>
        </w:tc>
        <w:tc>
          <w:tcPr>
            <w:tcW w:w="1098" w:type="dxa"/>
            <w:shd w:val="clear" w:color="auto" w:fill="auto"/>
            <w:vAlign w:val="center"/>
          </w:tcPr>
          <w:p w14:paraId="148959CB" w14:textId="77777777" w:rsidR="00372F67" w:rsidRPr="00D8274E" w:rsidRDefault="00372F67" w:rsidP="00372F67">
            <w:pPr>
              <w:jc w:val="center"/>
              <w:rPr>
                <w:rFonts w:ascii="Calibri" w:hAnsi="Calibri" w:cs="Arial"/>
                <w:sz w:val="16"/>
                <w:szCs w:val="16"/>
              </w:rPr>
            </w:pPr>
          </w:p>
        </w:tc>
        <w:tc>
          <w:tcPr>
            <w:tcW w:w="1179" w:type="dxa"/>
            <w:vAlign w:val="center"/>
          </w:tcPr>
          <w:p w14:paraId="74467C76" w14:textId="77777777" w:rsidR="00372F67" w:rsidRPr="00D8274E" w:rsidRDefault="00372F67" w:rsidP="00372F67">
            <w:pPr>
              <w:snapToGrid w:val="0"/>
              <w:jc w:val="center"/>
              <w:rPr>
                <w:rFonts w:ascii="Calibri" w:hAnsi="Calibri" w:cs="Calibri"/>
                <w:sz w:val="16"/>
                <w:szCs w:val="16"/>
              </w:rPr>
            </w:pPr>
          </w:p>
        </w:tc>
        <w:tc>
          <w:tcPr>
            <w:tcW w:w="979" w:type="dxa"/>
            <w:shd w:val="clear" w:color="auto" w:fill="auto"/>
            <w:vAlign w:val="center"/>
          </w:tcPr>
          <w:p w14:paraId="4F21B227" w14:textId="77777777" w:rsidR="00372F67" w:rsidRPr="006C6E64" w:rsidRDefault="00372F67" w:rsidP="00372F67">
            <w:pPr>
              <w:snapToGrid w:val="0"/>
              <w:jc w:val="center"/>
              <w:rPr>
                <w:rFonts w:ascii="Calibri" w:hAnsi="Calibri" w:cs="Calibri"/>
                <w:color w:val="000000"/>
                <w:sz w:val="16"/>
                <w:szCs w:val="16"/>
              </w:rPr>
            </w:pPr>
          </w:p>
        </w:tc>
      </w:tr>
      <w:tr w:rsidR="00720E85" w:rsidRPr="006C6E64" w14:paraId="0F48E4BE" w14:textId="77777777" w:rsidTr="00500059">
        <w:tc>
          <w:tcPr>
            <w:tcW w:w="492" w:type="dxa"/>
            <w:shd w:val="clear" w:color="auto" w:fill="auto"/>
            <w:vAlign w:val="center"/>
          </w:tcPr>
          <w:p w14:paraId="081F7F05" w14:textId="77777777" w:rsidR="00720E85" w:rsidRPr="001D5B6B" w:rsidRDefault="00720E85" w:rsidP="00720E85">
            <w:pPr>
              <w:snapToGrid w:val="0"/>
              <w:rPr>
                <w:rFonts w:ascii="Calibri" w:hAnsi="Calibri" w:cs="Calibri"/>
                <w:color w:val="000000"/>
                <w:sz w:val="18"/>
                <w:szCs w:val="18"/>
              </w:rPr>
            </w:pPr>
            <w:r w:rsidRPr="001D5B6B">
              <w:rPr>
                <w:rFonts w:ascii="Calibri" w:hAnsi="Calibri" w:cs="Calibri"/>
                <w:color w:val="000000"/>
                <w:sz w:val="18"/>
                <w:szCs w:val="18"/>
              </w:rPr>
              <w:t>4</w:t>
            </w:r>
          </w:p>
        </w:tc>
        <w:tc>
          <w:tcPr>
            <w:tcW w:w="2694" w:type="dxa"/>
            <w:shd w:val="clear" w:color="auto" w:fill="auto"/>
          </w:tcPr>
          <w:p w14:paraId="1327D9F0" w14:textId="77777777" w:rsidR="00376FB2" w:rsidRPr="00376FB2" w:rsidRDefault="00376FB2" w:rsidP="00376FB2">
            <w:pPr>
              <w:pStyle w:val="Bezodstpw"/>
              <w:rPr>
                <w:sz w:val="18"/>
                <w:szCs w:val="18"/>
              </w:rPr>
            </w:pPr>
            <w:proofErr w:type="spellStart"/>
            <w:r w:rsidRPr="00376FB2">
              <w:rPr>
                <w:sz w:val="18"/>
                <w:szCs w:val="18"/>
              </w:rPr>
              <w:t>Elektrody</w:t>
            </w:r>
            <w:proofErr w:type="spellEnd"/>
            <w:r w:rsidRPr="00376FB2">
              <w:rPr>
                <w:sz w:val="18"/>
                <w:szCs w:val="18"/>
              </w:rPr>
              <w:t xml:space="preserve"> </w:t>
            </w:r>
            <w:proofErr w:type="spellStart"/>
            <w:r w:rsidRPr="00376FB2">
              <w:rPr>
                <w:sz w:val="18"/>
                <w:szCs w:val="18"/>
              </w:rPr>
              <w:t>diagnostyczne</w:t>
            </w:r>
            <w:proofErr w:type="spellEnd"/>
            <w:r w:rsidRPr="00376FB2">
              <w:rPr>
                <w:sz w:val="18"/>
                <w:szCs w:val="18"/>
              </w:rPr>
              <w:t xml:space="preserve"> 10 </w:t>
            </w:r>
            <w:proofErr w:type="spellStart"/>
            <w:r w:rsidRPr="00376FB2">
              <w:rPr>
                <w:sz w:val="18"/>
                <w:szCs w:val="18"/>
              </w:rPr>
              <w:t>polowe</w:t>
            </w:r>
            <w:proofErr w:type="spellEnd"/>
            <w:r w:rsidRPr="00376FB2">
              <w:rPr>
                <w:sz w:val="18"/>
                <w:szCs w:val="18"/>
              </w:rPr>
              <w:t xml:space="preserve"> </w:t>
            </w:r>
            <w:proofErr w:type="spellStart"/>
            <w:r w:rsidRPr="00376FB2">
              <w:rPr>
                <w:sz w:val="18"/>
                <w:szCs w:val="18"/>
              </w:rPr>
              <w:t>sterowalne</w:t>
            </w:r>
            <w:proofErr w:type="spellEnd"/>
            <w:r w:rsidRPr="00376FB2">
              <w:rPr>
                <w:sz w:val="18"/>
                <w:szCs w:val="18"/>
              </w:rPr>
              <w:t xml:space="preserve">: </w:t>
            </w:r>
            <w:proofErr w:type="spellStart"/>
            <w:r w:rsidRPr="00376FB2">
              <w:rPr>
                <w:sz w:val="18"/>
                <w:szCs w:val="18"/>
              </w:rPr>
              <w:t>cewniki</w:t>
            </w:r>
            <w:proofErr w:type="spellEnd"/>
            <w:r w:rsidRPr="00376FB2">
              <w:rPr>
                <w:sz w:val="18"/>
                <w:szCs w:val="18"/>
              </w:rPr>
              <w:t xml:space="preserve"> </w:t>
            </w:r>
            <w:proofErr w:type="spellStart"/>
            <w:r w:rsidRPr="00376FB2">
              <w:rPr>
                <w:sz w:val="18"/>
                <w:szCs w:val="18"/>
              </w:rPr>
              <w:t>diagnostyczne</w:t>
            </w:r>
            <w:proofErr w:type="spellEnd"/>
            <w:r w:rsidRPr="00376FB2">
              <w:rPr>
                <w:sz w:val="18"/>
                <w:szCs w:val="18"/>
              </w:rPr>
              <w:t xml:space="preserve"> </w:t>
            </w:r>
            <w:proofErr w:type="spellStart"/>
            <w:r w:rsidRPr="00376FB2">
              <w:rPr>
                <w:sz w:val="18"/>
                <w:szCs w:val="18"/>
              </w:rPr>
              <w:t>dziesięciopolowe</w:t>
            </w:r>
            <w:proofErr w:type="spellEnd"/>
            <w:r w:rsidRPr="00376FB2">
              <w:rPr>
                <w:sz w:val="18"/>
                <w:szCs w:val="18"/>
              </w:rPr>
              <w:t xml:space="preserve"> </w:t>
            </w:r>
            <w:proofErr w:type="spellStart"/>
            <w:r w:rsidRPr="00376FB2">
              <w:rPr>
                <w:sz w:val="18"/>
                <w:szCs w:val="18"/>
              </w:rPr>
              <w:t>sterowalne</w:t>
            </w:r>
            <w:proofErr w:type="spellEnd"/>
            <w:r w:rsidRPr="00376FB2">
              <w:rPr>
                <w:sz w:val="18"/>
                <w:szCs w:val="18"/>
              </w:rPr>
              <w:t xml:space="preserve">; </w:t>
            </w:r>
            <w:proofErr w:type="spellStart"/>
            <w:r w:rsidRPr="00376FB2">
              <w:rPr>
                <w:sz w:val="18"/>
                <w:szCs w:val="18"/>
              </w:rPr>
              <w:t>liczba</w:t>
            </w:r>
            <w:proofErr w:type="spellEnd"/>
            <w:r w:rsidRPr="00376FB2">
              <w:rPr>
                <w:sz w:val="18"/>
                <w:szCs w:val="18"/>
              </w:rPr>
              <w:t xml:space="preserve"> biegunów:10; średnica:6F; </w:t>
            </w:r>
            <w:proofErr w:type="spellStart"/>
            <w:r w:rsidRPr="00376FB2">
              <w:rPr>
                <w:sz w:val="18"/>
                <w:szCs w:val="18"/>
              </w:rPr>
              <w:t>długość</w:t>
            </w:r>
            <w:proofErr w:type="spellEnd"/>
            <w:r w:rsidRPr="00376FB2">
              <w:rPr>
                <w:sz w:val="18"/>
                <w:szCs w:val="18"/>
              </w:rPr>
              <w:t xml:space="preserve"> części </w:t>
            </w:r>
            <w:proofErr w:type="spellStart"/>
            <w:r w:rsidRPr="00376FB2">
              <w:rPr>
                <w:sz w:val="18"/>
                <w:szCs w:val="18"/>
              </w:rPr>
              <w:t>wprowadzanej</w:t>
            </w:r>
            <w:proofErr w:type="spellEnd"/>
            <w:r w:rsidRPr="00376FB2">
              <w:rPr>
                <w:sz w:val="18"/>
                <w:szCs w:val="18"/>
              </w:rPr>
              <w:t xml:space="preserve"> do </w:t>
            </w:r>
            <w:proofErr w:type="spellStart"/>
            <w:r w:rsidRPr="00376FB2">
              <w:rPr>
                <w:sz w:val="18"/>
                <w:szCs w:val="18"/>
              </w:rPr>
              <w:t>układu</w:t>
            </w:r>
            <w:proofErr w:type="spellEnd"/>
            <w:r w:rsidRPr="00376FB2">
              <w:rPr>
                <w:sz w:val="18"/>
                <w:szCs w:val="18"/>
              </w:rPr>
              <w:t xml:space="preserve"> naczyniowego:110 cm; </w:t>
            </w:r>
            <w:proofErr w:type="spellStart"/>
            <w:r w:rsidRPr="00376FB2">
              <w:rPr>
                <w:sz w:val="18"/>
                <w:szCs w:val="18"/>
              </w:rPr>
              <w:t>różne</w:t>
            </w:r>
            <w:proofErr w:type="spellEnd"/>
            <w:r w:rsidRPr="00376FB2">
              <w:rPr>
                <w:sz w:val="18"/>
                <w:szCs w:val="18"/>
              </w:rPr>
              <w:t xml:space="preserve"> </w:t>
            </w:r>
            <w:proofErr w:type="spellStart"/>
            <w:r w:rsidRPr="00376FB2">
              <w:rPr>
                <w:sz w:val="18"/>
                <w:szCs w:val="18"/>
              </w:rPr>
              <w:t>odległości</w:t>
            </w:r>
            <w:proofErr w:type="spellEnd"/>
            <w:r w:rsidRPr="00376FB2">
              <w:rPr>
                <w:sz w:val="18"/>
                <w:szCs w:val="18"/>
              </w:rPr>
              <w:t xml:space="preserve"> </w:t>
            </w:r>
            <w:proofErr w:type="spellStart"/>
            <w:r w:rsidRPr="00376FB2">
              <w:rPr>
                <w:sz w:val="18"/>
                <w:szCs w:val="18"/>
              </w:rPr>
              <w:t>biegunów</w:t>
            </w:r>
            <w:proofErr w:type="spellEnd"/>
            <w:r w:rsidRPr="00376FB2">
              <w:rPr>
                <w:sz w:val="18"/>
                <w:szCs w:val="18"/>
              </w:rPr>
              <w:t xml:space="preserve"> do wyboru:2-6-2 mm, 2-8-2 oraz 2-10-2 mm</w:t>
            </w:r>
          </w:p>
          <w:p w14:paraId="3B58AAD3" w14:textId="7AE07CAA" w:rsidR="00720E85" w:rsidRPr="001D5B6B" w:rsidRDefault="00376FB2" w:rsidP="00376FB2">
            <w:pPr>
              <w:pStyle w:val="Bezodstpw"/>
              <w:rPr>
                <w:sz w:val="18"/>
                <w:szCs w:val="18"/>
              </w:rPr>
            </w:pPr>
            <w:r w:rsidRPr="00376FB2">
              <w:rPr>
                <w:sz w:val="18"/>
                <w:szCs w:val="18"/>
              </w:rPr>
              <w:t xml:space="preserve">-co </w:t>
            </w:r>
            <w:proofErr w:type="spellStart"/>
            <w:r w:rsidRPr="00376FB2">
              <w:rPr>
                <w:sz w:val="18"/>
                <w:szCs w:val="18"/>
              </w:rPr>
              <w:t>najmniej</w:t>
            </w:r>
            <w:proofErr w:type="spellEnd"/>
            <w:r w:rsidRPr="00376FB2">
              <w:rPr>
                <w:sz w:val="18"/>
                <w:szCs w:val="18"/>
              </w:rPr>
              <w:t xml:space="preserve"> trzy </w:t>
            </w:r>
            <w:proofErr w:type="spellStart"/>
            <w:r w:rsidRPr="00376FB2">
              <w:rPr>
                <w:sz w:val="18"/>
                <w:szCs w:val="18"/>
              </w:rPr>
              <w:t>wielkości</w:t>
            </w:r>
            <w:proofErr w:type="spellEnd"/>
            <w:r w:rsidRPr="00376FB2">
              <w:rPr>
                <w:sz w:val="18"/>
                <w:szCs w:val="18"/>
              </w:rPr>
              <w:t xml:space="preserve"> </w:t>
            </w:r>
            <w:proofErr w:type="spellStart"/>
            <w:r w:rsidRPr="00376FB2">
              <w:rPr>
                <w:sz w:val="18"/>
                <w:szCs w:val="18"/>
              </w:rPr>
              <w:t>krzywizny</w:t>
            </w:r>
            <w:proofErr w:type="spellEnd"/>
            <w:r w:rsidRPr="00376FB2">
              <w:rPr>
                <w:sz w:val="18"/>
                <w:szCs w:val="18"/>
              </w:rPr>
              <w:t xml:space="preserve"> do </w:t>
            </w:r>
            <w:proofErr w:type="spellStart"/>
            <w:r w:rsidRPr="00376FB2">
              <w:rPr>
                <w:sz w:val="18"/>
                <w:szCs w:val="18"/>
              </w:rPr>
              <w:t>wyboru</w:t>
            </w:r>
            <w:proofErr w:type="spellEnd"/>
          </w:p>
        </w:tc>
        <w:tc>
          <w:tcPr>
            <w:tcW w:w="709" w:type="dxa"/>
            <w:shd w:val="clear" w:color="auto" w:fill="auto"/>
            <w:vAlign w:val="center"/>
          </w:tcPr>
          <w:p w14:paraId="539E297B" w14:textId="4AB52965"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75AA42CD" w14:textId="2BF971B8"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1</w:t>
            </w:r>
          </w:p>
        </w:tc>
        <w:tc>
          <w:tcPr>
            <w:tcW w:w="709" w:type="dxa"/>
            <w:shd w:val="clear" w:color="auto" w:fill="auto"/>
            <w:vAlign w:val="center"/>
          </w:tcPr>
          <w:p w14:paraId="1FD19AA0" w14:textId="77777777" w:rsidR="00720E85" w:rsidRPr="006C6E64" w:rsidRDefault="00720E85" w:rsidP="00720E85">
            <w:pPr>
              <w:snapToGrid w:val="0"/>
              <w:rPr>
                <w:rFonts w:ascii="Calibri" w:hAnsi="Calibri" w:cs="Calibri"/>
                <w:color w:val="000000"/>
                <w:sz w:val="18"/>
                <w:szCs w:val="18"/>
              </w:rPr>
            </w:pPr>
          </w:p>
        </w:tc>
        <w:tc>
          <w:tcPr>
            <w:tcW w:w="829" w:type="dxa"/>
            <w:shd w:val="clear" w:color="auto" w:fill="auto"/>
            <w:vAlign w:val="center"/>
          </w:tcPr>
          <w:p w14:paraId="4725B22F" w14:textId="77777777" w:rsidR="00720E85" w:rsidRPr="006C6E64" w:rsidRDefault="00720E85" w:rsidP="00720E85">
            <w:pPr>
              <w:snapToGrid w:val="0"/>
              <w:rPr>
                <w:rFonts w:ascii="Calibri" w:hAnsi="Calibri" w:cs="Calibri"/>
                <w:color w:val="000000"/>
                <w:sz w:val="18"/>
                <w:szCs w:val="18"/>
              </w:rPr>
            </w:pPr>
          </w:p>
        </w:tc>
        <w:tc>
          <w:tcPr>
            <w:tcW w:w="305" w:type="dxa"/>
            <w:shd w:val="clear" w:color="auto" w:fill="auto"/>
            <w:vAlign w:val="center"/>
          </w:tcPr>
          <w:p w14:paraId="0C31888C" w14:textId="77777777" w:rsidR="00720E85" w:rsidRPr="006C6E64" w:rsidRDefault="00720E85" w:rsidP="00720E85">
            <w:pPr>
              <w:snapToGrid w:val="0"/>
              <w:rPr>
                <w:rFonts w:ascii="Calibri" w:hAnsi="Calibri" w:cs="Calibri"/>
                <w:color w:val="000000"/>
                <w:sz w:val="18"/>
                <w:szCs w:val="18"/>
              </w:rPr>
            </w:pPr>
          </w:p>
        </w:tc>
        <w:tc>
          <w:tcPr>
            <w:tcW w:w="922" w:type="dxa"/>
            <w:shd w:val="clear" w:color="auto" w:fill="auto"/>
            <w:vAlign w:val="center"/>
          </w:tcPr>
          <w:p w14:paraId="635023AC" w14:textId="77777777" w:rsidR="00720E85" w:rsidRPr="006C6E64" w:rsidRDefault="00720E85" w:rsidP="00720E85">
            <w:pPr>
              <w:snapToGrid w:val="0"/>
              <w:jc w:val="right"/>
              <w:rPr>
                <w:rFonts w:ascii="Calibri" w:hAnsi="Calibri" w:cs="Calibri"/>
                <w:bCs/>
                <w:color w:val="000000"/>
                <w:sz w:val="18"/>
                <w:szCs w:val="18"/>
              </w:rPr>
            </w:pPr>
          </w:p>
        </w:tc>
        <w:tc>
          <w:tcPr>
            <w:tcW w:w="1098" w:type="dxa"/>
            <w:shd w:val="clear" w:color="auto" w:fill="auto"/>
            <w:vAlign w:val="center"/>
          </w:tcPr>
          <w:p w14:paraId="14755BE6" w14:textId="77777777" w:rsidR="00720E85" w:rsidRPr="006C6E64" w:rsidRDefault="00720E85" w:rsidP="00720E85">
            <w:pPr>
              <w:snapToGrid w:val="0"/>
              <w:rPr>
                <w:rFonts w:ascii="Calibri" w:hAnsi="Calibri" w:cs="Calibri"/>
                <w:color w:val="000000"/>
                <w:sz w:val="18"/>
                <w:szCs w:val="18"/>
              </w:rPr>
            </w:pPr>
          </w:p>
        </w:tc>
        <w:tc>
          <w:tcPr>
            <w:tcW w:w="1179" w:type="dxa"/>
            <w:vAlign w:val="center"/>
          </w:tcPr>
          <w:p w14:paraId="755334EF" w14:textId="77777777" w:rsidR="00720E85" w:rsidRPr="006C6E64" w:rsidRDefault="00720E85" w:rsidP="00720E85">
            <w:pPr>
              <w:snapToGrid w:val="0"/>
              <w:jc w:val="center"/>
              <w:rPr>
                <w:rFonts w:ascii="Calibri" w:hAnsi="Calibri" w:cs="Calibri"/>
                <w:color w:val="000000"/>
                <w:sz w:val="18"/>
                <w:szCs w:val="18"/>
              </w:rPr>
            </w:pPr>
          </w:p>
        </w:tc>
        <w:tc>
          <w:tcPr>
            <w:tcW w:w="979" w:type="dxa"/>
            <w:shd w:val="clear" w:color="auto" w:fill="auto"/>
            <w:vAlign w:val="center"/>
          </w:tcPr>
          <w:p w14:paraId="14229F60" w14:textId="77777777" w:rsidR="00720E85" w:rsidRPr="006C6E64" w:rsidRDefault="00720E85" w:rsidP="00720E85">
            <w:pPr>
              <w:snapToGrid w:val="0"/>
              <w:jc w:val="center"/>
              <w:rPr>
                <w:rFonts w:ascii="Calibri" w:hAnsi="Calibri" w:cs="Calibri"/>
                <w:color w:val="000000"/>
                <w:sz w:val="18"/>
                <w:szCs w:val="18"/>
              </w:rPr>
            </w:pPr>
          </w:p>
        </w:tc>
      </w:tr>
      <w:tr w:rsidR="00720E85" w:rsidRPr="006C6E64" w14:paraId="47F66DBB" w14:textId="77777777" w:rsidTr="00500059">
        <w:tc>
          <w:tcPr>
            <w:tcW w:w="492" w:type="dxa"/>
            <w:shd w:val="clear" w:color="auto" w:fill="auto"/>
            <w:vAlign w:val="center"/>
          </w:tcPr>
          <w:p w14:paraId="7A7C0FB5" w14:textId="77777777" w:rsidR="00720E85" w:rsidRPr="001D5B6B" w:rsidRDefault="00720E85" w:rsidP="00720E85">
            <w:pPr>
              <w:snapToGrid w:val="0"/>
              <w:rPr>
                <w:rFonts w:ascii="Calibri" w:hAnsi="Calibri" w:cs="Calibri"/>
                <w:color w:val="000000"/>
                <w:sz w:val="18"/>
                <w:szCs w:val="18"/>
              </w:rPr>
            </w:pPr>
            <w:r w:rsidRPr="001D5B6B">
              <w:rPr>
                <w:rFonts w:ascii="Calibri" w:hAnsi="Calibri" w:cs="Calibri"/>
                <w:color w:val="000000"/>
                <w:sz w:val="18"/>
                <w:szCs w:val="18"/>
              </w:rPr>
              <w:t>5</w:t>
            </w:r>
          </w:p>
        </w:tc>
        <w:tc>
          <w:tcPr>
            <w:tcW w:w="2694" w:type="dxa"/>
            <w:shd w:val="clear" w:color="auto" w:fill="auto"/>
          </w:tcPr>
          <w:p w14:paraId="047385EC" w14:textId="28B9292F" w:rsidR="00720E85" w:rsidRPr="001D5B6B" w:rsidRDefault="00376FB2" w:rsidP="00720E85">
            <w:pPr>
              <w:snapToGrid w:val="0"/>
              <w:rPr>
                <w:rFonts w:ascii="Calibri" w:hAnsi="Calibri" w:cs="Calibri"/>
                <w:sz w:val="18"/>
                <w:szCs w:val="18"/>
              </w:rPr>
            </w:pPr>
            <w:r w:rsidRPr="00376FB2">
              <w:rPr>
                <w:rFonts w:ascii="Calibri" w:hAnsi="Calibri" w:cs="Calibri"/>
                <w:sz w:val="18"/>
                <w:szCs w:val="18"/>
              </w:rPr>
              <w:t>Kabel do elektrod diagnostycznych 4 polowych</w:t>
            </w:r>
            <w:r>
              <w:rPr>
                <w:rFonts w:ascii="Calibri" w:hAnsi="Calibri" w:cs="Calibri"/>
                <w:sz w:val="18"/>
                <w:szCs w:val="18"/>
              </w:rPr>
              <w:t xml:space="preserve"> </w:t>
            </w:r>
          </w:p>
        </w:tc>
        <w:tc>
          <w:tcPr>
            <w:tcW w:w="709" w:type="dxa"/>
            <w:shd w:val="clear" w:color="auto" w:fill="auto"/>
            <w:vAlign w:val="center"/>
          </w:tcPr>
          <w:p w14:paraId="5EE56940" w14:textId="2301E102"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2203B722" w14:textId="1B8C5F63"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1</w:t>
            </w:r>
          </w:p>
        </w:tc>
        <w:tc>
          <w:tcPr>
            <w:tcW w:w="709" w:type="dxa"/>
            <w:shd w:val="clear" w:color="auto" w:fill="auto"/>
            <w:vAlign w:val="center"/>
          </w:tcPr>
          <w:p w14:paraId="03956900" w14:textId="77777777" w:rsidR="00720E85" w:rsidRPr="006C6E64" w:rsidRDefault="00720E85" w:rsidP="00720E85">
            <w:pPr>
              <w:snapToGrid w:val="0"/>
              <w:jc w:val="center"/>
              <w:rPr>
                <w:rFonts w:ascii="Calibri" w:hAnsi="Calibri" w:cs="Calibri"/>
                <w:color w:val="000000"/>
                <w:sz w:val="18"/>
                <w:szCs w:val="18"/>
              </w:rPr>
            </w:pPr>
          </w:p>
        </w:tc>
        <w:tc>
          <w:tcPr>
            <w:tcW w:w="829" w:type="dxa"/>
            <w:shd w:val="clear" w:color="auto" w:fill="auto"/>
            <w:vAlign w:val="center"/>
          </w:tcPr>
          <w:p w14:paraId="15E9C9B8" w14:textId="77777777" w:rsidR="00720E85" w:rsidRPr="006C6E64" w:rsidRDefault="00720E85" w:rsidP="00720E85">
            <w:pPr>
              <w:snapToGrid w:val="0"/>
              <w:jc w:val="center"/>
              <w:rPr>
                <w:rFonts w:ascii="Calibri" w:hAnsi="Calibri" w:cs="Calibri"/>
                <w:color w:val="000000"/>
                <w:sz w:val="18"/>
                <w:szCs w:val="18"/>
              </w:rPr>
            </w:pPr>
          </w:p>
        </w:tc>
        <w:tc>
          <w:tcPr>
            <w:tcW w:w="305" w:type="dxa"/>
            <w:shd w:val="clear" w:color="auto" w:fill="auto"/>
            <w:vAlign w:val="center"/>
          </w:tcPr>
          <w:p w14:paraId="44EC4B78" w14:textId="77777777" w:rsidR="00720E85" w:rsidRPr="006C6E64" w:rsidRDefault="00720E85" w:rsidP="00720E85">
            <w:pPr>
              <w:snapToGrid w:val="0"/>
              <w:jc w:val="center"/>
              <w:rPr>
                <w:rFonts w:ascii="Calibri" w:hAnsi="Calibri" w:cs="Calibri"/>
                <w:color w:val="000000"/>
                <w:sz w:val="18"/>
                <w:szCs w:val="18"/>
              </w:rPr>
            </w:pPr>
          </w:p>
        </w:tc>
        <w:tc>
          <w:tcPr>
            <w:tcW w:w="922" w:type="dxa"/>
            <w:shd w:val="clear" w:color="auto" w:fill="auto"/>
            <w:vAlign w:val="center"/>
          </w:tcPr>
          <w:p w14:paraId="38181A34" w14:textId="77777777" w:rsidR="00720E85" w:rsidRPr="006C6E64" w:rsidRDefault="00720E85" w:rsidP="00720E85">
            <w:pPr>
              <w:snapToGrid w:val="0"/>
              <w:jc w:val="center"/>
              <w:rPr>
                <w:rFonts w:ascii="Calibri" w:hAnsi="Calibri" w:cs="Calibri"/>
                <w:color w:val="000000"/>
                <w:sz w:val="18"/>
                <w:szCs w:val="18"/>
              </w:rPr>
            </w:pPr>
          </w:p>
        </w:tc>
        <w:tc>
          <w:tcPr>
            <w:tcW w:w="1098" w:type="dxa"/>
            <w:shd w:val="clear" w:color="auto" w:fill="auto"/>
            <w:vAlign w:val="center"/>
          </w:tcPr>
          <w:p w14:paraId="0FB20E0B" w14:textId="77777777" w:rsidR="00720E85" w:rsidRPr="00D8274E" w:rsidRDefault="00720E85" w:rsidP="00720E85">
            <w:pPr>
              <w:jc w:val="center"/>
              <w:rPr>
                <w:rFonts w:ascii="Calibri" w:hAnsi="Calibri" w:cs="Arial"/>
                <w:sz w:val="16"/>
                <w:szCs w:val="16"/>
              </w:rPr>
            </w:pPr>
          </w:p>
        </w:tc>
        <w:tc>
          <w:tcPr>
            <w:tcW w:w="1179" w:type="dxa"/>
            <w:vAlign w:val="center"/>
          </w:tcPr>
          <w:p w14:paraId="3CD1649C" w14:textId="77777777" w:rsidR="00720E85" w:rsidRPr="00D8274E" w:rsidRDefault="00720E85" w:rsidP="00720E85">
            <w:pPr>
              <w:snapToGrid w:val="0"/>
              <w:jc w:val="center"/>
              <w:rPr>
                <w:rFonts w:ascii="Calibri" w:hAnsi="Calibri" w:cs="Calibri"/>
                <w:sz w:val="16"/>
                <w:szCs w:val="16"/>
              </w:rPr>
            </w:pPr>
          </w:p>
        </w:tc>
        <w:tc>
          <w:tcPr>
            <w:tcW w:w="979" w:type="dxa"/>
            <w:shd w:val="clear" w:color="auto" w:fill="auto"/>
            <w:vAlign w:val="center"/>
          </w:tcPr>
          <w:p w14:paraId="480D7962" w14:textId="77777777" w:rsidR="00720E85" w:rsidRPr="006C6E64" w:rsidRDefault="00720E85" w:rsidP="00720E85">
            <w:pPr>
              <w:snapToGrid w:val="0"/>
              <w:jc w:val="center"/>
              <w:rPr>
                <w:rFonts w:ascii="Calibri" w:hAnsi="Calibri" w:cs="Calibri"/>
                <w:color w:val="000000"/>
                <w:sz w:val="16"/>
                <w:szCs w:val="16"/>
              </w:rPr>
            </w:pPr>
          </w:p>
        </w:tc>
      </w:tr>
      <w:tr w:rsidR="00720E85" w:rsidRPr="006C6E64" w14:paraId="54B12F2C" w14:textId="77777777" w:rsidTr="00500059">
        <w:tc>
          <w:tcPr>
            <w:tcW w:w="492" w:type="dxa"/>
            <w:shd w:val="clear" w:color="auto" w:fill="auto"/>
            <w:vAlign w:val="center"/>
          </w:tcPr>
          <w:p w14:paraId="53DC8390" w14:textId="77777777" w:rsidR="00720E85" w:rsidRPr="001D5B6B" w:rsidRDefault="00720E85" w:rsidP="00720E85">
            <w:pPr>
              <w:snapToGrid w:val="0"/>
              <w:rPr>
                <w:rFonts w:ascii="Calibri" w:hAnsi="Calibri" w:cs="Calibri"/>
                <w:color w:val="000000"/>
                <w:sz w:val="18"/>
                <w:szCs w:val="18"/>
              </w:rPr>
            </w:pPr>
            <w:r w:rsidRPr="001D5B6B">
              <w:rPr>
                <w:rFonts w:ascii="Calibri" w:hAnsi="Calibri" w:cs="Calibri"/>
                <w:color w:val="000000"/>
                <w:sz w:val="18"/>
                <w:szCs w:val="18"/>
              </w:rPr>
              <w:t>6</w:t>
            </w:r>
          </w:p>
        </w:tc>
        <w:tc>
          <w:tcPr>
            <w:tcW w:w="2694" w:type="dxa"/>
            <w:shd w:val="clear" w:color="auto" w:fill="auto"/>
          </w:tcPr>
          <w:p w14:paraId="4DB002FA" w14:textId="591BB116" w:rsidR="00720E85" w:rsidRPr="001D5B6B" w:rsidRDefault="00376FB2" w:rsidP="00720E85">
            <w:pPr>
              <w:snapToGrid w:val="0"/>
              <w:rPr>
                <w:rFonts w:ascii="Calibri" w:hAnsi="Calibri" w:cs="Calibri"/>
                <w:sz w:val="18"/>
                <w:szCs w:val="18"/>
              </w:rPr>
            </w:pPr>
            <w:r w:rsidRPr="00376FB2">
              <w:rPr>
                <w:rFonts w:ascii="Calibri" w:hAnsi="Calibri" w:cs="Calibri"/>
                <w:sz w:val="18"/>
                <w:szCs w:val="18"/>
              </w:rPr>
              <w:t>Kabel do elektrod diagnostycznych 10 polowych</w:t>
            </w:r>
          </w:p>
        </w:tc>
        <w:tc>
          <w:tcPr>
            <w:tcW w:w="709" w:type="dxa"/>
            <w:shd w:val="clear" w:color="auto" w:fill="auto"/>
            <w:vAlign w:val="center"/>
          </w:tcPr>
          <w:p w14:paraId="746F1E96" w14:textId="1A21D0FC"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65F564AA" w14:textId="73340DA3"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1</w:t>
            </w:r>
          </w:p>
        </w:tc>
        <w:tc>
          <w:tcPr>
            <w:tcW w:w="709" w:type="dxa"/>
            <w:shd w:val="clear" w:color="auto" w:fill="auto"/>
            <w:vAlign w:val="center"/>
          </w:tcPr>
          <w:p w14:paraId="1223B77C" w14:textId="77777777" w:rsidR="00720E85" w:rsidRPr="006C6E64" w:rsidRDefault="00720E85" w:rsidP="00720E85">
            <w:pPr>
              <w:snapToGrid w:val="0"/>
              <w:jc w:val="center"/>
              <w:rPr>
                <w:rFonts w:ascii="Calibri" w:hAnsi="Calibri" w:cs="Calibri"/>
                <w:color w:val="000000"/>
                <w:sz w:val="18"/>
                <w:szCs w:val="18"/>
              </w:rPr>
            </w:pPr>
          </w:p>
        </w:tc>
        <w:tc>
          <w:tcPr>
            <w:tcW w:w="829" w:type="dxa"/>
            <w:shd w:val="clear" w:color="auto" w:fill="auto"/>
            <w:vAlign w:val="center"/>
          </w:tcPr>
          <w:p w14:paraId="7F42CED5" w14:textId="77777777" w:rsidR="00720E85" w:rsidRPr="006C6E64" w:rsidRDefault="00720E85" w:rsidP="00720E85">
            <w:pPr>
              <w:snapToGrid w:val="0"/>
              <w:jc w:val="center"/>
              <w:rPr>
                <w:rFonts w:ascii="Calibri" w:hAnsi="Calibri" w:cs="Calibri"/>
                <w:color w:val="000000"/>
                <w:sz w:val="18"/>
                <w:szCs w:val="18"/>
              </w:rPr>
            </w:pPr>
          </w:p>
        </w:tc>
        <w:tc>
          <w:tcPr>
            <w:tcW w:w="305" w:type="dxa"/>
            <w:shd w:val="clear" w:color="auto" w:fill="auto"/>
            <w:vAlign w:val="center"/>
          </w:tcPr>
          <w:p w14:paraId="4105C9D3" w14:textId="77777777" w:rsidR="00720E85" w:rsidRPr="006C6E64" w:rsidRDefault="00720E85" w:rsidP="00720E85">
            <w:pPr>
              <w:snapToGrid w:val="0"/>
              <w:jc w:val="center"/>
              <w:rPr>
                <w:rFonts w:ascii="Calibri" w:hAnsi="Calibri" w:cs="Calibri"/>
                <w:color w:val="000000"/>
                <w:sz w:val="18"/>
                <w:szCs w:val="18"/>
              </w:rPr>
            </w:pPr>
          </w:p>
        </w:tc>
        <w:tc>
          <w:tcPr>
            <w:tcW w:w="922" w:type="dxa"/>
            <w:shd w:val="clear" w:color="auto" w:fill="auto"/>
            <w:vAlign w:val="center"/>
          </w:tcPr>
          <w:p w14:paraId="161C74A7" w14:textId="77777777" w:rsidR="00720E85" w:rsidRPr="006C6E64" w:rsidRDefault="00720E85" w:rsidP="00720E85">
            <w:pPr>
              <w:snapToGrid w:val="0"/>
              <w:jc w:val="center"/>
              <w:rPr>
                <w:rFonts w:ascii="Calibri" w:hAnsi="Calibri" w:cs="Calibri"/>
                <w:color w:val="000000"/>
                <w:sz w:val="18"/>
                <w:szCs w:val="18"/>
              </w:rPr>
            </w:pPr>
          </w:p>
        </w:tc>
        <w:tc>
          <w:tcPr>
            <w:tcW w:w="1098" w:type="dxa"/>
            <w:shd w:val="clear" w:color="auto" w:fill="auto"/>
            <w:vAlign w:val="center"/>
          </w:tcPr>
          <w:p w14:paraId="5CB3EBB4" w14:textId="77777777" w:rsidR="00720E85" w:rsidRPr="00D8274E" w:rsidRDefault="00720E85" w:rsidP="00720E85">
            <w:pPr>
              <w:jc w:val="center"/>
              <w:rPr>
                <w:rFonts w:ascii="Calibri" w:hAnsi="Calibri" w:cs="Arial"/>
                <w:sz w:val="16"/>
                <w:szCs w:val="16"/>
              </w:rPr>
            </w:pPr>
          </w:p>
        </w:tc>
        <w:tc>
          <w:tcPr>
            <w:tcW w:w="1179" w:type="dxa"/>
            <w:vAlign w:val="center"/>
          </w:tcPr>
          <w:p w14:paraId="7D664BB4" w14:textId="77777777" w:rsidR="00720E85" w:rsidRPr="00D8274E" w:rsidRDefault="00720E85" w:rsidP="00720E85">
            <w:pPr>
              <w:snapToGrid w:val="0"/>
              <w:jc w:val="center"/>
              <w:rPr>
                <w:rFonts w:ascii="Calibri" w:hAnsi="Calibri" w:cs="Calibri"/>
                <w:sz w:val="16"/>
                <w:szCs w:val="16"/>
              </w:rPr>
            </w:pPr>
          </w:p>
        </w:tc>
        <w:tc>
          <w:tcPr>
            <w:tcW w:w="979" w:type="dxa"/>
            <w:shd w:val="clear" w:color="auto" w:fill="auto"/>
            <w:vAlign w:val="center"/>
          </w:tcPr>
          <w:p w14:paraId="58732722" w14:textId="77777777" w:rsidR="00720E85" w:rsidRPr="006C6E64" w:rsidRDefault="00720E85" w:rsidP="00720E85">
            <w:pPr>
              <w:snapToGrid w:val="0"/>
              <w:jc w:val="center"/>
              <w:rPr>
                <w:rFonts w:ascii="Calibri" w:hAnsi="Calibri" w:cs="Calibri"/>
                <w:color w:val="000000"/>
                <w:sz w:val="16"/>
                <w:szCs w:val="16"/>
              </w:rPr>
            </w:pPr>
          </w:p>
        </w:tc>
      </w:tr>
      <w:tr w:rsidR="00720E85" w:rsidRPr="006C6E64" w14:paraId="261649FE" w14:textId="77777777" w:rsidTr="00500059">
        <w:tc>
          <w:tcPr>
            <w:tcW w:w="492" w:type="dxa"/>
            <w:shd w:val="clear" w:color="auto" w:fill="auto"/>
            <w:vAlign w:val="center"/>
          </w:tcPr>
          <w:p w14:paraId="2C6B9370" w14:textId="77777777" w:rsidR="00720E85" w:rsidRPr="001D5B6B" w:rsidRDefault="00720E85" w:rsidP="00720E85">
            <w:pPr>
              <w:snapToGrid w:val="0"/>
              <w:rPr>
                <w:rFonts w:ascii="Calibri" w:hAnsi="Calibri" w:cs="Calibri"/>
                <w:color w:val="000000"/>
                <w:sz w:val="18"/>
                <w:szCs w:val="18"/>
              </w:rPr>
            </w:pPr>
            <w:r w:rsidRPr="001D5B6B">
              <w:rPr>
                <w:rFonts w:ascii="Calibri" w:hAnsi="Calibri" w:cs="Calibri"/>
                <w:color w:val="000000"/>
                <w:sz w:val="18"/>
                <w:szCs w:val="18"/>
              </w:rPr>
              <w:t>7</w:t>
            </w:r>
          </w:p>
        </w:tc>
        <w:tc>
          <w:tcPr>
            <w:tcW w:w="2694" w:type="dxa"/>
            <w:shd w:val="clear" w:color="auto" w:fill="auto"/>
          </w:tcPr>
          <w:p w14:paraId="3603EB1B" w14:textId="1EF89D5B" w:rsidR="00720E85" w:rsidRPr="001D5B6B" w:rsidRDefault="00376FB2" w:rsidP="00720E85">
            <w:pPr>
              <w:pStyle w:val="Bezodstpw"/>
              <w:rPr>
                <w:sz w:val="18"/>
                <w:szCs w:val="18"/>
              </w:rPr>
            </w:pPr>
            <w:proofErr w:type="spellStart"/>
            <w:r w:rsidRPr="00376FB2">
              <w:rPr>
                <w:sz w:val="18"/>
                <w:szCs w:val="18"/>
              </w:rPr>
              <w:t>Przedłużacze</w:t>
            </w:r>
            <w:proofErr w:type="spellEnd"/>
            <w:r w:rsidRPr="00376FB2">
              <w:rPr>
                <w:sz w:val="18"/>
                <w:szCs w:val="18"/>
              </w:rPr>
              <w:t xml:space="preserve"> </w:t>
            </w:r>
            <w:proofErr w:type="spellStart"/>
            <w:r w:rsidRPr="00376FB2">
              <w:rPr>
                <w:sz w:val="18"/>
                <w:szCs w:val="18"/>
              </w:rPr>
              <w:t>typu</w:t>
            </w:r>
            <w:proofErr w:type="spellEnd"/>
            <w:r w:rsidRPr="00376FB2">
              <w:rPr>
                <w:sz w:val="18"/>
                <w:szCs w:val="18"/>
              </w:rPr>
              <w:t xml:space="preserve"> RF-A: </w:t>
            </w:r>
            <w:proofErr w:type="spellStart"/>
            <w:r w:rsidRPr="00376FB2">
              <w:rPr>
                <w:sz w:val="18"/>
                <w:szCs w:val="18"/>
              </w:rPr>
              <w:t>przedłużacze</w:t>
            </w:r>
            <w:proofErr w:type="spellEnd"/>
            <w:r w:rsidRPr="00376FB2">
              <w:rPr>
                <w:sz w:val="18"/>
                <w:szCs w:val="18"/>
              </w:rPr>
              <w:t xml:space="preserve"> </w:t>
            </w:r>
            <w:proofErr w:type="spellStart"/>
            <w:r w:rsidRPr="00376FB2">
              <w:rPr>
                <w:sz w:val="18"/>
                <w:szCs w:val="18"/>
              </w:rPr>
              <w:t>cewników</w:t>
            </w:r>
            <w:proofErr w:type="spellEnd"/>
            <w:r w:rsidRPr="00376FB2">
              <w:rPr>
                <w:sz w:val="18"/>
                <w:szCs w:val="18"/>
              </w:rPr>
              <w:t xml:space="preserve"> </w:t>
            </w:r>
            <w:proofErr w:type="spellStart"/>
            <w:r w:rsidRPr="00376FB2">
              <w:rPr>
                <w:sz w:val="18"/>
                <w:szCs w:val="18"/>
              </w:rPr>
              <w:t>ablacyjnych</w:t>
            </w:r>
            <w:proofErr w:type="spellEnd"/>
            <w:r w:rsidRPr="00376FB2">
              <w:rPr>
                <w:sz w:val="18"/>
                <w:szCs w:val="18"/>
              </w:rPr>
              <w:t xml:space="preserve"> do </w:t>
            </w:r>
            <w:proofErr w:type="spellStart"/>
            <w:r w:rsidRPr="00376FB2">
              <w:rPr>
                <w:sz w:val="18"/>
                <w:szCs w:val="18"/>
              </w:rPr>
              <w:t>generatora</w:t>
            </w:r>
            <w:proofErr w:type="spellEnd"/>
            <w:r w:rsidRPr="00376FB2">
              <w:rPr>
                <w:sz w:val="18"/>
                <w:szCs w:val="18"/>
              </w:rPr>
              <w:t xml:space="preserve"> RF St. Jude Medical - o długości co </w:t>
            </w:r>
            <w:proofErr w:type="spellStart"/>
            <w:r w:rsidRPr="00376FB2">
              <w:rPr>
                <w:sz w:val="18"/>
                <w:szCs w:val="18"/>
              </w:rPr>
              <w:t>najmniej</w:t>
            </w:r>
            <w:proofErr w:type="spellEnd"/>
            <w:r w:rsidRPr="00376FB2">
              <w:rPr>
                <w:sz w:val="18"/>
                <w:szCs w:val="18"/>
              </w:rPr>
              <w:t xml:space="preserve"> 150 cm</w:t>
            </w:r>
          </w:p>
        </w:tc>
        <w:tc>
          <w:tcPr>
            <w:tcW w:w="709" w:type="dxa"/>
            <w:shd w:val="clear" w:color="auto" w:fill="auto"/>
            <w:vAlign w:val="center"/>
          </w:tcPr>
          <w:p w14:paraId="4F5F4638" w14:textId="79B3A6AF"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1515C343" w14:textId="2EFC1AA8"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1</w:t>
            </w:r>
          </w:p>
        </w:tc>
        <w:tc>
          <w:tcPr>
            <w:tcW w:w="709" w:type="dxa"/>
            <w:shd w:val="clear" w:color="auto" w:fill="auto"/>
            <w:vAlign w:val="center"/>
          </w:tcPr>
          <w:p w14:paraId="7EF0B0E9" w14:textId="77777777" w:rsidR="00720E85" w:rsidRPr="006C6E64" w:rsidRDefault="00720E85" w:rsidP="00720E85">
            <w:pPr>
              <w:snapToGrid w:val="0"/>
              <w:rPr>
                <w:rFonts w:ascii="Calibri" w:hAnsi="Calibri" w:cs="Calibri"/>
                <w:color w:val="000000"/>
                <w:sz w:val="18"/>
                <w:szCs w:val="18"/>
              </w:rPr>
            </w:pPr>
          </w:p>
        </w:tc>
        <w:tc>
          <w:tcPr>
            <w:tcW w:w="829" w:type="dxa"/>
            <w:shd w:val="clear" w:color="auto" w:fill="auto"/>
            <w:vAlign w:val="center"/>
          </w:tcPr>
          <w:p w14:paraId="72BFD719" w14:textId="77777777" w:rsidR="00720E85" w:rsidRPr="006C6E64" w:rsidRDefault="00720E85" w:rsidP="00720E85">
            <w:pPr>
              <w:snapToGrid w:val="0"/>
              <w:rPr>
                <w:rFonts w:ascii="Calibri" w:hAnsi="Calibri" w:cs="Calibri"/>
                <w:color w:val="000000"/>
                <w:sz w:val="18"/>
                <w:szCs w:val="18"/>
              </w:rPr>
            </w:pPr>
          </w:p>
        </w:tc>
        <w:tc>
          <w:tcPr>
            <w:tcW w:w="305" w:type="dxa"/>
            <w:shd w:val="clear" w:color="auto" w:fill="auto"/>
            <w:vAlign w:val="center"/>
          </w:tcPr>
          <w:p w14:paraId="44ABCF0C" w14:textId="77777777" w:rsidR="00720E85" w:rsidRPr="006C6E64" w:rsidRDefault="00720E85" w:rsidP="00720E85">
            <w:pPr>
              <w:snapToGrid w:val="0"/>
              <w:rPr>
                <w:rFonts w:ascii="Calibri" w:hAnsi="Calibri" w:cs="Calibri"/>
                <w:color w:val="000000"/>
                <w:sz w:val="18"/>
                <w:szCs w:val="18"/>
              </w:rPr>
            </w:pPr>
          </w:p>
        </w:tc>
        <w:tc>
          <w:tcPr>
            <w:tcW w:w="922" w:type="dxa"/>
            <w:shd w:val="clear" w:color="auto" w:fill="auto"/>
            <w:vAlign w:val="center"/>
          </w:tcPr>
          <w:p w14:paraId="0E32C7AB" w14:textId="77777777" w:rsidR="00720E85" w:rsidRPr="006C6E64" w:rsidRDefault="00720E85" w:rsidP="00720E85">
            <w:pPr>
              <w:snapToGrid w:val="0"/>
              <w:jc w:val="right"/>
              <w:rPr>
                <w:rFonts w:ascii="Calibri" w:hAnsi="Calibri" w:cs="Calibri"/>
                <w:bCs/>
                <w:color w:val="000000"/>
                <w:sz w:val="18"/>
                <w:szCs w:val="18"/>
              </w:rPr>
            </w:pPr>
          </w:p>
        </w:tc>
        <w:tc>
          <w:tcPr>
            <w:tcW w:w="1098" w:type="dxa"/>
            <w:shd w:val="clear" w:color="auto" w:fill="auto"/>
            <w:vAlign w:val="center"/>
          </w:tcPr>
          <w:p w14:paraId="4D22A976" w14:textId="77777777" w:rsidR="00720E85" w:rsidRPr="006C6E64" w:rsidRDefault="00720E85" w:rsidP="00720E85">
            <w:pPr>
              <w:snapToGrid w:val="0"/>
              <w:rPr>
                <w:rFonts w:ascii="Calibri" w:hAnsi="Calibri" w:cs="Calibri"/>
                <w:color w:val="000000"/>
                <w:sz w:val="18"/>
                <w:szCs w:val="18"/>
              </w:rPr>
            </w:pPr>
          </w:p>
        </w:tc>
        <w:tc>
          <w:tcPr>
            <w:tcW w:w="1179" w:type="dxa"/>
            <w:vAlign w:val="center"/>
          </w:tcPr>
          <w:p w14:paraId="45CBF280" w14:textId="77777777" w:rsidR="00720E85" w:rsidRPr="006C6E64" w:rsidRDefault="00720E85" w:rsidP="00720E85">
            <w:pPr>
              <w:snapToGrid w:val="0"/>
              <w:jc w:val="center"/>
              <w:rPr>
                <w:rFonts w:ascii="Calibri" w:hAnsi="Calibri" w:cs="Calibri"/>
                <w:color w:val="000000"/>
                <w:sz w:val="18"/>
                <w:szCs w:val="18"/>
              </w:rPr>
            </w:pPr>
          </w:p>
        </w:tc>
        <w:tc>
          <w:tcPr>
            <w:tcW w:w="979" w:type="dxa"/>
            <w:shd w:val="clear" w:color="auto" w:fill="auto"/>
            <w:vAlign w:val="center"/>
          </w:tcPr>
          <w:p w14:paraId="3C230226" w14:textId="77777777" w:rsidR="00720E85" w:rsidRPr="006C6E64" w:rsidRDefault="00720E85" w:rsidP="00720E85">
            <w:pPr>
              <w:snapToGrid w:val="0"/>
              <w:jc w:val="center"/>
              <w:rPr>
                <w:rFonts w:ascii="Calibri" w:hAnsi="Calibri" w:cs="Calibri"/>
                <w:color w:val="000000"/>
                <w:sz w:val="18"/>
                <w:szCs w:val="18"/>
              </w:rPr>
            </w:pPr>
          </w:p>
        </w:tc>
      </w:tr>
      <w:tr w:rsidR="00720E85" w:rsidRPr="006C6E64" w14:paraId="18734074" w14:textId="77777777" w:rsidTr="00500059">
        <w:tc>
          <w:tcPr>
            <w:tcW w:w="492" w:type="dxa"/>
            <w:shd w:val="clear" w:color="auto" w:fill="auto"/>
            <w:vAlign w:val="center"/>
          </w:tcPr>
          <w:p w14:paraId="4021551D" w14:textId="77777777" w:rsidR="00720E85" w:rsidRPr="001D5B6B" w:rsidRDefault="00720E85" w:rsidP="00720E85">
            <w:pPr>
              <w:snapToGrid w:val="0"/>
              <w:rPr>
                <w:rFonts w:ascii="Calibri" w:hAnsi="Calibri" w:cs="Calibri"/>
                <w:color w:val="000000"/>
                <w:sz w:val="18"/>
                <w:szCs w:val="18"/>
              </w:rPr>
            </w:pPr>
            <w:r w:rsidRPr="001D5B6B">
              <w:rPr>
                <w:rFonts w:ascii="Calibri" w:hAnsi="Calibri" w:cs="Calibri"/>
                <w:color w:val="000000"/>
                <w:sz w:val="18"/>
                <w:szCs w:val="18"/>
              </w:rPr>
              <w:t>8</w:t>
            </w:r>
          </w:p>
        </w:tc>
        <w:tc>
          <w:tcPr>
            <w:tcW w:w="2694" w:type="dxa"/>
            <w:shd w:val="clear" w:color="auto" w:fill="auto"/>
          </w:tcPr>
          <w:p w14:paraId="59CB0A15" w14:textId="6F62B754" w:rsidR="00720E85" w:rsidRPr="001D5B6B" w:rsidRDefault="00376FB2" w:rsidP="00376FB2">
            <w:pPr>
              <w:pStyle w:val="Bezodstpw"/>
              <w:rPr>
                <w:sz w:val="18"/>
                <w:szCs w:val="18"/>
              </w:rPr>
            </w:pPr>
            <w:proofErr w:type="spellStart"/>
            <w:r w:rsidRPr="00376FB2">
              <w:rPr>
                <w:sz w:val="18"/>
                <w:szCs w:val="18"/>
              </w:rPr>
              <w:t>Dreny</w:t>
            </w:r>
            <w:proofErr w:type="spellEnd"/>
            <w:r w:rsidRPr="00376FB2">
              <w:rPr>
                <w:sz w:val="18"/>
                <w:szCs w:val="18"/>
              </w:rPr>
              <w:t xml:space="preserve"> do </w:t>
            </w:r>
            <w:proofErr w:type="spellStart"/>
            <w:r w:rsidRPr="00376FB2">
              <w:rPr>
                <w:sz w:val="18"/>
                <w:szCs w:val="18"/>
              </w:rPr>
              <w:t>ciągłego</w:t>
            </w:r>
            <w:proofErr w:type="spellEnd"/>
            <w:r w:rsidRPr="00376FB2">
              <w:rPr>
                <w:sz w:val="18"/>
                <w:szCs w:val="18"/>
              </w:rPr>
              <w:t xml:space="preserve"> </w:t>
            </w:r>
            <w:proofErr w:type="spellStart"/>
            <w:r w:rsidRPr="00376FB2">
              <w:rPr>
                <w:sz w:val="18"/>
                <w:szCs w:val="18"/>
              </w:rPr>
              <w:t>płukania</w:t>
            </w:r>
            <w:proofErr w:type="spellEnd"/>
            <w:r w:rsidRPr="00376FB2">
              <w:rPr>
                <w:sz w:val="18"/>
                <w:szCs w:val="18"/>
              </w:rPr>
              <w:t xml:space="preserve"> </w:t>
            </w:r>
            <w:proofErr w:type="spellStart"/>
            <w:r w:rsidRPr="00376FB2">
              <w:rPr>
                <w:sz w:val="18"/>
                <w:szCs w:val="18"/>
              </w:rPr>
              <w:t>cewników</w:t>
            </w:r>
            <w:proofErr w:type="spellEnd"/>
            <w:r w:rsidRPr="00376FB2">
              <w:rPr>
                <w:sz w:val="18"/>
                <w:szCs w:val="18"/>
              </w:rPr>
              <w:t xml:space="preserve">: </w:t>
            </w:r>
            <w:proofErr w:type="spellStart"/>
            <w:r w:rsidRPr="00376FB2">
              <w:rPr>
                <w:sz w:val="18"/>
                <w:szCs w:val="18"/>
              </w:rPr>
              <w:t>dren</w:t>
            </w:r>
            <w:proofErr w:type="spellEnd"/>
            <w:r w:rsidRPr="00376FB2">
              <w:rPr>
                <w:sz w:val="18"/>
                <w:szCs w:val="18"/>
              </w:rPr>
              <w:t xml:space="preserve"> do </w:t>
            </w:r>
            <w:proofErr w:type="spellStart"/>
            <w:r w:rsidRPr="00376FB2">
              <w:rPr>
                <w:sz w:val="18"/>
                <w:szCs w:val="18"/>
              </w:rPr>
              <w:t>przetoczeń</w:t>
            </w:r>
            <w:proofErr w:type="spellEnd"/>
            <w:r w:rsidRPr="00376FB2">
              <w:rPr>
                <w:sz w:val="18"/>
                <w:szCs w:val="18"/>
              </w:rPr>
              <w:t xml:space="preserve"> ze </w:t>
            </w:r>
            <w:proofErr w:type="spellStart"/>
            <w:r w:rsidRPr="00376FB2">
              <w:rPr>
                <w:sz w:val="18"/>
                <w:szCs w:val="18"/>
              </w:rPr>
              <w:t>zbiorniczkiem</w:t>
            </w:r>
            <w:proofErr w:type="spellEnd"/>
            <w:r w:rsidRPr="00376FB2">
              <w:rPr>
                <w:sz w:val="18"/>
                <w:szCs w:val="18"/>
              </w:rPr>
              <w:t xml:space="preserve"> </w:t>
            </w:r>
            <w:proofErr w:type="spellStart"/>
            <w:r w:rsidRPr="00376FB2">
              <w:rPr>
                <w:sz w:val="18"/>
                <w:szCs w:val="18"/>
              </w:rPr>
              <w:t>kroplowym</w:t>
            </w:r>
            <w:proofErr w:type="spellEnd"/>
            <w:r w:rsidRPr="00376FB2">
              <w:rPr>
                <w:sz w:val="18"/>
                <w:szCs w:val="18"/>
              </w:rPr>
              <w:t xml:space="preserve"> bez </w:t>
            </w:r>
            <w:proofErr w:type="spellStart"/>
            <w:r w:rsidRPr="00376FB2">
              <w:rPr>
                <w:sz w:val="18"/>
                <w:szCs w:val="18"/>
              </w:rPr>
              <w:t>odpowietrzenia</w:t>
            </w:r>
            <w:proofErr w:type="spellEnd"/>
            <w:r w:rsidRPr="00376FB2">
              <w:rPr>
                <w:sz w:val="18"/>
                <w:szCs w:val="18"/>
              </w:rPr>
              <w:t xml:space="preserve">; </w:t>
            </w:r>
            <w:proofErr w:type="spellStart"/>
            <w:r w:rsidRPr="00376FB2">
              <w:rPr>
                <w:sz w:val="18"/>
                <w:szCs w:val="18"/>
              </w:rPr>
              <w:t>wstawka</w:t>
            </w:r>
            <w:proofErr w:type="spellEnd"/>
            <w:r w:rsidRPr="00376FB2">
              <w:rPr>
                <w:sz w:val="18"/>
                <w:szCs w:val="18"/>
              </w:rPr>
              <w:t xml:space="preserve"> </w:t>
            </w:r>
            <w:proofErr w:type="spellStart"/>
            <w:r w:rsidRPr="00376FB2">
              <w:rPr>
                <w:sz w:val="18"/>
                <w:szCs w:val="18"/>
              </w:rPr>
              <w:t>elastyczna</w:t>
            </w:r>
            <w:proofErr w:type="spellEnd"/>
            <w:r w:rsidRPr="00376FB2">
              <w:rPr>
                <w:sz w:val="18"/>
                <w:szCs w:val="18"/>
              </w:rPr>
              <w:t xml:space="preserve"> </w:t>
            </w:r>
            <w:proofErr w:type="spellStart"/>
            <w:r w:rsidRPr="00376FB2">
              <w:rPr>
                <w:sz w:val="18"/>
                <w:szCs w:val="18"/>
              </w:rPr>
              <w:t>drenu</w:t>
            </w:r>
            <w:proofErr w:type="spellEnd"/>
            <w:r w:rsidRPr="00376FB2">
              <w:rPr>
                <w:sz w:val="18"/>
                <w:szCs w:val="18"/>
              </w:rPr>
              <w:t xml:space="preserve"> </w:t>
            </w:r>
            <w:proofErr w:type="spellStart"/>
            <w:r w:rsidRPr="00376FB2">
              <w:rPr>
                <w:sz w:val="18"/>
                <w:szCs w:val="18"/>
              </w:rPr>
              <w:t>dla</w:t>
            </w:r>
            <w:proofErr w:type="spellEnd"/>
            <w:r w:rsidRPr="00376FB2">
              <w:rPr>
                <w:sz w:val="18"/>
                <w:szCs w:val="18"/>
              </w:rPr>
              <w:t xml:space="preserve"> </w:t>
            </w:r>
            <w:proofErr w:type="spellStart"/>
            <w:r w:rsidRPr="00376FB2">
              <w:rPr>
                <w:sz w:val="18"/>
                <w:szCs w:val="18"/>
              </w:rPr>
              <w:t>rolek</w:t>
            </w:r>
            <w:proofErr w:type="spellEnd"/>
            <w:r w:rsidRPr="00376FB2">
              <w:rPr>
                <w:sz w:val="18"/>
                <w:szCs w:val="18"/>
              </w:rPr>
              <w:t xml:space="preserve"> </w:t>
            </w:r>
            <w:proofErr w:type="spellStart"/>
            <w:r w:rsidRPr="00376FB2">
              <w:rPr>
                <w:sz w:val="18"/>
                <w:szCs w:val="18"/>
              </w:rPr>
              <w:t>pompy</w:t>
            </w:r>
            <w:proofErr w:type="spellEnd"/>
            <w:r w:rsidRPr="00376FB2">
              <w:rPr>
                <w:sz w:val="18"/>
                <w:szCs w:val="18"/>
              </w:rPr>
              <w:t xml:space="preserve"> </w:t>
            </w:r>
            <w:proofErr w:type="spellStart"/>
            <w:r w:rsidRPr="00376FB2">
              <w:rPr>
                <w:sz w:val="18"/>
                <w:szCs w:val="18"/>
              </w:rPr>
              <w:t>Qiona</w:t>
            </w:r>
            <w:proofErr w:type="spellEnd"/>
            <w:r w:rsidRPr="00376FB2">
              <w:rPr>
                <w:sz w:val="18"/>
                <w:szCs w:val="18"/>
              </w:rPr>
              <w:t xml:space="preserve">; </w:t>
            </w:r>
            <w:proofErr w:type="spellStart"/>
            <w:r w:rsidRPr="00376FB2">
              <w:rPr>
                <w:sz w:val="18"/>
                <w:szCs w:val="18"/>
              </w:rPr>
              <w:t>kapilary</w:t>
            </w:r>
            <w:proofErr w:type="spellEnd"/>
            <w:r w:rsidRPr="00376FB2">
              <w:rPr>
                <w:sz w:val="18"/>
                <w:szCs w:val="18"/>
              </w:rPr>
              <w:t xml:space="preserve"> </w:t>
            </w:r>
            <w:proofErr w:type="spellStart"/>
            <w:r w:rsidRPr="00376FB2">
              <w:rPr>
                <w:sz w:val="18"/>
                <w:szCs w:val="18"/>
              </w:rPr>
              <w:t>silikonowe</w:t>
            </w:r>
            <w:proofErr w:type="spellEnd"/>
            <w:r w:rsidRPr="00376FB2">
              <w:rPr>
                <w:sz w:val="18"/>
                <w:szCs w:val="18"/>
              </w:rPr>
              <w:t xml:space="preserve"> </w:t>
            </w:r>
            <w:proofErr w:type="spellStart"/>
            <w:r w:rsidRPr="00376FB2">
              <w:rPr>
                <w:sz w:val="18"/>
                <w:szCs w:val="18"/>
              </w:rPr>
              <w:t>dla</w:t>
            </w:r>
            <w:proofErr w:type="spellEnd"/>
            <w:r w:rsidRPr="00376FB2">
              <w:rPr>
                <w:sz w:val="18"/>
                <w:szCs w:val="18"/>
              </w:rPr>
              <w:t xml:space="preserve"> </w:t>
            </w:r>
            <w:proofErr w:type="spellStart"/>
            <w:r w:rsidRPr="00376FB2">
              <w:rPr>
                <w:sz w:val="18"/>
                <w:szCs w:val="18"/>
              </w:rPr>
              <w:t>przepływomierzy</w:t>
            </w:r>
            <w:proofErr w:type="spellEnd"/>
          </w:p>
        </w:tc>
        <w:tc>
          <w:tcPr>
            <w:tcW w:w="709" w:type="dxa"/>
            <w:shd w:val="clear" w:color="auto" w:fill="auto"/>
            <w:vAlign w:val="center"/>
          </w:tcPr>
          <w:p w14:paraId="5D4EAB95" w14:textId="7C0E7989"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2E1958CF" w14:textId="01D784CC"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30</w:t>
            </w:r>
          </w:p>
        </w:tc>
        <w:tc>
          <w:tcPr>
            <w:tcW w:w="709" w:type="dxa"/>
            <w:shd w:val="clear" w:color="auto" w:fill="auto"/>
            <w:vAlign w:val="center"/>
          </w:tcPr>
          <w:p w14:paraId="1D70C356" w14:textId="77777777" w:rsidR="00720E85" w:rsidRPr="006C6E64" w:rsidRDefault="00720E85" w:rsidP="00720E85">
            <w:pPr>
              <w:snapToGrid w:val="0"/>
              <w:rPr>
                <w:rFonts w:ascii="Calibri" w:hAnsi="Calibri" w:cs="Calibri"/>
                <w:color w:val="000000"/>
                <w:sz w:val="18"/>
                <w:szCs w:val="18"/>
              </w:rPr>
            </w:pPr>
          </w:p>
        </w:tc>
        <w:tc>
          <w:tcPr>
            <w:tcW w:w="829" w:type="dxa"/>
            <w:shd w:val="clear" w:color="auto" w:fill="auto"/>
            <w:vAlign w:val="center"/>
          </w:tcPr>
          <w:p w14:paraId="0A026E52" w14:textId="77777777" w:rsidR="00720E85" w:rsidRPr="006C6E64" w:rsidRDefault="00720E85" w:rsidP="00720E85">
            <w:pPr>
              <w:snapToGrid w:val="0"/>
              <w:rPr>
                <w:rFonts w:ascii="Calibri" w:hAnsi="Calibri" w:cs="Calibri"/>
                <w:color w:val="000000"/>
                <w:sz w:val="18"/>
                <w:szCs w:val="18"/>
              </w:rPr>
            </w:pPr>
          </w:p>
        </w:tc>
        <w:tc>
          <w:tcPr>
            <w:tcW w:w="305" w:type="dxa"/>
            <w:shd w:val="clear" w:color="auto" w:fill="auto"/>
            <w:vAlign w:val="center"/>
          </w:tcPr>
          <w:p w14:paraId="1A4EFC7C" w14:textId="77777777" w:rsidR="00720E85" w:rsidRPr="006C6E64" w:rsidRDefault="00720E85" w:rsidP="00720E85">
            <w:pPr>
              <w:snapToGrid w:val="0"/>
              <w:rPr>
                <w:rFonts w:ascii="Calibri" w:hAnsi="Calibri" w:cs="Calibri"/>
                <w:color w:val="000000"/>
                <w:sz w:val="18"/>
                <w:szCs w:val="18"/>
              </w:rPr>
            </w:pPr>
          </w:p>
        </w:tc>
        <w:tc>
          <w:tcPr>
            <w:tcW w:w="922" w:type="dxa"/>
            <w:shd w:val="clear" w:color="auto" w:fill="auto"/>
            <w:vAlign w:val="center"/>
          </w:tcPr>
          <w:p w14:paraId="6338D977" w14:textId="77777777" w:rsidR="00720E85" w:rsidRPr="006C6E64" w:rsidRDefault="00720E85" w:rsidP="00720E85">
            <w:pPr>
              <w:snapToGrid w:val="0"/>
              <w:jc w:val="right"/>
              <w:rPr>
                <w:rFonts w:ascii="Calibri" w:hAnsi="Calibri" w:cs="Calibri"/>
                <w:bCs/>
                <w:color w:val="000000"/>
                <w:sz w:val="18"/>
                <w:szCs w:val="18"/>
              </w:rPr>
            </w:pPr>
          </w:p>
        </w:tc>
        <w:tc>
          <w:tcPr>
            <w:tcW w:w="1098" w:type="dxa"/>
            <w:shd w:val="clear" w:color="auto" w:fill="auto"/>
            <w:vAlign w:val="center"/>
          </w:tcPr>
          <w:p w14:paraId="16FBA1D2" w14:textId="77777777" w:rsidR="00720E85" w:rsidRPr="006C6E64" w:rsidRDefault="00720E85" w:rsidP="00720E85">
            <w:pPr>
              <w:snapToGrid w:val="0"/>
              <w:rPr>
                <w:rFonts w:ascii="Calibri" w:hAnsi="Calibri" w:cs="Calibri"/>
                <w:color w:val="000000"/>
                <w:sz w:val="18"/>
                <w:szCs w:val="18"/>
              </w:rPr>
            </w:pPr>
          </w:p>
        </w:tc>
        <w:tc>
          <w:tcPr>
            <w:tcW w:w="1179" w:type="dxa"/>
            <w:vAlign w:val="center"/>
          </w:tcPr>
          <w:p w14:paraId="4E7BA4DE" w14:textId="77777777" w:rsidR="00720E85" w:rsidRPr="006C6E64" w:rsidRDefault="00720E85" w:rsidP="00720E85">
            <w:pPr>
              <w:snapToGrid w:val="0"/>
              <w:jc w:val="center"/>
              <w:rPr>
                <w:rFonts w:ascii="Calibri" w:hAnsi="Calibri" w:cs="Calibri"/>
                <w:color w:val="000000"/>
                <w:sz w:val="18"/>
                <w:szCs w:val="18"/>
              </w:rPr>
            </w:pPr>
          </w:p>
        </w:tc>
        <w:tc>
          <w:tcPr>
            <w:tcW w:w="979" w:type="dxa"/>
            <w:shd w:val="clear" w:color="auto" w:fill="auto"/>
            <w:vAlign w:val="center"/>
          </w:tcPr>
          <w:p w14:paraId="7870BF99" w14:textId="77777777" w:rsidR="00720E85" w:rsidRPr="006C6E64" w:rsidRDefault="00720E85" w:rsidP="00720E85">
            <w:pPr>
              <w:snapToGrid w:val="0"/>
              <w:jc w:val="center"/>
              <w:rPr>
                <w:rFonts w:ascii="Calibri" w:hAnsi="Calibri" w:cs="Calibri"/>
                <w:color w:val="000000"/>
                <w:sz w:val="18"/>
                <w:szCs w:val="18"/>
              </w:rPr>
            </w:pPr>
          </w:p>
        </w:tc>
      </w:tr>
      <w:tr w:rsidR="00720E85" w:rsidRPr="006C6E64" w14:paraId="040722BC" w14:textId="77777777" w:rsidTr="0081438B">
        <w:tc>
          <w:tcPr>
            <w:tcW w:w="492" w:type="dxa"/>
            <w:shd w:val="clear" w:color="auto" w:fill="auto"/>
            <w:vAlign w:val="center"/>
          </w:tcPr>
          <w:p w14:paraId="4255DB13" w14:textId="692D7E51" w:rsidR="00720E85" w:rsidRPr="001D5B6B" w:rsidRDefault="00720E85" w:rsidP="00720E85">
            <w:pPr>
              <w:snapToGrid w:val="0"/>
              <w:rPr>
                <w:rFonts w:ascii="Calibri" w:hAnsi="Calibri" w:cs="Calibri"/>
                <w:color w:val="000000"/>
                <w:sz w:val="18"/>
                <w:szCs w:val="18"/>
              </w:rPr>
            </w:pPr>
            <w:r>
              <w:rPr>
                <w:rFonts w:ascii="Calibri" w:hAnsi="Calibri" w:cs="Calibri"/>
                <w:color w:val="000000"/>
                <w:sz w:val="18"/>
                <w:szCs w:val="18"/>
              </w:rPr>
              <w:t>9</w:t>
            </w:r>
          </w:p>
        </w:tc>
        <w:tc>
          <w:tcPr>
            <w:tcW w:w="2694" w:type="dxa"/>
            <w:shd w:val="clear" w:color="auto" w:fill="auto"/>
            <w:vAlign w:val="center"/>
          </w:tcPr>
          <w:p w14:paraId="72C23347" w14:textId="77777777" w:rsidR="00720E85" w:rsidRPr="001D5B6B" w:rsidRDefault="00720E85" w:rsidP="00720E85">
            <w:pPr>
              <w:pStyle w:val="Bezodstpw"/>
              <w:rPr>
                <w:sz w:val="18"/>
                <w:szCs w:val="18"/>
              </w:rPr>
            </w:pPr>
            <w:r w:rsidRPr="001D5B6B">
              <w:rPr>
                <w:sz w:val="18"/>
                <w:szCs w:val="18"/>
              </w:rPr>
              <w:t>Ogółem:</w:t>
            </w:r>
          </w:p>
        </w:tc>
        <w:tc>
          <w:tcPr>
            <w:tcW w:w="709" w:type="dxa"/>
            <w:shd w:val="clear" w:color="auto" w:fill="auto"/>
            <w:vAlign w:val="center"/>
          </w:tcPr>
          <w:p w14:paraId="1F3620A8" w14:textId="77777777" w:rsidR="00720E85" w:rsidRPr="001D5B6B" w:rsidRDefault="00720E85" w:rsidP="00720E85">
            <w:pPr>
              <w:snapToGrid w:val="0"/>
              <w:rPr>
                <w:rFonts w:ascii="Calibri" w:hAnsi="Calibri" w:cs="Calibri"/>
                <w:color w:val="000000"/>
                <w:sz w:val="18"/>
                <w:szCs w:val="18"/>
              </w:rPr>
            </w:pPr>
          </w:p>
        </w:tc>
        <w:tc>
          <w:tcPr>
            <w:tcW w:w="708" w:type="dxa"/>
            <w:shd w:val="clear" w:color="auto" w:fill="auto"/>
            <w:vAlign w:val="center"/>
          </w:tcPr>
          <w:p w14:paraId="7A8F9C3A" w14:textId="77777777" w:rsidR="00720E85" w:rsidRPr="001D5B6B" w:rsidRDefault="00720E85" w:rsidP="00720E85">
            <w:pPr>
              <w:snapToGrid w:val="0"/>
              <w:jc w:val="center"/>
              <w:rPr>
                <w:rFonts w:ascii="Calibri" w:hAnsi="Calibri" w:cs="Calibri"/>
                <w:color w:val="000000"/>
                <w:sz w:val="18"/>
                <w:szCs w:val="18"/>
              </w:rPr>
            </w:pPr>
          </w:p>
        </w:tc>
        <w:tc>
          <w:tcPr>
            <w:tcW w:w="709" w:type="dxa"/>
            <w:shd w:val="clear" w:color="auto" w:fill="auto"/>
            <w:vAlign w:val="center"/>
          </w:tcPr>
          <w:p w14:paraId="72695D0C" w14:textId="77777777" w:rsidR="00720E85" w:rsidRPr="006C6E64" w:rsidRDefault="00720E85" w:rsidP="00720E85">
            <w:pPr>
              <w:snapToGrid w:val="0"/>
              <w:rPr>
                <w:rFonts w:ascii="Calibri" w:hAnsi="Calibri" w:cs="Calibri"/>
                <w:color w:val="000000"/>
                <w:sz w:val="18"/>
                <w:szCs w:val="18"/>
              </w:rPr>
            </w:pPr>
          </w:p>
        </w:tc>
        <w:tc>
          <w:tcPr>
            <w:tcW w:w="829" w:type="dxa"/>
            <w:shd w:val="clear" w:color="auto" w:fill="auto"/>
            <w:vAlign w:val="center"/>
          </w:tcPr>
          <w:p w14:paraId="4F23787D" w14:textId="77777777" w:rsidR="00720E85" w:rsidRPr="006C6E64" w:rsidRDefault="00720E85" w:rsidP="00720E85">
            <w:pPr>
              <w:snapToGrid w:val="0"/>
              <w:rPr>
                <w:rFonts w:ascii="Calibri" w:hAnsi="Calibri" w:cs="Calibri"/>
                <w:color w:val="000000"/>
                <w:sz w:val="18"/>
                <w:szCs w:val="18"/>
              </w:rPr>
            </w:pPr>
          </w:p>
        </w:tc>
        <w:tc>
          <w:tcPr>
            <w:tcW w:w="305" w:type="dxa"/>
            <w:shd w:val="clear" w:color="auto" w:fill="auto"/>
            <w:vAlign w:val="center"/>
          </w:tcPr>
          <w:p w14:paraId="1ED2393D" w14:textId="77777777" w:rsidR="00720E85" w:rsidRPr="006C6E64" w:rsidRDefault="00720E85" w:rsidP="00720E85">
            <w:pPr>
              <w:snapToGrid w:val="0"/>
              <w:rPr>
                <w:rFonts w:ascii="Calibri" w:hAnsi="Calibri" w:cs="Calibri"/>
                <w:color w:val="000000"/>
                <w:sz w:val="18"/>
                <w:szCs w:val="18"/>
              </w:rPr>
            </w:pPr>
          </w:p>
        </w:tc>
        <w:tc>
          <w:tcPr>
            <w:tcW w:w="922" w:type="dxa"/>
            <w:shd w:val="clear" w:color="auto" w:fill="auto"/>
            <w:vAlign w:val="center"/>
          </w:tcPr>
          <w:p w14:paraId="01EAAD3C" w14:textId="77777777" w:rsidR="00720E85" w:rsidRPr="006C6E64" w:rsidRDefault="00720E85" w:rsidP="00720E85">
            <w:pPr>
              <w:snapToGrid w:val="0"/>
              <w:jc w:val="right"/>
              <w:rPr>
                <w:rFonts w:ascii="Calibri" w:hAnsi="Calibri" w:cs="Calibri"/>
                <w:bCs/>
                <w:color w:val="000000"/>
                <w:sz w:val="18"/>
                <w:szCs w:val="18"/>
              </w:rPr>
            </w:pPr>
          </w:p>
        </w:tc>
        <w:tc>
          <w:tcPr>
            <w:tcW w:w="1098" w:type="dxa"/>
            <w:shd w:val="clear" w:color="auto" w:fill="auto"/>
            <w:vAlign w:val="center"/>
          </w:tcPr>
          <w:p w14:paraId="230482A2" w14:textId="77777777" w:rsidR="00720E85" w:rsidRPr="006C6E64" w:rsidRDefault="00720E85" w:rsidP="00720E85">
            <w:pPr>
              <w:snapToGrid w:val="0"/>
              <w:rPr>
                <w:rFonts w:ascii="Calibri" w:hAnsi="Calibri" w:cs="Calibri"/>
                <w:color w:val="000000"/>
                <w:sz w:val="18"/>
                <w:szCs w:val="18"/>
              </w:rPr>
            </w:pPr>
          </w:p>
        </w:tc>
        <w:tc>
          <w:tcPr>
            <w:tcW w:w="1179" w:type="dxa"/>
            <w:vAlign w:val="center"/>
          </w:tcPr>
          <w:p w14:paraId="7F143E4B" w14:textId="77777777" w:rsidR="00720E85" w:rsidRPr="006C6E64" w:rsidRDefault="00720E85" w:rsidP="00720E85">
            <w:pPr>
              <w:snapToGrid w:val="0"/>
              <w:jc w:val="center"/>
              <w:rPr>
                <w:rFonts w:ascii="Calibri" w:hAnsi="Calibri" w:cs="Calibri"/>
                <w:color w:val="000000"/>
                <w:sz w:val="18"/>
                <w:szCs w:val="18"/>
              </w:rPr>
            </w:pPr>
          </w:p>
        </w:tc>
        <w:tc>
          <w:tcPr>
            <w:tcW w:w="979" w:type="dxa"/>
            <w:shd w:val="clear" w:color="auto" w:fill="auto"/>
            <w:vAlign w:val="center"/>
          </w:tcPr>
          <w:p w14:paraId="46A6B1FD" w14:textId="77777777" w:rsidR="00720E85" w:rsidRPr="006C6E64" w:rsidRDefault="00720E85" w:rsidP="00720E85">
            <w:pPr>
              <w:snapToGrid w:val="0"/>
              <w:jc w:val="center"/>
              <w:rPr>
                <w:rFonts w:ascii="Calibri" w:hAnsi="Calibri" w:cs="Calibri"/>
                <w:color w:val="000000"/>
                <w:sz w:val="18"/>
                <w:szCs w:val="18"/>
              </w:rPr>
            </w:pPr>
          </w:p>
        </w:tc>
      </w:tr>
    </w:tbl>
    <w:p w14:paraId="1D3DA915" w14:textId="618C55A1" w:rsidR="00C27D1E" w:rsidRDefault="00C27D1E" w:rsidP="008B75B1">
      <w:pPr>
        <w:jc w:val="both"/>
        <w:rPr>
          <w:rFonts w:eastAsia="TimesNewRomanPSMT"/>
          <w:b/>
          <w:bCs/>
        </w:rPr>
      </w:pPr>
    </w:p>
    <w:p w14:paraId="4E4AE9CC" w14:textId="77777777" w:rsidR="00C27D1E" w:rsidRDefault="00C27D1E" w:rsidP="008B75B1">
      <w:pPr>
        <w:jc w:val="both"/>
        <w:rPr>
          <w:rFonts w:eastAsia="TimesNewRomanPSMT"/>
          <w:b/>
          <w:bCs/>
        </w:rPr>
      </w:pPr>
    </w:p>
    <w:p w14:paraId="470A8B69" w14:textId="0CF1BE1C" w:rsidR="00C8157A" w:rsidRDefault="00C8157A" w:rsidP="008B75B1">
      <w:pPr>
        <w:jc w:val="both"/>
        <w:rPr>
          <w:rFonts w:asciiTheme="minorHAnsi" w:hAnsiTheme="minorHAnsi" w:cstheme="minorHAnsi"/>
          <w:i/>
          <w:color w:val="FF0000"/>
          <w:sz w:val="18"/>
          <w:szCs w:val="18"/>
        </w:rPr>
      </w:pPr>
    </w:p>
    <w:p w14:paraId="3116F0BE" w14:textId="581E882E" w:rsidR="00CF1ED0" w:rsidRDefault="00CF1ED0" w:rsidP="008B75B1">
      <w:pPr>
        <w:jc w:val="both"/>
        <w:rPr>
          <w:rFonts w:asciiTheme="minorHAnsi" w:hAnsiTheme="minorHAnsi" w:cstheme="minorHAnsi"/>
          <w:i/>
          <w:color w:val="FF0000"/>
          <w:sz w:val="18"/>
          <w:szCs w:val="18"/>
        </w:rPr>
      </w:pPr>
    </w:p>
    <w:p w14:paraId="265B40C7" w14:textId="15D0D3A2" w:rsidR="00CF1ED0" w:rsidRDefault="00CF1ED0" w:rsidP="008B75B1">
      <w:pPr>
        <w:jc w:val="both"/>
        <w:rPr>
          <w:rFonts w:asciiTheme="minorHAnsi" w:hAnsiTheme="minorHAnsi" w:cstheme="minorHAnsi"/>
          <w:i/>
          <w:color w:val="FF0000"/>
          <w:sz w:val="18"/>
          <w:szCs w:val="18"/>
        </w:rPr>
      </w:pPr>
    </w:p>
    <w:p w14:paraId="0753B051" w14:textId="309FCB53" w:rsidR="00CF1ED0" w:rsidRDefault="00CF1ED0" w:rsidP="008B75B1">
      <w:pPr>
        <w:jc w:val="both"/>
        <w:rPr>
          <w:rFonts w:asciiTheme="minorHAnsi" w:hAnsiTheme="minorHAnsi" w:cstheme="minorHAnsi"/>
          <w:i/>
          <w:color w:val="FF0000"/>
          <w:sz w:val="18"/>
          <w:szCs w:val="18"/>
        </w:rPr>
      </w:pPr>
    </w:p>
    <w:p w14:paraId="7D47F5F5" w14:textId="4CB3AACB" w:rsidR="00CF1ED0" w:rsidRDefault="00CF1ED0" w:rsidP="008B75B1">
      <w:pPr>
        <w:jc w:val="both"/>
        <w:rPr>
          <w:rFonts w:asciiTheme="minorHAnsi" w:hAnsiTheme="minorHAnsi" w:cstheme="minorHAnsi"/>
          <w:i/>
          <w:color w:val="FF0000"/>
          <w:sz w:val="18"/>
          <w:szCs w:val="18"/>
        </w:rPr>
      </w:pPr>
    </w:p>
    <w:p w14:paraId="23AC1214" w14:textId="1B3E4510" w:rsidR="00CF1ED0" w:rsidRDefault="00CF1ED0" w:rsidP="008B75B1">
      <w:pPr>
        <w:jc w:val="both"/>
        <w:rPr>
          <w:rFonts w:asciiTheme="minorHAnsi" w:hAnsiTheme="minorHAnsi" w:cstheme="minorHAnsi"/>
          <w:i/>
          <w:color w:val="FF0000"/>
          <w:sz w:val="18"/>
          <w:szCs w:val="18"/>
        </w:rPr>
      </w:pPr>
    </w:p>
    <w:p w14:paraId="3EEC2857" w14:textId="04D46DEC" w:rsidR="00CF1ED0" w:rsidRDefault="00CF1ED0" w:rsidP="008B75B1">
      <w:pPr>
        <w:jc w:val="both"/>
        <w:rPr>
          <w:rFonts w:asciiTheme="minorHAnsi" w:hAnsiTheme="minorHAnsi" w:cstheme="minorHAnsi"/>
          <w:i/>
          <w:color w:val="FF0000"/>
          <w:sz w:val="18"/>
          <w:szCs w:val="18"/>
        </w:rPr>
      </w:pPr>
    </w:p>
    <w:p w14:paraId="6489A1D1" w14:textId="0F11B9C7" w:rsidR="00CF1ED0" w:rsidRDefault="00CF1ED0" w:rsidP="008B75B1">
      <w:pPr>
        <w:jc w:val="both"/>
        <w:rPr>
          <w:rFonts w:asciiTheme="minorHAnsi" w:hAnsiTheme="minorHAnsi" w:cstheme="minorHAnsi"/>
          <w:i/>
          <w:color w:val="FF0000"/>
          <w:sz w:val="18"/>
          <w:szCs w:val="18"/>
        </w:rPr>
      </w:pPr>
    </w:p>
    <w:p w14:paraId="3610BB85" w14:textId="3AF6A7F2" w:rsidR="00CF1ED0" w:rsidRDefault="00CF1ED0" w:rsidP="008B75B1">
      <w:pPr>
        <w:jc w:val="both"/>
        <w:rPr>
          <w:rFonts w:asciiTheme="minorHAnsi" w:hAnsiTheme="minorHAnsi" w:cstheme="minorHAnsi"/>
          <w:i/>
          <w:color w:val="FF0000"/>
          <w:sz w:val="18"/>
          <w:szCs w:val="18"/>
        </w:rPr>
      </w:pPr>
    </w:p>
    <w:p w14:paraId="2395C575" w14:textId="43C4EB7A" w:rsidR="00CF1ED0" w:rsidRDefault="00CF1ED0" w:rsidP="008B75B1">
      <w:pPr>
        <w:jc w:val="both"/>
        <w:rPr>
          <w:rFonts w:asciiTheme="minorHAnsi" w:hAnsiTheme="minorHAnsi" w:cstheme="minorHAnsi"/>
          <w:i/>
          <w:color w:val="FF0000"/>
          <w:sz w:val="18"/>
          <w:szCs w:val="18"/>
        </w:rPr>
      </w:pPr>
    </w:p>
    <w:p w14:paraId="748A7638" w14:textId="7EE62672" w:rsidR="00CF1ED0" w:rsidRDefault="00CF1ED0" w:rsidP="008B75B1">
      <w:pPr>
        <w:jc w:val="both"/>
        <w:rPr>
          <w:rFonts w:asciiTheme="minorHAnsi" w:hAnsiTheme="minorHAnsi" w:cstheme="minorHAnsi"/>
          <w:i/>
          <w:color w:val="FF0000"/>
          <w:sz w:val="18"/>
          <w:szCs w:val="18"/>
        </w:rPr>
      </w:pPr>
    </w:p>
    <w:p w14:paraId="5E5DD707" w14:textId="77777777" w:rsidR="00CF1ED0" w:rsidRDefault="00CF1ED0" w:rsidP="008B75B1">
      <w:pPr>
        <w:jc w:val="both"/>
        <w:rPr>
          <w:rFonts w:asciiTheme="minorHAnsi" w:hAnsiTheme="minorHAnsi" w:cstheme="minorHAnsi"/>
          <w:i/>
          <w:color w:val="FF0000"/>
          <w:sz w:val="18"/>
          <w:szCs w:val="18"/>
        </w:rPr>
      </w:pPr>
    </w:p>
    <w:p w14:paraId="75D2ADA6" w14:textId="2E5CB803" w:rsidR="00C8157A" w:rsidRDefault="00C8157A" w:rsidP="008B75B1">
      <w:pPr>
        <w:jc w:val="both"/>
        <w:rPr>
          <w:rFonts w:asciiTheme="minorHAnsi" w:hAnsiTheme="minorHAnsi" w:cstheme="minorHAnsi"/>
          <w:i/>
          <w:color w:val="FF0000"/>
          <w:sz w:val="18"/>
          <w:szCs w:val="18"/>
        </w:rPr>
      </w:pPr>
    </w:p>
    <w:p w14:paraId="360C0490" w14:textId="0617C801" w:rsidR="00C8157A" w:rsidRDefault="00C8157A" w:rsidP="008B75B1">
      <w:pPr>
        <w:jc w:val="both"/>
        <w:rPr>
          <w:rFonts w:asciiTheme="minorHAnsi" w:hAnsiTheme="minorHAnsi" w:cstheme="minorHAnsi"/>
          <w:i/>
          <w:color w:val="FF0000"/>
          <w:sz w:val="18"/>
          <w:szCs w:val="18"/>
        </w:rPr>
      </w:pPr>
    </w:p>
    <w:p w14:paraId="596090F9" w14:textId="7D1610E1" w:rsidR="00C8157A" w:rsidRDefault="00C8157A" w:rsidP="008B75B1">
      <w:pPr>
        <w:jc w:val="both"/>
        <w:rPr>
          <w:rFonts w:asciiTheme="minorHAnsi" w:hAnsiTheme="minorHAnsi" w:cstheme="minorHAnsi"/>
          <w:i/>
          <w:color w:val="FF0000"/>
          <w:sz w:val="18"/>
          <w:szCs w:val="18"/>
        </w:rPr>
      </w:pPr>
    </w:p>
    <w:p w14:paraId="5292913B" w14:textId="5BDA6A43" w:rsidR="006009E5" w:rsidRDefault="006009E5" w:rsidP="008B75B1">
      <w:pPr>
        <w:jc w:val="both"/>
        <w:rPr>
          <w:rFonts w:asciiTheme="minorHAnsi" w:hAnsiTheme="minorHAnsi" w:cstheme="minorHAnsi"/>
          <w:i/>
          <w:color w:val="FF0000"/>
          <w:sz w:val="18"/>
          <w:szCs w:val="18"/>
        </w:rPr>
      </w:pPr>
    </w:p>
    <w:p w14:paraId="652B6068" w14:textId="4C1E6E57" w:rsidR="006009E5" w:rsidRDefault="006009E5" w:rsidP="008B75B1">
      <w:pPr>
        <w:jc w:val="both"/>
        <w:rPr>
          <w:rFonts w:asciiTheme="minorHAnsi" w:hAnsiTheme="minorHAnsi" w:cstheme="minorHAnsi"/>
          <w:i/>
          <w:color w:val="FF0000"/>
          <w:sz w:val="18"/>
          <w:szCs w:val="18"/>
        </w:rPr>
      </w:pPr>
    </w:p>
    <w:p w14:paraId="467BE369" w14:textId="19D00AE3" w:rsidR="006009E5" w:rsidRDefault="006009E5" w:rsidP="008B75B1">
      <w:pPr>
        <w:jc w:val="both"/>
        <w:rPr>
          <w:rFonts w:asciiTheme="minorHAnsi" w:hAnsiTheme="minorHAnsi" w:cstheme="minorHAnsi"/>
          <w:i/>
          <w:color w:val="FF0000"/>
          <w:sz w:val="18"/>
          <w:szCs w:val="18"/>
        </w:rPr>
      </w:pPr>
    </w:p>
    <w:p w14:paraId="5D3E74D7" w14:textId="401535CC" w:rsidR="006009E5" w:rsidRDefault="006009E5" w:rsidP="008B75B1">
      <w:pPr>
        <w:jc w:val="both"/>
        <w:rPr>
          <w:rFonts w:asciiTheme="minorHAnsi" w:hAnsiTheme="minorHAnsi" w:cstheme="minorHAnsi"/>
          <w:i/>
          <w:color w:val="FF0000"/>
          <w:sz w:val="18"/>
          <w:szCs w:val="18"/>
        </w:rPr>
      </w:pPr>
    </w:p>
    <w:p w14:paraId="08BD96D9" w14:textId="6C50BE19" w:rsidR="006009E5" w:rsidRDefault="006009E5" w:rsidP="008B75B1">
      <w:pPr>
        <w:jc w:val="both"/>
        <w:rPr>
          <w:rFonts w:asciiTheme="minorHAnsi" w:hAnsiTheme="minorHAnsi" w:cstheme="minorHAnsi"/>
          <w:i/>
          <w:color w:val="FF0000"/>
          <w:sz w:val="18"/>
          <w:szCs w:val="18"/>
        </w:rPr>
      </w:pPr>
    </w:p>
    <w:p w14:paraId="7099B8EB" w14:textId="545808AE" w:rsidR="006009E5" w:rsidRDefault="006009E5" w:rsidP="008B75B1">
      <w:pPr>
        <w:jc w:val="both"/>
        <w:rPr>
          <w:rFonts w:asciiTheme="minorHAnsi" w:hAnsiTheme="minorHAnsi" w:cstheme="minorHAnsi"/>
          <w:i/>
          <w:color w:val="FF0000"/>
          <w:sz w:val="18"/>
          <w:szCs w:val="18"/>
        </w:rPr>
      </w:pPr>
    </w:p>
    <w:p w14:paraId="5051D80C" w14:textId="6EDA2038" w:rsidR="006009E5" w:rsidRDefault="006009E5" w:rsidP="008B75B1">
      <w:pPr>
        <w:jc w:val="both"/>
        <w:rPr>
          <w:rFonts w:asciiTheme="minorHAnsi" w:hAnsiTheme="minorHAnsi" w:cstheme="minorHAnsi"/>
          <w:i/>
          <w:color w:val="FF0000"/>
          <w:sz w:val="18"/>
          <w:szCs w:val="18"/>
        </w:rPr>
      </w:pPr>
    </w:p>
    <w:p w14:paraId="4112F8B5" w14:textId="0FDC150B" w:rsidR="006009E5" w:rsidRDefault="006009E5" w:rsidP="008B75B1">
      <w:pPr>
        <w:jc w:val="both"/>
        <w:rPr>
          <w:rFonts w:asciiTheme="minorHAnsi" w:hAnsiTheme="minorHAnsi" w:cstheme="minorHAnsi"/>
          <w:i/>
          <w:color w:val="FF0000"/>
          <w:sz w:val="18"/>
          <w:szCs w:val="18"/>
        </w:rPr>
      </w:pPr>
    </w:p>
    <w:p w14:paraId="091FFFF2" w14:textId="2BAA9C31" w:rsidR="006009E5" w:rsidRDefault="006009E5" w:rsidP="008B75B1">
      <w:pPr>
        <w:jc w:val="both"/>
        <w:rPr>
          <w:rFonts w:asciiTheme="minorHAnsi" w:hAnsiTheme="minorHAnsi" w:cstheme="minorHAnsi"/>
          <w:i/>
          <w:color w:val="FF0000"/>
          <w:sz w:val="18"/>
          <w:szCs w:val="18"/>
        </w:rPr>
      </w:pPr>
    </w:p>
    <w:p w14:paraId="4B36BCE5" w14:textId="0DF986C5" w:rsidR="006009E5" w:rsidRDefault="006009E5" w:rsidP="008B75B1">
      <w:pPr>
        <w:jc w:val="both"/>
        <w:rPr>
          <w:rFonts w:asciiTheme="minorHAnsi" w:hAnsiTheme="minorHAnsi" w:cstheme="minorHAnsi"/>
          <w:i/>
          <w:color w:val="FF0000"/>
          <w:sz w:val="18"/>
          <w:szCs w:val="18"/>
        </w:rPr>
      </w:pPr>
    </w:p>
    <w:p w14:paraId="38B3E46C" w14:textId="77777777" w:rsidR="006009E5" w:rsidRDefault="006009E5" w:rsidP="008B75B1">
      <w:pPr>
        <w:jc w:val="both"/>
        <w:rPr>
          <w:rFonts w:asciiTheme="minorHAnsi" w:hAnsiTheme="minorHAnsi" w:cstheme="minorHAnsi"/>
          <w:i/>
          <w:color w:val="FF0000"/>
          <w:sz w:val="18"/>
          <w:szCs w:val="18"/>
        </w:rPr>
      </w:pPr>
    </w:p>
    <w:p w14:paraId="586EC798" w14:textId="2CEC05C2" w:rsidR="00C8157A" w:rsidRDefault="00C8157A" w:rsidP="008B75B1">
      <w:pPr>
        <w:jc w:val="both"/>
        <w:rPr>
          <w:rFonts w:asciiTheme="minorHAnsi" w:hAnsiTheme="minorHAnsi" w:cstheme="minorHAnsi"/>
          <w:i/>
          <w:color w:val="FF0000"/>
          <w:sz w:val="18"/>
          <w:szCs w:val="18"/>
        </w:rPr>
      </w:pPr>
    </w:p>
    <w:p w14:paraId="75A5C0C2" w14:textId="228643A8" w:rsidR="00C8157A" w:rsidRDefault="00C8157A" w:rsidP="008B75B1">
      <w:pPr>
        <w:jc w:val="both"/>
        <w:rPr>
          <w:rFonts w:asciiTheme="minorHAnsi" w:hAnsiTheme="minorHAnsi" w:cstheme="minorHAnsi"/>
          <w:i/>
          <w:color w:val="FF0000"/>
          <w:sz w:val="18"/>
          <w:szCs w:val="18"/>
        </w:rPr>
      </w:pPr>
    </w:p>
    <w:p w14:paraId="13DE3663" w14:textId="4ED929D6" w:rsidR="005857CC" w:rsidRDefault="005857CC" w:rsidP="008B75B1">
      <w:pPr>
        <w:jc w:val="both"/>
        <w:rPr>
          <w:rFonts w:asciiTheme="minorHAnsi" w:hAnsiTheme="minorHAnsi" w:cstheme="minorHAnsi"/>
          <w:i/>
          <w:color w:val="FF0000"/>
          <w:sz w:val="18"/>
          <w:szCs w:val="18"/>
        </w:rPr>
      </w:pPr>
    </w:p>
    <w:p w14:paraId="7C26E795" w14:textId="77777777" w:rsidR="005857CC" w:rsidRDefault="005857CC" w:rsidP="008B75B1">
      <w:pPr>
        <w:jc w:val="both"/>
        <w:rPr>
          <w:rFonts w:asciiTheme="minorHAnsi" w:hAnsiTheme="minorHAnsi" w:cstheme="minorHAnsi"/>
          <w:i/>
          <w:color w:val="FF0000"/>
          <w:sz w:val="18"/>
          <w:szCs w:val="18"/>
        </w:rPr>
      </w:pPr>
    </w:p>
    <w:p w14:paraId="36D10571" w14:textId="77777777" w:rsidR="00C8157A" w:rsidRPr="005F59D1" w:rsidRDefault="00C8157A" w:rsidP="008B75B1">
      <w:pPr>
        <w:jc w:val="both"/>
        <w:rPr>
          <w:rFonts w:asciiTheme="minorHAnsi" w:hAnsiTheme="minorHAnsi" w:cstheme="minorHAnsi"/>
          <w:i/>
          <w:color w:val="FF0000"/>
          <w:sz w:val="18"/>
          <w:szCs w:val="18"/>
        </w:rPr>
      </w:pPr>
    </w:p>
    <w:p w14:paraId="1F938D71" w14:textId="77777777" w:rsidR="008B75B1" w:rsidRPr="009B4617" w:rsidRDefault="008B75B1" w:rsidP="008B75B1">
      <w:pPr>
        <w:tabs>
          <w:tab w:val="left" w:pos="2127"/>
        </w:tabs>
        <w:jc w:val="right"/>
        <w:rPr>
          <w:rFonts w:asciiTheme="minorHAnsi" w:hAnsiTheme="minorHAnsi" w:cstheme="minorHAnsi"/>
          <w:i/>
          <w:color w:val="FF0000"/>
          <w:sz w:val="18"/>
          <w:szCs w:val="18"/>
        </w:rPr>
      </w:pPr>
      <w:r w:rsidRPr="009B4617">
        <w:rPr>
          <w:rFonts w:asciiTheme="minorHAnsi" w:hAnsiTheme="minorHAnsi" w:cstheme="minorHAnsi"/>
          <w:i/>
          <w:color w:val="FF0000"/>
          <w:sz w:val="18"/>
          <w:szCs w:val="18"/>
        </w:rPr>
        <w:lastRenderedPageBreak/>
        <w:t>Załącznik nr 2</w:t>
      </w:r>
    </w:p>
    <w:p w14:paraId="4345FF75" w14:textId="77777777" w:rsidR="00D253FD" w:rsidRPr="009B4617"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9B4617">
        <w:rPr>
          <w:rFonts w:asciiTheme="minorHAnsi" w:hAnsiTheme="minorHAnsi" w:cstheme="minorHAnsi"/>
          <w:sz w:val="18"/>
          <w:szCs w:val="18"/>
        </w:rPr>
        <w:t>PROJEKTOWANE POSTANOWIENIA UMOWY</w:t>
      </w:r>
    </w:p>
    <w:p w14:paraId="6F65F30F" w14:textId="16155D9D" w:rsidR="00D253FD" w:rsidRPr="009B4617" w:rsidRDefault="00D253FD" w:rsidP="00D253FD">
      <w:pPr>
        <w:jc w:val="center"/>
        <w:rPr>
          <w:rFonts w:asciiTheme="minorHAnsi" w:hAnsiTheme="minorHAnsi" w:cstheme="minorHAnsi"/>
          <w:sz w:val="18"/>
          <w:szCs w:val="18"/>
        </w:rPr>
      </w:pPr>
      <w:r w:rsidRPr="009B4617">
        <w:rPr>
          <w:rFonts w:asciiTheme="minorHAnsi" w:hAnsiTheme="minorHAnsi" w:cstheme="minorHAnsi"/>
          <w:sz w:val="18"/>
          <w:szCs w:val="18"/>
        </w:rPr>
        <w:t>UMOWA</w:t>
      </w:r>
    </w:p>
    <w:p w14:paraId="3EB74836" w14:textId="799116B0" w:rsidR="00E51587" w:rsidRPr="009B4617" w:rsidRDefault="00E51587" w:rsidP="00E51587">
      <w:pPr>
        <w:pStyle w:val="Nagwek1"/>
        <w:spacing w:before="0"/>
        <w:jc w:val="center"/>
        <w:rPr>
          <w:rFonts w:asciiTheme="minorHAnsi" w:hAnsiTheme="minorHAnsi" w:cstheme="minorHAnsi"/>
          <w:bCs/>
          <w:color w:val="000000"/>
          <w:sz w:val="18"/>
          <w:szCs w:val="18"/>
        </w:rPr>
      </w:pPr>
      <w:r w:rsidRPr="009B4617">
        <w:rPr>
          <w:rFonts w:asciiTheme="minorHAnsi" w:hAnsiTheme="minorHAnsi" w:cstheme="minorHAnsi"/>
          <w:bCs/>
          <w:color w:val="000000"/>
          <w:sz w:val="18"/>
          <w:szCs w:val="18"/>
        </w:rPr>
        <w:t xml:space="preserve">Nr : </w:t>
      </w:r>
      <w:r w:rsidR="00CF1ED0" w:rsidRPr="009B4617">
        <w:rPr>
          <w:rFonts w:asciiTheme="minorHAnsi" w:hAnsiTheme="minorHAnsi" w:cstheme="minorHAnsi"/>
          <w:bCs/>
          <w:color w:val="000000"/>
          <w:sz w:val="18"/>
          <w:szCs w:val="18"/>
        </w:rPr>
        <w:t>SSM.DZP.200.126.2022</w:t>
      </w:r>
      <w:r w:rsidRPr="009B4617">
        <w:rPr>
          <w:rFonts w:asciiTheme="minorHAnsi" w:hAnsiTheme="minorHAnsi" w:cstheme="minorHAnsi"/>
          <w:bCs/>
          <w:color w:val="000000"/>
          <w:sz w:val="18"/>
          <w:szCs w:val="18"/>
        </w:rPr>
        <w:t>/….</w:t>
      </w:r>
    </w:p>
    <w:p w14:paraId="185A2825" w14:textId="77777777" w:rsidR="00E51587" w:rsidRPr="009B4617" w:rsidRDefault="00E51587" w:rsidP="00E51587">
      <w:pPr>
        <w:rPr>
          <w:rFonts w:asciiTheme="minorHAnsi" w:hAnsiTheme="minorHAnsi" w:cstheme="minorHAnsi"/>
          <w:sz w:val="18"/>
          <w:szCs w:val="18"/>
        </w:rPr>
      </w:pPr>
      <w:r w:rsidRPr="009B4617">
        <w:rPr>
          <w:rFonts w:asciiTheme="minorHAnsi" w:hAnsiTheme="minorHAnsi" w:cstheme="minorHAnsi"/>
          <w:sz w:val="18"/>
          <w:szCs w:val="18"/>
        </w:rPr>
        <w:t xml:space="preserve">zawarta w Toruniu, w dniu ..  2022 roku pomiędzy:                       </w:t>
      </w:r>
    </w:p>
    <w:p w14:paraId="55C2D5D4" w14:textId="77777777" w:rsidR="00E51587" w:rsidRPr="009B4617" w:rsidRDefault="00E51587" w:rsidP="00E51587">
      <w:pPr>
        <w:rPr>
          <w:rFonts w:asciiTheme="minorHAnsi" w:hAnsiTheme="minorHAnsi" w:cstheme="minorHAnsi"/>
          <w:sz w:val="18"/>
          <w:szCs w:val="18"/>
        </w:rPr>
      </w:pPr>
    </w:p>
    <w:p w14:paraId="2E91FD4F" w14:textId="77777777" w:rsidR="00E51587" w:rsidRPr="009B4617" w:rsidRDefault="00E51587" w:rsidP="00E51587">
      <w:pPr>
        <w:pStyle w:val="Nagwek2"/>
        <w:tabs>
          <w:tab w:val="left" w:pos="1643"/>
        </w:tabs>
        <w:jc w:val="both"/>
        <w:rPr>
          <w:rFonts w:asciiTheme="minorHAnsi" w:hAnsiTheme="minorHAnsi" w:cstheme="minorHAnsi"/>
          <w:bCs/>
          <w:color w:val="000000"/>
          <w:sz w:val="18"/>
          <w:szCs w:val="18"/>
        </w:rPr>
      </w:pPr>
      <w:r w:rsidRPr="009B4617">
        <w:rPr>
          <w:rFonts w:asciiTheme="minorHAnsi" w:hAnsiTheme="minorHAnsi" w:cstheme="minorHAnsi"/>
          <w:bCs/>
          <w:color w:val="000000"/>
          <w:sz w:val="18"/>
          <w:szCs w:val="18"/>
        </w:rPr>
        <w:t>Specjalistycznym Szpitalem Miejskim im. Mikołaja Kopernika w Toruniu, ul. Batorego 17/19 wpisanym do Krajowego Rejestru Sądowego w Sądzie Rejonowym w Toruniu, VII Wydział Gospodarczy Krajowego Rejestru Sądowego pod nr KRS 0000002564, NIP: 879-20-76-803, REGON: 870252274,</w:t>
      </w:r>
    </w:p>
    <w:p w14:paraId="31AF8AA1" w14:textId="77777777" w:rsidR="00E51587" w:rsidRPr="009B4617" w:rsidRDefault="00E51587" w:rsidP="00E51587">
      <w:pPr>
        <w:rPr>
          <w:rFonts w:asciiTheme="minorHAnsi" w:hAnsiTheme="minorHAnsi" w:cstheme="minorHAnsi"/>
          <w:bCs/>
          <w:color w:val="000000"/>
          <w:sz w:val="18"/>
          <w:szCs w:val="18"/>
        </w:rPr>
      </w:pPr>
      <w:r w:rsidRPr="009B4617">
        <w:rPr>
          <w:rFonts w:asciiTheme="minorHAnsi" w:hAnsiTheme="minorHAnsi" w:cstheme="minorHAnsi"/>
          <w:bCs/>
          <w:color w:val="000000"/>
          <w:sz w:val="18"/>
          <w:szCs w:val="18"/>
        </w:rPr>
        <w:t>reprezentowanym przez:</w:t>
      </w:r>
    </w:p>
    <w:p w14:paraId="36660E8B" w14:textId="77777777" w:rsidR="00E51587" w:rsidRPr="009B4617" w:rsidRDefault="00E51587" w:rsidP="00E51587">
      <w:pPr>
        <w:jc w:val="both"/>
        <w:rPr>
          <w:rFonts w:asciiTheme="minorHAnsi" w:hAnsiTheme="minorHAnsi" w:cstheme="minorHAnsi"/>
          <w:bCs/>
          <w:color w:val="000000"/>
          <w:sz w:val="18"/>
          <w:szCs w:val="18"/>
        </w:rPr>
      </w:pPr>
      <w:r w:rsidRPr="009B4617">
        <w:rPr>
          <w:rFonts w:asciiTheme="minorHAnsi" w:hAnsiTheme="minorHAnsi" w:cstheme="minorHAnsi"/>
          <w:bCs/>
          <w:color w:val="000000"/>
          <w:sz w:val="18"/>
          <w:szCs w:val="18"/>
        </w:rPr>
        <w:t>mgr Justynę Wileńską - Dyrektora</w:t>
      </w:r>
    </w:p>
    <w:p w14:paraId="0448ABFD" w14:textId="77777777" w:rsidR="00E51587" w:rsidRPr="009B4617" w:rsidRDefault="00E51587" w:rsidP="00E51587">
      <w:pPr>
        <w:rPr>
          <w:rFonts w:asciiTheme="minorHAnsi" w:hAnsiTheme="minorHAnsi" w:cstheme="minorHAnsi"/>
          <w:bCs/>
          <w:color w:val="000000"/>
          <w:sz w:val="18"/>
          <w:szCs w:val="18"/>
        </w:rPr>
      </w:pPr>
      <w:r w:rsidRPr="009B4617">
        <w:rPr>
          <w:rFonts w:asciiTheme="minorHAnsi" w:hAnsiTheme="minorHAnsi" w:cstheme="minorHAnsi"/>
          <w:bCs/>
          <w:color w:val="000000"/>
          <w:sz w:val="18"/>
          <w:szCs w:val="18"/>
        </w:rPr>
        <w:t xml:space="preserve">zwanym dalej „Odbiorcą”, a                                                   </w:t>
      </w:r>
    </w:p>
    <w:p w14:paraId="72FAB2F1" w14:textId="77777777" w:rsidR="00E51587" w:rsidRPr="009B4617" w:rsidRDefault="00E51587" w:rsidP="00E51587">
      <w:pPr>
        <w:rPr>
          <w:rFonts w:asciiTheme="minorHAnsi" w:hAnsiTheme="minorHAnsi" w:cstheme="minorHAnsi"/>
          <w:bCs/>
          <w:color w:val="000000"/>
          <w:sz w:val="18"/>
          <w:szCs w:val="18"/>
        </w:rPr>
      </w:pPr>
    </w:p>
    <w:p w14:paraId="16AFC3EF" w14:textId="77777777" w:rsidR="00E51587" w:rsidRPr="009B4617" w:rsidRDefault="00E51587" w:rsidP="00E51587">
      <w:pPr>
        <w:ind w:left="6"/>
        <w:jc w:val="both"/>
        <w:rPr>
          <w:rFonts w:asciiTheme="minorHAnsi" w:hAnsiTheme="minorHAnsi" w:cstheme="minorHAnsi"/>
          <w:bCs/>
          <w:color w:val="000000"/>
          <w:sz w:val="18"/>
          <w:szCs w:val="18"/>
        </w:rPr>
      </w:pPr>
      <w:r w:rsidRPr="009B4617">
        <w:rPr>
          <w:rFonts w:asciiTheme="minorHAnsi" w:hAnsiTheme="minorHAnsi" w:cstheme="minorHAnsi"/>
          <w:bCs/>
          <w:color w:val="000000"/>
          <w:sz w:val="18"/>
          <w:szCs w:val="18"/>
        </w:rPr>
        <w:t xml:space="preserve">…….., wpisaną do Rejestru Przedsiębiorców Krajowego Rejestru Sądowego przez Sąd Rejonowy dla …w …, … Wydział Gospodarczy Krajowego Rejestru Sądowego pod nr KRS …, REGON: NIP: </w:t>
      </w:r>
    </w:p>
    <w:p w14:paraId="6FFC6F61" w14:textId="77777777" w:rsidR="00E51587" w:rsidRPr="009B4617" w:rsidRDefault="00E51587" w:rsidP="00E51587">
      <w:pPr>
        <w:ind w:left="6"/>
        <w:jc w:val="both"/>
        <w:rPr>
          <w:rFonts w:asciiTheme="minorHAnsi" w:hAnsiTheme="minorHAnsi" w:cstheme="minorHAnsi"/>
          <w:bCs/>
          <w:color w:val="000000"/>
          <w:sz w:val="18"/>
          <w:szCs w:val="18"/>
        </w:rPr>
      </w:pPr>
      <w:r w:rsidRPr="009B4617">
        <w:rPr>
          <w:rFonts w:asciiTheme="minorHAnsi" w:hAnsiTheme="minorHAnsi" w:cstheme="minorHAnsi"/>
          <w:bCs/>
          <w:color w:val="000000"/>
          <w:sz w:val="18"/>
          <w:szCs w:val="18"/>
        </w:rPr>
        <w:t>reprezentowanym przez :</w:t>
      </w:r>
    </w:p>
    <w:p w14:paraId="4249C7FC" w14:textId="77777777" w:rsidR="00E51587" w:rsidRPr="009B4617" w:rsidRDefault="00E51587" w:rsidP="00E51587">
      <w:pPr>
        <w:pStyle w:val="Nagwek2"/>
        <w:rPr>
          <w:rFonts w:asciiTheme="minorHAnsi" w:hAnsiTheme="minorHAnsi" w:cstheme="minorHAnsi"/>
          <w:bCs/>
          <w:color w:val="000000"/>
          <w:sz w:val="18"/>
          <w:szCs w:val="18"/>
        </w:rPr>
      </w:pPr>
      <w:r w:rsidRPr="009B4617">
        <w:rPr>
          <w:rFonts w:asciiTheme="minorHAnsi" w:hAnsiTheme="minorHAnsi" w:cstheme="minorHAnsi"/>
          <w:bCs/>
          <w:color w:val="000000"/>
          <w:sz w:val="18"/>
          <w:szCs w:val="18"/>
        </w:rPr>
        <w:t>..........................................................................</w:t>
      </w:r>
    </w:p>
    <w:p w14:paraId="2389F02E" w14:textId="77777777" w:rsidR="00E51587" w:rsidRPr="009B4617" w:rsidRDefault="00E51587" w:rsidP="00E51587">
      <w:pPr>
        <w:pStyle w:val="Nagwek2"/>
        <w:tabs>
          <w:tab w:val="left" w:pos="9165"/>
        </w:tabs>
        <w:rPr>
          <w:rFonts w:asciiTheme="minorHAnsi" w:hAnsiTheme="minorHAnsi" w:cstheme="minorHAnsi"/>
          <w:bCs/>
          <w:color w:val="000000"/>
          <w:sz w:val="18"/>
          <w:szCs w:val="18"/>
        </w:rPr>
      </w:pPr>
      <w:r w:rsidRPr="009B4617">
        <w:rPr>
          <w:rFonts w:asciiTheme="minorHAnsi" w:hAnsiTheme="minorHAnsi" w:cstheme="minorHAnsi"/>
          <w:bCs/>
          <w:color w:val="000000"/>
          <w:sz w:val="18"/>
          <w:szCs w:val="18"/>
        </w:rPr>
        <w:t>..........................................................................</w:t>
      </w:r>
      <w:r w:rsidRPr="009B4617">
        <w:rPr>
          <w:rFonts w:asciiTheme="minorHAnsi" w:hAnsiTheme="minorHAnsi" w:cstheme="minorHAnsi"/>
          <w:bCs/>
          <w:color w:val="000000"/>
          <w:sz w:val="18"/>
          <w:szCs w:val="18"/>
        </w:rPr>
        <w:br/>
        <w:t>zwaną dalej „Dostawcą” .</w:t>
      </w:r>
    </w:p>
    <w:p w14:paraId="7DCFE22F" w14:textId="77777777" w:rsidR="00E51587" w:rsidRPr="009B4617" w:rsidRDefault="00E51587" w:rsidP="00E51587">
      <w:pPr>
        <w:ind w:right="1"/>
        <w:jc w:val="center"/>
        <w:rPr>
          <w:rFonts w:asciiTheme="minorHAnsi" w:hAnsiTheme="minorHAnsi" w:cstheme="minorHAnsi"/>
          <w:bCs/>
          <w:color w:val="000000"/>
          <w:sz w:val="18"/>
          <w:szCs w:val="18"/>
        </w:rPr>
      </w:pPr>
    </w:p>
    <w:p w14:paraId="2B251E3C" w14:textId="77777777" w:rsidR="00E51587" w:rsidRPr="009B4617" w:rsidRDefault="00E51587" w:rsidP="00E51587">
      <w:pPr>
        <w:ind w:right="1"/>
        <w:jc w:val="center"/>
        <w:rPr>
          <w:rFonts w:asciiTheme="minorHAnsi" w:hAnsiTheme="minorHAnsi" w:cstheme="minorHAnsi"/>
          <w:sz w:val="18"/>
          <w:szCs w:val="18"/>
        </w:rPr>
      </w:pPr>
      <w:r w:rsidRPr="009B4617">
        <w:rPr>
          <w:rFonts w:asciiTheme="minorHAnsi" w:hAnsiTheme="minorHAnsi" w:cstheme="minorHAnsi"/>
          <w:sz w:val="18"/>
          <w:szCs w:val="18"/>
        </w:rPr>
        <w:t>§ 1</w:t>
      </w:r>
    </w:p>
    <w:p w14:paraId="4A05B2B2" w14:textId="77777777" w:rsidR="00E51587" w:rsidRPr="009B4617" w:rsidRDefault="00E51587" w:rsidP="00E51587">
      <w:pPr>
        <w:rPr>
          <w:rFonts w:asciiTheme="minorHAnsi" w:hAnsiTheme="minorHAnsi" w:cstheme="minorHAnsi"/>
          <w:sz w:val="18"/>
          <w:szCs w:val="18"/>
        </w:rPr>
      </w:pPr>
      <w:r w:rsidRPr="009B4617">
        <w:rPr>
          <w:rFonts w:asciiTheme="minorHAnsi" w:hAnsiTheme="minorHAnsi" w:cstheme="minorHAnsi"/>
          <w:sz w:val="18"/>
          <w:szCs w:val="18"/>
        </w:rPr>
        <w:t xml:space="preserve">1. Umowę zawarto w wyniku wyboru oferty Dostawcy przez Odbiorcę w zadaniu nr … w postępowaniu o zamówienie publiczne w trybie podstawowym dotyczącym dostawy sprzętu jednorazowego użytku dla Pracowni Elektrofizjologii. </w:t>
      </w:r>
    </w:p>
    <w:p w14:paraId="57A53AC4" w14:textId="77777777" w:rsidR="00E51587" w:rsidRPr="009B4617" w:rsidRDefault="00E51587" w:rsidP="00E51587">
      <w:pPr>
        <w:rPr>
          <w:rFonts w:asciiTheme="minorHAnsi" w:hAnsiTheme="minorHAnsi" w:cstheme="minorHAnsi"/>
          <w:sz w:val="18"/>
          <w:szCs w:val="18"/>
        </w:rPr>
      </w:pPr>
      <w:r w:rsidRPr="009B4617">
        <w:rPr>
          <w:rFonts w:asciiTheme="minorHAnsi" w:hAnsiTheme="minorHAnsi" w:cstheme="minorHAnsi"/>
          <w:sz w:val="18"/>
          <w:szCs w:val="18"/>
        </w:rPr>
        <w:t xml:space="preserve">2. Integralną część niniejszej umowy stanowi oferta przetargowa Dostawcy. </w:t>
      </w:r>
    </w:p>
    <w:p w14:paraId="78CC64D0" w14:textId="77777777" w:rsidR="00E51587" w:rsidRPr="009B4617" w:rsidRDefault="00E51587" w:rsidP="00E51587">
      <w:pPr>
        <w:rPr>
          <w:rFonts w:asciiTheme="minorHAnsi" w:hAnsiTheme="minorHAnsi" w:cstheme="minorHAnsi"/>
          <w:sz w:val="18"/>
          <w:szCs w:val="18"/>
        </w:rPr>
      </w:pPr>
      <w:r w:rsidRPr="009B4617">
        <w:rPr>
          <w:rFonts w:asciiTheme="minorHAnsi" w:hAnsiTheme="minorHAnsi" w:cstheme="minorHAnsi"/>
          <w:sz w:val="18"/>
          <w:szCs w:val="18"/>
        </w:rPr>
        <w:t xml:space="preserve">3. Umowę niniejszą sporządza się </w:t>
      </w:r>
      <w:r w:rsidRPr="009B4617">
        <w:rPr>
          <w:rFonts w:asciiTheme="minorHAnsi" w:hAnsiTheme="minorHAnsi" w:cstheme="minorHAnsi"/>
          <w:b/>
          <w:bCs/>
          <w:sz w:val="18"/>
          <w:szCs w:val="18"/>
        </w:rPr>
        <w:t>na okres 12 miesięcy od daty jej zawarcia</w:t>
      </w:r>
      <w:r w:rsidRPr="009B4617">
        <w:rPr>
          <w:rFonts w:asciiTheme="minorHAnsi" w:hAnsiTheme="minorHAnsi" w:cstheme="minorHAnsi"/>
          <w:sz w:val="18"/>
          <w:szCs w:val="18"/>
        </w:rPr>
        <w:t xml:space="preserve">. </w:t>
      </w:r>
    </w:p>
    <w:p w14:paraId="54448A2E" w14:textId="77777777" w:rsidR="00E51587" w:rsidRPr="009B4617" w:rsidRDefault="00E51587" w:rsidP="00E51587">
      <w:pPr>
        <w:ind w:left="341"/>
        <w:rPr>
          <w:rFonts w:asciiTheme="minorHAnsi" w:hAnsiTheme="minorHAnsi" w:cstheme="minorHAnsi"/>
          <w:sz w:val="18"/>
          <w:szCs w:val="18"/>
        </w:rPr>
      </w:pPr>
    </w:p>
    <w:p w14:paraId="6475E20C" w14:textId="77777777" w:rsidR="00E51587" w:rsidRPr="009B4617" w:rsidRDefault="00E51587" w:rsidP="00E51587">
      <w:pPr>
        <w:ind w:right="1"/>
        <w:jc w:val="center"/>
        <w:rPr>
          <w:rFonts w:asciiTheme="minorHAnsi" w:hAnsiTheme="minorHAnsi" w:cstheme="minorHAnsi"/>
          <w:sz w:val="18"/>
          <w:szCs w:val="18"/>
        </w:rPr>
      </w:pPr>
      <w:r w:rsidRPr="009B4617">
        <w:rPr>
          <w:rFonts w:asciiTheme="minorHAnsi" w:hAnsiTheme="minorHAnsi" w:cstheme="minorHAnsi"/>
          <w:sz w:val="18"/>
          <w:szCs w:val="18"/>
        </w:rPr>
        <w:t>§ 2</w:t>
      </w:r>
    </w:p>
    <w:p w14:paraId="196DD050" w14:textId="77777777" w:rsidR="00E51587" w:rsidRPr="009B4617" w:rsidRDefault="00E51587" w:rsidP="00E51587">
      <w:pPr>
        <w:rPr>
          <w:rFonts w:asciiTheme="minorHAnsi" w:hAnsiTheme="minorHAnsi" w:cstheme="minorHAnsi"/>
          <w:sz w:val="18"/>
          <w:szCs w:val="18"/>
        </w:rPr>
      </w:pPr>
      <w:r w:rsidRPr="009B4617">
        <w:rPr>
          <w:rFonts w:asciiTheme="minorHAnsi" w:hAnsiTheme="minorHAnsi" w:cstheme="minorHAnsi"/>
          <w:sz w:val="18"/>
          <w:szCs w:val="18"/>
        </w:rPr>
        <w:t xml:space="preserve">1. Przedmiotem umowy jest dostawa asortymentu określonego w załączniku nr 1 do niniejszej umowy. </w:t>
      </w:r>
    </w:p>
    <w:p w14:paraId="24DD3A65" w14:textId="77777777" w:rsidR="00E51587" w:rsidRPr="009B4617" w:rsidRDefault="00E51587" w:rsidP="00E51587">
      <w:pPr>
        <w:rPr>
          <w:rFonts w:asciiTheme="minorHAnsi" w:hAnsiTheme="minorHAnsi" w:cstheme="minorHAnsi"/>
          <w:sz w:val="18"/>
          <w:szCs w:val="18"/>
        </w:rPr>
      </w:pPr>
      <w:r w:rsidRPr="009B4617">
        <w:rPr>
          <w:rFonts w:asciiTheme="minorHAnsi" w:hAnsiTheme="minorHAnsi" w:cstheme="minorHAnsi"/>
          <w:sz w:val="18"/>
          <w:szCs w:val="18"/>
        </w:rPr>
        <w:t xml:space="preserve">2. Załącznik, o którym mowa w ust. 1 określa rodzaj, ilości, ceny, producenta przedmiotu objętego niniejszą umową. </w:t>
      </w:r>
    </w:p>
    <w:p w14:paraId="56160A69" w14:textId="77777777" w:rsidR="00E51587" w:rsidRPr="009B4617" w:rsidRDefault="00E51587" w:rsidP="00E51587">
      <w:pPr>
        <w:rPr>
          <w:rFonts w:asciiTheme="minorHAnsi" w:hAnsiTheme="minorHAnsi" w:cstheme="minorHAnsi"/>
          <w:sz w:val="18"/>
          <w:szCs w:val="18"/>
        </w:rPr>
      </w:pPr>
      <w:r w:rsidRPr="009B4617">
        <w:rPr>
          <w:rFonts w:asciiTheme="minorHAnsi" w:hAnsiTheme="minorHAnsi" w:cstheme="minorHAnsi"/>
          <w:sz w:val="18"/>
          <w:szCs w:val="18"/>
        </w:rPr>
        <w:t xml:space="preserve">3. Dostawca zobowiązuje się do utrzymywania w siedzibie Odbiorcy kompletnego „banku" oferowanych produktów zwanego dalej „bankiem” w ilości określonej przez Odbiorcę  – dotyczy asortymentu określonego w załączniku nr 1 do niniejszej umowy. </w:t>
      </w:r>
    </w:p>
    <w:p w14:paraId="269A3031" w14:textId="77777777" w:rsidR="00E51587" w:rsidRPr="009B4617" w:rsidRDefault="00E51587" w:rsidP="00E51587">
      <w:pPr>
        <w:rPr>
          <w:rFonts w:asciiTheme="minorHAnsi" w:hAnsiTheme="minorHAnsi" w:cstheme="minorHAnsi"/>
          <w:sz w:val="18"/>
          <w:szCs w:val="18"/>
        </w:rPr>
      </w:pPr>
      <w:r w:rsidRPr="009B4617">
        <w:rPr>
          <w:rFonts w:asciiTheme="minorHAnsi" w:hAnsiTheme="minorHAnsi" w:cstheme="minorHAnsi"/>
          <w:sz w:val="18"/>
          <w:szCs w:val="18"/>
        </w:rPr>
        <w:t xml:space="preserve">4. </w:t>
      </w:r>
      <w:r w:rsidRPr="009B4617">
        <w:rPr>
          <w:rFonts w:asciiTheme="minorHAnsi" w:eastAsia="Arial" w:hAnsiTheme="minorHAnsi" w:cstheme="minorHAnsi"/>
          <w:bCs/>
          <w:sz w:val="18"/>
          <w:szCs w:val="18"/>
        </w:rPr>
        <w:t>Załącznik nr 2 do umowy zawiera informacje o sposobie przetwarzania danych osobowych przez Specjalistyczny Szpital Miejski im. M. Kopernika w Toruniu</w:t>
      </w:r>
    </w:p>
    <w:p w14:paraId="04379DAC" w14:textId="77777777" w:rsidR="00E51587" w:rsidRPr="009B4617" w:rsidRDefault="00E51587" w:rsidP="00E51587">
      <w:pPr>
        <w:rPr>
          <w:rFonts w:asciiTheme="minorHAnsi" w:eastAsia="Arial" w:hAnsiTheme="minorHAnsi" w:cstheme="minorHAnsi"/>
          <w:bCs/>
          <w:sz w:val="18"/>
          <w:szCs w:val="18"/>
        </w:rPr>
      </w:pPr>
      <w:r w:rsidRPr="009B4617">
        <w:rPr>
          <w:rFonts w:asciiTheme="minorHAnsi" w:hAnsiTheme="minorHAnsi" w:cstheme="minorHAnsi"/>
          <w:sz w:val="18"/>
          <w:szCs w:val="18"/>
        </w:rPr>
        <w:t xml:space="preserve">5. Integralną część </w:t>
      </w:r>
      <w:r w:rsidRPr="009B4617">
        <w:rPr>
          <w:rFonts w:asciiTheme="minorHAnsi" w:eastAsia="Arial" w:hAnsiTheme="minorHAnsi" w:cstheme="minorHAnsi"/>
          <w:bCs/>
          <w:sz w:val="18"/>
          <w:szCs w:val="18"/>
        </w:rPr>
        <w:t>niniejszej umowy stanowi załącznik nr 3 – oświadczenie o akceptacji faktur wystawianych i przesyłanych w formie elektronicznej.</w:t>
      </w:r>
    </w:p>
    <w:p w14:paraId="64A8891A" w14:textId="77777777" w:rsidR="00E51587" w:rsidRPr="009B4617" w:rsidRDefault="00E51587" w:rsidP="00E51587">
      <w:pPr>
        <w:rPr>
          <w:rFonts w:asciiTheme="minorHAnsi" w:eastAsia="Arial" w:hAnsiTheme="minorHAnsi" w:cstheme="minorHAnsi"/>
          <w:bCs/>
          <w:sz w:val="18"/>
          <w:szCs w:val="18"/>
        </w:rPr>
      </w:pPr>
      <w:r w:rsidRPr="009B4617">
        <w:rPr>
          <w:rFonts w:asciiTheme="minorHAnsi" w:eastAsia="Arial" w:hAnsiTheme="minorHAnsi" w:cstheme="minorHAnsi"/>
          <w:bCs/>
          <w:sz w:val="18"/>
          <w:szCs w:val="18"/>
        </w:rPr>
        <w:t>6.Integralną część niniejszej umowy stanowi załącznik nr 4 – formularz zużycia.</w:t>
      </w:r>
    </w:p>
    <w:p w14:paraId="30A09E70" w14:textId="77777777" w:rsidR="00E51587" w:rsidRPr="009B4617" w:rsidRDefault="00E51587" w:rsidP="00E51587">
      <w:pPr>
        <w:ind w:left="378"/>
        <w:jc w:val="center"/>
        <w:rPr>
          <w:rFonts w:asciiTheme="minorHAnsi" w:hAnsiTheme="minorHAnsi" w:cstheme="minorHAnsi"/>
          <w:sz w:val="18"/>
          <w:szCs w:val="18"/>
        </w:rPr>
      </w:pPr>
    </w:p>
    <w:p w14:paraId="1CEAE90F" w14:textId="77777777" w:rsidR="00E51587" w:rsidRPr="009B4617" w:rsidRDefault="00E51587" w:rsidP="00E51587">
      <w:pPr>
        <w:ind w:right="1"/>
        <w:jc w:val="center"/>
        <w:rPr>
          <w:rFonts w:asciiTheme="minorHAnsi" w:hAnsiTheme="minorHAnsi" w:cstheme="minorHAnsi"/>
          <w:sz w:val="18"/>
          <w:szCs w:val="18"/>
        </w:rPr>
      </w:pPr>
      <w:r w:rsidRPr="009B4617">
        <w:rPr>
          <w:rFonts w:asciiTheme="minorHAnsi" w:hAnsiTheme="minorHAnsi" w:cstheme="minorHAnsi"/>
          <w:sz w:val="18"/>
          <w:szCs w:val="18"/>
        </w:rPr>
        <w:t>§ 3</w:t>
      </w:r>
    </w:p>
    <w:p w14:paraId="7AFBAB07"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1. Dostawca zobowiązuje się do sukcesywnego dostarczania przedmiotu umowy do … (max 3 dni roboczych) od dnia złożenia Dostawcy przez Odbiorcę zamówienia asortymentu określonego w załączniku nr 1 do niniejszej umowy. Dostawca zobowiązuje się dostarczać do magazynu Odbiorcy (Budynek „L”) przedmiot umowy od poniedziałku do piątku w godzinach 7:30-14:00, z wyłączeniem dni ustawowo wolnych od pracy. Jeżeli dostawa wypada w dniu wolnym od pracy lub poza godzinami pracy magazynu tj. po godz.14:00, dostawa przedmiotu umowy nastąpi w pierwszym dniu roboczym po terminie wyznaczonym na jego dostawę.</w:t>
      </w:r>
    </w:p>
    <w:p w14:paraId="23DD2FCB"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2. Odbiorca może złożyć zamówienie w formie pisemnej, faxem………………………..………, e-mailem na adres …........................................................... </w:t>
      </w:r>
    </w:p>
    <w:p w14:paraId="777F4926" w14:textId="77777777" w:rsidR="00E51587" w:rsidRPr="009B4617" w:rsidRDefault="00E51587" w:rsidP="00E51587">
      <w:pPr>
        <w:rPr>
          <w:rFonts w:asciiTheme="minorHAnsi" w:hAnsiTheme="minorHAnsi" w:cstheme="minorHAnsi"/>
          <w:sz w:val="18"/>
          <w:szCs w:val="18"/>
        </w:rPr>
      </w:pPr>
      <w:r w:rsidRPr="009B4617">
        <w:rPr>
          <w:rFonts w:asciiTheme="minorHAnsi" w:hAnsiTheme="minorHAnsi" w:cstheme="minorHAnsi"/>
          <w:sz w:val="18"/>
          <w:szCs w:val="18"/>
        </w:rPr>
        <w:t>3. Do merytorycznego nadzoru nad „bankiem” Dostawca upoważnia ……………………………………</w:t>
      </w:r>
    </w:p>
    <w:p w14:paraId="69261ECE" w14:textId="77777777" w:rsidR="00E51587" w:rsidRPr="009B4617" w:rsidRDefault="00E51587" w:rsidP="00E51587">
      <w:pPr>
        <w:rPr>
          <w:rFonts w:asciiTheme="minorHAnsi" w:hAnsiTheme="minorHAnsi" w:cstheme="minorHAnsi"/>
          <w:color w:val="000000"/>
          <w:sz w:val="18"/>
          <w:szCs w:val="18"/>
        </w:rPr>
      </w:pPr>
      <w:r w:rsidRPr="009B4617">
        <w:rPr>
          <w:rFonts w:asciiTheme="minorHAnsi" w:hAnsiTheme="minorHAnsi" w:cstheme="minorHAnsi"/>
          <w:sz w:val="18"/>
          <w:szCs w:val="18"/>
        </w:rPr>
        <w:t xml:space="preserve">4. Dostawca zobowiązuje się do dostarczania przedmiotu umowy w okresie jej obowiązywania na własny </w:t>
      </w:r>
      <w:r w:rsidRPr="009B4617">
        <w:rPr>
          <w:rFonts w:asciiTheme="minorHAnsi" w:hAnsiTheme="minorHAnsi" w:cstheme="minorHAnsi"/>
          <w:color w:val="000000"/>
          <w:sz w:val="18"/>
          <w:szCs w:val="18"/>
        </w:rPr>
        <w:t xml:space="preserve">koszt i ryzyko, swoim transportem do siedziby Odbiorcy wraz z wniesieniem do magazynu Odbiorcy (budynek „L”). </w:t>
      </w:r>
    </w:p>
    <w:p w14:paraId="7678A32B" w14:textId="77777777" w:rsidR="00E51587" w:rsidRPr="009B4617" w:rsidRDefault="00E51587" w:rsidP="00E51587">
      <w:pPr>
        <w:rPr>
          <w:rFonts w:asciiTheme="minorHAnsi" w:hAnsiTheme="minorHAnsi" w:cstheme="minorHAnsi"/>
          <w:sz w:val="18"/>
          <w:szCs w:val="18"/>
        </w:rPr>
      </w:pPr>
      <w:r w:rsidRPr="009B4617">
        <w:rPr>
          <w:rFonts w:asciiTheme="minorHAnsi" w:hAnsiTheme="minorHAnsi" w:cstheme="minorHAnsi"/>
          <w:sz w:val="18"/>
          <w:szCs w:val="18"/>
        </w:rPr>
        <w:t xml:space="preserve">5. Przedmiot umowy powinien być opakowany w sposób zabezpieczający go przed uszkodzeniem w czasie transportu. </w:t>
      </w:r>
    </w:p>
    <w:p w14:paraId="0D189CC3" w14:textId="77777777" w:rsidR="00E51587" w:rsidRPr="009B4617" w:rsidRDefault="00E51587" w:rsidP="00E51587">
      <w:pPr>
        <w:rPr>
          <w:rFonts w:asciiTheme="minorHAnsi" w:hAnsiTheme="minorHAnsi" w:cstheme="minorHAnsi"/>
          <w:sz w:val="18"/>
          <w:szCs w:val="18"/>
        </w:rPr>
      </w:pPr>
      <w:r w:rsidRPr="009B4617">
        <w:rPr>
          <w:rFonts w:asciiTheme="minorHAnsi" w:hAnsiTheme="minorHAnsi" w:cstheme="minorHAnsi"/>
          <w:sz w:val="18"/>
          <w:szCs w:val="18"/>
        </w:rPr>
        <w:t xml:space="preserve">6. Dostawca zobowiązuje się ponieść ewentualne konsekwencje z tytułu nienależytego transportu przedmiotu umowy lub powstałych jego strat ilościowych. </w:t>
      </w:r>
    </w:p>
    <w:p w14:paraId="0442AD4D"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7. Dostawca może realizować dostawy przy pomocy osób trzecich, za których działania / zaniechania jak za własne odpowiedzialność ponosi Dostawca</w:t>
      </w:r>
    </w:p>
    <w:p w14:paraId="0CFF08E4"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8. Produkty powinny posiadać odpowiednio długie okresy ważności pozwalające Odbiorcy na swobodne ich użytkowanie przez okres 24 miesięcy od daty dostawy. </w:t>
      </w:r>
    </w:p>
    <w:p w14:paraId="2F04C2DC" w14:textId="7996C30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9. </w:t>
      </w:r>
      <w:r w:rsidRPr="009B4617">
        <w:rPr>
          <w:rFonts w:asciiTheme="minorHAnsi" w:hAnsiTheme="minorHAnsi" w:cstheme="minorHAnsi"/>
          <w:iCs/>
          <w:sz w:val="18"/>
          <w:szCs w:val="18"/>
        </w:rPr>
        <w:t xml:space="preserve">Dostawca dostarczy Odbiorcy </w:t>
      </w:r>
      <w:r w:rsidRPr="009B4617">
        <w:rPr>
          <w:rFonts w:asciiTheme="minorHAnsi" w:hAnsiTheme="minorHAnsi" w:cstheme="minorHAnsi"/>
          <w:sz w:val="18"/>
          <w:szCs w:val="18"/>
        </w:rPr>
        <w:t xml:space="preserve">sprzęt sterylny - opakowanie jednostkowe z listkami ułatwiającymi aseptyczne otwieranie, oryginalne opakowanie zbiorcze. Wymagamy aby sprzęt sterylny dostarczany był zgodnie z wymogami tzn. w opakowaniu transportowym typu karton znajduje się oryginalne opakowanie zbiorcze producenta. W przeciwnym wypadku towar nie zostanie przyjęty do </w:t>
      </w:r>
      <w:r w:rsidRPr="009B4617">
        <w:rPr>
          <w:rFonts w:asciiTheme="minorHAnsi" w:hAnsiTheme="minorHAnsi" w:cstheme="minorHAnsi"/>
          <w:noProof/>
          <w:sz w:val="18"/>
          <w:szCs w:val="18"/>
        </w:rPr>
        <w:drawing>
          <wp:inline distT="0" distB="0" distL="0" distR="0" wp14:anchorId="6918C8C2" wp14:editId="691F874F">
            <wp:extent cx="8890" cy="88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9B4617">
        <w:rPr>
          <w:rFonts w:asciiTheme="minorHAnsi" w:hAnsiTheme="minorHAnsi" w:cstheme="minorHAnsi"/>
          <w:sz w:val="18"/>
          <w:szCs w:val="18"/>
        </w:rPr>
        <w:t>magazynu. Nie dopuszcza się dostawy towaru bez w/w opakowań tzw. luzem i innym rodzajem opakowania transportowego</w:t>
      </w:r>
    </w:p>
    <w:p w14:paraId="64B435F4"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10. 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 </w:t>
      </w:r>
    </w:p>
    <w:p w14:paraId="7086CF25"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11. Osobą upoważnioną ze strony Odbiorcy do składnia zamówień jest pani Róża Walczak - Cupa – Kierownik Działu Zaopatrzenia.</w:t>
      </w:r>
    </w:p>
    <w:p w14:paraId="7EC5A1CB"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lastRenderedPageBreak/>
        <w:t>12. 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 9 ust.1 pkt.2 niniejszej umowy.</w:t>
      </w:r>
    </w:p>
    <w:p w14:paraId="7EDCE38D"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13. Dostawca na fakturze lub dokumencie </w:t>
      </w:r>
      <w:proofErr w:type="spellStart"/>
      <w:r w:rsidRPr="009B4617">
        <w:rPr>
          <w:rFonts w:asciiTheme="minorHAnsi" w:hAnsiTheme="minorHAnsi" w:cstheme="minorHAnsi"/>
          <w:sz w:val="18"/>
          <w:szCs w:val="18"/>
        </w:rPr>
        <w:t>wz</w:t>
      </w:r>
      <w:proofErr w:type="spellEnd"/>
      <w:r w:rsidRPr="009B4617">
        <w:rPr>
          <w:rFonts w:asciiTheme="minorHAnsi" w:hAnsiTheme="minorHAnsi" w:cstheme="minorHAnsi"/>
          <w:sz w:val="18"/>
          <w:szCs w:val="18"/>
        </w:rPr>
        <w:t xml:space="preserve"> każdorazowo realizując dostawę zobowiązany jest podać: nazwę, numer katalogowy, numer serii i datę ważności dostarczanego przedmiotu umowy. Bez ww. danych towar nie zostanie przyjęty do magazynu.</w:t>
      </w:r>
    </w:p>
    <w:p w14:paraId="7B128D55" w14:textId="77777777" w:rsidR="00E51587" w:rsidRPr="009B4617" w:rsidRDefault="00E51587" w:rsidP="00E51587">
      <w:pPr>
        <w:ind w:left="378"/>
        <w:jc w:val="both"/>
        <w:rPr>
          <w:rFonts w:asciiTheme="minorHAnsi" w:hAnsiTheme="minorHAnsi" w:cstheme="minorHAnsi"/>
          <w:sz w:val="18"/>
          <w:szCs w:val="18"/>
        </w:rPr>
      </w:pPr>
      <w:r w:rsidRPr="009B4617">
        <w:rPr>
          <w:rFonts w:asciiTheme="minorHAnsi" w:hAnsiTheme="minorHAnsi" w:cstheme="minorHAnsi"/>
          <w:sz w:val="18"/>
          <w:szCs w:val="18"/>
        </w:rPr>
        <w:t xml:space="preserve"> </w:t>
      </w:r>
    </w:p>
    <w:p w14:paraId="11C4F27D" w14:textId="77777777" w:rsidR="00E51587" w:rsidRPr="009B4617" w:rsidRDefault="00E51587" w:rsidP="00E51587">
      <w:pPr>
        <w:ind w:left="344" w:right="1"/>
        <w:jc w:val="center"/>
        <w:rPr>
          <w:rFonts w:asciiTheme="minorHAnsi" w:hAnsiTheme="minorHAnsi" w:cstheme="minorHAnsi"/>
          <w:sz w:val="18"/>
          <w:szCs w:val="18"/>
        </w:rPr>
      </w:pPr>
      <w:r w:rsidRPr="009B4617">
        <w:rPr>
          <w:rFonts w:asciiTheme="minorHAnsi" w:hAnsiTheme="minorHAnsi" w:cstheme="minorHAnsi"/>
          <w:sz w:val="18"/>
          <w:szCs w:val="18"/>
        </w:rPr>
        <w:t xml:space="preserve">§ 4 </w:t>
      </w:r>
    </w:p>
    <w:p w14:paraId="4B975B95"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1.„Bank” jest własnością Dostawcy. Odbiorca odpowiada finansowo za przedmiot umowy, który zostanie zużyty, zagubiony. </w:t>
      </w:r>
    </w:p>
    <w:p w14:paraId="08A1497C"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2. Przekazania i odbioru przedmiotu umowy stanowiącego „bank” strony dokonają protokólarnie. Szczegółowy wykaz przekazanego „banku” musi być sporządzony w języku polskim.  </w:t>
      </w:r>
    </w:p>
    <w:p w14:paraId="2E8CD22B" w14:textId="77777777" w:rsidR="00E51587" w:rsidRPr="009B4617" w:rsidRDefault="00E51587" w:rsidP="00E51587">
      <w:pPr>
        <w:jc w:val="both"/>
        <w:rPr>
          <w:rFonts w:asciiTheme="minorHAnsi" w:hAnsiTheme="minorHAnsi" w:cstheme="minorHAnsi"/>
          <w:color w:val="000000"/>
          <w:sz w:val="18"/>
          <w:szCs w:val="18"/>
        </w:rPr>
      </w:pPr>
      <w:r w:rsidRPr="009B4617">
        <w:rPr>
          <w:rFonts w:asciiTheme="minorHAnsi" w:hAnsiTheme="minorHAnsi" w:cstheme="minorHAnsi"/>
          <w:sz w:val="18"/>
          <w:szCs w:val="18"/>
        </w:rPr>
        <w:t xml:space="preserve">3. Dostawca zobowiązuje się do uzupełniania wyłącznie pełnego kompletu zużytych wyrobów w terminie </w:t>
      </w:r>
      <w:r w:rsidRPr="009B4617">
        <w:rPr>
          <w:rFonts w:asciiTheme="minorHAnsi" w:hAnsiTheme="minorHAnsi" w:cstheme="minorHAnsi"/>
          <w:color w:val="000000"/>
          <w:sz w:val="18"/>
          <w:szCs w:val="18"/>
        </w:rPr>
        <w:t xml:space="preserve">do … (max 3 dni robocze) dnia / dni roboczego od dnia złożenia zamówienia bezpośrednio do magazynu Odbiorcy (budynek „L”), na podstawie składanych przez Odbiorcę zamówień.  </w:t>
      </w:r>
    </w:p>
    <w:p w14:paraId="6B679755"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4. Odbiorca zobowiązuje się każdorazowo najpóźniej w terminie 7 dni od daty zużycia przedmiotu umowy do pisemnego poinformowania Odbiorcy o zaistniałym fakcie.  </w:t>
      </w:r>
    </w:p>
    <w:p w14:paraId="00257E4F"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5. Dostawca ma prawo kontrolowania stanu i ilości przedmiotu umowy raz na kwartał.  </w:t>
      </w:r>
    </w:p>
    <w:p w14:paraId="396B5BDD"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6. Rozliczenia końcowego przedmiotu umowy zawartego w „banku” strony dokonają najpóźniej w ciągu 7 dni od daty zakończenia obowiązywania niniejszej umowy.  </w:t>
      </w:r>
    </w:p>
    <w:p w14:paraId="66B00BD8"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7. Niezużyty przedmiot umowy stanowiący „bank” zostanie zwrócony Dostawcy przez Odbiorcę protokołem zdawczo-odbiorczym.  </w:t>
      </w:r>
    </w:p>
    <w:p w14:paraId="0AC34E8A"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8. Dostawca przekaże Odbiorcy szczegółowy wykaz przekazanych produktów w języku polskim.  </w:t>
      </w:r>
    </w:p>
    <w:p w14:paraId="01A8BB49" w14:textId="77777777" w:rsidR="00E51587" w:rsidRPr="009B4617" w:rsidRDefault="00E51587" w:rsidP="00E51587">
      <w:pPr>
        <w:ind w:left="378"/>
        <w:jc w:val="both"/>
        <w:rPr>
          <w:rFonts w:asciiTheme="minorHAnsi" w:hAnsiTheme="minorHAnsi" w:cstheme="minorHAnsi"/>
          <w:sz w:val="18"/>
          <w:szCs w:val="18"/>
        </w:rPr>
      </w:pPr>
      <w:r w:rsidRPr="009B4617">
        <w:rPr>
          <w:rFonts w:asciiTheme="minorHAnsi" w:hAnsiTheme="minorHAnsi" w:cstheme="minorHAnsi"/>
          <w:sz w:val="18"/>
          <w:szCs w:val="18"/>
        </w:rPr>
        <w:t xml:space="preserve"> </w:t>
      </w:r>
    </w:p>
    <w:p w14:paraId="41258702" w14:textId="77777777" w:rsidR="00E51587" w:rsidRPr="009B4617" w:rsidRDefault="00E51587" w:rsidP="00E51587">
      <w:pPr>
        <w:ind w:left="344"/>
        <w:jc w:val="center"/>
        <w:rPr>
          <w:rFonts w:asciiTheme="minorHAnsi" w:hAnsiTheme="minorHAnsi" w:cstheme="minorHAnsi"/>
          <w:sz w:val="18"/>
          <w:szCs w:val="18"/>
        </w:rPr>
      </w:pPr>
      <w:r w:rsidRPr="009B4617">
        <w:rPr>
          <w:rFonts w:asciiTheme="minorHAnsi" w:hAnsiTheme="minorHAnsi" w:cstheme="minorHAnsi"/>
          <w:sz w:val="18"/>
          <w:szCs w:val="18"/>
        </w:rPr>
        <w:t xml:space="preserve">§ 5 </w:t>
      </w:r>
    </w:p>
    <w:p w14:paraId="57B92700" w14:textId="77777777" w:rsidR="00E51587" w:rsidRPr="009B4617" w:rsidRDefault="00E51587" w:rsidP="00E51587">
      <w:pPr>
        <w:rPr>
          <w:rFonts w:asciiTheme="minorHAnsi" w:hAnsiTheme="minorHAnsi" w:cstheme="minorHAnsi"/>
          <w:sz w:val="18"/>
          <w:szCs w:val="18"/>
        </w:rPr>
      </w:pPr>
      <w:r w:rsidRPr="009B4617">
        <w:rPr>
          <w:rFonts w:asciiTheme="minorHAnsi" w:hAnsiTheme="minorHAnsi" w:cstheme="minorHAnsi"/>
          <w:sz w:val="18"/>
          <w:szCs w:val="18"/>
        </w:rPr>
        <w:t xml:space="preserve">1. Ogólna   wartość niniejszej umowy wynosi …. zł (słownie: …) brutto wraz z należnym podatkiem VAT.  </w:t>
      </w:r>
    </w:p>
    <w:p w14:paraId="751A170B" w14:textId="77777777" w:rsidR="00E51587" w:rsidRPr="009B4617" w:rsidRDefault="00E51587" w:rsidP="00E51587">
      <w:pPr>
        <w:rPr>
          <w:rFonts w:asciiTheme="minorHAnsi" w:hAnsiTheme="minorHAnsi" w:cstheme="minorHAnsi"/>
          <w:sz w:val="18"/>
          <w:szCs w:val="18"/>
        </w:rPr>
      </w:pPr>
      <w:r w:rsidRPr="009B4617">
        <w:rPr>
          <w:rFonts w:asciiTheme="minorHAnsi" w:hAnsiTheme="minorHAnsi" w:cstheme="minorHAnsi"/>
          <w:sz w:val="18"/>
          <w:szCs w:val="18"/>
        </w:rPr>
        <w:t xml:space="preserve">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sporządzony przez Odbiorcę formularz zużycia, który stanowi załącznik nr 4 do niniejszej umowy. </w:t>
      </w:r>
    </w:p>
    <w:p w14:paraId="04F2FE5B"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3. Dostawca wystawia Odbiorcy każdorazowo tylko jedną fakturę obejmującą całość złożonego przez Odbiorcę zamówienia, o którym mowa w § 3 ust.1 pod rygorem kary umownej określonej w § 9 ust.1 pkt.2.   </w:t>
      </w:r>
    </w:p>
    <w:p w14:paraId="7914982F"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4. Dostawca nie może bez zgody podmiotu tworzącego Odbiorcę zbywać wierzytelności z tytułu realizacji niniejszej umowy na rzecz osób trzecich. </w:t>
      </w:r>
    </w:p>
    <w:p w14:paraId="261F4CF2"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5.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9D79BC9" w14:textId="77777777" w:rsidR="00E51587" w:rsidRPr="009B4617" w:rsidRDefault="00E51587" w:rsidP="00E51587">
      <w:pPr>
        <w:jc w:val="both"/>
        <w:rPr>
          <w:rFonts w:asciiTheme="minorHAnsi" w:hAnsiTheme="minorHAnsi" w:cstheme="minorHAnsi"/>
          <w:color w:val="000000"/>
          <w:sz w:val="18"/>
          <w:szCs w:val="18"/>
        </w:rPr>
      </w:pPr>
      <w:r w:rsidRPr="009B4617">
        <w:rPr>
          <w:rFonts w:asciiTheme="minorHAnsi" w:hAnsiTheme="minorHAnsi" w:cstheme="minorHAnsi"/>
          <w:color w:val="000000"/>
          <w:sz w:val="18"/>
          <w:szCs w:val="18"/>
        </w:rPr>
        <w:t>6.Wynagrodzenie określone w ust. 1 niniejszego paragrafu umowy, obejmuje wszelkie koszty realizacji niniejszej Umowy.</w:t>
      </w:r>
    </w:p>
    <w:p w14:paraId="7F802683" w14:textId="77777777" w:rsidR="00E51587" w:rsidRPr="009B4617" w:rsidRDefault="00E51587" w:rsidP="00E51587">
      <w:pPr>
        <w:jc w:val="both"/>
        <w:rPr>
          <w:rFonts w:asciiTheme="minorHAnsi" w:hAnsiTheme="minorHAnsi" w:cstheme="minorHAnsi"/>
          <w:color w:val="000000"/>
          <w:sz w:val="18"/>
          <w:szCs w:val="18"/>
        </w:rPr>
      </w:pPr>
      <w:r w:rsidRPr="009B4617">
        <w:rPr>
          <w:rFonts w:asciiTheme="minorHAnsi" w:hAnsiTheme="minorHAnsi" w:cstheme="minorHAnsi"/>
          <w:color w:val="000000"/>
          <w:sz w:val="18"/>
          <w:szCs w:val="18"/>
        </w:rPr>
        <w:t>7.Za zrealizowane dostawy Odbiorca zapłaci Dostawcy wynagrodzenie ustalone jako iloczyn obowiązujących cen jednostkowych brutto, określonych w załączniku nr 1 do niniejszej umowy, oraz faktycznie dostarczonych ilości przedmiotu umowy.</w:t>
      </w:r>
    </w:p>
    <w:p w14:paraId="72526E24" w14:textId="77777777" w:rsidR="00E51587" w:rsidRPr="009B4617" w:rsidRDefault="00E51587" w:rsidP="00E51587">
      <w:pPr>
        <w:jc w:val="both"/>
        <w:rPr>
          <w:rFonts w:asciiTheme="minorHAnsi" w:hAnsiTheme="minorHAnsi" w:cstheme="minorHAnsi"/>
          <w:color w:val="000000"/>
          <w:sz w:val="18"/>
          <w:szCs w:val="18"/>
        </w:rPr>
      </w:pPr>
    </w:p>
    <w:p w14:paraId="5F585356" w14:textId="77777777" w:rsidR="00E51587" w:rsidRPr="009B4617" w:rsidRDefault="00E51587" w:rsidP="00E51587">
      <w:pPr>
        <w:jc w:val="center"/>
        <w:rPr>
          <w:rFonts w:asciiTheme="minorHAnsi" w:hAnsiTheme="minorHAnsi" w:cstheme="minorHAnsi"/>
          <w:color w:val="000000"/>
          <w:sz w:val="18"/>
          <w:szCs w:val="18"/>
        </w:rPr>
      </w:pPr>
      <w:r w:rsidRPr="009B4617">
        <w:rPr>
          <w:rFonts w:asciiTheme="minorHAnsi" w:hAnsiTheme="minorHAnsi" w:cstheme="minorHAnsi"/>
          <w:color w:val="000000"/>
          <w:sz w:val="18"/>
          <w:szCs w:val="18"/>
        </w:rPr>
        <w:t>§ 6</w:t>
      </w:r>
    </w:p>
    <w:p w14:paraId="5A81F89C"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1. Strony umowy dopuszczają zmianę postanowień umowy w przypadku:</w:t>
      </w:r>
    </w:p>
    <w:p w14:paraId="472B67DE"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673C7867"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15E3EF92" w14:textId="77777777" w:rsidR="00E51587" w:rsidRPr="009B4617" w:rsidRDefault="00E51587" w:rsidP="00E51587">
      <w:pPr>
        <w:pStyle w:val="Tekstpodstawowy"/>
        <w:rPr>
          <w:rFonts w:asciiTheme="minorHAnsi" w:hAnsiTheme="minorHAnsi" w:cstheme="minorHAnsi"/>
          <w:color w:val="000000"/>
          <w:sz w:val="18"/>
          <w:szCs w:val="18"/>
        </w:rPr>
      </w:pPr>
      <w:r w:rsidRPr="009B4617">
        <w:rPr>
          <w:rFonts w:asciiTheme="minorHAnsi" w:hAnsiTheme="minorHAnsi" w:cstheme="minorHAnsi"/>
          <w:color w:val="000000"/>
          <w:sz w:val="18"/>
          <w:szCs w:val="18"/>
        </w:rPr>
        <w:t>3) zmiany cen na korzyść Odbiorcy na skutek udzielonych w szczególności promocji, rabatów, zmiany kursów walut – dopuszcza się wówczas zmianę ceny jednostkowej wraz z dalszymi konsekwencjami rachunkowymi.</w:t>
      </w:r>
    </w:p>
    <w:p w14:paraId="646A79F2"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63D524CF"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nieważności w formie podpisanego przez obie Strony aneksu do Umowy.</w:t>
      </w:r>
    </w:p>
    <w:p w14:paraId="02F2089F" w14:textId="77777777" w:rsidR="00E51587" w:rsidRPr="009B4617" w:rsidRDefault="00E51587" w:rsidP="00E51587">
      <w:pPr>
        <w:jc w:val="both"/>
        <w:rPr>
          <w:rFonts w:asciiTheme="minorHAnsi" w:hAnsiTheme="minorHAnsi" w:cstheme="minorHAnsi"/>
          <w:sz w:val="18"/>
          <w:szCs w:val="18"/>
        </w:rPr>
      </w:pPr>
    </w:p>
    <w:p w14:paraId="1A417310" w14:textId="77777777" w:rsidR="00E51587" w:rsidRPr="009B4617" w:rsidRDefault="00E51587" w:rsidP="00E51587">
      <w:pPr>
        <w:jc w:val="center"/>
        <w:rPr>
          <w:rFonts w:asciiTheme="minorHAnsi" w:hAnsiTheme="minorHAnsi" w:cstheme="minorHAnsi"/>
          <w:color w:val="000000"/>
          <w:sz w:val="18"/>
          <w:szCs w:val="18"/>
        </w:rPr>
      </w:pPr>
      <w:r w:rsidRPr="009B4617">
        <w:rPr>
          <w:rFonts w:asciiTheme="minorHAnsi" w:hAnsiTheme="minorHAnsi" w:cstheme="minorHAnsi"/>
          <w:color w:val="000000"/>
          <w:sz w:val="18"/>
          <w:szCs w:val="18"/>
        </w:rPr>
        <w:t>§ 7</w:t>
      </w:r>
    </w:p>
    <w:p w14:paraId="5BE7E23D"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1.Do dostarczanego przedmiotu umowy powinien być dołączony atest, jeżeli istnieje taki wymóg wydany przez odpowiednie organy do tego uprawnione.</w:t>
      </w:r>
    </w:p>
    <w:p w14:paraId="69DF1C31"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2F49826E" w14:textId="77777777" w:rsidR="00E51587" w:rsidRPr="009B4617" w:rsidRDefault="00E51587" w:rsidP="00E515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Batang" w:hAnsiTheme="minorHAnsi" w:cstheme="minorHAnsi"/>
          <w:sz w:val="18"/>
          <w:szCs w:val="18"/>
        </w:rPr>
      </w:pPr>
      <w:r w:rsidRPr="009B4617">
        <w:rPr>
          <w:rFonts w:asciiTheme="minorHAnsi" w:eastAsia="Batang" w:hAnsiTheme="minorHAnsi" w:cstheme="minorHAnsi"/>
          <w:sz w:val="18"/>
          <w:szCs w:val="18"/>
          <w:u w:val="single"/>
        </w:rPr>
        <w:lastRenderedPageBreak/>
        <w:t>1). w przypadku oferowania wyrobów medycznych klasy I, które posiadają deklarację zgodności EC(WE), poświadczającą zgodność z dyrektywą 93/42/EWG z dnia 14 czerwca 1993 r. dotyczącą wyrobów medycznych, wprowadzonych do obrotu przed 26 maja 2021 r.:</w:t>
      </w:r>
      <w:r w:rsidRPr="009B4617">
        <w:rPr>
          <w:rFonts w:asciiTheme="minorHAnsi" w:eastAsia="Batang" w:hAnsiTheme="minorHAnsi" w:cstheme="minorHAns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321D8EC1" w14:textId="77777777" w:rsidR="00E51587" w:rsidRPr="009B4617" w:rsidRDefault="00E51587" w:rsidP="00E515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Batang" w:hAnsiTheme="minorHAnsi" w:cstheme="minorHAnsi"/>
          <w:sz w:val="18"/>
          <w:szCs w:val="18"/>
        </w:rPr>
      </w:pPr>
      <w:r w:rsidRPr="009B4617">
        <w:rPr>
          <w:rFonts w:asciiTheme="minorHAnsi" w:eastAsia="Batang" w:hAnsiTheme="minorHAnsi" w:cstheme="minorHAns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9B4617">
        <w:rPr>
          <w:rFonts w:asciiTheme="minorHAnsi" w:eastAsia="Batang" w:hAnsiTheme="minorHAnsi" w:cstheme="minorHAns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32FA3EF5" w14:textId="77777777" w:rsidR="00E51587" w:rsidRPr="009B4617" w:rsidRDefault="00E51587" w:rsidP="00E51587">
      <w:pPr>
        <w:autoSpaceDE w:val="0"/>
        <w:autoSpaceDN w:val="0"/>
        <w:jc w:val="both"/>
        <w:rPr>
          <w:rFonts w:asciiTheme="minorHAnsi" w:hAnsiTheme="minorHAnsi" w:cstheme="minorHAnsi"/>
          <w:sz w:val="18"/>
          <w:szCs w:val="18"/>
        </w:rPr>
      </w:pPr>
      <w:r w:rsidRPr="009B4617">
        <w:rPr>
          <w:rFonts w:asciiTheme="minorHAnsi" w:eastAsia="Batang" w:hAnsiTheme="minorHAnsi" w:cstheme="minorHAnsi"/>
          <w:sz w:val="18"/>
          <w:szCs w:val="18"/>
          <w:u w:val="single"/>
        </w:rPr>
        <w:t>3).</w:t>
      </w:r>
      <w:r w:rsidRPr="009B4617">
        <w:rPr>
          <w:rFonts w:asciiTheme="minorHAnsi" w:hAnsiTheme="minorHAnsi" w:cstheme="minorHAnsi"/>
          <w:sz w:val="18"/>
          <w:szCs w:val="18"/>
          <w:u w:val="single"/>
        </w:rPr>
        <w:t xml:space="preserve"> w przypadku oferowania wyrobów medycznych nieobjętych punktami a lub b:</w:t>
      </w:r>
      <w:r w:rsidRPr="009B4617">
        <w:rPr>
          <w:rFonts w:asciiTheme="minorHAnsi" w:hAnsiTheme="minorHAnsi" w:cstheme="minorHAns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454E035D" w14:textId="77777777" w:rsidR="00E51587" w:rsidRPr="009B4617" w:rsidRDefault="00E51587" w:rsidP="00E51587">
      <w:pPr>
        <w:jc w:val="both"/>
        <w:rPr>
          <w:rFonts w:asciiTheme="minorHAnsi" w:hAnsiTheme="minorHAnsi" w:cstheme="minorHAnsi"/>
          <w:color w:val="000000"/>
          <w:sz w:val="18"/>
          <w:szCs w:val="18"/>
        </w:rPr>
      </w:pPr>
      <w:r w:rsidRPr="009B4617">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§9 ust.1 pkt.2 niniejszej umowy.</w:t>
      </w:r>
    </w:p>
    <w:p w14:paraId="5CE3CFC4" w14:textId="77777777" w:rsidR="00E51587" w:rsidRPr="009B4617" w:rsidRDefault="00E51587" w:rsidP="00E51587">
      <w:pPr>
        <w:jc w:val="both"/>
        <w:rPr>
          <w:rFonts w:asciiTheme="minorHAnsi" w:hAnsiTheme="minorHAnsi" w:cstheme="minorHAnsi"/>
          <w:color w:val="000000"/>
          <w:sz w:val="18"/>
          <w:szCs w:val="18"/>
        </w:rPr>
      </w:pPr>
    </w:p>
    <w:p w14:paraId="2AA668E6" w14:textId="77777777" w:rsidR="00E51587" w:rsidRPr="009B4617" w:rsidRDefault="00E51587" w:rsidP="00E51587">
      <w:pPr>
        <w:jc w:val="center"/>
        <w:rPr>
          <w:rFonts w:asciiTheme="minorHAnsi" w:hAnsiTheme="minorHAnsi" w:cstheme="minorHAnsi"/>
          <w:color w:val="000000"/>
          <w:sz w:val="18"/>
          <w:szCs w:val="18"/>
        </w:rPr>
      </w:pPr>
      <w:r w:rsidRPr="009B4617">
        <w:rPr>
          <w:rFonts w:asciiTheme="minorHAnsi" w:hAnsiTheme="minorHAnsi" w:cstheme="minorHAnsi"/>
          <w:color w:val="000000"/>
          <w:sz w:val="18"/>
          <w:szCs w:val="18"/>
        </w:rPr>
        <w:t>§ 8</w:t>
      </w:r>
    </w:p>
    <w:p w14:paraId="4D12F919" w14:textId="77777777" w:rsidR="00E51587" w:rsidRPr="009B4617" w:rsidRDefault="00E51587" w:rsidP="00E51587">
      <w:pPr>
        <w:jc w:val="both"/>
        <w:rPr>
          <w:rFonts w:asciiTheme="minorHAnsi" w:eastAsia="Andale Sans UI" w:hAnsiTheme="minorHAnsi" w:cstheme="minorHAnsi"/>
          <w:sz w:val="18"/>
          <w:szCs w:val="18"/>
        </w:rPr>
      </w:pPr>
      <w:r w:rsidRPr="009B4617">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6BEB211A" w14:textId="77777777" w:rsidR="00E51587" w:rsidRPr="009B4617" w:rsidRDefault="00E51587" w:rsidP="00E51587">
      <w:pPr>
        <w:jc w:val="both"/>
        <w:rPr>
          <w:rFonts w:asciiTheme="minorHAnsi" w:eastAsia="Andale Sans UI" w:hAnsiTheme="minorHAnsi" w:cstheme="minorHAnsi"/>
          <w:sz w:val="18"/>
          <w:szCs w:val="18"/>
        </w:rPr>
      </w:pPr>
      <w:r w:rsidRPr="009B4617">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661C74D" w14:textId="77777777" w:rsidR="00E51587" w:rsidRPr="009B4617" w:rsidRDefault="00E51587" w:rsidP="00E51587">
      <w:pPr>
        <w:jc w:val="both"/>
        <w:rPr>
          <w:rFonts w:asciiTheme="minorHAnsi" w:eastAsia="Andale Sans UI" w:hAnsiTheme="minorHAnsi" w:cstheme="minorHAnsi"/>
          <w:color w:val="000000"/>
          <w:sz w:val="18"/>
          <w:szCs w:val="18"/>
        </w:rPr>
      </w:pPr>
      <w:r w:rsidRPr="009B4617">
        <w:rPr>
          <w:rFonts w:asciiTheme="minorHAnsi" w:hAnsiTheme="minorHAnsi" w:cstheme="minorHAnsi"/>
          <w:color w:val="000000"/>
          <w:sz w:val="18"/>
          <w:szCs w:val="18"/>
        </w:rPr>
        <w:t>1) stwierdzenia wad jakościowych dostarczanego przedmiotu umowy</w:t>
      </w:r>
      <w:r w:rsidRPr="009B4617">
        <w:rPr>
          <w:rFonts w:asciiTheme="minorHAnsi" w:eastAsia="Andale Sans UI" w:hAnsiTheme="minorHAnsi" w:cstheme="minorHAnsi"/>
          <w:color w:val="000000"/>
          <w:sz w:val="18"/>
          <w:szCs w:val="18"/>
        </w:rPr>
        <w:t>,</w:t>
      </w:r>
    </w:p>
    <w:p w14:paraId="60279B54" w14:textId="77777777" w:rsidR="00E51587" w:rsidRPr="009B4617" w:rsidRDefault="00E51587" w:rsidP="00E51587">
      <w:pPr>
        <w:jc w:val="both"/>
        <w:rPr>
          <w:rFonts w:asciiTheme="minorHAnsi" w:eastAsia="Andale Sans UI" w:hAnsiTheme="minorHAnsi" w:cstheme="minorHAnsi"/>
          <w:color w:val="000000"/>
          <w:sz w:val="18"/>
          <w:szCs w:val="18"/>
        </w:rPr>
      </w:pPr>
      <w:r w:rsidRPr="009B4617">
        <w:rPr>
          <w:rFonts w:asciiTheme="minorHAnsi" w:hAnsiTheme="minorHAnsi" w:cstheme="minorHAnsi"/>
          <w:color w:val="000000"/>
          <w:sz w:val="18"/>
          <w:szCs w:val="18"/>
        </w:rPr>
        <w:t>2) zwłoki w dostawie przedmiotu umowy</w:t>
      </w:r>
      <w:r w:rsidRPr="009B4617">
        <w:rPr>
          <w:rFonts w:asciiTheme="minorHAnsi" w:eastAsia="Andale Sans UI" w:hAnsiTheme="minorHAnsi" w:cstheme="minorHAnsi"/>
          <w:color w:val="000000"/>
          <w:sz w:val="18"/>
          <w:szCs w:val="18"/>
        </w:rPr>
        <w:t>,</w:t>
      </w:r>
    </w:p>
    <w:p w14:paraId="6A7ED4DB" w14:textId="77777777" w:rsidR="00E51587" w:rsidRPr="009B4617" w:rsidRDefault="00E51587" w:rsidP="00E51587">
      <w:pPr>
        <w:jc w:val="both"/>
        <w:rPr>
          <w:rFonts w:asciiTheme="minorHAnsi" w:eastAsia="Andale Sans UI" w:hAnsiTheme="minorHAnsi" w:cstheme="minorHAnsi"/>
          <w:color w:val="000000"/>
          <w:sz w:val="18"/>
          <w:szCs w:val="18"/>
        </w:rPr>
      </w:pPr>
      <w:r w:rsidRPr="009B4617">
        <w:rPr>
          <w:rFonts w:asciiTheme="minorHAnsi" w:hAnsiTheme="minorHAnsi" w:cstheme="minorHAnsi"/>
          <w:color w:val="000000"/>
          <w:sz w:val="18"/>
          <w:szCs w:val="18"/>
        </w:rPr>
        <w:t>3) nieodpowiedniego okresu ważności przedmiotu umowy</w:t>
      </w:r>
      <w:r w:rsidRPr="009B4617">
        <w:rPr>
          <w:rFonts w:asciiTheme="minorHAnsi" w:eastAsia="Andale Sans UI" w:hAnsiTheme="minorHAnsi" w:cstheme="minorHAnsi"/>
          <w:color w:val="000000"/>
          <w:sz w:val="18"/>
          <w:szCs w:val="18"/>
        </w:rPr>
        <w:t>.</w:t>
      </w:r>
    </w:p>
    <w:p w14:paraId="1EB8D29E" w14:textId="77777777" w:rsidR="00E51587" w:rsidRPr="009B4617" w:rsidRDefault="00E51587" w:rsidP="00E51587">
      <w:pPr>
        <w:jc w:val="both"/>
        <w:rPr>
          <w:rFonts w:asciiTheme="minorHAnsi" w:eastAsia="Andale Sans UI" w:hAnsiTheme="minorHAnsi" w:cstheme="minorHAnsi"/>
          <w:sz w:val="18"/>
          <w:szCs w:val="18"/>
        </w:rPr>
      </w:pPr>
      <w:r w:rsidRPr="009B4617">
        <w:rPr>
          <w:rFonts w:asciiTheme="minorHAnsi" w:eastAsia="Andale Sans UI" w:hAnsiTheme="minorHAnsi" w:cstheme="minorHAnsi"/>
          <w:color w:val="000000"/>
          <w:sz w:val="18"/>
          <w:szCs w:val="18"/>
        </w:rPr>
        <w:t>3. Prawo odstąpienia od umowy w przypadkach, o których mowa w ust. 2 pkt. 1-3, przysługuje Odbiorcy w</w:t>
      </w:r>
      <w:r w:rsidRPr="009B4617">
        <w:rPr>
          <w:rFonts w:asciiTheme="minorHAnsi" w:eastAsia="Andale Sans UI" w:hAnsiTheme="minorHAnsi" w:cstheme="minorHAnsi"/>
          <w:sz w:val="18"/>
          <w:szCs w:val="18"/>
        </w:rPr>
        <w:t xml:space="preserve"> terminie 30 dni od dnia stwierdzenia przez niego zaistnienia przesłanki do odstąpienia od Umowy.</w:t>
      </w:r>
    </w:p>
    <w:p w14:paraId="3374B0F2" w14:textId="77777777" w:rsidR="00E51587" w:rsidRPr="009B4617" w:rsidRDefault="00E51587" w:rsidP="00E51587">
      <w:pPr>
        <w:jc w:val="both"/>
        <w:rPr>
          <w:rFonts w:asciiTheme="minorHAnsi" w:eastAsia="Andale Sans UI" w:hAnsiTheme="minorHAnsi" w:cstheme="minorHAnsi"/>
          <w:sz w:val="18"/>
          <w:szCs w:val="18"/>
        </w:rPr>
      </w:pPr>
      <w:r w:rsidRPr="009B4617">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1EB4FA93" w14:textId="77777777" w:rsidR="00E51587" w:rsidRPr="009B4617" w:rsidRDefault="00E51587" w:rsidP="00E51587">
      <w:pPr>
        <w:jc w:val="both"/>
        <w:rPr>
          <w:rFonts w:asciiTheme="minorHAnsi" w:eastAsia="Andale Sans UI" w:hAnsiTheme="minorHAnsi" w:cstheme="minorHAnsi"/>
          <w:color w:val="000000"/>
          <w:sz w:val="18"/>
          <w:szCs w:val="18"/>
        </w:rPr>
      </w:pPr>
      <w:r w:rsidRPr="009B4617">
        <w:rPr>
          <w:rFonts w:asciiTheme="minorHAnsi" w:eastAsia="Andale Sans UI" w:hAnsiTheme="minorHAnsi" w:cstheme="minorHAnsi"/>
          <w:sz w:val="18"/>
          <w:szCs w:val="18"/>
        </w:rPr>
        <w:t xml:space="preserve">5.W przypadku odstąpienia od Umowy przez którąkolwiek ze Stron z przyczyn leżących po stronie </w:t>
      </w:r>
      <w:r w:rsidRPr="009B4617">
        <w:rPr>
          <w:rFonts w:asciiTheme="minorHAnsi" w:eastAsia="Andale Sans UI" w:hAnsiTheme="minorHAnsi" w:cstheme="minorHAnsi"/>
          <w:color w:val="000000"/>
          <w:sz w:val="18"/>
          <w:szCs w:val="18"/>
        </w:rPr>
        <w:t>Dostawcy, Dostawca zapłaci Odbiorcy karę umowną, o której mowa w § 9 ust. 1 pkt.2)  niniejszej umowy.</w:t>
      </w:r>
    </w:p>
    <w:p w14:paraId="1FFD97E5" w14:textId="77777777" w:rsidR="00E51587" w:rsidRPr="009B4617" w:rsidRDefault="00E51587" w:rsidP="00E51587">
      <w:pPr>
        <w:jc w:val="both"/>
        <w:rPr>
          <w:rFonts w:asciiTheme="minorHAnsi" w:eastAsia="Andale Sans UI" w:hAnsiTheme="minorHAnsi" w:cstheme="minorHAnsi"/>
          <w:sz w:val="18"/>
          <w:szCs w:val="18"/>
        </w:rPr>
      </w:pPr>
      <w:r w:rsidRPr="009B4617">
        <w:rPr>
          <w:rFonts w:asciiTheme="minorHAnsi" w:eastAsia="Andale Sans UI" w:hAnsiTheme="minorHAnsi" w:cstheme="minorHAnsi"/>
          <w:sz w:val="18"/>
          <w:szCs w:val="18"/>
        </w:rPr>
        <w:t>6. Odstąpienie od umowy następuje w drodze pisemnego oświadczenia (forma pisemna zastrzeżona pod rygorem nieważności) .</w:t>
      </w:r>
    </w:p>
    <w:p w14:paraId="5EB8F266" w14:textId="77777777" w:rsidR="00E51587" w:rsidRPr="009B4617" w:rsidRDefault="00E51587" w:rsidP="00E51587">
      <w:pPr>
        <w:jc w:val="center"/>
        <w:rPr>
          <w:rFonts w:asciiTheme="minorHAnsi" w:hAnsiTheme="minorHAnsi" w:cstheme="minorHAnsi"/>
          <w:sz w:val="18"/>
          <w:szCs w:val="18"/>
        </w:rPr>
      </w:pPr>
    </w:p>
    <w:p w14:paraId="78381475" w14:textId="77777777" w:rsidR="00E51587" w:rsidRPr="009B4617" w:rsidRDefault="00E51587" w:rsidP="00E51587">
      <w:pPr>
        <w:jc w:val="center"/>
        <w:rPr>
          <w:rFonts w:asciiTheme="minorHAnsi" w:hAnsiTheme="minorHAnsi" w:cstheme="minorHAnsi"/>
          <w:color w:val="000000"/>
          <w:sz w:val="18"/>
          <w:szCs w:val="18"/>
        </w:rPr>
      </w:pPr>
      <w:r w:rsidRPr="009B4617">
        <w:rPr>
          <w:rFonts w:asciiTheme="minorHAnsi" w:hAnsiTheme="minorHAnsi" w:cstheme="minorHAnsi"/>
          <w:color w:val="000000"/>
          <w:sz w:val="18"/>
          <w:szCs w:val="18"/>
        </w:rPr>
        <w:t>§ 9</w:t>
      </w:r>
    </w:p>
    <w:p w14:paraId="1A75D1CE"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1. Dostawca zapłaci Odbiorcy kary umowne: </w:t>
      </w:r>
    </w:p>
    <w:p w14:paraId="34FE84B5"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1) za zwłokę w zrealizowaniu przedmiotu umowy w wysokości 0,10% wartości brutto niedostarczonych w terminie towarów za każdy rozpoczęty dzień zwłoki, </w:t>
      </w:r>
    </w:p>
    <w:p w14:paraId="2335E86D"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2) w razie niewykonania lub nienależytego wykonania umowy w wysokości 5% wartości brutto umowy, o której mowa w § 5 ust. 1 niniejszej umowy. </w:t>
      </w:r>
    </w:p>
    <w:p w14:paraId="66225AD0"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5 ust. 1 niniejszej umowy </w:t>
      </w:r>
    </w:p>
    <w:p w14:paraId="4F02C6C3"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5 ust. 1 niniejszej umowy. </w:t>
      </w:r>
    </w:p>
    <w:p w14:paraId="38900194"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4. Dostawca nie ponosi odpowiedzialności za okoliczności, za które wyłączną odpowiedzialność ponosi Odbiorca.</w:t>
      </w:r>
    </w:p>
    <w:p w14:paraId="07996356" w14:textId="77777777" w:rsidR="00E51587" w:rsidRPr="009B4617" w:rsidRDefault="00E51587" w:rsidP="00E51587">
      <w:pPr>
        <w:jc w:val="both"/>
        <w:rPr>
          <w:rFonts w:asciiTheme="minorHAnsi" w:hAnsiTheme="minorHAnsi" w:cstheme="minorHAnsi"/>
          <w:sz w:val="18"/>
          <w:szCs w:val="18"/>
        </w:rPr>
      </w:pPr>
    </w:p>
    <w:p w14:paraId="2284822E" w14:textId="77777777" w:rsidR="00E51587" w:rsidRPr="009B4617" w:rsidRDefault="00E51587" w:rsidP="00E51587">
      <w:pPr>
        <w:jc w:val="center"/>
        <w:rPr>
          <w:rFonts w:asciiTheme="minorHAnsi" w:hAnsiTheme="minorHAnsi" w:cstheme="minorHAnsi"/>
          <w:color w:val="000000"/>
          <w:sz w:val="18"/>
          <w:szCs w:val="18"/>
        </w:rPr>
      </w:pPr>
      <w:r w:rsidRPr="009B4617">
        <w:rPr>
          <w:rFonts w:asciiTheme="minorHAnsi" w:hAnsiTheme="minorHAnsi" w:cstheme="minorHAnsi"/>
          <w:color w:val="000000"/>
          <w:sz w:val="18"/>
          <w:szCs w:val="18"/>
        </w:rPr>
        <w:t>§ 10</w:t>
      </w:r>
    </w:p>
    <w:p w14:paraId="5082F16E" w14:textId="77777777" w:rsidR="00E51587" w:rsidRPr="009B4617" w:rsidRDefault="00E51587" w:rsidP="00E51587">
      <w:pPr>
        <w:jc w:val="both"/>
        <w:rPr>
          <w:rFonts w:asciiTheme="minorHAnsi" w:hAnsiTheme="minorHAnsi" w:cstheme="minorHAnsi"/>
          <w:color w:val="000000"/>
          <w:sz w:val="18"/>
          <w:szCs w:val="18"/>
        </w:rPr>
      </w:pPr>
      <w:r w:rsidRPr="009B4617">
        <w:rPr>
          <w:rFonts w:asciiTheme="minorHAnsi" w:hAnsiTheme="minorHAnsi" w:cstheme="minorHAnsi"/>
          <w:color w:val="000000"/>
          <w:sz w:val="18"/>
          <w:szCs w:val="18"/>
        </w:rPr>
        <w:t xml:space="preserve">Strony mogą dochodzić na zasadach ogólnych </w:t>
      </w:r>
      <w:proofErr w:type="spellStart"/>
      <w:r w:rsidRPr="009B4617">
        <w:rPr>
          <w:rFonts w:asciiTheme="minorHAnsi" w:hAnsiTheme="minorHAnsi" w:cstheme="minorHAnsi"/>
          <w:color w:val="000000"/>
          <w:sz w:val="18"/>
          <w:szCs w:val="18"/>
        </w:rPr>
        <w:t>kc</w:t>
      </w:r>
      <w:proofErr w:type="spellEnd"/>
      <w:r w:rsidRPr="009B4617">
        <w:rPr>
          <w:rFonts w:asciiTheme="minorHAnsi" w:hAnsiTheme="minorHAnsi" w:cstheme="minorHAnsi"/>
          <w:color w:val="000000"/>
          <w:sz w:val="18"/>
          <w:szCs w:val="18"/>
        </w:rPr>
        <w:t xml:space="preserve"> odszkodowania przewyższającego wysokość ustalonych kar umownych.</w:t>
      </w:r>
    </w:p>
    <w:p w14:paraId="79CF7B17" w14:textId="77777777" w:rsidR="00E51587" w:rsidRPr="009B4617" w:rsidRDefault="00E51587" w:rsidP="00E51587">
      <w:pPr>
        <w:jc w:val="center"/>
        <w:rPr>
          <w:rFonts w:asciiTheme="minorHAnsi" w:hAnsiTheme="minorHAnsi" w:cstheme="minorHAnsi"/>
          <w:color w:val="000000"/>
          <w:sz w:val="18"/>
          <w:szCs w:val="18"/>
        </w:rPr>
      </w:pPr>
      <w:r w:rsidRPr="009B4617">
        <w:rPr>
          <w:rFonts w:asciiTheme="minorHAnsi" w:hAnsiTheme="minorHAnsi" w:cstheme="minorHAnsi"/>
          <w:color w:val="000000"/>
          <w:sz w:val="18"/>
          <w:szCs w:val="18"/>
        </w:rPr>
        <w:t>§ 11</w:t>
      </w:r>
    </w:p>
    <w:p w14:paraId="27B208C2" w14:textId="77777777" w:rsidR="00E51587" w:rsidRPr="009B4617" w:rsidRDefault="00E51587" w:rsidP="00E51587">
      <w:pPr>
        <w:jc w:val="both"/>
        <w:rPr>
          <w:rFonts w:asciiTheme="minorHAnsi" w:hAnsiTheme="minorHAnsi" w:cstheme="minorHAnsi"/>
          <w:color w:val="000000"/>
          <w:sz w:val="18"/>
          <w:szCs w:val="18"/>
        </w:rPr>
      </w:pPr>
      <w:r w:rsidRPr="009B4617">
        <w:rPr>
          <w:rFonts w:asciiTheme="minorHAnsi" w:hAnsiTheme="minorHAnsi" w:cstheme="minorHAnsi"/>
          <w:color w:val="000000"/>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7406C76D" w14:textId="77777777" w:rsidR="00E51587" w:rsidRPr="009B4617" w:rsidRDefault="00E51587" w:rsidP="00E51587">
      <w:pPr>
        <w:jc w:val="both"/>
        <w:rPr>
          <w:rFonts w:asciiTheme="minorHAnsi" w:hAnsiTheme="minorHAnsi" w:cstheme="minorHAnsi"/>
          <w:color w:val="000000"/>
          <w:sz w:val="18"/>
          <w:szCs w:val="18"/>
        </w:rPr>
      </w:pPr>
    </w:p>
    <w:p w14:paraId="431D8F58" w14:textId="77777777" w:rsidR="00E51587" w:rsidRPr="009B4617" w:rsidRDefault="00E51587" w:rsidP="00E51587">
      <w:pPr>
        <w:jc w:val="center"/>
        <w:rPr>
          <w:rFonts w:asciiTheme="minorHAnsi" w:hAnsiTheme="minorHAnsi" w:cstheme="minorHAnsi"/>
          <w:color w:val="000000"/>
          <w:sz w:val="18"/>
          <w:szCs w:val="18"/>
        </w:rPr>
      </w:pPr>
      <w:r w:rsidRPr="009B4617">
        <w:rPr>
          <w:rFonts w:asciiTheme="minorHAnsi" w:hAnsiTheme="minorHAnsi" w:cstheme="minorHAnsi"/>
          <w:color w:val="000000"/>
          <w:sz w:val="18"/>
          <w:szCs w:val="18"/>
        </w:rPr>
        <w:t>§ 12</w:t>
      </w:r>
    </w:p>
    <w:p w14:paraId="6010E86D" w14:textId="77777777" w:rsidR="00E51587" w:rsidRPr="009B4617" w:rsidRDefault="00E51587" w:rsidP="00E51587">
      <w:pPr>
        <w:jc w:val="both"/>
        <w:rPr>
          <w:rFonts w:asciiTheme="minorHAnsi" w:hAnsiTheme="minorHAnsi" w:cstheme="minorHAnsi"/>
          <w:color w:val="000000"/>
          <w:sz w:val="18"/>
          <w:szCs w:val="18"/>
        </w:rPr>
      </w:pPr>
      <w:r w:rsidRPr="009B4617">
        <w:rPr>
          <w:rFonts w:asciiTheme="minorHAnsi" w:hAnsiTheme="minorHAnsi" w:cstheme="minorHAnsi"/>
          <w:color w:val="000000"/>
          <w:sz w:val="18"/>
          <w:szCs w:val="18"/>
        </w:rPr>
        <w:t>Wszelkie reklamacje Odbiorca zobowiązany jest sporządzić w formie pisemnej i przekazać Dostawcy.</w:t>
      </w:r>
    </w:p>
    <w:p w14:paraId="03B1860D" w14:textId="77777777" w:rsidR="00E51587" w:rsidRPr="009B4617" w:rsidRDefault="00E51587" w:rsidP="00E51587">
      <w:pPr>
        <w:jc w:val="both"/>
        <w:rPr>
          <w:rFonts w:asciiTheme="minorHAnsi" w:hAnsiTheme="minorHAnsi" w:cstheme="minorHAnsi"/>
          <w:color w:val="000000"/>
          <w:sz w:val="18"/>
          <w:szCs w:val="18"/>
        </w:rPr>
      </w:pPr>
      <w:r w:rsidRPr="009B4617">
        <w:rPr>
          <w:rFonts w:asciiTheme="minorHAnsi" w:hAnsiTheme="minorHAnsi" w:cstheme="minorHAnsi"/>
          <w:color w:val="000000"/>
          <w:sz w:val="18"/>
          <w:szCs w:val="18"/>
        </w:rPr>
        <w:t>Dostawca jest zobowiązany reklamację rozpatrzyć bezzwłocznie, najpóźniej w ciągu 48 godzin od jej otrzymania.</w:t>
      </w:r>
    </w:p>
    <w:p w14:paraId="4C705C24" w14:textId="77777777" w:rsidR="00E51587" w:rsidRPr="009B4617" w:rsidRDefault="00E51587" w:rsidP="00E51587">
      <w:pPr>
        <w:jc w:val="both"/>
        <w:rPr>
          <w:rFonts w:asciiTheme="minorHAnsi" w:hAnsiTheme="minorHAnsi" w:cstheme="minorHAnsi"/>
          <w:color w:val="000000"/>
          <w:sz w:val="18"/>
          <w:szCs w:val="18"/>
        </w:rPr>
      </w:pPr>
      <w:r w:rsidRPr="009B4617">
        <w:rPr>
          <w:rFonts w:asciiTheme="minorHAnsi" w:hAnsiTheme="minorHAnsi" w:cstheme="minorHAnsi"/>
          <w:color w:val="000000"/>
          <w:sz w:val="18"/>
          <w:szCs w:val="18"/>
        </w:rPr>
        <w:t xml:space="preserve">Odbiorca reklamacje może złożyć  telefonicznie (nr </w:t>
      </w:r>
      <w:proofErr w:type="spellStart"/>
      <w:r w:rsidRPr="009B4617">
        <w:rPr>
          <w:rFonts w:asciiTheme="minorHAnsi" w:hAnsiTheme="minorHAnsi" w:cstheme="minorHAnsi"/>
          <w:color w:val="000000"/>
          <w:sz w:val="18"/>
          <w:szCs w:val="18"/>
        </w:rPr>
        <w:t>tel</w:t>
      </w:r>
      <w:proofErr w:type="spellEnd"/>
      <w:r w:rsidRPr="009B4617">
        <w:rPr>
          <w:rFonts w:asciiTheme="minorHAnsi" w:hAnsiTheme="minorHAnsi" w:cstheme="minorHAnsi"/>
          <w:color w:val="000000"/>
          <w:sz w:val="18"/>
          <w:szCs w:val="18"/>
        </w:rPr>
        <w:t>………………………..……...), faksem (nr faxu……………………..…) lub za pośrednictwem poczty elektronicznej (e-mail………………………………………..…).</w:t>
      </w:r>
    </w:p>
    <w:p w14:paraId="0D8BAC7E" w14:textId="77777777" w:rsidR="00E51587" w:rsidRPr="009B4617" w:rsidRDefault="00E51587" w:rsidP="00E51587">
      <w:pPr>
        <w:jc w:val="both"/>
        <w:rPr>
          <w:rFonts w:asciiTheme="minorHAnsi" w:hAnsiTheme="minorHAnsi" w:cstheme="minorHAnsi"/>
          <w:color w:val="000000"/>
          <w:sz w:val="18"/>
          <w:szCs w:val="18"/>
        </w:rPr>
      </w:pPr>
    </w:p>
    <w:p w14:paraId="42652854" w14:textId="77777777" w:rsidR="00E51587" w:rsidRPr="009B4617" w:rsidRDefault="00E51587" w:rsidP="00E51587">
      <w:pPr>
        <w:jc w:val="center"/>
        <w:rPr>
          <w:rFonts w:asciiTheme="minorHAnsi" w:hAnsiTheme="minorHAnsi" w:cstheme="minorHAnsi"/>
          <w:color w:val="000000"/>
          <w:sz w:val="18"/>
          <w:szCs w:val="18"/>
        </w:rPr>
      </w:pPr>
      <w:r w:rsidRPr="009B4617">
        <w:rPr>
          <w:rFonts w:asciiTheme="minorHAnsi" w:hAnsiTheme="minorHAnsi" w:cstheme="minorHAnsi"/>
          <w:color w:val="000000"/>
          <w:sz w:val="18"/>
          <w:szCs w:val="18"/>
        </w:rPr>
        <w:t>§ 13</w:t>
      </w:r>
    </w:p>
    <w:p w14:paraId="3DC8EE17" w14:textId="77777777" w:rsidR="00E51587" w:rsidRPr="009B4617" w:rsidRDefault="00E51587" w:rsidP="00E51587">
      <w:pPr>
        <w:jc w:val="both"/>
        <w:rPr>
          <w:rFonts w:asciiTheme="minorHAnsi" w:hAnsiTheme="minorHAnsi" w:cstheme="minorHAnsi"/>
          <w:color w:val="000000"/>
          <w:sz w:val="18"/>
          <w:szCs w:val="18"/>
        </w:rPr>
      </w:pPr>
      <w:r w:rsidRPr="009B4617">
        <w:rPr>
          <w:rFonts w:asciiTheme="minorHAnsi" w:hAnsiTheme="minorHAnsi" w:cstheme="minorHAnsi"/>
          <w:color w:val="000000"/>
          <w:sz w:val="18"/>
          <w:szCs w:val="18"/>
        </w:rPr>
        <w:t>Wszelkie zmiany i uzupełnienia niniejszej umowy wymagają dla swojej ważności formy pisemnej.</w:t>
      </w:r>
    </w:p>
    <w:p w14:paraId="6062BE72" w14:textId="77777777" w:rsidR="00E51587" w:rsidRPr="009B4617" w:rsidRDefault="00E51587" w:rsidP="00E51587">
      <w:pPr>
        <w:jc w:val="both"/>
        <w:rPr>
          <w:rFonts w:asciiTheme="minorHAnsi" w:hAnsiTheme="minorHAnsi" w:cstheme="minorHAnsi"/>
          <w:color w:val="000000"/>
          <w:sz w:val="18"/>
          <w:szCs w:val="18"/>
        </w:rPr>
      </w:pPr>
      <w:r w:rsidRPr="009B4617">
        <w:rPr>
          <w:rFonts w:asciiTheme="minorHAnsi" w:hAnsiTheme="minorHAnsi" w:cstheme="minorHAnsi"/>
          <w:color w:val="000000"/>
          <w:sz w:val="18"/>
          <w:szCs w:val="18"/>
        </w:rPr>
        <w:lastRenderedPageBreak/>
        <w:tab/>
      </w:r>
      <w:r w:rsidRPr="009B4617">
        <w:rPr>
          <w:rFonts w:asciiTheme="minorHAnsi" w:hAnsiTheme="minorHAnsi" w:cstheme="minorHAnsi"/>
          <w:color w:val="000000"/>
          <w:sz w:val="18"/>
          <w:szCs w:val="18"/>
        </w:rPr>
        <w:tab/>
      </w:r>
      <w:r w:rsidRPr="009B4617">
        <w:rPr>
          <w:rFonts w:asciiTheme="minorHAnsi" w:hAnsiTheme="minorHAnsi" w:cstheme="minorHAnsi"/>
          <w:color w:val="000000"/>
          <w:sz w:val="18"/>
          <w:szCs w:val="18"/>
        </w:rPr>
        <w:tab/>
      </w:r>
      <w:r w:rsidRPr="009B4617">
        <w:rPr>
          <w:rFonts w:asciiTheme="minorHAnsi" w:hAnsiTheme="minorHAnsi" w:cstheme="minorHAnsi"/>
          <w:color w:val="000000"/>
          <w:sz w:val="18"/>
          <w:szCs w:val="18"/>
        </w:rPr>
        <w:tab/>
      </w:r>
      <w:r w:rsidRPr="009B4617">
        <w:rPr>
          <w:rFonts w:asciiTheme="minorHAnsi" w:hAnsiTheme="minorHAnsi" w:cstheme="minorHAnsi"/>
          <w:color w:val="000000"/>
          <w:sz w:val="18"/>
          <w:szCs w:val="18"/>
        </w:rPr>
        <w:tab/>
      </w:r>
      <w:r w:rsidRPr="009B4617">
        <w:rPr>
          <w:rFonts w:asciiTheme="minorHAnsi" w:hAnsiTheme="minorHAnsi" w:cstheme="minorHAnsi"/>
          <w:color w:val="000000"/>
          <w:sz w:val="18"/>
          <w:szCs w:val="18"/>
        </w:rPr>
        <w:tab/>
      </w:r>
    </w:p>
    <w:p w14:paraId="4731104D" w14:textId="77777777" w:rsidR="00E51587" w:rsidRPr="009B4617" w:rsidRDefault="00E51587" w:rsidP="00E51587">
      <w:pPr>
        <w:jc w:val="center"/>
        <w:rPr>
          <w:rFonts w:asciiTheme="minorHAnsi" w:hAnsiTheme="minorHAnsi" w:cstheme="minorHAnsi"/>
          <w:color w:val="000000"/>
          <w:sz w:val="18"/>
          <w:szCs w:val="18"/>
        </w:rPr>
      </w:pPr>
      <w:r w:rsidRPr="009B4617">
        <w:rPr>
          <w:rFonts w:asciiTheme="minorHAnsi" w:hAnsiTheme="minorHAnsi" w:cstheme="minorHAnsi"/>
          <w:color w:val="000000"/>
          <w:sz w:val="18"/>
          <w:szCs w:val="18"/>
        </w:rPr>
        <w:t>§ 14</w:t>
      </w:r>
    </w:p>
    <w:p w14:paraId="404B4199"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22206C71"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2.W przypadku niezałatwienia powstałego sporu na drodze polubownej, strony poddają się rozstrzygnięciu sądu właściwego wg siedziby Odbiorcy.</w:t>
      </w:r>
    </w:p>
    <w:p w14:paraId="50ECE711"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4. Osobą do kontaktu na etapie realizacji umowy ze strony Dostawcy jest:</w:t>
      </w:r>
    </w:p>
    <w:p w14:paraId="2B6963F9"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Imię i nazwisko: ……………………………………………………………….Tel: …………………………………..E-mail: ……………</w:t>
      </w:r>
    </w:p>
    <w:p w14:paraId="052D1769"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5. Osobą do kontaktu na etapie realizacji umowy ze strony Odbiorcy jest:                                                                                Imię i nazwisko: ……………………………………………………………….Tel: …………………………………..E-mail: ……………</w:t>
      </w:r>
    </w:p>
    <w:p w14:paraId="2DE7C35B" w14:textId="77777777" w:rsidR="00E51587" w:rsidRPr="009B4617" w:rsidRDefault="00E51587" w:rsidP="00E51587">
      <w:pPr>
        <w:jc w:val="both"/>
        <w:rPr>
          <w:rFonts w:asciiTheme="minorHAnsi" w:hAnsiTheme="minorHAnsi" w:cstheme="minorHAnsi"/>
          <w:sz w:val="18"/>
          <w:szCs w:val="18"/>
        </w:rPr>
      </w:pPr>
      <w:r w:rsidRPr="009B4617">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2F3E33FB" w14:textId="77777777" w:rsidR="00E51587" w:rsidRPr="009B4617" w:rsidRDefault="00E51587" w:rsidP="00E51587">
      <w:pPr>
        <w:jc w:val="both"/>
        <w:rPr>
          <w:rFonts w:asciiTheme="minorHAnsi" w:hAnsiTheme="minorHAnsi" w:cstheme="minorHAnsi"/>
          <w:sz w:val="18"/>
          <w:szCs w:val="18"/>
        </w:rPr>
      </w:pPr>
    </w:p>
    <w:p w14:paraId="005CE753" w14:textId="77777777" w:rsidR="00E51587" w:rsidRPr="009B4617" w:rsidRDefault="00E51587" w:rsidP="00E51587">
      <w:pPr>
        <w:jc w:val="center"/>
        <w:rPr>
          <w:rFonts w:asciiTheme="minorHAnsi" w:hAnsiTheme="minorHAnsi" w:cstheme="minorHAnsi"/>
          <w:color w:val="000000"/>
          <w:sz w:val="18"/>
          <w:szCs w:val="18"/>
        </w:rPr>
      </w:pPr>
      <w:r w:rsidRPr="009B4617">
        <w:rPr>
          <w:rFonts w:asciiTheme="minorHAnsi" w:hAnsiTheme="minorHAnsi" w:cstheme="minorHAnsi"/>
          <w:color w:val="000000"/>
          <w:sz w:val="18"/>
          <w:szCs w:val="18"/>
        </w:rPr>
        <w:t>§ 15</w:t>
      </w:r>
    </w:p>
    <w:p w14:paraId="0723050B" w14:textId="77777777" w:rsidR="00E51587" w:rsidRPr="009B4617" w:rsidRDefault="00E51587" w:rsidP="00E51587">
      <w:pPr>
        <w:jc w:val="both"/>
        <w:rPr>
          <w:rFonts w:asciiTheme="minorHAnsi" w:hAnsiTheme="minorHAnsi" w:cstheme="minorHAnsi"/>
          <w:color w:val="000000"/>
          <w:sz w:val="18"/>
          <w:szCs w:val="18"/>
        </w:rPr>
      </w:pPr>
      <w:r w:rsidRPr="009B4617">
        <w:rPr>
          <w:rFonts w:asciiTheme="minorHAnsi" w:hAnsiTheme="minorHAnsi" w:cstheme="minorHAnsi"/>
          <w:color w:val="000000"/>
          <w:sz w:val="18"/>
          <w:szCs w:val="18"/>
        </w:rPr>
        <w:t>W sprawach nieuregulowanych niniejszą umową mają zastosowanie odpowiednie przepisy ustawy prawo zamówień publicznych i kodeksu cywilnego.</w:t>
      </w:r>
    </w:p>
    <w:p w14:paraId="658518B7" w14:textId="77777777" w:rsidR="00E51587" w:rsidRPr="009B4617" w:rsidRDefault="00E51587" w:rsidP="00E51587">
      <w:pPr>
        <w:jc w:val="both"/>
        <w:rPr>
          <w:rFonts w:asciiTheme="minorHAnsi" w:hAnsiTheme="minorHAnsi" w:cstheme="minorHAnsi"/>
          <w:color w:val="000000"/>
          <w:sz w:val="18"/>
          <w:szCs w:val="18"/>
        </w:rPr>
      </w:pPr>
    </w:p>
    <w:p w14:paraId="3E1202A8" w14:textId="77777777" w:rsidR="00E51587" w:rsidRPr="009B4617" w:rsidRDefault="00E51587" w:rsidP="00E51587">
      <w:pPr>
        <w:jc w:val="center"/>
        <w:rPr>
          <w:rFonts w:asciiTheme="minorHAnsi" w:hAnsiTheme="minorHAnsi" w:cstheme="minorHAnsi"/>
          <w:color w:val="000000"/>
          <w:sz w:val="18"/>
          <w:szCs w:val="18"/>
        </w:rPr>
      </w:pPr>
      <w:r w:rsidRPr="009B4617">
        <w:rPr>
          <w:rFonts w:asciiTheme="minorHAnsi" w:hAnsiTheme="minorHAnsi" w:cstheme="minorHAnsi"/>
          <w:color w:val="000000"/>
          <w:sz w:val="18"/>
          <w:szCs w:val="18"/>
        </w:rPr>
        <w:t>§ 16</w:t>
      </w:r>
    </w:p>
    <w:p w14:paraId="53FCBDF2" w14:textId="77777777" w:rsidR="00E51587" w:rsidRPr="009B4617" w:rsidRDefault="00E51587" w:rsidP="00E51587">
      <w:pPr>
        <w:jc w:val="both"/>
        <w:rPr>
          <w:rFonts w:asciiTheme="minorHAnsi" w:hAnsiTheme="minorHAnsi" w:cstheme="minorHAnsi"/>
          <w:color w:val="000000"/>
          <w:sz w:val="18"/>
          <w:szCs w:val="18"/>
        </w:rPr>
      </w:pPr>
      <w:r w:rsidRPr="009B4617">
        <w:rPr>
          <w:rFonts w:asciiTheme="minorHAnsi" w:hAnsiTheme="minorHAnsi" w:cstheme="minorHAnsi"/>
          <w:color w:val="000000"/>
          <w:sz w:val="18"/>
          <w:szCs w:val="18"/>
        </w:rPr>
        <w:t>Umowę sporządzono w dwóch jednobrzmiących egzemplarzach, po jednym dla każdej ze stron.</w:t>
      </w:r>
    </w:p>
    <w:p w14:paraId="220FE1BB" w14:textId="77777777" w:rsidR="00E51587" w:rsidRPr="009B4617" w:rsidRDefault="00E51587" w:rsidP="00E51587">
      <w:pPr>
        <w:rPr>
          <w:rFonts w:asciiTheme="minorHAnsi" w:hAnsiTheme="minorHAnsi" w:cstheme="minorHAnsi"/>
          <w:sz w:val="18"/>
          <w:szCs w:val="18"/>
        </w:rPr>
      </w:pPr>
    </w:p>
    <w:p w14:paraId="56537D3A" w14:textId="77777777" w:rsidR="00E51587" w:rsidRPr="009B4617" w:rsidRDefault="00E51587" w:rsidP="00E51587">
      <w:pPr>
        <w:shd w:val="clear" w:color="auto" w:fill="FFFFFF"/>
        <w:tabs>
          <w:tab w:val="left" w:pos="9072"/>
        </w:tabs>
        <w:spacing w:line="360" w:lineRule="auto"/>
        <w:ind w:right="-2"/>
        <w:rPr>
          <w:rFonts w:asciiTheme="minorHAnsi" w:hAnsiTheme="minorHAnsi" w:cstheme="minorHAnsi"/>
          <w:sz w:val="18"/>
          <w:szCs w:val="18"/>
        </w:rPr>
      </w:pPr>
    </w:p>
    <w:p w14:paraId="5BF8000C" w14:textId="77777777" w:rsidR="00E51587" w:rsidRPr="009B4617" w:rsidRDefault="00E51587" w:rsidP="00E51587">
      <w:pPr>
        <w:shd w:val="clear" w:color="auto" w:fill="FFFFFF"/>
        <w:spacing w:line="360" w:lineRule="auto"/>
        <w:ind w:right="-2"/>
        <w:jc w:val="center"/>
        <w:rPr>
          <w:rFonts w:asciiTheme="minorHAnsi" w:hAnsiTheme="minorHAnsi" w:cstheme="minorHAnsi"/>
          <w:sz w:val="18"/>
          <w:szCs w:val="18"/>
        </w:rPr>
      </w:pPr>
      <w:r w:rsidRPr="009B4617">
        <w:rPr>
          <w:rFonts w:asciiTheme="minorHAnsi" w:hAnsiTheme="minorHAnsi" w:cstheme="minorHAnsi"/>
          <w:sz w:val="18"/>
          <w:szCs w:val="18"/>
        </w:rPr>
        <w:t xml:space="preserve">DOSTAWCA </w:t>
      </w:r>
      <w:r w:rsidRPr="009B4617">
        <w:rPr>
          <w:rFonts w:asciiTheme="minorHAnsi" w:hAnsiTheme="minorHAnsi" w:cstheme="minorHAnsi"/>
          <w:sz w:val="18"/>
          <w:szCs w:val="18"/>
        </w:rPr>
        <w:tab/>
      </w:r>
      <w:r w:rsidRPr="009B4617">
        <w:rPr>
          <w:rFonts w:asciiTheme="minorHAnsi" w:hAnsiTheme="minorHAnsi" w:cstheme="minorHAnsi"/>
          <w:sz w:val="18"/>
          <w:szCs w:val="18"/>
        </w:rPr>
        <w:tab/>
      </w:r>
      <w:r w:rsidRPr="009B4617">
        <w:rPr>
          <w:rFonts w:asciiTheme="minorHAnsi" w:hAnsiTheme="minorHAnsi" w:cstheme="minorHAnsi"/>
          <w:sz w:val="18"/>
          <w:szCs w:val="18"/>
        </w:rPr>
        <w:tab/>
      </w:r>
      <w:r w:rsidRPr="009B4617">
        <w:rPr>
          <w:rFonts w:asciiTheme="minorHAnsi" w:hAnsiTheme="minorHAnsi" w:cstheme="minorHAnsi"/>
          <w:sz w:val="18"/>
          <w:szCs w:val="18"/>
        </w:rPr>
        <w:tab/>
      </w:r>
      <w:r w:rsidRPr="009B4617">
        <w:rPr>
          <w:rFonts w:asciiTheme="minorHAnsi" w:hAnsiTheme="minorHAnsi" w:cstheme="minorHAnsi"/>
          <w:sz w:val="18"/>
          <w:szCs w:val="18"/>
        </w:rPr>
        <w:tab/>
      </w:r>
      <w:r w:rsidRPr="009B4617">
        <w:rPr>
          <w:rFonts w:asciiTheme="minorHAnsi" w:hAnsiTheme="minorHAnsi" w:cstheme="minorHAnsi"/>
          <w:sz w:val="18"/>
          <w:szCs w:val="18"/>
        </w:rPr>
        <w:tab/>
      </w:r>
      <w:r w:rsidRPr="009B4617">
        <w:rPr>
          <w:rFonts w:asciiTheme="minorHAnsi" w:hAnsiTheme="minorHAnsi" w:cstheme="minorHAnsi"/>
          <w:sz w:val="18"/>
          <w:szCs w:val="18"/>
        </w:rPr>
        <w:tab/>
        <w:t>ODBIORCA</w:t>
      </w:r>
    </w:p>
    <w:p w14:paraId="5426AE5D" w14:textId="77777777" w:rsidR="00E51587" w:rsidRPr="009B4617" w:rsidRDefault="00E51587" w:rsidP="00E51587">
      <w:pPr>
        <w:shd w:val="clear" w:color="auto" w:fill="FFFFFF"/>
        <w:spacing w:line="360" w:lineRule="auto"/>
        <w:ind w:right="-2"/>
        <w:jc w:val="right"/>
        <w:rPr>
          <w:rFonts w:asciiTheme="minorHAnsi" w:hAnsiTheme="minorHAnsi" w:cstheme="minorHAnsi"/>
          <w:sz w:val="18"/>
          <w:szCs w:val="18"/>
        </w:rPr>
      </w:pPr>
    </w:p>
    <w:p w14:paraId="6AFC161A" w14:textId="77777777" w:rsidR="00E51587" w:rsidRDefault="00E51587" w:rsidP="00E51587">
      <w:pPr>
        <w:shd w:val="clear" w:color="auto" w:fill="FFFFFF"/>
        <w:spacing w:line="360" w:lineRule="auto"/>
        <w:ind w:right="-2"/>
        <w:jc w:val="right"/>
        <w:rPr>
          <w:rFonts w:ascii="Calibri" w:hAnsi="Calibri" w:cs="Calibri"/>
          <w:sz w:val="21"/>
          <w:szCs w:val="21"/>
        </w:rPr>
      </w:pPr>
    </w:p>
    <w:p w14:paraId="63E8C7FF" w14:textId="77777777" w:rsidR="00E51587" w:rsidRDefault="00E51587" w:rsidP="00E51587">
      <w:pPr>
        <w:shd w:val="clear" w:color="auto" w:fill="FFFFFF"/>
        <w:spacing w:line="360" w:lineRule="auto"/>
        <w:ind w:right="-2"/>
        <w:jc w:val="right"/>
        <w:rPr>
          <w:rFonts w:ascii="Calibri" w:hAnsi="Calibri" w:cs="Calibri"/>
          <w:sz w:val="21"/>
          <w:szCs w:val="21"/>
        </w:rPr>
      </w:pPr>
    </w:p>
    <w:p w14:paraId="744D78D8" w14:textId="4B0799FB" w:rsidR="00E51587" w:rsidRDefault="00E51587" w:rsidP="00E51587">
      <w:pPr>
        <w:shd w:val="clear" w:color="auto" w:fill="FFFFFF"/>
        <w:spacing w:line="360" w:lineRule="auto"/>
        <w:ind w:right="-2"/>
        <w:jc w:val="right"/>
        <w:rPr>
          <w:rFonts w:ascii="Calibri" w:hAnsi="Calibri"/>
          <w:sz w:val="21"/>
          <w:szCs w:val="21"/>
        </w:rPr>
      </w:pPr>
      <w:r>
        <w:rPr>
          <w:rFonts w:ascii="Calibri" w:hAnsi="Calibri" w:cs="Calibri"/>
          <w:sz w:val="21"/>
          <w:szCs w:val="21"/>
        </w:rPr>
        <w:br w:type="page"/>
      </w:r>
      <w:r>
        <w:rPr>
          <w:rFonts w:ascii="Calibri" w:hAnsi="Calibri"/>
          <w:color w:val="000000"/>
          <w:sz w:val="21"/>
          <w:szCs w:val="21"/>
        </w:rPr>
        <w:lastRenderedPageBreak/>
        <w:t>Załącznik nr 2 do umowy nr D</w:t>
      </w:r>
      <w:r w:rsidR="00CF1ED0">
        <w:rPr>
          <w:rFonts w:ascii="Calibri" w:hAnsi="Calibri"/>
          <w:color w:val="000000"/>
          <w:sz w:val="21"/>
          <w:szCs w:val="21"/>
        </w:rPr>
        <w:t>SSM.DZP.200.126.2022</w:t>
      </w:r>
      <w:r>
        <w:rPr>
          <w:rFonts w:ascii="Calibri" w:hAnsi="Calibri"/>
          <w:color w:val="000000"/>
          <w:sz w:val="21"/>
          <w:szCs w:val="21"/>
        </w:rPr>
        <w:t>/….</w:t>
      </w:r>
    </w:p>
    <w:p w14:paraId="5B21F64C" w14:textId="77777777" w:rsidR="00E51587" w:rsidRPr="006D02FC" w:rsidRDefault="00E51587" w:rsidP="00E51587">
      <w:pPr>
        <w:jc w:val="center"/>
        <w:rPr>
          <w:rFonts w:ascii="Calibri" w:eastAsia="Arial" w:hAnsi="Calibri"/>
          <w:sz w:val="18"/>
          <w:szCs w:val="18"/>
        </w:rPr>
      </w:pPr>
    </w:p>
    <w:p w14:paraId="40F296F4" w14:textId="77777777" w:rsidR="00E51587" w:rsidRPr="006D02FC" w:rsidRDefault="00E51587" w:rsidP="00E51587">
      <w:pPr>
        <w:jc w:val="center"/>
        <w:rPr>
          <w:rFonts w:ascii="Calibri" w:eastAsia="Arial" w:hAnsi="Calibri"/>
          <w:sz w:val="18"/>
          <w:szCs w:val="18"/>
        </w:rPr>
      </w:pPr>
      <w:r w:rsidRPr="006D02FC">
        <w:rPr>
          <w:rFonts w:ascii="Calibri" w:eastAsia="Arial" w:hAnsi="Calibri"/>
          <w:sz w:val="18"/>
          <w:szCs w:val="18"/>
        </w:rPr>
        <w:t xml:space="preserve">Informacje o sposobie przetwarzania danych osobowych przez </w:t>
      </w:r>
    </w:p>
    <w:p w14:paraId="3595E436" w14:textId="77777777" w:rsidR="00E51587" w:rsidRPr="006D02FC" w:rsidRDefault="00E51587" w:rsidP="00E51587">
      <w:pPr>
        <w:jc w:val="center"/>
        <w:rPr>
          <w:rFonts w:ascii="Calibri" w:eastAsia="Arial" w:hAnsi="Calibri"/>
          <w:sz w:val="18"/>
          <w:szCs w:val="18"/>
        </w:rPr>
      </w:pPr>
      <w:r w:rsidRPr="006D02FC">
        <w:rPr>
          <w:rFonts w:ascii="Calibri" w:eastAsia="Arial" w:hAnsi="Calibri"/>
          <w:sz w:val="18"/>
          <w:szCs w:val="18"/>
        </w:rPr>
        <w:t>Specjalistyczny Szpital Miejski im. M. Kopernika w Toruniu</w:t>
      </w:r>
    </w:p>
    <w:p w14:paraId="5260AFBA" w14:textId="77777777" w:rsidR="00E51587" w:rsidRPr="006D02FC" w:rsidRDefault="00E51587" w:rsidP="00E51587">
      <w:pPr>
        <w:jc w:val="both"/>
        <w:rPr>
          <w:rFonts w:ascii="Calibri" w:eastAsia="Arial" w:hAnsi="Calibri"/>
          <w:sz w:val="18"/>
          <w:szCs w:val="18"/>
        </w:rPr>
      </w:pPr>
    </w:p>
    <w:p w14:paraId="624250AE" w14:textId="77777777" w:rsidR="00E51587" w:rsidRPr="006D02FC" w:rsidRDefault="00E51587" w:rsidP="00E51587">
      <w:pPr>
        <w:jc w:val="both"/>
        <w:rPr>
          <w:rFonts w:ascii="Calibri" w:eastAsia="Arial" w:hAnsi="Calibri"/>
          <w:sz w:val="18"/>
          <w:szCs w:val="18"/>
        </w:rPr>
      </w:pPr>
      <w:r w:rsidRPr="006D02FC">
        <w:rPr>
          <w:rFonts w:ascii="Calibri" w:eastAsia="Arial" w:hAnsi="Calibr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51E0272" w14:textId="77777777" w:rsidR="00E51587" w:rsidRPr="006D02FC" w:rsidRDefault="00E51587" w:rsidP="00E51587">
      <w:pPr>
        <w:jc w:val="both"/>
        <w:rPr>
          <w:rFonts w:ascii="Calibri" w:eastAsia="Arial" w:hAnsi="Calibri"/>
          <w:sz w:val="18"/>
          <w:szCs w:val="18"/>
        </w:rPr>
      </w:pPr>
    </w:p>
    <w:p w14:paraId="0B50A416" w14:textId="77777777" w:rsidR="00E51587" w:rsidRPr="006D02FC" w:rsidRDefault="00E51587" w:rsidP="00E51587">
      <w:pPr>
        <w:jc w:val="both"/>
        <w:rPr>
          <w:rFonts w:ascii="Calibri" w:eastAsia="Arial" w:hAnsi="Calibri"/>
          <w:sz w:val="18"/>
          <w:szCs w:val="18"/>
        </w:rPr>
      </w:pPr>
      <w:r w:rsidRPr="006D02FC">
        <w:rPr>
          <w:rFonts w:ascii="Calibri" w:eastAsia="Arial" w:hAnsi="Calibri"/>
          <w:sz w:val="18"/>
          <w:szCs w:val="18"/>
        </w:rPr>
        <w:t>W związku z art.13 ust. 1 i 2 RODO uprzejmie informujemy, co następuje:</w:t>
      </w:r>
    </w:p>
    <w:p w14:paraId="2FB39D36"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18A2E375"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 xml:space="preserve">W sprawach dotyczących przetwarzania danych osobowych można się kontaktować z Inspektorem ochrony danych na adres poczty elektronicznej: </w:t>
      </w:r>
      <w:hyperlink r:id="rId26" w:history="1">
        <w:r w:rsidRPr="006D02FC">
          <w:rPr>
            <w:rStyle w:val="Hipercze"/>
            <w:rFonts w:ascii="Calibri" w:hAnsi="Calibri"/>
            <w:sz w:val="18"/>
            <w:szCs w:val="18"/>
            <w:lang w:val="pl-PL"/>
          </w:rPr>
          <w:t>iod@med.torun.pl</w:t>
        </w:r>
      </w:hyperlink>
      <w:r w:rsidRPr="006D02FC">
        <w:rPr>
          <w:rFonts w:ascii="Calibri" w:hAnsi="Calibri"/>
          <w:sz w:val="18"/>
          <w:szCs w:val="18"/>
          <w:lang w:val="pl-PL"/>
        </w:rPr>
        <w:t xml:space="preserve"> lub na powyższy adres korespondencyjny.</w:t>
      </w:r>
    </w:p>
    <w:p w14:paraId="3BFCB3E1"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I. Cel oraz podstawa wykorzystywania danych osobowych przez Specjalistyczny Szpital Miejski im. M. Kopernika w Toruniu.</w:t>
      </w:r>
    </w:p>
    <w:p w14:paraId="688D974D" w14:textId="77777777" w:rsidR="00E51587" w:rsidRPr="006D02FC" w:rsidRDefault="00E51587" w:rsidP="00E51587">
      <w:pPr>
        <w:pStyle w:val="Normalny1"/>
        <w:ind w:firstLine="360"/>
        <w:jc w:val="both"/>
        <w:rPr>
          <w:rFonts w:ascii="Calibri" w:hAnsi="Calibri"/>
          <w:sz w:val="18"/>
          <w:szCs w:val="18"/>
          <w:lang w:val="pl-PL"/>
        </w:rPr>
      </w:pPr>
      <w:r w:rsidRPr="006D02FC">
        <w:rPr>
          <w:rFonts w:ascii="Calibri" w:hAnsi="Calibri"/>
          <w:sz w:val="18"/>
          <w:szCs w:val="18"/>
          <w:lang w:val="pl-PL"/>
        </w:rPr>
        <w:t>Państwa dane osobowe pozyskiwane są w związku z zawieraniem umów, które wykorzystywane są w trakcie trwania umowy dla celów takich, jak:</w:t>
      </w:r>
    </w:p>
    <w:p w14:paraId="1AF259A3" w14:textId="77777777" w:rsidR="00E51587" w:rsidRPr="006D02FC" w:rsidRDefault="00E51587" w:rsidP="00E51587">
      <w:pPr>
        <w:pStyle w:val="Normalny1"/>
        <w:widowControl/>
        <w:numPr>
          <w:ilvl w:val="0"/>
          <w:numId w:val="31"/>
        </w:numPr>
        <w:suppressAutoHyphens w:val="0"/>
        <w:spacing w:line="240" w:lineRule="auto"/>
        <w:jc w:val="both"/>
        <w:textAlignment w:val="auto"/>
        <w:rPr>
          <w:rFonts w:ascii="Calibri" w:hAnsi="Calibri"/>
          <w:sz w:val="18"/>
          <w:szCs w:val="18"/>
          <w:lang w:val="pl-PL"/>
        </w:rPr>
      </w:pPr>
      <w:r w:rsidRPr="006D02FC">
        <w:rPr>
          <w:rFonts w:ascii="Calibri" w:hAnsi="Calibri"/>
          <w:sz w:val="18"/>
          <w:szCs w:val="18"/>
          <w:lang w:val="pl-PL"/>
        </w:rPr>
        <w:t>realizacja obowiązków prawnych m. in. przechowywanie danych dotyczących korespondencji elektronicznej/pocztowej na potrzeby przyszłych postępowań uprawnionych organów;</w:t>
      </w:r>
    </w:p>
    <w:p w14:paraId="5E6594EF" w14:textId="77777777" w:rsidR="00E51587" w:rsidRPr="006D02FC" w:rsidRDefault="00E51587" w:rsidP="00E51587">
      <w:pPr>
        <w:pStyle w:val="Normalny1"/>
        <w:widowControl/>
        <w:numPr>
          <w:ilvl w:val="0"/>
          <w:numId w:val="31"/>
        </w:numPr>
        <w:suppressAutoHyphens w:val="0"/>
        <w:spacing w:line="240" w:lineRule="auto"/>
        <w:jc w:val="both"/>
        <w:textAlignment w:val="auto"/>
        <w:rPr>
          <w:rFonts w:ascii="Calibri" w:hAnsi="Calibri"/>
          <w:sz w:val="18"/>
          <w:szCs w:val="18"/>
          <w:lang w:val="pl-PL"/>
        </w:rPr>
      </w:pPr>
      <w:r w:rsidRPr="006D02FC">
        <w:rPr>
          <w:rFonts w:ascii="Calibri" w:hAnsi="Calibr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7A0F830A" w14:textId="77777777" w:rsidR="00E51587" w:rsidRPr="006D02FC" w:rsidRDefault="00E51587" w:rsidP="00E51587">
      <w:pPr>
        <w:pStyle w:val="Normalny1"/>
        <w:widowControl/>
        <w:numPr>
          <w:ilvl w:val="0"/>
          <w:numId w:val="31"/>
        </w:numPr>
        <w:suppressAutoHyphens w:val="0"/>
        <w:spacing w:line="240" w:lineRule="auto"/>
        <w:jc w:val="both"/>
        <w:textAlignment w:val="auto"/>
        <w:rPr>
          <w:rFonts w:ascii="Calibri" w:hAnsi="Calibri"/>
          <w:sz w:val="18"/>
          <w:szCs w:val="18"/>
          <w:lang w:val="pl-PL"/>
        </w:rPr>
      </w:pPr>
      <w:r w:rsidRPr="006D02FC">
        <w:rPr>
          <w:rFonts w:ascii="Calibri" w:hAnsi="Calibri"/>
          <w:sz w:val="18"/>
          <w:szCs w:val="18"/>
          <w:lang w:val="pl-PL"/>
        </w:rPr>
        <w:t>przeciwdziałanie oraz dochodzenie roszczeń;</w:t>
      </w:r>
    </w:p>
    <w:p w14:paraId="40231E41"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Dane osobowe potrzebne do realizacji obowiązków prawnych wykorzystywane będą przez Specjalistyczny Szpital Miejski im. M. Kopernika w Toruniu:</w:t>
      </w:r>
    </w:p>
    <w:p w14:paraId="1E4C74C3"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 przez czas wykonania tych obowiązków;</w:t>
      </w:r>
    </w:p>
    <w:p w14:paraId="76282BD0"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 przez czas, w którym przepisy nakazują przechowywać dane;</w:t>
      </w:r>
    </w:p>
    <w:p w14:paraId="7E25B5A2"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 przez czas, w którym możemy ponieść konsekwencje prawne niewykonania obowiązku.</w:t>
      </w:r>
    </w:p>
    <w:p w14:paraId="07B5F76C"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To oznacza, że odpowiadamy za ich wykorzystanie w sposób bezpieczny, zgodny z umową i przepisami prawa.</w:t>
      </w:r>
    </w:p>
    <w:p w14:paraId="6AE1AF8A"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II. Rodzaj Państwa danych osobowych, jakie są przetwarzane przez Specjalistyczny Szpital Miejski im. M. Kopernika w Toruniu.</w:t>
      </w:r>
    </w:p>
    <w:p w14:paraId="6F184202"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 xml:space="preserve">Przetwarzaniu będą podlegały głównie takie rodzaje danych osobowych, powierzone na podstawie umowy, jak: dane zwykłe: imię i nazwisko, adres, telefon kontaktowy, adres email. </w:t>
      </w:r>
    </w:p>
    <w:p w14:paraId="10A930C1"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45C0107D"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III. Przekazywanie danych.</w:t>
      </w:r>
    </w:p>
    <w:p w14:paraId="744563F9" w14:textId="77777777" w:rsidR="00E51587" w:rsidRPr="006D02FC" w:rsidRDefault="00E51587" w:rsidP="00E51587">
      <w:pPr>
        <w:pStyle w:val="Normalny1"/>
        <w:ind w:firstLine="708"/>
        <w:jc w:val="both"/>
        <w:rPr>
          <w:rFonts w:ascii="Calibri" w:hAnsi="Calibri"/>
          <w:sz w:val="18"/>
          <w:szCs w:val="18"/>
          <w:lang w:val="pl-PL"/>
        </w:rPr>
      </w:pPr>
      <w:r w:rsidRPr="006D02FC">
        <w:rPr>
          <w:rFonts w:ascii="Calibri" w:hAnsi="Calibri"/>
          <w:sz w:val="18"/>
          <w:szCs w:val="18"/>
          <w:lang w:val="pl-PL"/>
        </w:rPr>
        <w:t>Specjalistycznym Szpital Miejski im. M. Kopernika w Toruniu w ramach prowadzonej działalności przekazuje dane osobowe następującym podmiotom:</w:t>
      </w:r>
    </w:p>
    <w:p w14:paraId="25193C1F"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   pracownikom oraz współpracownikom;</w:t>
      </w:r>
    </w:p>
    <w:p w14:paraId="5424440E"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   gdy jest to uzasadnione - świadczącym usługi zarządzania systemem informatycznym;</w:t>
      </w:r>
    </w:p>
    <w:p w14:paraId="0E53C247"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 świadczącym usługi kurierskie lub pocztowe (w celu prowadzenia niezbędnej korespondencji w powierzonych nam sprawach).</w:t>
      </w:r>
    </w:p>
    <w:p w14:paraId="3E50D491"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Pani/Pana dane będą udostępniane innym odbiorcom jedynie w przypadku, gdy taki obowiązek wynika z powszechnie obowiązujących przepisów prawa.</w:t>
      </w:r>
    </w:p>
    <w:p w14:paraId="3DF7900C"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IV. Prawo dostępu do danych.</w:t>
      </w:r>
    </w:p>
    <w:p w14:paraId="5D5E003D"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Przepisy Rozporządzenia o ochronie danych osobowych uprawniają Państwa do wystąpienia do nas z żądaniem:</w:t>
      </w:r>
    </w:p>
    <w:p w14:paraId="7A3C02DE" w14:textId="77777777" w:rsidR="00E51587" w:rsidRPr="006D02FC" w:rsidRDefault="00E51587" w:rsidP="00E51587">
      <w:pPr>
        <w:pStyle w:val="Normalny1"/>
        <w:widowControl/>
        <w:numPr>
          <w:ilvl w:val="0"/>
          <w:numId w:val="32"/>
        </w:numPr>
        <w:suppressAutoHyphens w:val="0"/>
        <w:spacing w:line="240" w:lineRule="auto"/>
        <w:jc w:val="both"/>
        <w:textAlignment w:val="auto"/>
        <w:rPr>
          <w:rFonts w:ascii="Calibri" w:hAnsi="Calibri"/>
          <w:sz w:val="18"/>
          <w:szCs w:val="18"/>
          <w:lang w:val="pl-PL"/>
        </w:rPr>
      </w:pPr>
      <w:r w:rsidRPr="006D02FC">
        <w:rPr>
          <w:rFonts w:ascii="Calibri" w:hAnsi="Calibri"/>
          <w:sz w:val="18"/>
          <w:szCs w:val="18"/>
          <w:lang w:val="pl-PL"/>
        </w:rPr>
        <w:t>udzielenia informacji o przetwarzanych danych;</w:t>
      </w:r>
    </w:p>
    <w:p w14:paraId="6B46EF43" w14:textId="77777777" w:rsidR="00E51587" w:rsidRPr="006D02FC" w:rsidRDefault="00E51587" w:rsidP="00E51587">
      <w:pPr>
        <w:pStyle w:val="Normalny1"/>
        <w:widowControl/>
        <w:numPr>
          <w:ilvl w:val="0"/>
          <w:numId w:val="32"/>
        </w:numPr>
        <w:suppressAutoHyphens w:val="0"/>
        <w:spacing w:line="240" w:lineRule="auto"/>
        <w:jc w:val="both"/>
        <w:textAlignment w:val="auto"/>
        <w:rPr>
          <w:rFonts w:ascii="Calibri" w:hAnsi="Calibri"/>
          <w:sz w:val="18"/>
          <w:szCs w:val="18"/>
          <w:lang w:val="pl-PL"/>
        </w:rPr>
      </w:pPr>
      <w:r w:rsidRPr="006D02FC">
        <w:rPr>
          <w:rFonts w:ascii="Calibri" w:hAnsi="Calibri"/>
          <w:sz w:val="18"/>
          <w:szCs w:val="18"/>
          <w:lang w:val="pl-PL"/>
        </w:rPr>
        <w:t>wydania kopii przetwarzania danych;</w:t>
      </w:r>
    </w:p>
    <w:p w14:paraId="1B55DDD8" w14:textId="77777777" w:rsidR="00E51587" w:rsidRPr="006D02FC" w:rsidRDefault="00E51587" w:rsidP="00E51587">
      <w:pPr>
        <w:pStyle w:val="Normalny1"/>
        <w:widowControl/>
        <w:numPr>
          <w:ilvl w:val="0"/>
          <w:numId w:val="32"/>
        </w:numPr>
        <w:suppressAutoHyphens w:val="0"/>
        <w:spacing w:line="240" w:lineRule="auto"/>
        <w:jc w:val="both"/>
        <w:textAlignment w:val="auto"/>
        <w:rPr>
          <w:rFonts w:ascii="Calibri" w:hAnsi="Calibri"/>
          <w:sz w:val="18"/>
          <w:szCs w:val="18"/>
          <w:lang w:val="pl-PL"/>
        </w:rPr>
      </w:pPr>
      <w:r w:rsidRPr="006D02FC">
        <w:rPr>
          <w:rFonts w:ascii="Calibri" w:hAnsi="Calibri"/>
          <w:sz w:val="18"/>
          <w:szCs w:val="18"/>
          <w:lang w:val="pl-PL"/>
        </w:rPr>
        <w:t>niezwłocznego sprostowania nieprawidłowych danych;</w:t>
      </w:r>
    </w:p>
    <w:p w14:paraId="482C6EBA" w14:textId="77777777" w:rsidR="00E51587" w:rsidRPr="006D02FC" w:rsidRDefault="00E51587" w:rsidP="00E51587">
      <w:pPr>
        <w:pStyle w:val="Normalny1"/>
        <w:widowControl/>
        <w:numPr>
          <w:ilvl w:val="0"/>
          <w:numId w:val="32"/>
        </w:numPr>
        <w:suppressAutoHyphens w:val="0"/>
        <w:spacing w:line="240" w:lineRule="auto"/>
        <w:jc w:val="both"/>
        <w:textAlignment w:val="auto"/>
        <w:rPr>
          <w:rFonts w:ascii="Calibri" w:hAnsi="Calibri"/>
          <w:sz w:val="18"/>
          <w:szCs w:val="18"/>
          <w:lang w:val="pl-PL"/>
        </w:rPr>
      </w:pPr>
      <w:r w:rsidRPr="006D02FC">
        <w:rPr>
          <w:rFonts w:ascii="Calibri" w:hAnsi="Calibri"/>
          <w:sz w:val="18"/>
          <w:szCs w:val="18"/>
          <w:lang w:val="pl-PL"/>
        </w:rPr>
        <w:t>uzupełnienia niekompletnych danych osobowych, w tym poprzez przedstawienie dodatkowego oświadczenia;</w:t>
      </w:r>
    </w:p>
    <w:p w14:paraId="6BA0A571" w14:textId="77777777" w:rsidR="00E51587" w:rsidRPr="006D02FC" w:rsidRDefault="00E51587" w:rsidP="00E51587">
      <w:pPr>
        <w:pStyle w:val="Normalny1"/>
        <w:widowControl/>
        <w:numPr>
          <w:ilvl w:val="0"/>
          <w:numId w:val="32"/>
        </w:numPr>
        <w:suppressAutoHyphens w:val="0"/>
        <w:spacing w:line="240" w:lineRule="auto"/>
        <w:jc w:val="both"/>
        <w:textAlignment w:val="auto"/>
        <w:rPr>
          <w:rFonts w:ascii="Calibri" w:hAnsi="Calibri"/>
          <w:sz w:val="18"/>
          <w:szCs w:val="18"/>
          <w:lang w:val="pl-PL"/>
        </w:rPr>
      </w:pPr>
      <w:r w:rsidRPr="006D02FC">
        <w:rPr>
          <w:rFonts w:ascii="Calibri" w:hAnsi="Calibri"/>
          <w:sz w:val="18"/>
          <w:szCs w:val="18"/>
          <w:lang w:val="pl-PL"/>
        </w:rPr>
        <w:t>ograniczenia przetwarzania danych w przypadku zakwestionowania ich prawidłowości;</w:t>
      </w:r>
    </w:p>
    <w:p w14:paraId="0CF7D205" w14:textId="77777777" w:rsidR="00E51587" w:rsidRPr="006D02FC" w:rsidRDefault="00E51587" w:rsidP="00E51587">
      <w:pPr>
        <w:pStyle w:val="Normalny1"/>
        <w:widowControl/>
        <w:numPr>
          <w:ilvl w:val="0"/>
          <w:numId w:val="32"/>
        </w:numPr>
        <w:suppressAutoHyphens w:val="0"/>
        <w:spacing w:line="240" w:lineRule="auto"/>
        <w:jc w:val="both"/>
        <w:textAlignment w:val="auto"/>
        <w:rPr>
          <w:rFonts w:ascii="Calibri" w:hAnsi="Calibri"/>
          <w:sz w:val="18"/>
          <w:szCs w:val="18"/>
          <w:lang w:val="pl-PL"/>
        </w:rPr>
      </w:pPr>
      <w:r w:rsidRPr="006D02FC">
        <w:rPr>
          <w:rFonts w:ascii="Calibri" w:hAnsi="Calibri"/>
          <w:sz w:val="18"/>
          <w:szCs w:val="18"/>
          <w:lang w:val="pl-PL"/>
        </w:rPr>
        <w:t>niezwłocznego usunięcia danych bezpodstawnie przetwarzanych;</w:t>
      </w:r>
    </w:p>
    <w:p w14:paraId="1A40C7EF" w14:textId="77777777" w:rsidR="00E51587" w:rsidRPr="006D02FC" w:rsidRDefault="00E51587" w:rsidP="00E51587">
      <w:pPr>
        <w:pStyle w:val="Normalny1"/>
        <w:widowControl/>
        <w:numPr>
          <w:ilvl w:val="0"/>
          <w:numId w:val="32"/>
        </w:numPr>
        <w:suppressAutoHyphens w:val="0"/>
        <w:spacing w:line="240" w:lineRule="auto"/>
        <w:jc w:val="both"/>
        <w:textAlignment w:val="auto"/>
        <w:rPr>
          <w:rFonts w:ascii="Calibri" w:hAnsi="Calibri"/>
          <w:sz w:val="18"/>
          <w:szCs w:val="18"/>
          <w:lang w:val="pl-PL"/>
        </w:rPr>
      </w:pPr>
      <w:r w:rsidRPr="006D02FC">
        <w:rPr>
          <w:rFonts w:ascii="Calibri" w:hAnsi="Calibri"/>
          <w:sz w:val="18"/>
          <w:szCs w:val="18"/>
          <w:lang w:val="pl-PL"/>
        </w:rPr>
        <w:t>przeniesienia danych do innego administratora w powszechnie używanym formacie, nadającym się do odczytu maszynowego.</w:t>
      </w:r>
    </w:p>
    <w:p w14:paraId="4242E58E"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V. Prawo do sprzeciwu.</w:t>
      </w:r>
    </w:p>
    <w:p w14:paraId="1B6D483D" w14:textId="77777777" w:rsidR="00E51587" w:rsidRPr="006D02FC" w:rsidRDefault="00E51587" w:rsidP="00E51587">
      <w:pPr>
        <w:pStyle w:val="Normalny1"/>
        <w:ind w:firstLine="709"/>
        <w:jc w:val="both"/>
        <w:rPr>
          <w:rFonts w:ascii="Calibri" w:hAnsi="Calibri"/>
          <w:sz w:val="18"/>
          <w:szCs w:val="18"/>
          <w:lang w:val="pl-PL"/>
        </w:rPr>
      </w:pPr>
      <w:r w:rsidRPr="006D02FC">
        <w:rPr>
          <w:rFonts w:ascii="Calibri" w:hAnsi="Calibr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4A7902DC" w14:textId="77777777" w:rsidR="00E51587" w:rsidRPr="006D02FC" w:rsidRDefault="00E51587" w:rsidP="00E51587">
      <w:pPr>
        <w:pStyle w:val="Normalny1"/>
        <w:jc w:val="both"/>
        <w:rPr>
          <w:rFonts w:ascii="Calibri" w:hAnsi="Calibri"/>
          <w:sz w:val="18"/>
          <w:szCs w:val="18"/>
          <w:lang w:val="pl-PL"/>
        </w:rPr>
      </w:pPr>
      <w:r w:rsidRPr="006D02FC">
        <w:rPr>
          <w:rFonts w:ascii="Calibri" w:hAnsi="Calibri"/>
          <w:sz w:val="18"/>
          <w:szCs w:val="18"/>
          <w:lang w:val="pl-PL"/>
        </w:rPr>
        <w:t>VI. Prawo do wniesienia skargi.</w:t>
      </w:r>
    </w:p>
    <w:p w14:paraId="1F6F7C54" w14:textId="77777777" w:rsidR="00E51587" w:rsidRPr="006D02FC" w:rsidRDefault="00E51587" w:rsidP="00E51587">
      <w:pPr>
        <w:pStyle w:val="Normalny1"/>
        <w:ind w:firstLine="709"/>
        <w:jc w:val="both"/>
        <w:rPr>
          <w:rFonts w:ascii="Calibri" w:hAnsi="Calibri"/>
          <w:color w:val="000000"/>
          <w:sz w:val="18"/>
          <w:szCs w:val="18"/>
          <w:lang w:val="pl-PL"/>
        </w:rPr>
      </w:pPr>
      <w:r w:rsidRPr="006D02FC">
        <w:rPr>
          <w:rFonts w:ascii="Calibri" w:hAnsi="Calibr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13016428" w14:textId="77777777" w:rsidR="00E51587" w:rsidRPr="006D02FC" w:rsidRDefault="00E51587" w:rsidP="00E51587">
      <w:pPr>
        <w:pStyle w:val="Normalny1"/>
        <w:ind w:firstLine="709"/>
        <w:jc w:val="both"/>
        <w:rPr>
          <w:rFonts w:ascii="Calibri" w:hAnsi="Calibri"/>
          <w:sz w:val="18"/>
          <w:szCs w:val="18"/>
          <w:lang w:val="pl-PL"/>
        </w:rPr>
      </w:pPr>
      <w:r w:rsidRPr="006D02FC">
        <w:rPr>
          <w:rFonts w:ascii="Calibri" w:hAnsi="Calibri"/>
          <w:sz w:val="18"/>
          <w:szCs w:val="18"/>
          <w:lang w:val="pl-PL"/>
        </w:rPr>
        <w:t>Przekazane przez Państwa dane nie posłużą zautomatyzowanemu podejmowaniu decyzji, w tym profilowaniu.</w:t>
      </w:r>
    </w:p>
    <w:p w14:paraId="376C0A81" w14:textId="77777777" w:rsidR="00E51587" w:rsidRPr="006D02FC" w:rsidRDefault="00E51587" w:rsidP="00E51587">
      <w:pPr>
        <w:pStyle w:val="Podtytu"/>
        <w:rPr>
          <w:rFonts w:ascii="Calibri" w:eastAsia="TrebuchetMS-Bold" w:hAnsi="Calibri" w:cs="Calibri"/>
          <w:i w:val="0"/>
          <w:iCs w:val="0"/>
          <w:sz w:val="18"/>
          <w:szCs w:val="18"/>
        </w:rPr>
      </w:pPr>
      <w:r w:rsidRPr="006D02FC">
        <w:rPr>
          <w:rFonts w:ascii="Calibri" w:eastAsia="TrebuchetMS-Bold" w:hAnsi="Calibri" w:cs="Calibri"/>
          <w:i w:val="0"/>
          <w:iCs w:val="0"/>
          <w:sz w:val="18"/>
          <w:szCs w:val="18"/>
        </w:rPr>
        <w:t xml:space="preserve">DOSTAWCA </w:t>
      </w:r>
      <w:r w:rsidRPr="006D02FC">
        <w:rPr>
          <w:rFonts w:ascii="Calibri" w:eastAsia="TrebuchetMS-Bold" w:hAnsi="Calibri" w:cs="Calibri"/>
          <w:i w:val="0"/>
          <w:iCs w:val="0"/>
          <w:sz w:val="18"/>
          <w:szCs w:val="18"/>
        </w:rPr>
        <w:tab/>
      </w:r>
      <w:r w:rsidRPr="006D02FC">
        <w:rPr>
          <w:rFonts w:ascii="Calibri" w:eastAsia="TrebuchetMS-Bold" w:hAnsi="Calibri" w:cs="Calibri"/>
          <w:i w:val="0"/>
          <w:iCs w:val="0"/>
          <w:sz w:val="18"/>
          <w:szCs w:val="18"/>
        </w:rPr>
        <w:tab/>
      </w:r>
      <w:r w:rsidRPr="006D02FC">
        <w:rPr>
          <w:rFonts w:ascii="Calibri" w:eastAsia="TrebuchetMS-Bold" w:hAnsi="Calibri" w:cs="Calibri"/>
          <w:i w:val="0"/>
          <w:iCs w:val="0"/>
          <w:sz w:val="18"/>
          <w:szCs w:val="18"/>
        </w:rPr>
        <w:tab/>
      </w:r>
      <w:r w:rsidRPr="006D02FC">
        <w:rPr>
          <w:rFonts w:ascii="Calibri" w:eastAsia="TrebuchetMS-Bold" w:hAnsi="Calibri" w:cs="Calibri"/>
          <w:i w:val="0"/>
          <w:iCs w:val="0"/>
          <w:sz w:val="18"/>
          <w:szCs w:val="18"/>
        </w:rPr>
        <w:tab/>
      </w:r>
      <w:r w:rsidRPr="006D02FC">
        <w:rPr>
          <w:rFonts w:ascii="Calibri" w:eastAsia="TrebuchetMS-Bold" w:hAnsi="Calibri" w:cs="Calibri"/>
          <w:i w:val="0"/>
          <w:iCs w:val="0"/>
          <w:sz w:val="18"/>
          <w:szCs w:val="18"/>
        </w:rPr>
        <w:tab/>
      </w:r>
      <w:r w:rsidRPr="006D02FC">
        <w:rPr>
          <w:rFonts w:ascii="Calibri" w:eastAsia="TrebuchetMS-Bold" w:hAnsi="Calibri" w:cs="Calibri"/>
          <w:i w:val="0"/>
          <w:iCs w:val="0"/>
          <w:sz w:val="18"/>
          <w:szCs w:val="18"/>
        </w:rPr>
        <w:tab/>
      </w:r>
      <w:r w:rsidRPr="006D02FC">
        <w:rPr>
          <w:rFonts w:ascii="Calibri" w:eastAsia="TrebuchetMS-Bold" w:hAnsi="Calibri" w:cs="Calibri"/>
          <w:i w:val="0"/>
          <w:iCs w:val="0"/>
          <w:sz w:val="18"/>
          <w:szCs w:val="18"/>
        </w:rPr>
        <w:tab/>
        <w:t>ODBIORCA</w:t>
      </w:r>
    </w:p>
    <w:p w14:paraId="46DBC4A4" w14:textId="24DC80A8" w:rsidR="00E51587" w:rsidRDefault="00E51587" w:rsidP="00E51587">
      <w:pPr>
        <w:spacing w:after="160" w:line="254" w:lineRule="auto"/>
        <w:jc w:val="right"/>
        <w:rPr>
          <w:rFonts w:ascii="Calibri" w:hAnsi="Calibri" w:cs="Calibri"/>
          <w:kern w:val="2"/>
          <w:sz w:val="21"/>
          <w:szCs w:val="21"/>
        </w:rPr>
      </w:pPr>
      <w:r>
        <w:rPr>
          <w:rFonts w:ascii="Calibri" w:hAnsi="Calibri"/>
          <w:color w:val="000000"/>
          <w:sz w:val="21"/>
          <w:szCs w:val="21"/>
        </w:rPr>
        <w:br w:type="page"/>
      </w:r>
      <w:r>
        <w:rPr>
          <w:rFonts w:ascii="Calibri" w:hAnsi="Calibri" w:cs="Calibri"/>
          <w:color w:val="000000"/>
          <w:sz w:val="21"/>
          <w:szCs w:val="21"/>
        </w:rPr>
        <w:lastRenderedPageBreak/>
        <w:t>Załącznik nr 3 do umowy nr D</w:t>
      </w:r>
      <w:r w:rsidR="00CF1ED0">
        <w:rPr>
          <w:rFonts w:ascii="Calibri" w:hAnsi="Calibri" w:cs="Calibri"/>
          <w:color w:val="000000"/>
          <w:sz w:val="21"/>
          <w:szCs w:val="21"/>
        </w:rPr>
        <w:t>SSM.DZP.200.126.2022</w:t>
      </w:r>
      <w:r>
        <w:rPr>
          <w:rFonts w:ascii="Calibri" w:hAnsi="Calibri" w:cs="Calibri"/>
          <w:color w:val="000000"/>
          <w:sz w:val="21"/>
          <w:szCs w:val="21"/>
        </w:rPr>
        <w:t>/….</w:t>
      </w:r>
    </w:p>
    <w:p w14:paraId="78138FE1" w14:textId="77777777" w:rsidR="00E51587" w:rsidRDefault="00E51587" w:rsidP="00E51587">
      <w:pPr>
        <w:jc w:val="center"/>
        <w:rPr>
          <w:rFonts w:ascii="Calibri" w:eastAsia="TrebuchetMS-Bold" w:hAnsi="Calibri" w:cs="Calibri"/>
          <w:i/>
          <w:iCs/>
          <w:kern w:val="2"/>
          <w:sz w:val="21"/>
          <w:szCs w:val="21"/>
        </w:rPr>
      </w:pPr>
    </w:p>
    <w:p w14:paraId="2183B5CF" w14:textId="77777777" w:rsidR="00E51587" w:rsidRDefault="00E51587" w:rsidP="00E51587">
      <w:pPr>
        <w:jc w:val="center"/>
        <w:rPr>
          <w:rFonts w:ascii="Calibri" w:hAnsi="Calibri" w:cs="Calibri"/>
          <w:b/>
          <w:sz w:val="21"/>
          <w:szCs w:val="21"/>
        </w:rPr>
      </w:pPr>
      <w:r>
        <w:rPr>
          <w:rFonts w:ascii="Calibri" w:hAnsi="Calibri" w:cs="Calibri"/>
          <w:b/>
          <w:sz w:val="21"/>
          <w:szCs w:val="21"/>
        </w:rPr>
        <w:t xml:space="preserve">OŚWIADCZENIE O AKCEPTACJI FAKTUR WYSTAWIANYCH I PRZESYŁANYCH </w:t>
      </w:r>
    </w:p>
    <w:p w14:paraId="54E27E78" w14:textId="77777777" w:rsidR="00E51587" w:rsidRDefault="00E51587" w:rsidP="00E51587">
      <w:pPr>
        <w:jc w:val="center"/>
        <w:rPr>
          <w:rFonts w:ascii="Calibri" w:hAnsi="Calibri" w:cs="Calibri"/>
          <w:b/>
          <w:sz w:val="21"/>
          <w:szCs w:val="21"/>
        </w:rPr>
      </w:pPr>
      <w:r>
        <w:rPr>
          <w:rFonts w:ascii="Calibri" w:hAnsi="Calibri" w:cs="Calibri"/>
          <w:b/>
          <w:sz w:val="21"/>
          <w:szCs w:val="21"/>
        </w:rPr>
        <w:t>W FORMIE ELEKTRONICZNEJ</w:t>
      </w:r>
    </w:p>
    <w:p w14:paraId="101AAB3F" w14:textId="77777777" w:rsidR="00E51587" w:rsidRDefault="00E51587" w:rsidP="00E51587">
      <w:pPr>
        <w:rPr>
          <w:rFonts w:ascii="Calibri" w:hAnsi="Calibri" w:cs="Calibri"/>
          <w:b/>
          <w:sz w:val="21"/>
          <w:szCs w:val="21"/>
        </w:rPr>
      </w:pPr>
    </w:p>
    <w:p w14:paraId="6A2847B5" w14:textId="77777777" w:rsidR="00E51587" w:rsidRDefault="00E51587" w:rsidP="00E51587">
      <w:pPr>
        <w:jc w:val="center"/>
        <w:rPr>
          <w:rFonts w:ascii="Calibri" w:hAnsi="Calibri" w:cs="Calibri"/>
          <w:bCs/>
          <w:sz w:val="21"/>
          <w:szCs w:val="21"/>
        </w:rPr>
      </w:pPr>
      <w:r>
        <w:rPr>
          <w:rFonts w:ascii="Calibri" w:hAnsi="Calibri" w:cs="Calibri"/>
          <w:bCs/>
          <w:sz w:val="21"/>
          <w:szCs w:val="21"/>
        </w:rPr>
        <w:t xml:space="preserve">                                                                </w:t>
      </w:r>
    </w:p>
    <w:p w14:paraId="2653D0F5" w14:textId="77777777" w:rsidR="00E51587" w:rsidRPr="00CF1ED0" w:rsidRDefault="00E51587" w:rsidP="00E51587">
      <w:pPr>
        <w:ind w:left="6096"/>
        <w:rPr>
          <w:rFonts w:ascii="Calibri" w:hAnsi="Calibri" w:cs="Calibri"/>
          <w:sz w:val="21"/>
          <w:szCs w:val="21"/>
        </w:rPr>
      </w:pPr>
      <w:r w:rsidRPr="00CF1ED0">
        <w:rPr>
          <w:rFonts w:ascii="Calibri" w:hAnsi="Calibri" w:cs="Calibri"/>
          <w:sz w:val="21"/>
          <w:szCs w:val="21"/>
        </w:rPr>
        <w:t>……..……………………………</w:t>
      </w:r>
    </w:p>
    <w:p w14:paraId="7884178C" w14:textId="77777777" w:rsidR="00E51587" w:rsidRDefault="00E51587" w:rsidP="00E51587">
      <w:pPr>
        <w:jc w:val="center"/>
        <w:rPr>
          <w:rFonts w:ascii="Calibri" w:hAnsi="Calibri" w:cs="Calibri"/>
          <w:sz w:val="21"/>
          <w:szCs w:val="21"/>
        </w:rPr>
      </w:pPr>
      <w:r>
        <w:rPr>
          <w:rFonts w:ascii="Calibri" w:hAnsi="Calibri" w:cs="Calibri"/>
          <w:sz w:val="21"/>
          <w:szCs w:val="21"/>
        </w:rPr>
        <w:t xml:space="preserve">                                                                                                       miejscowość, data</w:t>
      </w:r>
    </w:p>
    <w:p w14:paraId="7E88602C" w14:textId="77777777" w:rsidR="00E51587" w:rsidRDefault="00E51587" w:rsidP="00E51587">
      <w:pPr>
        <w:rPr>
          <w:rFonts w:ascii="Calibri" w:hAnsi="Calibri" w:cs="Calibri"/>
          <w:sz w:val="21"/>
          <w:szCs w:val="21"/>
          <w:u w:val="single"/>
        </w:rPr>
      </w:pPr>
      <w:r>
        <w:rPr>
          <w:rFonts w:ascii="Calibri" w:hAnsi="Calibri" w:cs="Calibri"/>
          <w:sz w:val="21"/>
          <w:szCs w:val="21"/>
          <w:u w:val="single"/>
        </w:rPr>
        <w:t>Odbiorca faktury:</w:t>
      </w:r>
    </w:p>
    <w:p w14:paraId="50DE842D" w14:textId="77777777" w:rsidR="00E51587" w:rsidRDefault="00E51587" w:rsidP="00E51587">
      <w:pPr>
        <w:rPr>
          <w:rFonts w:ascii="Calibri" w:hAnsi="Calibri" w:cs="Calibri"/>
          <w:sz w:val="21"/>
          <w:szCs w:val="21"/>
        </w:rPr>
      </w:pPr>
      <w:r>
        <w:rPr>
          <w:rFonts w:ascii="Calibri" w:hAnsi="Calibri" w:cs="Calibri"/>
          <w:sz w:val="21"/>
          <w:szCs w:val="21"/>
        </w:rPr>
        <w:t xml:space="preserve">                                                      </w:t>
      </w:r>
    </w:p>
    <w:p w14:paraId="0381867F" w14:textId="77777777" w:rsidR="00E51587" w:rsidRDefault="00E51587" w:rsidP="00E51587">
      <w:pPr>
        <w:rPr>
          <w:rFonts w:ascii="Calibri" w:hAnsi="Calibri" w:cs="Calibri"/>
          <w:b/>
          <w:sz w:val="21"/>
          <w:szCs w:val="21"/>
        </w:rPr>
      </w:pPr>
      <w:r>
        <w:rPr>
          <w:rFonts w:ascii="Calibri" w:hAnsi="Calibri" w:cs="Calibri"/>
          <w:b/>
          <w:sz w:val="21"/>
          <w:szCs w:val="21"/>
        </w:rPr>
        <w:t xml:space="preserve">SPECJALISTYCZNY SZPITAL MIEJSKI        </w:t>
      </w:r>
    </w:p>
    <w:p w14:paraId="1B1168F1" w14:textId="77777777" w:rsidR="00E51587" w:rsidRDefault="00E51587" w:rsidP="00E51587">
      <w:pPr>
        <w:rPr>
          <w:rFonts w:ascii="Calibri" w:hAnsi="Calibri" w:cs="Calibri"/>
          <w:b/>
          <w:sz w:val="21"/>
          <w:szCs w:val="21"/>
        </w:rPr>
      </w:pPr>
      <w:r>
        <w:rPr>
          <w:rFonts w:ascii="Calibri" w:hAnsi="Calibri" w:cs="Calibri"/>
          <w:b/>
          <w:sz w:val="21"/>
          <w:szCs w:val="21"/>
        </w:rPr>
        <w:t xml:space="preserve">IM. M. KOPERNIKA W TORUNIU                   </w:t>
      </w:r>
    </w:p>
    <w:p w14:paraId="05F39EE0" w14:textId="77777777" w:rsidR="00E51587" w:rsidRDefault="00E51587" w:rsidP="00E51587">
      <w:pPr>
        <w:jc w:val="both"/>
        <w:rPr>
          <w:rFonts w:ascii="Calibri" w:hAnsi="Calibri" w:cs="Calibri"/>
          <w:b/>
          <w:sz w:val="21"/>
          <w:szCs w:val="21"/>
        </w:rPr>
      </w:pPr>
      <w:r>
        <w:rPr>
          <w:rFonts w:ascii="Calibri" w:hAnsi="Calibri" w:cs="Calibri"/>
          <w:b/>
          <w:sz w:val="21"/>
          <w:szCs w:val="21"/>
        </w:rPr>
        <w:t xml:space="preserve">87-100 TORUŃ                                                        </w:t>
      </w:r>
    </w:p>
    <w:p w14:paraId="6E22A920" w14:textId="77777777" w:rsidR="00E51587" w:rsidRDefault="00E51587" w:rsidP="00E51587">
      <w:pPr>
        <w:jc w:val="both"/>
        <w:rPr>
          <w:rFonts w:ascii="Calibri" w:hAnsi="Calibri" w:cs="Calibri"/>
          <w:b/>
          <w:sz w:val="21"/>
          <w:szCs w:val="21"/>
        </w:rPr>
      </w:pPr>
      <w:r>
        <w:rPr>
          <w:rFonts w:ascii="Calibri" w:hAnsi="Calibri" w:cs="Calibri"/>
          <w:b/>
          <w:sz w:val="21"/>
          <w:szCs w:val="21"/>
        </w:rPr>
        <w:t xml:space="preserve">ul. Batorego 17                                                         </w:t>
      </w:r>
    </w:p>
    <w:p w14:paraId="42BF21D8" w14:textId="77777777" w:rsidR="00E51587" w:rsidRDefault="00E51587" w:rsidP="00E51587">
      <w:pPr>
        <w:rPr>
          <w:rFonts w:ascii="Calibri" w:hAnsi="Calibri" w:cs="Calibri"/>
          <w:b/>
          <w:sz w:val="21"/>
          <w:szCs w:val="21"/>
        </w:rPr>
      </w:pPr>
      <w:r>
        <w:rPr>
          <w:rFonts w:ascii="Calibri" w:hAnsi="Calibri" w:cs="Calibri"/>
          <w:b/>
          <w:sz w:val="21"/>
          <w:szCs w:val="21"/>
        </w:rPr>
        <w:t xml:space="preserve">NIP: 8792076803                                                      </w:t>
      </w:r>
    </w:p>
    <w:p w14:paraId="398220A1" w14:textId="77777777" w:rsidR="00E51587" w:rsidRDefault="00E51587" w:rsidP="00E51587">
      <w:pPr>
        <w:rPr>
          <w:rFonts w:ascii="Calibri" w:hAnsi="Calibri" w:cs="Calibri"/>
          <w:b/>
          <w:sz w:val="21"/>
          <w:szCs w:val="21"/>
        </w:rPr>
      </w:pPr>
      <w:r>
        <w:rPr>
          <w:rFonts w:ascii="Calibri" w:hAnsi="Calibri" w:cs="Calibri"/>
          <w:b/>
          <w:sz w:val="21"/>
          <w:szCs w:val="21"/>
        </w:rPr>
        <w:t xml:space="preserve">REGON: 870252274    </w:t>
      </w:r>
    </w:p>
    <w:p w14:paraId="502A8D10" w14:textId="77777777" w:rsidR="00E51587" w:rsidRDefault="00E51587" w:rsidP="00E51587">
      <w:pPr>
        <w:rPr>
          <w:rFonts w:ascii="Calibri" w:hAnsi="Calibri" w:cs="Calibri"/>
          <w:sz w:val="21"/>
          <w:szCs w:val="21"/>
        </w:rPr>
      </w:pPr>
    </w:p>
    <w:p w14:paraId="0B729115" w14:textId="77777777" w:rsidR="00E51587" w:rsidRDefault="00E51587" w:rsidP="00E51587">
      <w:pPr>
        <w:rPr>
          <w:rFonts w:ascii="Calibri" w:hAnsi="Calibri" w:cs="Calibri"/>
          <w:sz w:val="21"/>
          <w:szCs w:val="21"/>
          <w:u w:val="single"/>
        </w:rPr>
      </w:pPr>
      <w:r>
        <w:rPr>
          <w:rFonts w:ascii="Calibri" w:hAnsi="Calibri" w:cs="Calibri"/>
          <w:sz w:val="21"/>
          <w:szCs w:val="21"/>
          <w:u w:val="single"/>
        </w:rPr>
        <w:t>Wystawca faktury:</w:t>
      </w:r>
    </w:p>
    <w:p w14:paraId="4534862E" w14:textId="77777777" w:rsidR="00E51587" w:rsidRDefault="00E51587" w:rsidP="00E51587">
      <w:pPr>
        <w:rPr>
          <w:rFonts w:ascii="Calibri" w:hAnsi="Calibri" w:cs="Calibri"/>
          <w:sz w:val="21"/>
          <w:szCs w:val="21"/>
          <w:u w:val="single"/>
        </w:rPr>
      </w:pPr>
    </w:p>
    <w:p w14:paraId="0B0C6B5B" w14:textId="77777777" w:rsidR="00E51587" w:rsidRDefault="00E51587" w:rsidP="00E51587">
      <w:pPr>
        <w:rPr>
          <w:rFonts w:ascii="Calibri" w:hAnsi="Calibri" w:cs="Calibri"/>
          <w:sz w:val="21"/>
          <w:szCs w:val="21"/>
        </w:rPr>
      </w:pPr>
      <w:r>
        <w:rPr>
          <w:rFonts w:ascii="Calibri" w:hAnsi="Calibri" w:cs="Calibri"/>
          <w:sz w:val="21"/>
          <w:szCs w:val="21"/>
        </w:rPr>
        <w:t>………………………………………..</w:t>
      </w:r>
    </w:p>
    <w:p w14:paraId="767F30F6" w14:textId="77777777" w:rsidR="00E51587" w:rsidRDefault="00E51587" w:rsidP="00E51587">
      <w:pPr>
        <w:rPr>
          <w:rFonts w:ascii="Calibri" w:hAnsi="Calibri" w:cs="Calibri"/>
          <w:sz w:val="21"/>
          <w:szCs w:val="21"/>
        </w:rPr>
      </w:pPr>
    </w:p>
    <w:p w14:paraId="08864255" w14:textId="77777777" w:rsidR="00E51587" w:rsidRDefault="00E51587" w:rsidP="00E51587">
      <w:pPr>
        <w:rPr>
          <w:rFonts w:ascii="Calibri" w:hAnsi="Calibri" w:cs="Calibri"/>
          <w:sz w:val="21"/>
          <w:szCs w:val="21"/>
        </w:rPr>
      </w:pPr>
      <w:r>
        <w:rPr>
          <w:rFonts w:ascii="Calibri" w:hAnsi="Calibri" w:cs="Calibri"/>
          <w:sz w:val="21"/>
          <w:szCs w:val="21"/>
        </w:rPr>
        <w:t>…………………………………………..</w:t>
      </w:r>
    </w:p>
    <w:p w14:paraId="21AB7F30" w14:textId="77777777" w:rsidR="00E51587" w:rsidRDefault="00E51587" w:rsidP="00E51587">
      <w:pPr>
        <w:rPr>
          <w:rFonts w:ascii="Calibri" w:hAnsi="Calibri" w:cs="Calibri"/>
          <w:color w:val="000000"/>
          <w:sz w:val="21"/>
          <w:szCs w:val="21"/>
        </w:rPr>
      </w:pPr>
    </w:p>
    <w:p w14:paraId="4B3B12C7" w14:textId="77777777" w:rsidR="00E51587" w:rsidRDefault="00E51587" w:rsidP="00E51587">
      <w:pPr>
        <w:jc w:val="both"/>
        <w:rPr>
          <w:rFonts w:ascii="Calibri" w:hAnsi="Calibri" w:cs="Calibri"/>
          <w:b/>
          <w:color w:val="000000"/>
          <w:sz w:val="21"/>
          <w:szCs w:val="21"/>
        </w:rPr>
      </w:pPr>
      <w:r>
        <w:rPr>
          <w:rFonts w:ascii="Calibri" w:hAnsi="Calibri" w:cs="Calibri"/>
          <w:color w:val="000000"/>
          <w:sz w:val="21"/>
          <w:szCs w:val="21"/>
        </w:rPr>
        <w:t>W imieniu Specjalistycznego Szpitala Miejskiego im. M. Kopernika w Toruniu niniejszym informuję, że akceptujemy wystawianie i  przysłanie przez Wystawcę faktur VAT w formie elektronicznej zgodnie z art. 106m i art. 106 n</w:t>
      </w:r>
      <w:r>
        <w:rPr>
          <w:rFonts w:ascii="Calibri" w:hAnsi="Calibri" w:cs="Calibri"/>
          <w:b/>
          <w:color w:val="000000"/>
          <w:sz w:val="21"/>
          <w:szCs w:val="21"/>
        </w:rPr>
        <w:t xml:space="preserve"> </w:t>
      </w:r>
      <w:r>
        <w:rPr>
          <w:rFonts w:ascii="Calibri" w:hAnsi="Calibri" w:cs="Calibri"/>
          <w:color w:val="000000"/>
          <w:sz w:val="21"/>
          <w:szCs w:val="21"/>
        </w:rPr>
        <w:t>ustawy z dnia 11 marca 2004 r o podatku od towarów i usług</w:t>
      </w:r>
      <w:r>
        <w:rPr>
          <w:rFonts w:ascii="Calibri" w:hAnsi="Calibri" w:cs="Calibri"/>
          <w:b/>
          <w:color w:val="000000"/>
          <w:sz w:val="21"/>
          <w:szCs w:val="21"/>
        </w:rPr>
        <w:t xml:space="preserve"> </w:t>
      </w:r>
      <w:r>
        <w:rPr>
          <w:rFonts w:ascii="Calibri" w:hAnsi="Calibri" w:cs="Calibri"/>
          <w:color w:val="000000"/>
          <w:sz w:val="21"/>
          <w:szCs w:val="21"/>
        </w:rPr>
        <w:t>(Dz. U. 2020 r. poz. 106).</w:t>
      </w:r>
    </w:p>
    <w:p w14:paraId="344C3AEE"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 xml:space="preserve">Wystawca faktury zobowiązuje się do przesyłania faktur w formie elektronicznej na </w:t>
      </w:r>
    </w:p>
    <w:p w14:paraId="6B7D7FBF" w14:textId="77777777" w:rsidR="00E51587" w:rsidRDefault="00E51587" w:rsidP="00E51587">
      <w:pPr>
        <w:jc w:val="both"/>
        <w:rPr>
          <w:rFonts w:ascii="Calibri" w:hAnsi="Calibri" w:cs="Calibri"/>
          <w:color w:val="000000"/>
          <w:sz w:val="21"/>
          <w:szCs w:val="21"/>
        </w:rPr>
      </w:pPr>
    </w:p>
    <w:p w14:paraId="489AA092" w14:textId="77777777" w:rsidR="00E51587" w:rsidRDefault="00E51587" w:rsidP="00E51587">
      <w:pPr>
        <w:jc w:val="both"/>
        <w:rPr>
          <w:rFonts w:ascii="Calibri" w:hAnsi="Calibri" w:cs="Calibri"/>
          <w:b/>
          <w:color w:val="000000"/>
          <w:sz w:val="21"/>
          <w:szCs w:val="21"/>
        </w:rPr>
      </w:pPr>
      <w:r>
        <w:rPr>
          <w:rFonts w:ascii="Calibri" w:hAnsi="Calibri" w:cs="Calibri"/>
          <w:color w:val="000000"/>
          <w:sz w:val="21"/>
          <w:szCs w:val="21"/>
        </w:rPr>
        <w:t>następujący  adres e-mail :</w:t>
      </w:r>
      <w:r>
        <w:rPr>
          <w:rFonts w:ascii="Calibri" w:hAnsi="Calibri" w:cs="Calibri"/>
          <w:b/>
          <w:bCs/>
          <w:color w:val="000000"/>
          <w:sz w:val="21"/>
          <w:szCs w:val="21"/>
        </w:rPr>
        <w:t xml:space="preserve"> </w:t>
      </w:r>
      <w:hyperlink r:id="rId27" w:history="1">
        <w:r>
          <w:rPr>
            <w:rStyle w:val="Hipercze"/>
            <w:rFonts w:ascii="Calibri" w:eastAsiaTheme="majorEastAsia" w:hAnsi="Calibri" w:cs="Calibri"/>
            <w:b/>
            <w:bCs/>
            <w:sz w:val="21"/>
            <w:szCs w:val="21"/>
          </w:rPr>
          <w:t>dzfaktury@med.torun.pl</w:t>
        </w:r>
      </w:hyperlink>
      <w:r>
        <w:rPr>
          <w:rFonts w:ascii="Calibri" w:hAnsi="Calibri" w:cs="Calibri"/>
          <w:b/>
          <w:bCs/>
          <w:color w:val="000000"/>
          <w:sz w:val="21"/>
          <w:szCs w:val="21"/>
        </w:rPr>
        <w:t xml:space="preserve"> </w:t>
      </w:r>
      <w:r>
        <w:rPr>
          <w:rFonts w:ascii="Calibri" w:hAnsi="Calibri" w:cs="Calibri"/>
          <w:color w:val="000000"/>
          <w:sz w:val="21"/>
          <w:szCs w:val="21"/>
        </w:rPr>
        <w:t xml:space="preserve">od dnia  </w:t>
      </w:r>
      <w:r>
        <w:rPr>
          <w:rFonts w:ascii="Calibri" w:hAnsi="Calibri" w:cs="Calibri"/>
          <w:b/>
          <w:bCs/>
          <w:color w:val="000000"/>
          <w:sz w:val="21"/>
          <w:szCs w:val="21"/>
        </w:rPr>
        <w:t>……………………………….</w:t>
      </w:r>
    </w:p>
    <w:p w14:paraId="6F0EE750" w14:textId="77777777" w:rsidR="00E51587" w:rsidRDefault="00E51587" w:rsidP="00E51587">
      <w:pPr>
        <w:jc w:val="both"/>
        <w:rPr>
          <w:rFonts w:ascii="Calibri" w:hAnsi="Calibri" w:cs="Calibri"/>
          <w:sz w:val="21"/>
          <w:szCs w:val="21"/>
        </w:rPr>
      </w:pPr>
    </w:p>
    <w:p w14:paraId="29CCE5F2" w14:textId="77777777" w:rsidR="00E51587" w:rsidRDefault="00E51587" w:rsidP="00E51587">
      <w:pPr>
        <w:jc w:val="both"/>
        <w:rPr>
          <w:rFonts w:ascii="Calibri" w:hAnsi="Calibri" w:cs="Calibri"/>
          <w:sz w:val="21"/>
          <w:szCs w:val="21"/>
        </w:rPr>
      </w:pPr>
      <w:r>
        <w:rPr>
          <w:rFonts w:ascii="Calibri" w:hAnsi="Calibri" w:cs="Calibri"/>
          <w:sz w:val="21"/>
          <w:szCs w:val="21"/>
        </w:rPr>
        <w:t>W przypadku zmiany danych zawartych w tym dokumencie zobowiązujemy się do niezwłocznego przekazania aktualnych danych.</w:t>
      </w:r>
    </w:p>
    <w:p w14:paraId="349E2E63" w14:textId="77777777" w:rsidR="00E51587" w:rsidRDefault="00E51587" w:rsidP="00E51587">
      <w:pPr>
        <w:jc w:val="both"/>
        <w:rPr>
          <w:rFonts w:ascii="Calibri" w:hAnsi="Calibri" w:cs="Calibri"/>
          <w:sz w:val="21"/>
          <w:szCs w:val="21"/>
        </w:rPr>
      </w:pPr>
    </w:p>
    <w:p w14:paraId="33664BA8" w14:textId="77777777" w:rsidR="00E51587" w:rsidRDefault="00E51587" w:rsidP="00E51587">
      <w:pPr>
        <w:jc w:val="both"/>
        <w:rPr>
          <w:rFonts w:ascii="Calibri" w:hAnsi="Calibri" w:cs="Calibri"/>
          <w:sz w:val="21"/>
          <w:szCs w:val="21"/>
        </w:rPr>
      </w:pPr>
      <w:r>
        <w:rPr>
          <w:rFonts w:ascii="Calibri" w:hAnsi="Calibri" w:cs="Calibri"/>
          <w:sz w:val="21"/>
          <w:szCs w:val="21"/>
        </w:rPr>
        <w:t>Zobowiązujemy się przyjmować faktury w formie papierowej, w przypadku gdy przeszkody techniczne lub formalne uniemożliwiają przesyłanie faktur drogą elektroniczną.</w:t>
      </w:r>
    </w:p>
    <w:p w14:paraId="76712EA4" w14:textId="77777777" w:rsidR="00E51587" w:rsidRDefault="00E51587" w:rsidP="00E51587">
      <w:pPr>
        <w:jc w:val="both"/>
        <w:rPr>
          <w:rFonts w:ascii="Calibri" w:hAnsi="Calibri" w:cs="Calibri"/>
          <w:sz w:val="21"/>
          <w:szCs w:val="21"/>
        </w:rPr>
      </w:pPr>
    </w:p>
    <w:p w14:paraId="6F1735C6" w14:textId="77777777" w:rsidR="00E51587" w:rsidRDefault="00E51587" w:rsidP="00E51587">
      <w:pPr>
        <w:jc w:val="both"/>
        <w:rPr>
          <w:rFonts w:ascii="Calibri" w:hAnsi="Calibri" w:cs="Calibri"/>
          <w:sz w:val="21"/>
          <w:szCs w:val="21"/>
        </w:rPr>
      </w:pPr>
      <w:r>
        <w:rPr>
          <w:rFonts w:ascii="Calibri" w:hAnsi="Calibri" w:cs="Calibri"/>
          <w:sz w:val="21"/>
          <w:szCs w:val="21"/>
        </w:rPr>
        <w:t>Wycofanie akceptacji przysyłania faktur VAT w formie elektronicznej może nastąpić       w drodze pisemnej lub elektronicznej.</w:t>
      </w:r>
    </w:p>
    <w:p w14:paraId="6876D1DB" w14:textId="77777777" w:rsidR="00E51587" w:rsidRDefault="00E51587" w:rsidP="00E51587">
      <w:pPr>
        <w:rPr>
          <w:rFonts w:ascii="Calibri" w:hAnsi="Calibri" w:cs="Calibri"/>
          <w:b/>
          <w:sz w:val="21"/>
          <w:szCs w:val="21"/>
        </w:rPr>
      </w:pPr>
    </w:p>
    <w:p w14:paraId="315DB22D" w14:textId="77777777" w:rsidR="00E51587" w:rsidRDefault="00E51587" w:rsidP="00E51587">
      <w:pPr>
        <w:rPr>
          <w:rFonts w:ascii="Calibri" w:hAnsi="Calibri" w:cs="Calibri"/>
          <w:sz w:val="21"/>
          <w:szCs w:val="21"/>
        </w:rPr>
      </w:pPr>
    </w:p>
    <w:p w14:paraId="7289263C" w14:textId="77777777" w:rsidR="00E51587" w:rsidRDefault="00E51587" w:rsidP="00E51587">
      <w:pPr>
        <w:rPr>
          <w:rFonts w:ascii="Calibri" w:hAnsi="Calibri" w:cs="Calibri"/>
          <w:sz w:val="21"/>
          <w:szCs w:val="21"/>
        </w:rPr>
      </w:pPr>
    </w:p>
    <w:p w14:paraId="128CCD5A" w14:textId="77777777" w:rsidR="00E51587" w:rsidRDefault="00E51587" w:rsidP="00E51587">
      <w:pPr>
        <w:rPr>
          <w:rFonts w:ascii="Calibri" w:hAnsi="Calibri" w:cs="Calibri"/>
          <w:sz w:val="21"/>
          <w:szCs w:val="21"/>
        </w:rPr>
      </w:pPr>
    </w:p>
    <w:p w14:paraId="3EAEAB6B" w14:textId="77777777" w:rsidR="00E51587" w:rsidRPr="00CF1ED0" w:rsidRDefault="00E51587" w:rsidP="00E51587">
      <w:pPr>
        <w:ind w:left="4962"/>
        <w:rPr>
          <w:rFonts w:ascii="Calibri" w:hAnsi="Calibri" w:cs="Calibri"/>
          <w:sz w:val="21"/>
          <w:szCs w:val="21"/>
        </w:rPr>
      </w:pPr>
      <w:r w:rsidRPr="00CF1ED0">
        <w:rPr>
          <w:rFonts w:ascii="Calibri" w:hAnsi="Calibri" w:cs="Calibri"/>
          <w:sz w:val="21"/>
          <w:szCs w:val="21"/>
        </w:rPr>
        <w:t>…………………………………………………</w:t>
      </w:r>
    </w:p>
    <w:p w14:paraId="4DF30AC7" w14:textId="77777777" w:rsidR="00E51587" w:rsidRDefault="00E51587" w:rsidP="00E51587">
      <w:pPr>
        <w:jc w:val="center"/>
        <w:rPr>
          <w:rFonts w:ascii="Calibri" w:hAnsi="Calibri" w:cs="Calibri"/>
          <w:sz w:val="21"/>
          <w:szCs w:val="21"/>
        </w:rPr>
      </w:pPr>
      <w:r>
        <w:rPr>
          <w:rFonts w:ascii="Calibri" w:hAnsi="Calibri" w:cs="Calibri"/>
          <w:sz w:val="21"/>
          <w:szCs w:val="21"/>
        </w:rPr>
        <w:t xml:space="preserve">                                                                             podpis Odbiorcy faktury</w:t>
      </w:r>
    </w:p>
    <w:p w14:paraId="7FF14523" w14:textId="77777777" w:rsidR="00E51587" w:rsidRDefault="00E51587" w:rsidP="00E51587"/>
    <w:p w14:paraId="65F64F8A" w14:textId="77777777" w:rsidR="00E51587" w:rsidRDefault="00E51587" w:rsidP="00E51587">
      <w:pPr>
        <w:pStyle w:val="Tekstpodstawowy"/>
        <w:keepNext/>
        <w:pageBreakBefore/>
        <w:spacing w:before="120" w:line="240" w:lineRule="atLeast"/>
        <w:jc w:val="center"/>
        <w:rPr>
          <w:rFonts w:ascii="Calibri" w:hAnsi="Calibri" w:cs="Calibri"/>
          <w:sz w:val="21"/>
          <w:szCs w:val="21"/>
        </w:rPr>
      </w:pPr>
      <w:r>
        <w:rPr>
          <w:rFonts w:ascii="Calibri" w:hAnsi="Calibri" w:cs="Calibri"/>
          <w:b/>
          <w:sz w:val="21"/>
          <w:szCs w:val="21"/>
        </w:rPr>
        <w:lastRenderedPageBreak/>
        <w:t>Zasady przyjmowania faktur w formie elektronicznej</w:t>
      </w:r>
      <w:r>
        <w:rPr>
          <w:rFonts w:ascii="Calibri" w:hAnsi="Calibri" w:cs="Calibri"/>
          <w:b/>
          <w:sz w:val="21"/>
          <w:szCs w:val="21"/>
        </w:rPr>
        <w:br/>
        <w:t xml:space="preserve">przez Specjalistyczny Szpital Miejski im. M. Kopernika w Toruniu </w:t>
      </w:r>
    </w:p>
    <w:p w14:paraId="35565CD7" w14:textId="77777777" w:rsidR="00E51587" w:rsidRDefault="00E51587" w:rsidP="00E51587">
      <w:pPr>
        <w:pStyle w:val="Tekstpodstawowy"/>
        <w:spacing w:before="120" w:line="240" w:lineRule="atLeast"/>
        <w:rPr>
          <w:rFonts w:ascii="Calibri" w:hAnsi="Calibri" w:cs="Calibri"/>
          <w:b/>
          <w:sz w:val="21"/>
          <w:szCs w:val="21"/>
        </w:rPr>
      </w:pPr>
      <w:r>
        <w:rPr>
          <w:rFonts w:ascii="Calibri" w:hAnsi="Calibri" w:cs="Calibri"/>
          <w:sz w:val="21"/>
          <w:szCs w:val="21"/>
        </w:rPr>
        <w:t>Niniejsze zasady zostały przygotowane w celu ujednolicenia przyjmowania faktur w formie elektronicznej przez Specjalistyczny Szpital Miejski im. M. Kopernika w Toruniu.</w:t>
      </w:r>
    </w:p>
    <w:p w14:paraId="4D3479AC"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 xml:space="preserve">Podstawą prawną wystawiania i przesyłania faktur w formie elektronicznej jest ustawa      z dnia 11 marca 2004 r. o podatku od towarów i usług.                 </w:t>
      </w:r>
    </w:p>
    <w:p w14:paraId="712CA5F4"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 xml:space="preserve"> E-faktura- to faktura </w:t>
      </w:r>
      <w:r>
        <w:rPr>
          <w:rFonts w:ascii="Calibri" w:hAnsi="Calibri" w:cs="Calibri"/>
          <w:color w:val="222222"/>
          <w:sz w:val="21"/>
          <w:szCs w:val="21"/>
        </w:rPr>
        <w:t xml:space="preserve">w formie elektronicznej </w:t>
      </w:r>
      <w:r>
        <w:rPr>
          <w:rFonts w:ascii="Calibri" w:hAnsi="Calibri" w:cs="Calibri"/>
          <w:sz w:val="21"/>
          <w:szCs w:val="21"/>
        </w:rPr>
        <w:t>wystawiona i otrzymywana w dowolnym formacie elektronicznym.</w:t>
      </w:r>
    </w:p>
    <w:p w14:paraId="58E7861D"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E-faktury mogą być przesyłane zgodnie  z art.106m ustawy z dnia 11 marca 2004 r. pod warunkiem:</w:t>
      </w:r>
    </w:p>
    <w:p w14:paraId="4510E5C5" w14:textId="77777777" w:rsidR="00E51587" w:rsidRDefault="00E51587" w:rsidP="00E51587">
      <w:pPr>
        <w:pStyle w:val="Tekstpodstawowy"/>
        <w:numPr>
          <w:ilvl w:val="1"/>
          <w:numId w:val="33"/>
        </w:numPr>
        <w:spacing w:before="120" w:after="0" w:line="240" w:lineRule="atLeast"/>
        <w:jc w:val="both"/>
        <w:rPr>
          <w:rFonts w:ascii="Calibri" w:hAnsi="Calibri" w:cs="Calibri"/>
          <w:sz w:val="21"/>
          <w:szCs w:val="21"/>
        </w:rPr>
      </w:pPr>
      <w:r>
        <w:rPr>
          <w:rFonts w:ascii="Calibri" w:hAnsi="Calibri" w:cs="Calibri"/>
          <w:sz w:val="21"/>
          <w:szCs w:val="21"/>
        </w:rPr>
        <w:t xml:space="preserve">uprzedniej akceptacji tego sposobu przesyłania faktur przez Wystawcę faktury </w:t>
      </w:r>
    </w:p>
    <w:p w14:paraId="344B8B3D" w14:textId="77777777" w:rsidR="00E51587" w:rsidRDefault="00E51587" w:rsidP="00E51587">
      <w:pPr>
        <w:numPr>
          <w:ilvl w:val="1"/>
          <w:numId w:val="33"/>
        </w:numPr>
        <w:spacing w:line="280" w:lineRule="exact"/>
        <w:jc w:val="both"/>
        <w:rPr>
          <w:rFonts w:ascii="Calibri" w:hAnsi="Calibri" w:cs="Calibri"/>
          <w:sz w:val="21"/>
          <w:szCs w:val="21"/>
        </w:rPr>
      </w:pPr>
      <w:r>
        <w:rPr>
          <w:rFonts w:ascii="Calibri" w:hAnsi="Calibri" w:cs="Calibri"/>
          <w:sz w:val="21"/>
          <w:szCs w:val="21"/>
        </w:rPr>
        <w:t xml:space="preserve">zapewnienia autentyczności pochodzenia i integralności treści faktury </w:t>
      </w:r>
    </w:p>
    <w:p w14:paraId="51296060" w14:textId="77777777" w:rsidR="00E51587" w:rsidRDefault="00E51587" w:rsidP="00E51587">
      <w:pPr>
        <w:numPr>
          <w:ilvl w:val="1"/>
          <w:numId w:val="33"/>
        </w:numPr>
        <w:spacing w:line="280" w:lineRule="exact"/>
        <w:jc w:val="both"/>
        <w:rPr>
          <w:rFonts w:ascii="Calibri" w:hAnsi="Calibri" w:cs="Calibri"/>
          <w:sz w:val="21"/>
          <w:szCs w:val="21"/>
        </w:rPr>
      </w:pPr>
      <w:r>
        <w:rPr>
          <w:rFonts w:ascii="Calibri" w:hAnsi="Calibri" w:cs="Calibri"/>
          <w:sz w:val="21"/>
          <w:szCs w:val="21"/>
        </w:rPr>
        <w:t>odpowiedniego ich przechowywania.</w:t>
      </w:r>
    </w:p>
    <w:p w14:paraId="3B632C13" w14:textId="77777777" w:rsidR="00E51587" w:rsidRDefault="00E51587" w:rsidP="00E51587">
      <w:pPr>
        <w:numPr>
          <w:ilvl w:val="0"/>
          <w:numId w:val="33"/>
        </w:numPr>
        <w:spacing w:line="280" w:lineRule="exact"/>
        <w:jc w:val="both"/>
        <w:rPr>
          <w:rFonts w:ascii="Calibri" w:hAnsi="Calibri" w:cs="Calibri"/>
          <w:sz w:val="21"/>
          <w:szCs w:val="21"/>
        </w:rPr>
      </w:pPr>
      <w:r>
        <w:rPr>
          <w:rFonts w:ascii="Calibri" w:hAnsi="Calibri" w:cs="Calibri"/>
          <w:color w:val="222222"/>
          <w:sz w:val="21"/>
          <w:szCs w:val="21"/>
        </w:rPr>
        <w:t xml:space="preserve">Zgodnie z ustawą o podatku VAT stosowanie faktur elektronicznych wymaga akceptacji odbiorcy faktury. </w:t>
      </w:r>
    </w:p>
    <w:p w14:paraId="669EAFA3" w14:textId="77777777" w:rsidR="00E51587" w:rsidRDefault="00E51587" w:rsidP="00E51587">
      <w:pPr>
        <w:numPr>
          <w:ilvl w:val="0"/>
          <w:numId w:val="33"/>
        </w:numPr>
        <w:spacing w:line="280" w:lineRule="exact"/>
        <w:jc w:val="both"/>
        <w:rPr>
          <w:rFonts w:ascii="Calibri" w:hAnsi="Calibri" w:cs="Calibri"/>
          <w:color w:val="000000"/>
          <w:sz w:val="21"/>
          <w:szCs w:val="21"/>
        </w:rPr>
      </w:pPr>
      <w:r>
        <w:rPr>
          <w:rFonts w:ascii="Calibri" w:hAnsi="Calibri" w:cs="Calibri"/>
          <w:sz w:val="21"/>
          <w:szCs w:val="21"/>
        </w:rPr>
        <w:t>Odbiorca faktury oświadcza, że adresem właściwym do przesyłania powiadomienia o wystawionej fakturze jest adres e-mail</w:t>
      </w:r>
      <w:r>
        <w:rPr>
          <w:rFonts w:ascii="Calibri" w:hAnsi="Calibri" w:cs="Calibri"/>
          <w:color w:val="000000"/>
          <w:sz w:val="21"/>
          <w:szCs w:val="21"/>
        </w:rPr>
        <w:t xml:space="preserve"> wskazany w oświadczeniu do przesyłania faktur droga elektroniczną (jeśli inny </w:t>
      </w:r>
      <w:proofErr w:type="spellStart"/>
      <w:r>
        <w:rPr>
          <w:rFonts w:ascii="Calibri" w:hAnsi="Calibri" w:cs="Calibri"/>
          <w:color w:val="000000"/>
          <w:sz w:val="21"/>
          <w:szCs w:val="21"/>
        </w:rPr>
        <w:t>adres,to</w:t>
      </w:r>
      <w:proofErr w:type="spellEnd"/>
      <w:r>
        <w:rPr>
          <w:rFonts w:ascii="Calibri" w:hAnsi="Calibri" w:cs="Calibri"/>
          <w:color w:val="000000"/>
          <w:sz w:val="21"/>
          <w:szCs w:val="21"/>
        </w:rPr>
        <w:t xml:space="preserve"> należy wskazać).</w:t>
      </w:r>
    </w:p>
    <w:p w14:paraId="70C4FF24" w14:textId="77777777" w:rsidR="00E51587" w:rsidRDefault="00E51587" w:rsidP="00E51587">
      <w:pPr>
        <w:pStyle w:val="Tekstpodstawowy"/>
        <w:numPr>
          <w:ilvl w:val="0"/>
          <w:numId w:val="33"/>
        </w:numPr>
        <w:spacing w:before="120" w:after="0" w:line="240" w:lineRule="atLeast"/>
        <w:jc w:val="both"/>
        <w:rPr>
          <w:rFonts w:ascii="Calibri" w:hAnsi="Calibri" w:cs="Calibri"/>
          <w:color w:val="000000"/>
          <w:sz w:val="21"/>
          <w:szCs w:val="21"/>
        </w:rPr>
      </w:pPr>
      <w:r>
        <w:rPr>
          <w:rFonts w:ascii="Calibri" w:hAnsi="Calibri" w:cs="Calibri"/>
          <w:sz w:val="21"/>
          <w:szCs w:val="21"/>
        </w:rPr>
        <w:t>Dostarczanie faktur drogą elektroniczną do Specjalistycznego Szpitala Miejskiego im. M. Kopernika w Toruniu następuje po otrzymaniu faktury przez Odbiorcę</w:t>
      </w:r>
    </w:p>
    <w:p w14:paraId="507CFCBE" w14:textId="77777777" w:rsidR="00E51587" w:rsidRDefault="00E51587" w:rsidP="00E51587">
      <w:pPr>
        <w:pStyle w:val="Tekstpodstawowy"/>
        <w:numPr>
          <w:ilvl w:val="0"/>
          <w:numId w:val="33"/>
        </w:numPr>
        <w:spacing w:before="120" w:after="0" w:line="240" w:lineRule="atLeast"/>
        <w:jc w:val="both"/>
        <w:rPr>
          <w:rFonts w:ascii="Calibri" w:hAnsi="Calibri" w:cs="Calibri"/>
          <w:color w:val="000000"/>
          <w:sz w:val="21"/>
          <w:szCs w:val="21"/>
        </w:rPr>
      </w:pPr>
      <w:r>
        <w:rPr>
          <w:rFonts w:ascii="Calibri" w:hAnsi="Calibri" w:cs="Calibri"/>
          <w:sz w:val="21"/>
          <w:szCs w:val="21"/>
        </w:rPr>
        <w:t xml:space="preserve">Oświadczenie o akceptacji faktur elektronicznych może być złożone w formie pisemnej na adres  </w:t>
      </w:r>
      <w:proofErr w:type="spellStart"/>
      <w:r>
        <w:rPr>
          <w:rFonts w:ascii="Calibri" w:hAnsi="Calibri" w:cs="Calibri"/>
          <w:b/>
          <w:sz w:val="21"/>
          <w:szCs w:val="21"/>
        </w:rPr>
        <w:t>Szpecjalistyczny</w:t>
      </w:r>
      <w:proofErr w:type="spellEnd"/>
      <w:r>
        <w:rPr>
          <w:rFonts w:ascii="Calibri" w:hAnsi="Calibri" w:cs="Calibri"/>
          <w:b/>
          <w:sz w:val="21"/>
          <w:szCs w:val="21"/>
        </w:rPr>
        <w:t xml:space="preserve"> Szpital Miejski im. M. Kopernika w Toruniu, 87-100 Toruń, ulica Batorego 17/19 </w:t>
      </w:r>
      <w:r>
        <w:rPr>
          <w:rFonts w:ascii="Calibri" w:hAnsi="Calibri" w:cs="Calibri"/>
          <w:sz w:val="21"/>
          <w:szCs w:val="21"/>
        </w:rPr>
        <w:t>lub</w:t>
      </w:r>
      <w:r>
        <w:rPr>
          <w:rFonts w:ascii="Calibri" w:hAnsi="Calibri" w:cs="Calibri"/>
          <w:b/>
          <w:sz w:val="21"/>
          <w:szCs w:val="21"/>
        </w:rPr>
        <w:t xml:space="preserve"> </w:t>
      </w:r>
      <w:r>
        <w:rPr>
          <w:rFonts w:ascii="Calibri" w:hAnsi="Calibri" w:cs="Calibri"/>
          <w:sz w:val="21"/>
          <w:szCs w:val="21"/>
        </w:rPr>
        <w:t>w wersji elektronicznej</w:t>
      </w:r>
      <w:r>
        <w:rPr>
          <w:rFonts w:ascii="Calibri" w:hAnsi="Calibri" w:cs="Calibri"/>
          <w:b/>
          <w:sz w:val="21"/>
          <w:szCs w:val="21"/>
        </w:rPr>
        <w:t xml:space="preserve"> adres e-mail:</w:t>
      </w:r>
      <w:r>
        <w:rPr>
          <w:rFonts w:ascii="Calibri" w:hAnsi="Calibri" w:cs="Calibri"/>
          <w:sz w:val="21"/>
          <w:szCs w:val="21"/>
        </w:rPr>
        <w:t xml:space="preserve"> </w:t>
      </w:r>
      <w:r>
        <w:rPr>
          <w:rFonts w:ascii="Calibri" w:hAnsi="Calibri" w:cs="Calibri"/>
          <w:color w:val="000000"/>
          <w:sz w:val="21"/>
          <w:szCs w:val="21"/>
        </w:rPr>
        <w:t>wskazany w oświadczeniu do przesyłania faktur droga elektroniczną (jeśli inny adres, to należy wskazać).</w:t>
      </w:r>
      <w:r>
        <w:rPr>
          <w:rFonts w:ascii="Calibri" w:hAnsi="Calibri" w:cs="Calibri"/>
          <w:b/>
          <w:color w:val="000000"/>
          <w:sz w:val="21"/>
          <w:szCs w:val="21"/>
        </w:rPr>
        <w:t xml:space="preserve"> </w:t>
      </w:r>
      <w:r>
        <w:rPr>
          <w:rFonts w:ascii="Calibri" w:hAnsi="Calibri" w:cs="Calibri"/>
          <w:sz w:val="21"/>
          <w:szCs w:val="21"/>
        </w:rPr>
        <w:t xml:space="preserve">Na powyższy/e adres/y można także przesyłać informacje o ewentualnym wycofaniu akceptacji na przesyłanie faktur w formie elektronicznej. </w:t>
      </w:r>
    </w:p>
    <w:p w14:paraId="65F8D7D1"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67C621E"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CCCCFAC"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 xml:space="preserve">Potwierdzeniem z otrzymania </w:t>
      </w:r>
      <w:r>
        <w:rPr>
          <w:rFonts w:ascii="Calibri" w:hAnsi="Calibri" w:cs="Calibri"/>
          <w:b/>
          <w:sz w:val="21"/>
          <w:szCs w:val="21"/>
        </w:rPr>
        <w:t>korekty do faktury</w:t>
      </w:r>
      <w:r>
        <w:rPr>
          <w:rFonts w:ascii="Calibri" w:hAnsi="Calibri" w:cs="Calibri"/>
          <w:sz w:val="21"/>
          <w:szCs w:val="21"/>
        </w:rPr>
        <w:t xml:space="preserve"> wystawionej przez Wystawcę faktury w formie elektronicznej, będzie potwierdzenie otrzymania wiadomości elektronicznej </w:t>
      </w:r>
      <w:r>
        <w:rPr>
          <w:rFonts w:ascii="Calibri" w:hAnsi="Calibri" w:cs="Calibri"/>
          <w:b/>
          <w:sz w:val="21"/>
          <w:szCs w:val="21"/>
        </w:rPr>
        <w:t>za pomocą komunikatu wysłanego z adresu e-mail, na który przesłano korektę do faktury</w:t>
      </w:r>
      <w:r>
        <w:rPr>
          <w:rFonts w:ascii="Calibri" w:hAnsi="Calibri" w:cs="Calibri"/>
          <w:sz w:val="21"/>
          <w:szCs w:val="21"/>
        </w:rPr>
        <w:t>.</w:t>
      </w:r>
    </w:p>
    <w:p w14:paraId="1847CADC" w14:textId="77777777" w:rsidR="00E51587" w:rsidRDefault="00E51587" w:rsidP="00E51587"/>
    <w:p w14:paraId="153E1771" w14:textId="77777777" w:rsidR="00E51587" w:rsidRDefault="00E51587" w:rsidP="00E51587">
      <w:pPr>
        <w:pStyle w:val="Tekstpodstawowy"/>
        <w:spacing w:before="120" w:line="240" w:lineRule="atLeast"/>
        <w:rPr>
          <w:rFonts w:ascii="Arial" w:hAnsi="Arial" w:cs="Arial"/>
          <w:sz w:val="20"/>
        </w:rPr>
      </w:pPr>
    </w:p>
    <w:p w14:paraId="52BD628C" w14:textId="76E81C8A" w:rsidR="008633AD" w:rsidRDefault="00E51587" w:rsidP="00E51587">
      <w:pPr>
        <w:pStyle w:val="Podtytu"/>
        <w:rPr>
          <w:rFonts w:ascii="Calibri" w:eastAsia="TrebuchetMS-Bold" w:hAnsi="Calibri" w:cs="Calibri"/>
          <w:i w:val="0"/>
          <w:iCs w:val="0"/>
          <w:sz w:val="21"/>
          <w:szCs w:val="21"/>
        </w:rPr>
      </w:pPr>
      <w:r>
        <w:rPr>
          <w:rFonts w:ascii="Calibri" w:eastAsia="TrebuchetMS-Bold" w:hAnsi="Calibri" w:cs="Calibri"/>
          <w:i w:val="0"/>
          <w:iCs w:val="0"/>
          <w:sz w:val="21"/>
          <w:szCs w:val="21"/>
        </w:rPr>
        <w:t xml:space="preserve">DOSTAWCA </w:t>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t>ODBIORCA</w:t>
      </w:r>
    </w:p>
    <w:p w14:paraId="419BC894" w14:textId="106AA5B8" w:rsidR="00E51587" w:rsidRDefault="00E51587" w:rsidP="00E51587">
      <w:pPr>
        <w:pStyle w:val="Tekstpodstawowy"/>
        <w:rPr>
          <w:lang w:eastAsia="ar-SA"/>
        </w:rPr>
      </w:pPr>
    </w:p>
    <w:p w14:paraId="6664300D" w14:textId="2C944302" w:rsidR="00E51587" w:rsidRDefault="00E51587">
      <w:pPr>
        <w:spacing w:line="360" w:lineRule="auto"/>
        <w:rPr>
          <w:lang w:eastAsia="ar-SA"/>
        </w:rPr>
      </w:pPr>
      <w:r>
        <w:rPr>
          <w:lang w:eastAsia="ar-SA"/>
        </w:rPr>
        <w:br w:type="page"/>
      </w:r>
    </w:p>
    <w:p w14:paraId="21C33DCA" w14:textId="565B0383" w:rsidR="00E51587" w:rsidRPr="00A943DC" w:rsidRDefault="00E51587" w:rsidP="00E51587">
      <w:pPr>
        <w:jc w:val="right"/>
        <w:rPr>
          <w:rFonts w:ascii="Trebuchet MS" w:hAnsi="Trebuchet MS"/>
          <w:color w:val="000000"/>
          <w:sz w:val="20"/>
          <w:szCs w:val="20"/>
        </w:rPr>
      </w:pPr>
      <w:r w:rsidRPr="00A943DC">
        <w:rPr>
          <w:rFonts w:cs="Calibri"/>
          <w:b/>
          <w:bCs/>
          <w:color w:val="000000"/>
          <w:sz w:val="21"/>
          <w:szCs w:val="21"/>
        </w:rPr>
        <w:lastRenderedPageBreak/>
        <w:t>Z</w:t>
      </w:r>
      <w:r w:rsidRPr="00A943DC">
        <w:rPr>
          <w:rFonts w:ascii="Trebuchet MS" w:hAnsi="Trebuchet MS"/>
          <w:color w:val="000000"/>
          <w:sz w:val="20"/>
          <w:szCs w:val="20"/>
        </w:rPr>
        <w:t xml:space="preserve">ałącznik nr 4 do umowy nr </w:t>
      </w:r>
      <w:r w:rsidR="00CF1ED0">
        <w:rPr>
          <w:rFonts w:ascii="Trebuchet MS" w:hAnsi="Trebuchet MS"/>
          <w:color w:val="000000"/>
          <w:sz w:val="20"/>
          <w:szCs w:val="20"/>
        </w:rPr>
        <w:t>SSM.DZP.200.126.2022</w:t>
      </w:r>
      <w:r w:rsidRPr="00A943DC">
        <w:rPr>
          <w:rFonts w:ascii="Trebuchet MS" w:hAnsi="Trebuchet MS"/>
          <w:color w:val="000000"/>
          <w:sz w:val="20"/>
          <w:szCs w:val="20"/>
        </w:rPr>
        <w:t>/…</w:t>
      </w:r>
    </w:p>
    <w:p w14:paraId="5A2634F7" w14:textId="77777777" w:rsidR="00E51587" w:rsidRPr="00A943DC" w:rsidRDefault="00E51587" w:rsidP="00E51587">
      <w:pPr>
        <w:pStyle w:val="Tekstpodstawowy"/>
        <w:rPr>
          <w:rFonts w:ascii="Trebuchet MS" w:eastAsia="Calibri" w:hAnsi="Trebuchet MS"/>
          <w:b/>
          <w:color w:val="000000"/>
          <w:sz w:val="20"/>
        </w:rPr>
      </w:pPr>
    </w:p>
    <w:p w14:paraId="06CAC59F" w14:textId="77777777" w:rsidR="00E51587" w:rsidRPr="00A943DC" w:rsidRDefault="00E51587" w:rsidP="00E51587">
      <w:pPr>
        <w:pStyle w:val="Tekstpodstawowy"/>
        <w:rPr>
          <w:rFonts w:ascii="Trebuchet MS" w:eastAsia="Calibri" w:hAnsi="Trebuchet MS"/>
          <w:b/>
          <w:color w:val="000000"/>
          <w:sz w:val="20"/>
        </w:rPr>
      </w:pPr>
    </w:p>
    <w:p w14:paraId="2C0C08BB" w14:textId="77777777" w:rsidR="00E51587" w:rsidRPr="00A943DC" w:rsidRDefault="00E51587" w:rsidP="00E51587">
      <w:pPr>
        <w:pStyle w:val="Tekstpodstawowy"/>
        <w:rPr>
          <w:rFonts w:ascii="Trebuchet MS" w:eastAsia="Calibri" w:hAnsi="Trebuchet MS"/>
          <w:b/>
          <w:color w:val="000000"/>
          <w:sz w:val="20"/>
        </w:rPr>
      </w:pPr>
    </w:p>
    <w:p w14:paraId="64B7A89A" w14:textId="77777777" w:rsidR="00E51587" w:rsidRPr="00A943DC" w:rsidRDefault="00E51587" w:rsidP="00E51587">
      <w:pPr>
        <w:rPr>
          <w:color w:val="000000"/>
        </w:rPr>
      </w:pPr>
      <w:r w:rsidRPr="00A943DC">
        <w:rPr>
          <w:color w:val="000000"/>
        </w:rPr>
        <w:t>…....................................</w:t>
      </w:r>
    </w:p>
    <w:p w14:paraId="74CBFE66" w14:textId="77777777" w:rsidR="00E51587" w:rsidRPr="00A943DC" w:rsidRDefault="00E51587" w:rsidP="00E51587">
      <w:pPr>
        <w:rPr>
          <w:color w:val="000000"/>
        </w:rPr>
      </w:pPr>
      <w:r w:rsidRPr="00A943DC">
        <w:rPr>
          <w:color w:val="000000"/>
        </w:rPr>
        <w:t>/pieczęć Zamawiającego/</w:t>
      </w:r>
    </w:p>
    <w:p w14:paraId="50EB82D1" w14:textId="77777777" w:rsidR="00E51587" w:rsidRPr="00A943DC" w:rsidRDefault="00E51587" w:rsidP="00E51587">
      <w:pPr>
        <w:rPr>
          <w:color w:val="000000"/>
        </w:rPr>
      </w:pPr>
    </w:p>
    <w:p w14:paraId="76067E30" w14:textId="075EEF07" w:rsidR="00E51587" w:rsidRPr="00A943DC" w:rsidRDefault="00E51587" w:rsidP="00E51587">
      <w:pPr>
        <w:rPr>
          <w:color w:val="000000"/>
        </w:rPr>
      </w:pPr>
      <w:r w:rsidRPr="00A943DC">
        <w:rPr>
          <w:color w:val="000000"/>
        </w:rPr>
        <w:t xml:space="preserve">Nr sprawy: </w:t>
      </w:r>
      <w:r w:rsidR="00CF1ED0">
        <w:rPr>
          <w:color w:val="000000"/>
        </w:rPr>
        <w:t>SSM.DZP.200.126.2022</w:t>
      </w:r>
      <w:r>
        <w:rPr>
          <w:color w:val="000000"/>
        </w:rPr>
        <w:t>/..</w:t>
      </w:r>
    </w:p>
    <w:p w14:paraId="7223F7B6" w14:textId="77777777" w:rsidR="00E51587" w:rsidRPr="00A943DC" w:rsidRDefault="00E51587" w:rsidP="00E51587">
      <w:pPr>
        <w:rPr>
          <w:color w:val="000000"/>
        </w:rPr>
      </w:pPr>
    </w:p>
    <w:p w14:paraId="68E3001E" w14:textId="77777777" w:rsidR="00E51587" w:rsidRPr="00A943DC" w:rsidRDefault="00E51587" w:rsidP="00E51587">
      <w:pPr>
        <w:rPr>
          <w:color w:val="000000"/>
        </w:rPr>
      </w:pP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t>FORMULARZ ZUŻYCIA</w:t>
      </w:r>
    </w:p>
    <w:p w14:paraId="67887A9A" w14:textId="44F91ED3" w:rsidR="00E51587" w:rsidRDefault="00E51587" w:rsidP="00E51587">
      <w:pPr>
        <w:jc w:val="center"/>
        <w:rPr>
          <w:color w:val="000000"/>
          <w:sz w:val="36"/>
          <w:szCs w:val="36"/>
        </w:rPr>
      </w:pPr>
      <w:r w:rsidRPr="00A943DC">
        <w:rPr>
          <w:color w:val="000000"/>
          <w:sz w:val="36"/>
          <w:szCs w:val="36"/>
        </w:rPr>
        <w:t xml:space="preserve"> (WZÓR)</w:t>
      </w:r>
    </w:p>
    <w:p w14:paraId="24206862" w14:textId="77777777" w:rsidR="00E51587" w:rsidRPr="00A943DC" w:rsidRDefault="00E51587" w:rsidP="00E51587">
      <w:pPr>
        <w:jc w:val="center"/>
        <w:rPr>
          <w:bCs/>
          <w:color w:val="000000"/>
          <w:sz w:val="36"/>
          <w:szCs w:val="36"/>
        </w:rPr>
      </w:pPr>
    </w:p>
    <w:p w14:paraId="79D461E0" w14:textId="2C04676B" w:rsidR="00E51587" w:rsidRPr="00A943DC" w:rsidRDefault="00E51587" w:rsidP="00E51587">
      <w:pPr>
        <w:rPr>
          <w:bCs/>
          <w:color w:val="000000"/>
        </w:rPr>
      </w:pPr>
      <w:r w:rsidRPr="00A943DC">
        <w:rPr>
          <w:bCs/>
          <w:color w:val="000000"/>
        </w:rPr>
        <w:t xml:space="preserve">DOTYCZY NR UMOWU - </w:t>
      </w:r>
      <w:r w:rsidR="00CF1ED0">
        <w:rPr>
          <w:bCs/>
          <w:color w:val="000000"/>
        </w:rPr>
        <w:t>SSM.DZP.200.126.2022</w:t>
      </w:r>
      <w:r w:rsidRPr="00A943DC">
        <w:rPr>
          <w:bCs/>
          <w:color w:val="000000"/>
        </w:rPr>
        <w:t>/…</w:t>
      </w:r>
    </w:p>
    <w:p w14:paraId="63BBB8D9" w14:textId="77777777" w:rsidR="00E51587" w:rsidRPr="00A943DC" w:rsidRDefault="00E51587" w:rsidP="00E51587">
      <w:pPr>
        <w:rPr>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0"/>
        <w:gridCol w:w="1935"/>
        <w:gridCol w:w="2172"/>
      </w:tblGrid>
      <w:tr w:rsidR="00E51587" w:rsidRPr="00A943DC" w14:paraId="1A5DD8B9" w14:textId="77777777" w:rsidTr="00BE27F0">
        <w:tc>
          <w:tcPr>
            <w:tcW w:w="4980" w:type="dxa"/>
            <w:tcBorders>
              <w:top w:val="single" w:sz="1" w:space="0" w:color="000000"/>
              <w:left w:val="single" w:sz="1" w:space="0" w:color="000000"/>
              <w:bottom w:val="single" w:sz="1" w:space="0" w:color="000000"/>
            </w:tcBorders>
            <w:shd w:val="clear" w:color="auto" w:fill="auto"/>
          </w:tcPr>
          <w:p w14:paraId="33AF3B05" w14:textId="77777777" w:rsidR="00E51587" w:rsidRPr="00A943DC" w:rsidRDefault="00E51587" w:rsidP="00BE27F0">
            <w:pPr>
              <w:pStyle w:val="Zawartotabeli"/>
              <w:snapToGrid w:val="0"/>
              <w:rPr>
                <w:color w:val="000000"/>
              </w:rPr>
            </w:pPr>
            <w:r w:rsidRPr="00A943DC">
              <w:rPr>
                <w:color w:val="000000"/>
              </w:rPr>
              <w:t>Nazwa</w:t>
            </w:r>
          </w:p>
        </w:tc>
        <w:tc>
          <w:tcPr>
            <w:tcW w:w="1935" w:type="dxa"/>
            <w:tcBorders>
              <w:top w:val="single" w:sz="1" w:space="0" w:color="000000"/>
              <w:left w:val="single" w:sz="1" w:space="0" w:color="000000"/>
              <w:bottom w:val="single" w:sz="1" w:space="0" w:color="000000"/>
            </w:tcBorders>
            <w:shd w:val="clear" w:color="auto" w:fill="auto"/>
          </w:tcPr>
          <w:p w14:paraId="6477EEA7" w14:textId="77777777" w:rsidR="00E51587" w:rsidRPr="00A943DC" w:rsidRDefault="00E51587" w:rsidP="00BE27F0">
            <w:pPr>
              <w:pStyle w:val="Zawartotabeli"/>
              <w:snapToGrid w:val="0"/>
              <w:rPr>
                <w:color w:val="000000"/>
              </w:rPr>
            </w:pPr>
            <w:r w:rsidRPr="00A943DC">
              <w:rPr>
                <w:color w:val="000000"/>
              </w:rPr>
              <w:t>Nr katalogowy</w:t>
            </w:r>
          </w:p>
        </w:tc>
        <w:tc>
          <w:tcPr>
            <w:tcW w:w="2172" w:type="dxa"/>
            <w:tcBorders>
              <w:top w:val="single" w:sz="1" w:space="0" w:color="000000"/>
              <w:left w:val="single" w:sz="1" w:space="0" w:color="000000"/>
              <w:bottom w:val="single" w:sz="1" w:space="0" w:color="000000"/>
              <w:right w:val="single" w:sz="1" w:space="0" w:color="000000"/>
            </w:tcBorders>
            <w:shd w:val="clear" w:color="auto" w:fill="auto"/>
          </w:tcPr>
          <w:p w14:paraId="680B7394" w14:textId="77777777" w:rsidR="00E51587" w:rsidRPr="00A943DC" w:rsidRDefault="00E51587" w:rsidP="00BE27F0">
            <w:pPr>
              <w:pStyle w:val="Zawartotabeli"/>
              <w:snapToGrid w:val="0"/>
              <w:rPr>
                <w:color w:val="000000"/>
              </w:rPr>
            </w:pPr>
            <w:r w:rsidRPr="00A943DC">
              <w:rPr>
                <w:color w:val="000000"/>
              </w:rPr>
              <w:t>Ilość</w:t>
            </w:r>
          </w:p>
        </w:tc>
      </w:tr>
    </w:tbl>
    <w:p w14:paraId="1D4FF086" w14:textId="77777777" w:rsidR="00E51587" w:rsidRPr="00A943DC" w:rsidRDefault="00E51587" w:rsidP="00E51587">
      <w:pPr>
        <w:rPr>
          <w:color w:val="000000"/>
        </w:rPr>
      </w:pPr>
    </w:p>
    <w:p w14:paraId="1ECB0AD1" w14:textId="77777777" w:rsidR="00E51587" w:rsidRPr="00A943DC" w:rsidRDefault="00E51587" w:rsidP="00E51587">
      <w:pPr>
        <w:rPr>
          <w:color w:val="000000"/>
          <w:lang w:val="en-US"/>
        </w:rPr>
      </w:pPr>
    </w:p>
    <w:p w14:paraId="6E6AA800" w14:textId="77777777" w:rsidR="00E51587" w:rsidRPr="00A943DC" w:rsidRDefault="00E51587" w:rsidP="00E51587">
      <w:pPr>
        <w:rPr>
          <w:color w:val="000000"/>
          <w:lang w:val="en-US"/>
        </w:rPr>
      </w:pPr>
    </w:p>
    <w:p w14:paraId="0CBBEB0F" w14:textId="77777777" w:rsidR="00E51587" w:rsidRPr="00A943DC" w:rsidRDefault="00E51587" w:rsidP="00E51587">
      <w:pPr>
        <w:rPr>
          <w:color w:val="000000"/>
          <w:lang w:val="en-US"/>
        </w:rPr>
      </w:pPr>
      <w:r w:rsidRPr="00A943DC">
        <w:rPr>
          <w:color w:val="000000"/>
          <w:lang w:val="en-US"/>
        </w:rPr>
        <w:t>Toruń, dnia ................................</w:t>
      </w:r>
    </w:p>
    <w:p w14:paraId="20355706" w14:textId="77777777" w:rsidR="00E51587" w:rsidRPr="00A943DC" w:rsidRDefault="00E51587" w:rsidP="00E51587">
      <w:pPr>
        <w:rPr>
          <w:color w:val="000000"/>
          <w:lang w:val="en-US"/>
        </w:rPr>
      </w:pPr>
    </w:p>
    <w:p w14:paraId="395839FA" w14:textId="77777777" w:rsidR="00E51587" w:rsidRPr="00A943DC" w:rsidRDefault="00E51587" w:rsidP="00E51587">
      <w:pPr>
        <w:rPr>
          <w:color w:val="000000"/>
          <w:lang w:val="en-US"/>
        </w:rPr>
      </w:pPr>
      <w:r w:rsidRPr="00A943DC">
        <w:rPr>
          <w:color w:val="000000"/>
          <w:lang w:val="en-US"/>
        </w:rPr>
        <w:t>…................................</w:t>
      </w:r>
    </w:p>
    <w:p w14:paraId="08B4F986" w14:textId="77777777" w:rsidR="00E51587" w:rsidRPr="00A943DC" w:rsidRDefault="00E51587" w:rsidP="00E51587">
      <w:pPr>
        <w:rPr>
          <w:rFonts w:cs="Arial"/>
          <w:color w:val="000000"/>
        </w:rPr>
      </w:pPr>
      <w:r w:rsidRPr="00A943DC">
        <w:rPr>
          <w:color w:val="000000"/>
          <w:lang w:val="en-US"/>
        </w:rPr>
        <w:t xml:space="preserve">       /podpis </w:t>
      </w:r>
      <w:proofErr w:type="spellStart"/>
      <w:r w:rsidRPr="00A943DC">
        <w:rPr>
          <w:color w:val="000000"/>
          <w:lang w:val="en-US"/>
        </w:rPr>
        <w:t>i</w:t>
      </w:r>
      <w:proofErr w:type="spellEnd"/>
      <w:r w:rsidRPr="00A943DC">
        <w:rPr>
          <w:color w:val="000000"/>
          <w:lang w:val="en-US"/>
        </w:rPr>
        <w:t xml:space="preserve"> pieczęć/</w:t>
      </w:r>
    </w:p>
    <w:p w14:paraId="21D54B05" w14:textId="77777777" w:rsidR="00E51587" w:rsidRPr="00A943DC" w:rsidRDefault="00E51587" w:rsidP="00E51587">
      <w:pPr>
        <w:pStyle w:val="Tekstpodstawowy"/>
        <w:rPr>
          <w:rFonts w:ascii="Trebuchet MS" w:eastAsia="Calibri" w:hAnsi="Trebuchet MS"/>
          <w:b/>
          <w:color w:val="000000"/>
          <w:sz w:val="20"/>
        </w:rPr>
      </w:pPr>
    </w:p>
    <w:p w14:paraId="0EABC148" w14:textId="77777777" w:rsidR="00E51587" w:rsidRPr="00A943DC" w:rsidRDefault="00E51587" w:rsidP="00E51587">
      <w:pPr>
        <w:jc w:val="center"/>
        <w:rPr>
          <w:color w:val="000000"/>
        </w:rPr>
      </w:pPr>
      <w:r w:rsidRPr="00A943DC">
        <w:rPr>
          <w:rFonts w:ascii="Trebuchet MS" w:hAnsi="Trebuchet MS" w:cs="Trebuchet MS"/>
          <w:color w:val="000000"/>
        </w:rPr>
        <w:t xml:space="preserve">DOSTAWCA </w:t>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t>ODBIORCA</w:t>
      </w:r>
    </w:p>
    <w:p w14:paraId="4EDB66DD" w14:textId="6E229F0D" w:rsidR="00E51587" w:rsidRPr="00E51587" w:rsidRDefault="00E51587" w:rsidP="00E51587">
      <w:pPr>
        <w:pStyle w:val="Tekstpodstawowy"/>
        <w:rPr>
          <w:lang w:eastAsia="ar-SA"/>
        </w:rPr>
      </w:pPr>
      <w:r w:rsidRPr="00A943DC">
        <w:rPr>
          <w:color w:val="000000"/>
        </w:rPr>
        <w:t>----------------------</w:t>
      </w: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t>---------------------</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047C6BE9" w:rsidR="00B42103" w:rsidRDefault="005A5A7E" w:rsidP="00B42103">
      <w:pPr>
        <w:pStyle w:val="Zwykytekst"/>
        <w:rPr>
          <w:rFonts w:ascii="Times New Roman" w:hAnsi="Times New Roman"/>
          <w:lang w:val="pl-PL"/>
        </w:rPr>
      </w:pPr>
      <w:r>
        <w:rPr>
          <w:rFonts w:ascii="Times New Roman" w:hAnsi="Times New Roman"/>
          <w:lang w:val="pl-PL"/>
        </w:rPr>
        <w:t>ZADANIE NR …………………………………………………………………………………………………</w:t>
      </w: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7C34BEA3"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w:t>
      </w:r>
      <w:r w:rsidR="005857CC">
        <w:rPr>
          <w:rFonts w:ascii="Times New Roman" w:hAnsi="Times New Roman"/>
          <w:sz w:val="16"/>
          <w:szCs w:val="16"/>
          <w:lang w:val="pl-PL"/>
        </w:rPr>
        <w:t xml:space="preserve"> pełne dni</w:t>
      </w:r>
      <w:r w:rsidR="005857CC" w:rsidRPr="00814950">
        <w:rPr>
          <w:rFonts w:ascii="Times New Roman" w:hAnsi="Times New Roman"/>
          <w:sz w:val="16"/>
          <w:szCs w:val="16"/>
          <w:lang w:val="pl-PL"/>
        </w:rPr>
        <w:t xml:space="preserve"> </w:t>
      </w:r>
      <w:r w:rsidRPr="00814950">
        <w:rPr>
          <w:rFonts w:ascii="Times New Roman" w:hAnsi="Times New Roman"/>
          <w:sz w:val="16"/>
          <w:szCs w:val="16"/>
          <w:lang w:val="pl-PL"/>
        </w:rPr>
        <w:t xml:space="preserve">- </w:t>
      </w:r>
      <w:proofErr w:type="spellStart"/>
      <w:r w:rsidRPr="00814950">
        <w:rPr>
          <w:rFonts w:ascii="Times New Roman" w:hAnsi="Times New Roman"/>
          <w:sz w:val="16"/>
          <w:szCs w:val="16"/>
          <w:lang w:val="pl-PL"/>
        </w:rPr>
        <w:t>min.</w:t>
      </w:r>
      <w:r w:rsidR="00981862">
        <w:rPr>
          <w:rFonts w:ascii="Times New Roman" w:hAnsi="Times New Roman"/>
          <w:sz w:val="16"/>
          <w:szCs w:val="16"/>
          <w:lang w:val="pl-PL"/>
        </w:rPr>
        <w:t>i</w:t>
      </w:r>
      <w:proofErr w:type="spellEnd"/>
      <w:r w:rsidR="00981862">
        <w:rPr>
          <w:rFonts w:ascii="Times New Roman" w:hAnsi="Times New Roman"/>
          <w:sz w:val="16"/>
          <w:szCs w:val="16"/>
          <w:lang w:val="pl-PL"/>
        </w:rPr>
        <w:t xml:space="preserve"> max </w:t>
      </w:r>
      <w:r w:rsidRPr="00814950">
        <w:rPr>
          <w:rFonts w:ascii="Times New Roman" w:hAnsi="Times New Roman"/>
          <w:sz w:val="16"/>
          <w:szCs w:val="16"/>
          <w:lang w:val="pl-PL"/>
        </w:rPr>
        <w:t>termin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0D09584D" w14:textId="77777777" w:rsidR="00B1611D" w:rsidRPr="006D02FC" w:rsidRDefault="00B1611D" w:rsidP="00B1611D">
      <w:pPr>
        <w:spacing w:line="200" w:lineRule="exact"/>
        <w:ind w:left="40"/>
        <w:jc w:val="right"/>
        <w:rPr>
          <w:rFonts w:ascii="Sylfaen" w:hAnsi="Sylfaen"/>
          <w:color w:val="000000"/>
          <w:sz w:val="18"/>
          <w:szCs w:val="18"/>
        </w:rPr>
      </w:pPr>
      <w:r w:rsidRPr="006D02FC">
        <w:rPr>
          <w:rFonts w:ascii="Sylfaen" w:hAnsi="Sylfaen"/>
          <w:color w:val="000000"/>
          <w:sz w:val="18"/>
          <w:szCs w:val="18"/>
        </w:rPr>
        <w:lastRenderedPageBreak/>
        <w:t>Załącznik nr 4</w:t>
      </w:r>
    </w:p>
    <w:p w14:paraId="58C671BD" w14:textId="77777777" w:rsidR="00B1611D" w:rsidRPr="006D02FC" w:rsidRDefault="00B1611D" w:rsidP="00B1611D">
      <w:pPr>
        <w:ind w:left="5664" w:firstLine="708"/>
        <w:rPr>
          <w:rFonts w:ascii="Sylfaen" w:hAnsi="Sylfaen" w:cs="Arial"/>
          <w:b/>
          <w:bCs/>
          <w:sz w:val="18"/>
          <w:szCs w:val="18"/>
        </w:rPr>
      </w:pPr>
      <w:r w:rsidRPr="006D02FC">
        <w:rPr>
          <w:rFonts w:ascii="Sylfaen" w:hAnsi="Sylfaen" w:cs="Arial"/>
          <w:b/>
          <w:bCs/>
          <w:sz w:val="18"/>
          <w:szCs w:val="18"/>
        </w:rPr>
        <w:t>Zamawiający:</w:t>
      </w:r>
    </w:p>
    <w:p w14:paraId="7D940A88" w14:textId="77777777" w:rsidR="009216FF" w:rsidRDefault="00B1611D" w:rsidP="00B1611D">
      <w:pPr>
        <w:ind w:left="5245"/>
        <w:jc w:val="center"/>
        <w:rPr>
          <w:rFonts w:ascii="Sylfaen" w:eastAsia="TTE17FFBD0t00" w:hAnsi="Sylfaen" w:cs="Arial"/>
          <w:b/>
          <w:bCs/>
          <w:sz w:val="18"/>
          <w:szCs w:val="18"/>
        </w:rPr>
      </w:pPr>
      <w:r w:rsidRPr="006D02FC">
        <w:rPr>
          <w:rFonts w:ascii="Sylfaen" w:eastAsia="TTE17FFBD0t00" w:hAnsi="Sylfaen" w:cs="Arial"/>
          <w:b/>
          <w:bCs/>
          <w:sz w:val="18"/>
          <w:szCs w:val="18"/>
        </w:rPr>
        <w:t xml:space="preserve">Specjalistyczny Szpital Miejski </w:t>
      </w:r>
      <w:proofErr w:type="spellStart"/>
      <w:r w:rsidRPr="006D02FC">
        <w:rPr>
          <w:rFonts w:ascii="Sylfaen" w:eastAsia="TTE17FFBD0t00" w:hAnsi="Sylfaen" w:cs="Arial"/>
          <w:b/>
          <w:bCs/>
          <w:sz w:val="18"/>
          <w:szCs w:val="18"/>
        </w:rPr>
        <w:t>im.M.Kopernika</w:t>
      </w:r>
      <w:proofErr w:type="spellEnd"/>
      <w:r w:rsidRPr="006D02FC">
        <w:rPr>
          <w:rFonts w:ascii="Sylfaen" w:eastAsia="TTE17FFBD0t00" w:hAnsi="Sylfaen" w:cs="Arial"/>
          <w:b/>
          <w:bCs/>
          <w:sz w:val="18"/>
          <w:szCs w:val="18"/>
        </w:rPr>
        <w:t xml:space="preserve"> </w:t>
      </w:r>
    </w:p>
    <w:p w14:paraId="50063EE5" w14:textId="588EE92B" w:rsidR="00B1611D" w:rsidRPr="006D02FC" w:rsidRDefault="00B1611D" w:rsidP="00B1611D">
      <w:pPr>
        <w:ind w:left="5245"/>
        <w:jc w:val="center"/>
        <w:rPr>
          <w:rFonts w:ascii="Sylfaen" w:eastAsia="TTE17FFBD0t00" w:hAnsi="Sylfaen" w:cs="Arial"/>
          <w:b/>
          <w:bCs/>
          <w:sz w:val="18"/>
          <w:szCs w:val="18"/>
        </w:rPr>
      </w:pPr>
      <w:r w:rsidRPr="006D02FC">
        <w:rPr>
          <w:rFonts w:ascii="Sylfaen" w:eastAsia="TTE17FFBD0t00" w:hAnsi="Sylfaen" w:cs="Arial"/>
          <w:b/>
          <w:bCs/>
          <w:sz w:val="18"/>
          <w:szCs w:val="18"/>
        </w:rPr>
        <w:t>w Toruniu</w:t>
      </w:r>
    </w:p>
    <w:p w14:paraId="1AA7ABDD" w14:textId="77777777" w:rsidR="00B1611D" w:rsidRPr="006D02FC" w:rsidRDefault="00B1611D" w:rsidP="006D02FC">
      <w:pPr>
        <w:ind w:left="5245"/>
        <w:jc w:val="center"/>
        <w:rPr>
          <w:rFonts w:ascii="Sylfaen" w:hAnsi="Sylfaen" w:cs="Arial"/>
          <w:b/>
          <w:bCs/>
          <w:sz w:val="18"/>
          <w:szCs w:val="18"/>
        </w:rPr>
      </w:pPr>
      <w:r w:rsidRPr="006D02FC">
        <w:rPr>
          <w:rFonts w:ascii="Sylfaen" w:eastAsia="TTE17FFBD0t00" w:hAnsi="Sylfaen" w:cs="Arial"/>
          <w:b/>
          <w:bCs/>
          <w:sz w:val="18"/>
          <w:szCs w:val="18"/>
        </w:rPr>
        <w:t>ul. Batorego 17/19</w:t>
      </w:r>
      <w:r w:rsidRPr="006D02FC">
        <w:rPr>
          <w:rFonts w:ascii="Sylfaen" w:eastAsia="TTE17FFBD0t00" w:hAnsi="Sylfaen" w:cs="Arial"/>
          <w:b/>
          <w:bCs/>
          <w:sz w:val="18"/>
          <w:szCs w:val="18"/>
        </w:rPr>
        <w:br/>
        <w:t>87-100 Toruń</w:t>
      </w:r>
    </w:p>
    <w:p w14:paraId="2D78FA81" w14:textId="77777777" w:rsidR="00B1611D" w:rsidRPr="006D02FC" w:rsidRDefault="00B1611D" w:rsidP="006D02FC">
      <w:pPr>
        <w:ind w:right="5953"/>
        <w:jc w:val="center"/>
        <w:rPr>
          <w:rFonts w:ascii="Sylfaen" w:hAnsi="Sylfaen" w:cs="Arial"/>
          <w:b/>
          <w:bCs/>
          <w:sz w:val="18"/>
          <w:szCs w:val="18"/>
        </w:rPr>
      </w:pPr>
      <w:r w:rsidRPr="006D02FC">
        <w:rPr>
          <w:rFonts w:ascii="Sylfaen" w:hAnsi="Sylfaen" w:cs="Arial"/>
          <w:b/>
          <w:bCs/>
          <w:sz w:val="18"/>
          <w:szCs w:val="18"/>
        </w:rPr>
        <w:t>Wykonawca:</w:t>
      </w:r>
    </w:p>
    <w:p w14:paraId="152EE9B4" w14:textId="77777777" w:rsidR="00B1611D" w:rsidRPr="006D02FC" w:rsidRDefault="00B1611D" w:rsidP="006D02FC">
      <w:pPr>
        <w:ind w:right="5954"/>
        <w:rPr>
          <w:rFonts w:ascii="Sylfaen" w:hAnsi="Sylfaen" w:cs="Arial"/>
          <w:sz w:val="18"/>
          <w:szCs w:val="18"/>
        </w:rPr>
      </w:pPr>
      <w:r w:rsidRPr="006D02FC">
        <w:rPr>
          <w:rFonts w:ascii="Sylfaen" w:hAnsi="Sylfaen" w:cs="Arial"/>
          <w:sz w:val="18"/>
          <w:szCs w:val="18"/>
        </w:rPr>
        <w:t>………………………………………</w:t>
      </w:r>
    </w:p>
    <w:p w14:paraId="43C852C4" w14:textId="77777777" w:rsidR="00B1611D" w:rsidRPr="006D02FC" w:rsidRDefault="00B1611D" w:rsidP="006D02FC">
      <w:pPr>
        <w:ind w:right="5750"/>
        <w:jc w:val="center"/>
        <w:rPr>
          <w:rFonts w:ascii="Sylfaen" w:hAnsi="Sylfaen" w:cs="Arial"/>
          <w:sz w:val="18"/>
          <w:szCs w:val="18"/>
        </w:rPr>
      </w:pPr>
      <w:r w:rsidRPr="006D02FC">
        <w:rPr>
          <w:rFonts w:ascii="Sylfaen" w:hAnsi="Sylfaen" w:cs="Arial"/>
          <w:sz w:val="18"/>
          <w:szCs w:val="18"/>
        </w:rPr>
        <w:t>(pełna nazwa/firma, adres, w zależności od podmiotu: NIP/PESEL, KRS/</w:t>
      </w:r>
      <w:proofErr w:type="spellStart"/>
      <w:r w:rsidRPr="006D02FC">
        <w:rPr>
          <w:rFonts w:ascii="Sylfaen" w:hAnsi="Sylfaen" w:cs="Arial"/>
          <w:sz w:val="18"/>
          <w:szCs w:val="18"/>
        </w:rPr>
        <w:t>CEiDG</w:t>
      </w:r>
      <w:proofErr w:type="spellEnd"/>
      <w:r w:rsidRPr="006D02FC">
        <w:rPr>
          <w:rFonts w:ascii="Sylfaen" w:hAnsi="Sylfaen" w:cs="Arial"/>
          <w:sz w:val="18"/>
          <w:szCs w:val="18"/>
        </w:rPr>
        <w:t>)</w:t>
      </w:r>
    </w:p>
    <w:p w14:paraId="771C01C4" w14:textId="77777777" w:rsidR="00B1611D" w:rsidRPr="006D02FC" w:rsidRDefault="00B1611D" w:rsidP="006D02FC">
      <w:pPr>
        <w:ind w:right="5750"/>
        <w:jc w:val="center"/>
        <w:rPr>
          <w:rFonts w:ascii="Sylfaen" w:hAnsi="Sylfaen" w:cs="Arial"/>
          <w:sz w:val="18"/>
          <w:szCs w:val="18"/>
          <w:u w:val="single"/>
        </w:rPr>
      </w:pPr>
      <w:r w:rsidRPr="006D02FC">
        <w:rPr>
          <w:rFonts w:ascii="Sylfaen" w:hAnsi="Sylfaen" w:cs="Arial"/>
          <w:sz w:val="18"/>
          <w:szCs w:val="18"/>
          <w:u w:val="single"/>
        </w:rPr>
        <w:t>reprezentowany przez:</w:t>
      </w:r>
    </w:p>
    <w:p w14:paraId="087CB0DF" w14:textId="77777777" w:rsidR="00B1611D" w:rsidRPr="006D02FC" w:rsidRDefault="00B1611D" w:rsidP="006D02FC">
      <w:pPr>
        <w:ind w:right="5750"/>
        <w:jc w:val="center"/>
        <w:rPr>
          <w:rFonts w:ascii="Sylfaen" w:hAnsi="Sylfaen" w:cs="Arial"/>
          <w:sz w:val="18"/>
          <w:szCs w:val="18"/>
        </w:rPr>
      </w:pPr>
      <w:r w:rsidRPr="006D02FC">
        <w:rPr>
          <w:rFonts w:ascii="Sylfaen" w:hAnsi="Sylfaen" w:cs="Arial"/>
          <w:sz w:val="18"/>
          <w:szCs w:val="18"/>
        </w:rPr>
        <w:t>……………………………………</w:t>
      </w:r>
    </w:p>
    <w:p w14:paraId="329A0772" w14:textId="77777777" w:rsidR="00B1611D" w:rsidRPr="006D02FC" w:rsidRDefault="00B1611D" w:rsidP="006D02FC">
      <w:pPr>
        <w:ind w:right="5750"/>
        <w:jc w:val="center"/>
        <w:rPr>
          <w:rFonts w:ascii="Sylfaen" w:hAnsi="Sylfaen" w:cs="Arial"/>
          <w:sz w:val="18"/>
          <w:szCs w:val="18"/>
        </w:rPr>
      </w:pPr>
      <w:r w:rsidRPr="006D02FC">
        <w:rPr>
          <w:rFonts w:ascii="Sylfaen" w:hAnsi="Sylfaen" w:cs="Arial"/>
          <w:sz w:val="18"/>
          <w:szCs w:val="18"/>
        </w:rPr>
        <w:t>(imię, nazwisko, stanowisko/podstawa do reprezentacji)</w:t>
      </w:r>
    </w:p>
    <w:p w14:paraId="5A1C6F3D" w14:textId="77777777" w:rsidR="00B1611D" w:rsidRPr="006D02FC" w:rsidRDefault="00B1611D" w:rsidP="00B1611D">
      <w:pPr>
        <w:spacing w:line="230" w:lineRule="exact"/>
        <w:ind w:left="40"/>
        <w:jc w:val="center"/>
        <w:rPr>
          <w:color w:val="000000"/>
          <w:sz w:val="18"/>
          <w:szCs w:val="18"/>
        </w:rPr>
      </w:pPr>
    </w:p>
    <w:p w14:paraId="0FE4544D" w14:textId="77777777" w:rsidR="00B1611D" w:rsidRPr="006D02FC" w:rsidRDefault="00B1611D" w:rsidP="00B1611D">
      <w:pPr>
        <w:spacing w:line="230" w:lineRule="exact"/>
        <w:ind w:left="40"/>
        <w:jc w:val="center"/>
        <w:rPr>
          <w:color w:val="000000"/>
          <w:sz w:val="18"/>
          <w:szCs w:val="18"/>
        </w:rPr>
      </w:pPr>
    </w:p>
    <w:p w14:paraId="4582B8FB" w14:textId="77777777" w:rsidR="00B1611D" w:rsidRPr="006D02FC" w:rsidRDefault="00B1611D" w:rsidP="00B1611D">
      <w:pPr>
        <w:spacing w:line="230" w:lineRule="exact"/>
        <w:ind w:left="40"/>
        <w:jc w:val="center"/>
        <w:rPr>
          <w:rFonts w:ascii="Sylfaen" w:hAnsi="Sylfaen" w:cs="Arial"/>
          <w:b/>
          <w:bCs/>
          <w:color w:val="000000"/>
          <w:sz w:val="18"/>
          <w:szCs w:val="18"/>
          <w:u w:val="single"/>
        </w:rPr>
      </w:pPr>
      <w:r w:rsidRPr="006D02FC">
        <w:rPr>
          <w:rFonts w:ascii="Sylfaen" w:hAnsi="Sylfaen" w:cs="Arial"/>
          <w:b/>
          <w:bCs/>
          <w:color w:val="000000"/>
          <w:sz w:val="18"/>
          <w:szCs w:val="18"/>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Pr="006D02FC" w:rsidRDefault="00B1611D" w:rsidP="00B1611D">
      <w:pPr>
        <w:spacing w:line="230" w:lineRule="exact"/>
        <w:ind w:left="40"/>
        <w:jc w:val="center"/>
        <w:rPr>
          <w:rFonts w:ascii="Sylfaen" w:hAnsi="Sylfaen"/>
          <w:sz w:val="18"/>
          <w:szCs w:val="18"/>
        </w:rPr>
      </w:pPr>
    </w:p>
    <w:p w14:paraId="59089985" w14:textId="65985D76" w:rsidR="00B1611D" w:rsidRPr="006D02FC" w:rsidRDefault="00B1611D" w:rsidP="00B1611D">
      <w:pPr>
        <w:suppressAutoHyphens/>
        <w:ind w:left="284"/>
        <w:jc w:val="center"/>
        <w:rPr>
          <w:rFonts w:ascii="Sylfaen" w:hAnsi="Sylfaen"/>
          <w:b/>
          <w:sz w:val="18"/>
          <w:szCs w:val="18"/>
        </w:rPr>
      </w:pPr>
      <w:r w:rsidRPr="006D02FC">
        <w:rPr>
          <w:rStyle w:val="CharStyle14"/>
          <w:rFonts w:ascii="Sylfaen" w:hAnsi="Sylfaen"/>
          <w:color w:val="000000"/>
          <w:sz w:val="18"/>
          <w:szCs w:val="18"/>
        </w:rPr>
        <w:t xml:space="preserve">Na potrzeby postępowania o udzielenie zamówienia publicznego nr </w:t>
      </w:r>
      <w:r w:rsidR="00CF1ED0" w:rsidRPr="006D02FC">
        <w:rPr>
          <w:rFonts w:ascii="Sylfaen" w:hAnsi="Sylfaen"/>
          <w:b/>
          <w:sz w:val="18"/>
          <w:szCs w:val="18"/>
        </w:rPr>
        <w:t>SSM.DZP.200.126.2022</w:t>
      </w:r>
      <w:r w:rsidRPr="006D02FC">
        <w:rPr>
          <w:rFonts w:ascii="Sylfaen" w:hAnsi="Sylfaen"/>
          <w:b/>
          <w:sz w:val="18"/>
          <w:szCs w:val="18"/>
        </w:rPr>
        <w:t>:</w:t>
      </w:r>
    </w:p>
    <w:p w14:paraId="39F673EF" w14:textId="6F8F3EA8" w:rsidR="00B1611D" w:rsidRPr="006D02FC" w:rsidRDefault="00B1611D" w:rsidP="00B1611D">
      <w:pPr>
        <w:suppressAutoHyphens/>
        <w:ind w:left="284"/>
        <w:jc w:val="center"/>
        <w:rPr>
          <w:rFonts w:ascii="Sylfaen" w:hAnsi="Sylfaen"/>
          <w:b/>
          <w:sz w:val="18"/>
          <w:szCs w:val="18"/>
        </w:rPr>
      </w:pPr>
      <w:r w:rsidRPr="006D02FC">
        <w:rPr>
          <w:rFonts w:ascii="Sylfaen" w:hAnsi="Sylfaen"/>
          <w:b/>
          <w:sz w:val="18"/>
          <w:szCs w:val="18"/>
        </w:rPr>
        <w:t xml:space="preserve"> Dostawa </w:t>
      </w:r>
      <w:r w:rsidR="00CF18E7" w:rsidRPr="006D02FC">
        <w:rPr>
          <w:rFonts w:ascii="Sylfaen" w:hAnsi="Sylfaen"/>
          <w:b/>
          <w:sz w:val="18"/>
          <w:szCs w:val="18"/>
        </w:rPr>
        <w:t xml:space="preserve">sprzętu jednorazowego użytku do </w:t>
      </w:r>
      <w:r w:rsidR="003633C6" w:rsidRPr="006D02FC">
        <w:rPr>
          <w:rFonts w:ascii="Sylfaen" w:hAnsi="Sylfaen"/>
          <w:b/>
          <w:sz w:val="18"/>
          <w:szCs w:val="18"/>
        </w:rPr>
        <w:t>Pracowni Elektrofizjologii</w:t>
      </w:r>
      <w:r w:rsidR="001872C3" w:rsidRPr="006D02FC">
        <w:rPr>
          <w:rFonts w:ascii="Sylfaen" w:hAnsi="Sylfaen"/>
          <w:b/>
          <w:sz w:val="18"/>
          <w:szCs w:val="18"/>
        </w:rPr>
        <w:t xml:space="preserve"> </w:t>
      </w:r>
      <w:r w:rsidR="001B58E8" w:rsidRPr="006D02FC">
        <w:rPr>
          <w:rFonts w:ascii="Sylfaen" w:hAnsi="Sylfaen"/>
          <w:b/>
          <w:sz w:val="18"/>
          <w:szCs w:val="18"/>
        </w:rPr>
        <w:t>.</w:t>
      </w:r>
    </w:p>
    <w:p w14:paraId="035B8B07" w14:textId="77777777" w:rsidR="00B1611D" w:rsidRPr="006D02FC" w:rsidRDefault="00B1611D" w:rsidP="00B1611D">
      <w:pPr>
        <w:pStyle w:val="Style23"/>
        <w:shd w:val="clear" w:color="auto" w:fill="auto"/>
        <w:spacing w:before="0" w:after="0"/>
        <w:ind w:left="40" w:right="200"/>
        <w:jc w:val="center"/>
        <w:rPr>
          <w:rStyle w:val="CharStyle14"/>
          <w:color w:val="000000"/>
          <w:sz w:val="18"/>
          <w:szCs w:val="18"/>
        </w:rPr>
      </w:pPr>
      <w:r w:rsidRPr="006D02FC">
        <w:rPr>
          <w:rStyle w:val="CharStyle14"/>
          <w:rFonts w:ascii="Sylfaen" w:hAnsi="Sylfaen"/>
          <w:color w:val="000000"/>
          <w:sz w:val="18"/>
          <w:szCs w:val="18"/>
        </w:rPr>
        <w:t>prowadzonego przez:</w:t>
      </w:r>
    </w:p>
    <w:p w14:paraId="65790698" w14:textId="77777777" w:rsidR="00B1611D" w:rsidRPr="006D02FC" w:rsidRDefault="00B1611D" w:rsidP="00B1611D">
      <w:pPr>
        <w:jc w:val="center"/>
        <w:rPr>
          <w:rFonts w:eastAsia="TTE17FFBD0t00" w:cs="Arial"/>
          <w:sz w:val="18"/>
          <w:szCs w:val="18"/>
        </w:rPr>
      </w:pPr>
      <w:r w:rsidRPr="006D02FC">
        <w:rPr>
          <w:rFonts w:ascii="Sylfaen" w:eastAsia="TTE17FFBD0t00" w:hAnsi="Sylfaen" w:cs="Arial"/>
          <w:b/>
          <w:bCs/>
          <w:color w:val="000000"/>
          <w:sz w:val="18"/>
          <w:szCs w:val="18"/>
        </w:rPr>
        <w:t xml:space="preserve">Specjalistyczny Szpital Miejski </w:t>
      </w:r>
      <w:proofErr w:type="spellStart"/>
      <w:r w:rsidRPr="006D02FC">
        <w:rPr>
          <w:rFonts w:ascii="Sylfaen" w:eastAsia="TTE17FFBD0t00" w:hAnsi="Sylfaen" w:cs="Arial"/>
          <w:b/>
          <w:bCs/>
          <w:color w:val="000000"/>
          <w:sz w:val="18"/>
          <w:szCs w:val="18"/>
        </w:rPr>
        <w:t>im.M.Kopernika</w:t>
      </w:r>
      <w:proofErr w:type="spellEnd"/>
      <w:r w:rsidRPr="006D02FC">
        <w:rPr>
          <w:rFonts w:ascii="Sylfaen" w:eastAsia="TTE17FFBD0t00" w:hAnsi="Sylfaen" w:cs="Arial"/>
          <w:b/>
          <w:bCs/>
          <w:color w:val="000000"/>
          <w:sz w:val="18"/>
          <w:szCs w:val="18"/>
        </w:rPr>
        <w:t xml:space="preserve"> w Toruniu</w:t>
      </w:r>
    </w:p>
    <w:p w14:paraId="40828250" w14:textId="77777777" w:rsidR="00B1611D" w:rsidRPr="006D02FC" w:rsidRDefault="00B1611D" w:rsidP="00B1611D">
      <w:pPr>
        <w:shd w:val="clear" w:color="auto" w:fill="BFBFBF"/>
        <w:spacing w:line="360" w:lineRule="auto"/>
        <w:jc w:val="both"/>
        <w:rPr>
          <w:b/>
          <w:sz w:val="18"/>
          <w:szCs w:val="18"/>
        </w:rPr>
      </w:pPr>
      <w:r w:rsidRPr="006D02FC">
        <w:rPr>
          <w:b/>
          <w:sz w:val="18"/>
          <w:szCs w:val="18"/>
        </w:rPr>
        <w:t>INFORMACJA DOTYCZĄCA WYKONAWCY:</w:t>
      </w:r>
    </w:p>
    <w:p w14:paraId="69CDFD1E" w14:textId="77777777" w:rsidR="00B1611D" w:rsidRPr="006D02FC" w:rsidRDefault="00B1611D" w:rsidP="00B1611D">
      <w:pPr>
        <w:pStyle w:val="Akapitzlist"/>
        <w:ind w:left="0"/>
        <w:jc w:val="both"/>
        <w:rPr>
          <w:rFonts w:ascii="Sylfaen" w:hAnsi="Sylfaen"/>
          <w:b/>
          <w:sz w:val="18"/>
          <w:szCs w:val="18"/>
        </w:rPr>
      </w:pPr>
      <w:r w:rsidRPr="006D02FC">
        <w:rPr>
          <w:rFonts w:ascii="Sylfaen" w:hAnsi="Sylfaen"/>
          <w:sz w:val="18"/>
          <w:szCs w:val="18"/>
        </w:rPr>
        <w:t xml:space="preserve">Oświadczam, że nie podlegam wykluczeniu z postępowania na podstawie </w:t>
      </w:r>
      <w:r w:rsidRPr="006D02FC">
        <w:rPr>
          <w:rFonts w:ascii="Sylfaen" w:hAnsi="Sylfaen"/>
          <w:sz w:val="18"/>
          <w:szCs w:val="18"/>
        </w:rPr>
        <w:br/>
        <w:t xml:space="preserve">art. 108 ust. 1 pkt 1-6 ustawy </w:t>
      </w:r>
      <w:proofErr w:type="spellStart"/>
      <w:r w:rsidRPr="006D02FC">
        <w:rPr>
          <w:rFonts w:ascii="Sylfaen" w:hAnsi="Sylfaen"/>
          <w:sz w:val="18"/>
          <w:szCs w:val="18"/>
        </w:rPr>
        <w:t>uPZP</w:t>
      </w:r>
      <w:proofErr w:type="spellEnd"/>
      <w:r w:rsidRPr="006D02FC">
        <w:rPr>
          <w:rFonts w:ascii="Sylfaen" w:hAnsi="Sylfaen"/>
          <w:sz w:val="18"/>
          <w:szCs w:val="18"/>
        </w:rPr>
        <w:t xml:space="preserve"> </w:t>
      </w:r>
    </w:p>
    <w:p w14:paraId="1E7461BC" w14:textId="77777777" w:rsidR="00B1611D" w:rsidRPr="006D02FC" w:rsidRDefault="00B1611D" w:rsidP="00B1611D">
      <w:pPr>
        <w:pStyle w:val="Akapitzlist"/>
        <w:ind w:left="0"/>
        <w:jc w:val="both"/>
        <w:rPr>
          <w:sz w:val="18"/>
          <w:szCs w:val="18"/>
        </w:rPr>
      </w:pPr>
      <w:r w:rsidRPr="006D02FC">
        <w:rPr>
          <w:rFonts w:ascii="Sylfaen" w:hAnsi="Sylfaen"/>
          <w:b/>
          <w:sz w:val="18"/>
          <w:szCs w:val="18"/>
        </w:rPr>
        <w:t>Oświadczam, że nie podlegam wykluczeniu z postępowania</w:t>
      </w:r>
      <w:r w:rsidRPr="006D02FC">
        <w:rPr>
          <w:rFonts w:ascii="Sylfaen" w:hAnsi="Sylfaen"/>
          <w:sz w:val="18"/>
          <w:szCs w:val="18"/>
        </w:rPr>
        <w:t xml:space="preserve"> </w:t>
      </w:r>
      <w:r w:rsidRPr="006D02FC">
        <w:rPr>
          <w:rFonts w:ascii="Sylfaen" w:hAnsi="Sylfaen"/>
          <w:b/>
          <w:sz w:val="18"/>
          <w:szCs w:val="18"/>
        </w:rPr>
        <w:t xml:space="preserve">na podstawie art. 7 ust. 1 pkt 1-3 ustawy </w:t>
      </w:r>
      <w:r w:rsidRPr="006D02FC">
        <w:rPr>
          <w:rFonts w:ascii="Sylfaen" w:hAnsi="Sylfaen" w:cs="Arial"/>
          <w:b/>
          <w:sz w:val="18"/>
          <w:szCs w:val="18"/>
        </w:rPr>
        <w:t>z dnia 13 kwietnia 2022 r. o szczególnych rozwiązaniach w zakresie przeciwdziałania wspieraniu agresji na Ukrainę oraz służących ochronie bezpieczeństwa narodowego (Dz.U. 2022 poz. 835)</w:t>
      </w:r>
    </w:p>
    <w:p w14:paraId="401A5295" w14:textId="77777777" w:rsidR="00B1611D" w:rsidRPr="006D02FC" w:rsidRDefault="00B1611D" w:rsidP="00B1611D">
      <w:pPr>
        <w:jc w:val="both"/>
        <w:rPr>
          <w:sz w:val="18"/>
          <w:szCs w:val="18"/>
        </w:rPr>
      </w:pPr>
    </w:p>
    <w:p w14:paraId="4CDEF2DF" w14:textId="77777777" w:rsidR="00B1611D" w:rsidRPr="006D02FC" w:rsidRDefault="00B1611D" w:rsidP="00B1611D">
      <w:pPr>
        <w:jc w:val="both"/>
        <w:rPr>
          <w:sz w:val="18"/>
          <w:szCs w:val="18"/>
        </w:rPr>
      </w:pPr>
      <w:r w:rsidRPr="006D02FC">
        <w:rPr>
          <w:sz w:val="18"/>
          <w:szCs w:val="18"/>
        </w:rPr>
        <w:t>Oświadczam, że zachodzą w stosunku do mnie podstawy wykluczenia z postępowania                         na podstawie art. …………………………………………………………………….………..… ustawy PZP</w:t>
      </w:r>
    </w:p>
    <w:p w14:paraId="5D4B3607" w14:textId="77777777" w:rsidR="00B1611D" w:rsidRPr="006D02FC" w:rsidRDefault="00B1611D" w:rsidP="00B1611D">
      <w:pPr>
        <w:jc w:val="both"/>
        <w:rPr>
          <w:i/>
          <w:sz w:val="18"/>
          <w:szCs w:val="18"/>
        </w:rPr>
      </w:pPr>
    </w:p>
    <w:p w14:paraId="296485A8" w14:textId="77777777" w:rsidR="00B1611D" w:rsidRPr="006D02FC" w:rsidRDefault="00B1611D" w:rsidP="00B1611D">
      <w:pPr>
        <w:jc w:val="both"/>
        <w:rPr>
          <w:sz w:val="18"/>
          <w:szCs w:val="18"/>
        </w:rPr>
      </w:pPr>
      <w:r w:rsidRPr="006D02FC">
        <w:rPr>
          <w:sz w:val="18"/>
          <w:szCs w:val="18"/>
        </w:rPr>
        <w:t xml:space="preserve">Jednocześnie oświadczam, że w związku z ww. okolicznością, na podstawie art. 110 ust.2  ustawy PZP podjąłem następujące czynności: </w:t>
      </w:r>
    </w:p>
    <w:p w14:paraId="10685314" w14:textId="77777777" w:rsidR="00B1611D" w:rsidRPr="006D02FC" w:rsidRDefault="00B1611D" w:rsidP="00B1611D">
      <w:pPr>
        <w:spacing w:line="360" w:lineRule="auto"/>
        <w:jc w:val="both"/>
        <w:rPr>
          <w:sz w:val="18"/>
          <w:szCs w:val="18"/>
        </w:rPr>
      </w:pPr>
      <w:r w:rsidRPr="006D02FC">
        <w:rPr>
          <w:sz w:val="18"/>
          <w:szCs w:val="18"/>
        </w:rPr>
        <w:t>……………………………………………………………………………………………………………………..</w:t>
      </w:r>
    </w:p>
    <w:p w14:paraId="0D47DFF7" w14:textId="77777777" w:rsidR="00B1611D" w:rsidRPr="006D02FC" w:rsidRDefault="00B1611D" w:rsidP="00B1611D">
      <w:pPr>
        <w:spacing w:line="360" w:lineRule="auto"/>
        <w:jc w:val="both"/>
        <w:rPr>
          <w:sz w:val="18"/>
          <w:szCs w:val="18"/>
        </w:rPr>
      </w:pPr>
      <w:r w:rsidRPr="006D02FC">
        <w:rPr>
          <w:sz w:val="18"/>
          <w:szCs w:val="18"/>
        </w:rPr>
        <w:t>…………………………………………………………………………………………..…………………...........</w:t>
      </w:r>
    </w:p>
    <w:p w14:paraId="3A961DFB" w14:textId="77777777" w:rsidR="00B1611D" w:rsidRPr="006D02FC" w:rsidRDefault="00B1611D" w:rsidP="00B1611D">
      <w:pPr>
        <w:shd w:val="clear" w:color="auto" w:fill="BFBFBF"/>
        <w:spacing w:line="360" w:lineRule="auto"/>
        <w:jc w:val="both"/>
        <w:rPr>
          <w:b/>
          <w:sz w:val="18"/>
          <w:szCs w:val="18"/>
        </w:rPr>
      </w:pPr>
      <w:r w:rsidRPr="006D02FC">
        <w:rPr>
          <w:b/>
          <w:sz w:val="18"/>
          <w:szCs w:val="18"/>
        </w:rPr>
        <w:t>OŚWIADCZENIE DOTYCZĄCE PODMIOTU, NA KTÓREGO ZASOBY POWOŁUJE SIĘ WYKONAWCA:</w:t>
      </w:r>
    </w:p>
    <w:p w14:paraId="2C08ED24" w14:textId="3D70232C" w:rsidR="00B1611D" w:rsidRPr="006D02FC" w:rsidRDefault="00B1611D" w:rsidP="00B1611D">
      <w:pPr>
        <w:spacing w:line="360" w:lineRule="auto"/>
        <w:jc w:val="both"/>
        <w:rPr>
          <w:i/>
          <w:sz w:val="18"/>
          <w:szCs w:val="18"/>
        </w:rPr>
      </w:pPr>
      <w:r w:rsidRPr="006D02FC">
        <w:rPr>
          <w:sz w:val="18"/>
          <w:szCs w:val="18"/>
        </w:rPr>
        <w:t>Oświadczam, że następujący/e podmiot/y, na którego/</w:t>
      </w:r>
      <w:proofErr w:type="spellStart"/>
      <w:r w:rsidRPr="006D02FC">
        <w:rPr>
          <w:sz w:val="18"/>
          <w:szCs w:val="18"/>
        </w:rPr>
        <w:t>ych</w:t>
      </w:r>
      <w:proofErr w:type="spellEnd"/>
      <w:r w:rsidRPr="006D02FC">
        <w:rPr>
          <w:sz w:val="18"/>
          <w:szCs w:val="18"/>
        </w:rPr>
        <w:t xml:space="preserve"> zasoby powołuję się w niniejszym postępowaniu,</w:t>
      </w:r>
      <w:r w:rsidR="005857CC" w:rsidRPr="006D02FC">
        <w:rPr>
          <w:sz w:val="18"/>
          <w:szCs w:val="18"/>
        </w:rPr>
        <w:t xml:space="preserve"> </w:t>
      </w:r>
      <w:r w:rsidRPr="006D02FC">
        <w:rPr>
          <w:sz w:val="18"/>
          <w:szCs w:val="18"/>
        </w:rPr>
        <w:t xml:space="preserve">tj.:…………………………………………………………………………………….… </w:t>
      </w:r>
      <w:r w:rsidRPr="006D02FC">
        <w:rPr>
          <w:i/>
          <w:sz w:val="18"/>
          <w:szCs w:val="18"/>
        </w:rPr>
        <w:t>(podać pełną nazwę/firmę, adres, a także w zależności od podmiotu: NIP/PESEL, KRS/</w:t>
      </w:r>
      <w:proofErr w:type="spellStart"/>
      <w:r w:rsidRPr="006D02FC">
        <w:rPr>
          <w:i/>
          <w:sz w:val="18"/>
          <w:szCs w:val="18"/>
        </w:rPr>
        <w:t>CEiDG</w:t>
      </w:r>
      <w:proofErr w:type="spellEnd"/>
      <w:r w:rsidRPr="006D02FC">
        <w:rPr>
          <w:i/>
          <w:sz w:val="18"/>
          <w:szCs w:val="18"/>
        </w:rPr>
        <w:t>)</w:t>
      </w:r>
    </w:p>
    <w:p w14:paraId="6D7E5870" w14:textId="77777777" w:rsidR="00B1611D" w:rsidRPr="006D02FC" w:rsidRDefault="00B1611D" w:rsidP="00B1611D">
      <w:pPr>
        <w:spacing w:line="360" w:lineRule="auto"/>
        <w:jc w:val="both"/>
        <w:rPr>
          <w:i/>
          <w:sz w:val="18"/>
          <w:szCs w:val="18"/>
        </w:rPr>
      </w:pPr>
      <w:r w:rsidRPr="006D02FC">
        <w:rPr>
          <w:sz w:val="18"/>
          <w:szCs w:val="18"/>
        </w:rPr>
        <w:t>nie podlega/ją wykluczeniu z postępowania o udzielenie zamówienia.</w:t>
      </w:r>
    </w:p>
    <w:p w14:paraId="4831F8B2" w14:textId="77777777" w:rsidR="00B1611D" w:rsidRPr="006D02FC" w:rsidRDefault="00B1611D" w:rsidP="00B1611D">
      <w:pPr>
        <w:shd w:val="clear" w:color="auto" w:fill="BFBFBF"/>
        <w:spacing w:line="360" w:lineRule="auto"/>
        <w:jc w:val="both"/>
        <w:rPr>
          <w:b/>
          <w:sz w:val="18"/>
          <w:szCs w:val="18"/>
        </w:rPr>
      </w:pPr>
      <w:r w:rsidRPr="006D02FC">
        <w:rPr>
          <w:b/>
          <w:sz w:val="18"/>
          <w:szCs w:val="18"/>
        </w:rPr>
        <w:t>OŚWIADCZENIE DOTYCZĄCE PODWYKONAWCY NIEBĘDĄCEGO PODMIOTEM,  NA KTÓREGO ZASOBY POWOŁUJE SIĘ WYKONAWCA:</w:t>
      </w:r>
    </w:p>
    <w:p w14:paraId="401E9C7B" w14:textId="77777777" w:rsidR="00B1611D" w:rsidRPr="006D02FC" w:rsidRDefault="00B1611D" w:rsidP="00B1611D">
      <w:pPr>
        <w:jc w:val="both"/>
        <w:rPr>
          <w:sz w:val="18"/>
          <w:szCs w:val="18"/>
        </w:rPr>
      </w:pPr>
    </w:p>
    <w:p w14:paraId="7165F006" w14:textId="77777777" w:rsidR="00B1611D" w:rsidRPr="006D02FC" w:rsidRDefault="00B1611D" w:rsidP="00B1611D">
      <w:pPr>
        <w:spacing w:line="360" w:lineRule="auto"/>
        <w:jc w:val="both"/>
        <w:rPr>
          <w:sz w:val="18"/>
          <w:szCs w:val="18"/>
        </w:rPr>
      </w:pPr>
      <w:r w:rsidRPr="006D02FC">
        <w:rPr>
          <w:sz w:val="18"/>
          <w:szCs w:val="18"/>
        </w:rPr>
        <w:t>Oświadczam, że następujący/e podmiot/y, będący/e podwykonawcą/</w:t>
      </w:r>
      <w:proofErr w:type="spellStart"/>
      <w:r w:rsidRPr="006D02FC">
        <w:rPr>
          <w:sz w:val="18"/>
          <w:szCs w:val="18"/>
        </w:rPr>
        <w:t>ami</w:t>
      </w:r>
      <w:proofErr w:type="spellEnd"/>
      <w:r w:rsidRPr="006D02FC">
        <w:rPr>
          <w:sz w:val="18"/>
          <w:szCs w:val="18"/>
        </w:rPr>
        <w:t>: …………………………………………………………………………………………..…………………..……</w:t>
      </w:r>
    </w:p>
    <w:p w14:paraId="6EB6121C" w14:textId="77777777" w:rsidR="00B1611D" w:rsidRPr="006D02FC" w:rsidRDefault="00B1611D" w:rsidP="00B1611D">
      <w:pPr>
        <w:spacing w:line="360" w:lineRule="auto"/>
        <w:jc w:val="center"/>
        <w:rPr>
          <w:sz w:val="18"/>
          <w:szCs w:val="18"/>
        </w:rPr>
      </w:pPr>
      <w:r w:rsidRPr="006D02FC">
        <w:rPr>
          <w:i/>
          <w:sz w:val="18"/>
          <w:szCs w:val="18"/>
        </w:rPr>
        <w:t>(podać pełną nazwę/firmę, adres, a także w zależności od podmiotu: NIP/PESEL, KRS/</w:t>
      </w:r>
      <w:proofErr w:type="spellStart"/>
      <w:r w:rsidRPr="006D02FC">
        <w:rPr>
          <w:i/>
          <w:sz w:val="18"/>
          <w:szCs w:val="18"/>
        </w:rPr>
        <w:t>CEiDG</w:t>
      </w:r>
      <w:proofErr w:type="spellEnd"/>
      <w:r w:rsidRPr="006D02FC">
        <w:rPr>
          <w:i/>
          <w:sz w:val="18"/>
          <w:szCs w:val="18"/>
        </w:rPr>
        <w:t>)</w:t>
      </w:r>
      <w:r w:rsidRPr="006D02FC">
        <w:rPr>
          <w:sz w:val="18"/>
          <w:szCs w:val="18"/>
        </w:rPr>
        <w:t xml:space="preserve">,  </w:t>
      </w:r>
    </w:p>
    <w:p w14:paraId="59E1A6CB" w14:textId="77777777" w:rsidR="00B1611D" w:rsidRPr="006D02FC" w:rsidRDefault="00B1611D" w:rsidP="00B1611D">
      <w:pPr>
        <w:spacing w:line="360" w:lineRule="auto"/>
        <w:rPr>
          <w:sz w:val="18"/>
          <w:szCs w:val="18"/>
        </w:rPr>
      </w:pPr>
      <w:r w:rsidRPr="006D02FC">
        <w:rPr>
          <w:sz w:val="18"/>
          <w:szCs w:val="18"/>
        </w:rPr>
        <w:t>nie podlega/ą wykluczeniu z postępowania o udzielenie zamówienia.</w:t>
      </w:r>
    </w:p>
    <w:p w14:paraId="40C8A5DE" w14:textId="77777777" w:rsidR="00B1611D" w:rsidRPr="006D02FC" w:rsidRDefault="00B1611D" w:rsidP="00B1611D">
      <w:pPr>
        <w:spacing w:line="360" w:lineRule="auto"/>
        <w:ind w:left="5664" w:firstLine="708"/>
        <w:jc w:val="both"/>
        <w:rPr>
          <w:i/>
          <w:sz w:val="18"/>
          <w:szCs w:val="18"/>
        </w:rPr>
      </w:pPr>
    </w:p>
    <w:p w14:paraId="6C90139B" w14:textId="77777777" w:rsidR="00B1611D" w:rsidRPr="006D02FC" w:rsidRDefault="00B1611D" w:rsidP="00B1611D">
      <w:pPr>
        <w:shd w:val="clear" w:color="auto" w:fill="BFBFBF"/>
        <w:spacing w:line="360" w:lineRule="auto"/>
        <w:jc w:val="both"/>
        <w:rPr>
          <w:b/>
          <w:sz w:val="18"/>
          <w:szCs w:val="18"/>
        </w:rPr>
      </w:pPr>
      <w:r w:rsidRPr="006D02FC">
        <w:rPr>
          <w:b/>
          <w:sz w:val="18"/>
          <w:szCs w:val="18"/>
        </w:rPr>
        <w:t>OŚWIADCZENIE DOTYCZĄCE PODANYCH INFORMACJI:</w:t>
      </w:r>
    </w:p>
    <w:p w14:paraId="6E4D18F7" w14:textId="77777777" w:rsidR="00B1611D" w:rsidRPr="006D02FC" w:rsidRDefault="00B1611D" w:rsidP="00B1611D">
      <w:pPr>
        <w:jc w:val="both"/>
        <w:rPr>
          <w:b/>
          <w:sz w:val="18"/>
          <w:szCs w:val="18"/>
        </w:rPr>
      </w:pPr>
    </w:p>
    <w:p w14:paraId="1EC3BF15" w14:textId="77777777" w:rsidR="00B1611D" w:rsidRPr="006D02FC" w:rsidRDefault="00B1611D" w:rsidP="00B1611D">
      <w:pPr>
        <w:spacing w:line="360" w:lineRule="auto"/>
        <w:jc w:val="both"/>
        <w:rPr>
          <w:sz w:val="18"/>
          <w:szCs w:val="18"/>
        </w:rPr>
      </w:pPr>
      <w:r w:rsidRPr="006D02FC">
        <w:rPr>
          <w:sz w:val="18"/>
          <w:szCs w:val="18"/>
        </w:rPr>
        <w:t xml:space="preserve">Oświadczam, że wszystkie informacje podane w powyższych oświadczeniach są aktualne </w:t>
      </w:r>
      <w:r w:rsidRPr="006D02FC">
        <w:rPr>
          <w:sz w:val="18"/>
          <w:szCs w:val="18"/>
        </w:rPr>
        <w:br/>
        <w:t>i zgodne z prawdą oraz zostały przedstawione z pełną świadomością konsekwencji wprowadzenia zamawiającego w błąd przy przedstawianiu informacji.</w:t>
      </w:r>
    </w:p>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684EC731"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24B03C49"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CF1ED0">
        <w:rPr>
          <w:rFonts w:ascii="Sylfaen" w:hAnsi="Sylfaen"/>
          <w:b/>
          <w:sz w:val="22"/>
          <w:szCs w:val="22"/>
        </w:rPr>
        <w:t>SSM.DZP.200.126.2022</w:t>
      </w:r>
      <w:r>
        <w:rPr>
          <w:rFonts w:ascii="Sylfaen" w:hAnsi="Sylfaen"/>
          <w:b/>
          <w:sz w:val="22"/>
          <w:szCs w:val="22"/>
        </w:rPr>
        <w:t>:</w:t>
      </w:r>
    </w:p>
    <w:p w14:paraId="78F1FBCA" w14:textId="3C83DAAF"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CF18E7">
        <w:rPr>
          <w:rFonts w:ascii="Sylfaen" w:hAnsi="Sylfaen"/>
          <w:b/>
          <w:iCs/>
          <w:sz w:val="22"/>
          <w:szCs w:val="22"/>
        </w:rPr>
        <w:t xml:space="preserve">sprzętu jednorazowego użytku do </w:t>
      </w:r>
      <w:r w:rsidR="003633C6">
        <w:rPr>
          <w:rFonts w:ascii="Sylfaen" w:hAnsi="Sylfaen"/>
          <w:b/>
          <w:iCs/>
          <w:sz w:val="22"/>
          <w:szCs w:val="22"/>
        </w:rPr>
        <w:t>Pracowni Elektrofizjologii</w:t>
      </w:r>
      <w:r w:rsidR="001872C3">
        <w:rPr>
          <w:rFonts w:ascii="Sylfaen" w:hAnsi="Sylfaen"/>
          <w:b/>
          <w:iCs/>
          <w:sz w:val="22"/>
          <w:szCs w:val="22"/>
        </w:rPr>
        <w:t xml:space="preserve">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86F7" w14:textId="77777777" w:rsidR="00525165" w:rsidRDefault="00525165" w:rsidP="00AC6C48">
      <w:r>
        <w:separator/>
      </w:r>
    </w:p>
  </w:endnote>
  <w:endnote w:type="continuationSeparator" w:id="0">
    <w:p w14:paraId="0F83940F" w14:textId="77777777" w:rsidR="00525165" w:rsidRDefault="00525165"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081E" w14:textId="77777777" w:rsidR="00525165" w:rsidRDefault="00525165" w:rsidP="00AC6C48">
      <w:r>
        <w:separator/>
      </w:r>
    </w:p>
  </w:footnote>
  <w:footnote w:type="continuationSeparator" w:id="0">
    <w:p w14:paraId="725BA497" w14:textId="77777777" w:rsidR="00525165" w:rsidRDefault="00525165"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F152C"/>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7838F3"/>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7"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1"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2"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0E20F6B"/>
    <w:multiLevelType w:val="hybridMultilevel"/>
    <w:tmpl w:val="E95AC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21219B8"/>
    <w:multiLevelType w:val="hybridMultilevel"/>
    <w:tmpl w:val="94ACFFEE"/>
    <w:lvl w:ilvl="0" w:tplc="A3BE544E">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3"/>
  </w:num>
  <w:num w:numId="5" w16cid:durableId="1939287834">
    <w:abstractNumId w:val="25"/>
  </w:num>
  <w:num w:numId="6" w16cid:durableId="1523547564">
    <w:abstractNumId w:val="14"/>
  </w:num>
  <w:num w:numId="7" w16cid:durableId="735010989">
    <w:abstractNumId w:val="19"/>
  </w:num>
  <w:num w:numId="8" w16cid:durableId="1749234271">
    <w:abstractNumId w:val="29"/>
  </w:num>
  <w:num w:numId="9" w16cid:durableId="1027878029">
    <w:abstractNumId w:val="17"/>
  </w:num>
  <w:num w:numId="10" w16cid:durableId="572786077">
    <w:abstractNumId w:val="15"/>
  </w:num>
  <w:num w:numId="11" w16cid:durableId="374431260">
    <w:abstractNumId w:val="0"/>
  </w:num>
  <w:num w:numId="12" w16cid:durableId="1042897621">
    <w:abstractNumId w:val="31"/>
  </w:num>
  <w:num w:numId="13" w16cid:durableId="1730808650">
    <w:abstractNumId w:val="12"/>
  </w:num>
  <w:num w:numId="14" w16cid:durableId="858277484">
    <w:abstractNumId w:val="6"/>
  </w:num>
  <w:num w:numId="15" w16cid:durableId="196435602">
    <w:abstractNumId w:val="22"/>
  </w:num>
  <w:num w:numId="16" w16cid:durableId="314339005">
    <w:abstractNumId w:val="8"/>
  </w:num>
  <w:num w:numId="17" w16cid:durableId="716516979">
    <w:abstractNumId w:val="18"/>
  </w:num>
  <w:num w:numId="18" w16cid:durableId="145247864">
    <w:abstractNumId w:val="33"/>
  </w:num>
  <w:num w:numId="19" w16cid:durableId="732856308">
    <w:abstractNumId w:val="10"/>
  </w:num>
  <w:num w:numId="20" w16cid:durableId="940145242">
    <w:abstractNumId w:val="24"/>
  </w:num>
  <w:num w:numId="21" w16cid:durableId="435104229">
    <w:abstractNumId w:val="26"/>
  </w:num>
  <w:num w:numId="22" w16cid:durableId="804158784">
    <w:abstractNumId w:val="2"/>
  </w:num>
  <w:num w:numId="23" w16cid:durableId="142546445">
    <w:abstractNumId w:val="32"/>
  </w:num>
  <w:num w:numId="24" w16cid:durableId="674844621">
    <w:abstractNumId w:val="20"/>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6"/>
  </w:num>
  <w:num w:numId="30" w16cid:durableId="638606751">
    <w:abstractNumId w:val="28"/>
  </w:num>
  <w:num w:numId="31" w16cid:durableId="1395274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96141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4630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636F7"/>
    <w:rsid w:val="000901D0"/>
    <w:rsid w:val="00092A3A"/>
    <w:rsid w:val="00093301"/>
    <w:rsid w:val="000A5543"/>
    <w:rsid w:val="000B2D6D"/>
    <w:rsid w:val="000B7516"/>
    <w:rsid w:val="000E57D3"/>
    <w:rsid w:val="000F07A9"/>
    <w:rsid w:val="000F0D74"/>
    <w:rsid w:val="000F1792"/>
    <w:rsid w:val="000F73F3"/>
    <w:rsid w:val="00103174"/>
    <w:rsid w:val="001110AD"/>
    <w:rsid w:val="00116A19"/>
    <w:rsid w:val="001212AB"/>
    <w:rsid w:val="00132C25"/>
    <w:rsid w:val="00140212"/>
    <w:rsid w:val="00150011"/>
    <w:rsid w:val="00167134"/>
    <w:rsid w:val="0017285E"/>
    <w:rsid w:val="00182C83"/>
    <w:rsid w:val="00183956"/>
    <w:rsid w:val="001872C3"/>
    <w:rsid w:val="0018772C"/>
    <w:rsid w:val="00196311"/>
    <w:rsid w:val="001A36AE"/>
    <w:rsid w:val="001B58E8"/>
    <w:rsid w:val="001D3AA2"/>
    <w:rsid w:val="001D5B6B"/>
    <w:rsid w:val="001E66E4"/>
    <w:rsid w:val="001E674C"/>
    <w:rsid w:val="002118E6"/>
    <w:rsid w:val="0021423F"/>
    <w:rsid w:val="00215CAB"/>
    <w:rsid w:val="00220C9F"/>
    <w:rsid w:val="00224D60"/>
    <w:rsid w:val="00235C27"/>
    <w:rsid w:val="00236BB9"/>
    <w:rsid w:val="00275373"/>
    <w:rsid w:val="002807BD"/>
    <w:rsid w:val="00280E99"/>
    <w:rsid w:val="002E006E"/>
    <w:rsid w:val="002E6DA6"/>
    <w:rsid w:val="003035FB"/>
    <w:rsid w:val="0030373A"/>
    <w:rsid w:val="0030725A"/>
    <w:rsid w:val="0031372D"/>
    <w:rsid w:val="00332D2F"/>
    <w:rsid w:val="003377B8"/>
    <w:rsid w:val="00344DC0"/>
    <w:rsid w:val="003451C3"/>
    <w:rsid w:val="00357C09"/>
    <w:rsid w:val="0036315E"/>
    <w:rsid w:val="003633C6"/>
    <w:rsid w:val="003673A7"/>
    <w:rsid w:val="00372F67"/>
    <w:rsid w:val="00376FB2"/>
    <w:rsid w:val="0038222C"/>
    <w:rsid w:val="003A6911"/>
    <w:rsid w:val="003B1E92"/>
    <w:rsid w:val="003C13B1"/>
    <w:rsid w:val="003C5F45"/>
    <w:rsid w:val="003D5CBD"/>
    <w:rsid w:val="003D6A5F"/>
    <w:rsid w:val="00404BC0"/>
    <w:rsid w:val="00425746"/>
    <w:rsid w:val="00425D2B"/>
    <w:rsid w:val="00451187"/>
    <w:rsid w:val="004670B9"/>
    <w:rsid w:val="00481F92"/>
    <w:rsid w:val="004A0464"/>
    <w:rsid w:val="004B5CAE"/>
    <w:rsid w:val="004B70E0"/>
    <w:rsid w:val="004B7FD1"/>
    <w:rsid w:val="004C01ED"/>
    <w:rsid w:val="004E43F3"/>
    <w:rsid w:val="004F4E2A"/>
    <w:rsid w:val="005177CB"/>
    <w:rsid w:val="00521C3D"/>
    <w:rsid w:val="00525165"/>
    <w:rsid w:val="00575608"/>
    <w:rsid w:val="00580282"/>
    <w:rsid w:val="0058095F"/>
    <w:rsid w:val="005857CC"/>
    <w:rsid w:val="00586A8F"/>
    <w:rsid w:val="00593121"/>
    <w:rsid w:val="005A5A7E"/>
    <w:rsid w:val="005B2D79"/>
    <w:rsid w:val="005D7300"/>
    <w:rsid w:val="005E3D38"/>
    <w:rsid w:val="005F0CB9"/>
    <w:rsid w:val="005F59D1"/>
    <w:rsid w:val="006009E5"/>
    <w:rsid w:val="00615CED"/>
    <w:rsid w:val="00641A8F"/>
    <w:rsid w:val="0064351D"/>
    <w:rsid w:val="006445A3"/>
    <w:rsid w:val="006540FC"/>
    <w:rsid w:val="00661A66"/>
    <w:rsid w:val="00661C1A"/>
    <w:rsid w:val="006637C1"/>
    <w:rsid w:val="00665225"/>
    <w:rsid w:val="0066534C"/>
    <w:rsid w:val="0067249A"/>
    <w:rsid w:val="006761E2"/>
    <w:rsid w:val="006A73A9"/>
    <w:rsid w:val="006A73B1"/>
    <w:rsid w:val="006B0C8F"/>
    <w:rsid w:val="006B2A2D"/>
    <w:rsid w:val="006C22A8"/>
    <w:rsid w:val="006C400E"/>
    <w:rsid w:val="006D02FC"/>
    <w:rsid w:val="006E55B9"/>
    <w:rsid w:val="006F2291"/>
    <w:rsid w:val="006F298F"/>
    <w:rsid w:val="00701F97"/>
    <w:rsid w:val="00702F53"/>
    <w:rsid w:val="00720E85"/>
    <w:rsid w:val="00731BED"/>
    <w:rsid w:val="00736082"/>
    <w:rsid w:val="00785119"/>
    <w:rsid w:val="00795CA9"/>
    <w:rsid w:val="007B062A"/>
    <w:rsid w:val="007B10A4"/>
    <w:rsid w:val="007B6AEF"/>
    <w:rsid w:val="007C07F9"/>
    <w:rsid w:val="007C30AB"/>
    <w:rsid w:val="007F41D9"/>
    <w:rsid w:val="00800805"/>
    <w:rsid w:val="0080497C"/>
    <w:rsid w:val="00820402"/>
    <w:rsid w:val="00822C99"/>
    <w:rsid w:val="00837E99"/>
    <w:rsid w:val="008633AD"/>
    <w:rsid w:val="00864127"/>
    <w:rsid w:val="008830CE"/>
    <w:rsid w:val="00885DEB"/>
    <w:rsid w:val="00886DC6"/>
    <w:rsid w:val="008B3374"/>
    <w:rsid w:val="008B75B1"/>
    <w:rsid w:val="008C3253"/>
    <w:rsid w:val="008E6029"/>
    <w:rsid w:val="008E62FB"/>
    <w:rsid w:val="008E6501"/>
    <w:rsid w:val="008F0AEC"/>
    <w:rsid w:val="008F58C4"/>
    <w:rsid w:val="0090708B"/>
    <w:rsid w:val="00910419"/>
    <w:rsid w:val="00912B06"/>
    <w:rsid w:val="009216FF"/>
    <w:rsid w:val="00933366"/>
    <w:rsid w:val="00946831"/>
    <w:rsid w:val="009470ED"/>
    <w:rsid w:val="00952450"/>
    <w:rsid w:val="00963BC1"/>
    <w:rsid w:val="00981862"/>
    <w:rsid w:val="00981DC8"/>
    <w:rsid w:val="00984910"/>
    <w:rsid w:val="00991134"/>
    <w:rsid w:val="009B4617"/>
    <w:rsid w:val="009C01BF"/>
    <w:rsid w:val="009C05C8"/>
    <w:rsid w:val="009C18B4"/>
    <w:rsid w:val="009D2229"/>
    <w:rsid w:val="009E5223"/>
    <w:rsid w:val="00A20903"/>
    <w:rsid w:val="00A304EE"/>
    <w:rsid w:val="00A349E4"/>
    <w:rsid w:val="00A35BE9"/>
    <w:rsid w:val="00A47D49"/>
    <w:rsid w:val="00A7377A"/>
    <w:rsid w:val="00A7468D"/>
    <w:rsid w:val="00A94BD2"/>
    <w:rsid w:val="00A9712D"/>
    <w:rsid w:val="00AB65EC"/>
    <w:rsid w:val="00AC093B"/>
    <w:rsid w:val="00AC5CB1"/>
    <w:rsid w:val="00AC6C48"/>
    <w:rsid w:val="00AD3A15"/>
    <w:rsid w:val="00AE347A"/>
    <w:rsid w:val="00AE3497"/>
    <w:rsid w:val="00AE5E14"/>
    <w:rsid w:val="00B10F71"/>
    <w:rsid w:val="00B1611D"/>
    <w:rsid w:val="00B42103"/>
    <w:rsid w:val="00B520F4"/>
    <w:rsid w:val="00B521D9"/>
    <w:rsid w:val="00B5594A"/>
    <w:rsid w:val="00B62231"/>
    <w:rsid w:val="00B71664"/>
    <w:rsid w:val="00B776DA"/>
    <w:rsid w:val="00BE0CF6"/>
    <w:rsid w:val="00BE51C4"/>
    <w:rsid w:val="00BF2808"/>
    <w:rsid w:val="00C05E8B"/>
    <w:rsid w:val="00C22BF5"/>
    <w:rsid w:val="00C2468C"/>
    <w:rsid w:val="00C27D1E"/>
    <w:rsid w:val="00C36913"/>
    <w:rsid w:val="00C46DF7"/>
    <w:rsid w:val="00C5590A"/>
    <w:rsid w:val="00C61226"/>
    <w:rsid w:val="00C7184C"/>
    <w:rsid w:val="00C8157A"/>
    <w:rsid w:val="00C839C6"/>
    <w:rsid w:val="00C85F27"/>
    <w:rsid w:val="00C953A9"/>
    <w:rsid w:val="00CB2FD9"/>
    <w:rsid w:val="00CB3B9C"/>
    <w:rsid w:val="00CB431F"/>
    <w:rsid w:val="00CF18E7"/>
    <w:rsid w:val="00CF1ED0"/>
    <w:rsid w:val="00D00852"/>
    <w:rsid w:val="00D06A09"/>
    <w:rsid w:val="00D253FD"/>
    <w:rsid w:val="00D345A7"/>
    <w:rsid w:val="00D41978"/>
    <w:rsid w:val="00D458FE"/>
    <w:rsid w:val="00D467DB"/>
    <w:rsid w:val="00D51E3F"/>
    <w:rsid w:val="00D6650C"/>
    <w:rsid w:val="00D8274E"/>
    <w:rsid w:val="00D85A9B"/>
    <w:rsid w:val="00D94433"/>
    <w:rsid w:val="00D97948"/>
    <w:rsid w:val="00DB536A"/>
    <w:rsid w:val="00DC524B"/>
    <w:rsid w:val="00DC68E1"/>
    <w:rsid w:val="00DE21F7"/>
    <w:rsid w:val="00DE3387"/>
    <w:rsid w:val="00DE6AC5"/>
    <w:rsid w:val="00DF3D32"/>
    <w:rsid w:val="00E0149E"/>
    <w:rsid w:val="00E13BB9"/>
    <w:rsid w:val="00E21825"/>
    <w:rsid w:val="00E36C9C"/>
    <w:rsid w:val="00E51587"/>
    <w:rsid w:val="00E53EE6"/>
    <w:rsid w:val="00E55F82"/>
    <w:rsid w:val="00E76915"/>
    <w:rsid w:val="00E91986"/>
    <w:rsid w:val="00EA3E22"/>
    <w:rsid w:val="00EB18EA"/>
    <w:rsid w:val="00ED1824"/>
    <w:rsid w:val="00EF151C"/>
    <w:rsid w:val="00F04D0B"/>
    <w:rsid w:val="00F144AF"/>
    <w:rsid w:val="00F5517B"/>
    <w:rsid w:val="00F62B2A"/>
    <w:rsid w:val="00F63349"/>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uiPriority w:val="99"/>
    <w:qFormat/>
    <w:locked/>
    <w:rsid w:val="00B521D9"/>
    <w:rPr>
      <w:szCs w:val="24"/>
      <w:lang w:eastAsia="pl-PL"/>
    </w:rPr>
  </w:style>
  <w:style w:type="paragraph" w:styleId="Stopka">
    <w:name w:val="footer"/>
    <w:aliases w:val=" Znak7"/>
    <w:basedOn w:val="Normalny"/>
    <w:link w:val="StopkaZnak"/>
    <w:uiPriority w:val="99"/>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 w:type="character" w:customStyle="1" w:styleId="PodtytuZnak1">
    <w:name w:val="Podtytuł Znak1"/>
    <w:locked/>
    <w:rsid w:val="00E51587"/>
    <w:rPr>
      <w:rFonts w:ascii="Arial" w:eastAsia="Lucida Sans Unicode" w:hAnsi="Arial" w:cs="Mangal"/>
      <w:i/>
      <w:iCs/>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39327655">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fe550a6c-3214-403e-8bce-d9cedff34f7d"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184"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dzfaktury@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13206</Words>
  <Characters>79238</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cp:revision>
  <cp:lastPrinted>2022-06-20T09:05:00Z</cp:lastPrinted>
  <dcterms:created xsi:type="dcterms:W3CDTF">2022-06-20T09:05:00Z</dcterms:created>
  <dcterms:modified xsi:type="dcterms:W3CDTF">2022-06-20T09:05:00Z</dcterms:modified>
</cp:coreProperties>
</file>