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2CC90316" w:rsidR="001145EC" w:rsidRPr="00F8076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r w:rsidRPr="0071473E">
        <w:rPr>
          <w:rFonts w:ascii="Sylfaen" w:hAnsi="Sylfaen"/>
          <w:sz w:val="22"/>
          <w:szCs w:val="22"/>
        </w:rPr>
        <w:t xml:space="preserve">adres strony internetowej: </w:t>
      </w:r>
      <w:r w:rsidR="003D65F1" w:rsidRPr="003D65F1">
        <w:t>http://bip.med.torun.pl/index.php?id</w:t>
      </w:r>
      <w:r w:rsidR="007E2522" w:rsidRPr="007E2522">
        <w:t>=240&amp;p=10250</w:t>
      </w:r>
    </w:p>
    <w:p w14:paraId="6BE6A7E1" w14:textId="337C6669" w:rsidR="00C23533" w:rsidRDefault="00D22DDD"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D22DDD">
        <w:rPr>
          <w:rFonts w:ascii="Sylfaen" w:hAnsi="Sylfaen" w:cs="Tahoma"/>
          <w:sz w:val="22"/>
          <w:szCs w:val="22"/>
        </w:rPr>
        <w:t>https://miniportal.uzp.gov.pl/Postepowania/</w:t>
      </w:r>
      <w:r w:rsidR="00C23533" w:rsidRPr="00C23533">
        <w:rPr>
          <w:rFonts w:ascii="Sylfaen" w:hAnsi="Sylfaen"/>
          <w:color w:val="4A4A4A"/>
          <w:sz w:val="22"/>
          <w:szCs w:val="22"/>
          <w:shd w:val="clear" w:color="auto" w:fill="FFFFFF"/>
        </w:rPr>
        <w:t>ocds-148610-0c0129ad-f7a5-11ec-9a86-f6f4c648a056</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38A90DDB"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7E2DBC">
        <w:rPr>
          <w:rStyle w:val="Domylnaczcionkaakapitu1"/>
          <w:rFonts w:ascii="Sylfaen" w:eastAsia="Calibri" w:hAnsi="Sylfaen"/>
          <w:b/>
          <w:bCs/>
          <w:color w:val="auto"/>
          <w:sz w:val="22"/>
          <w:szCs w:val="22"/>
        </w:rPr>
        <w:t>1</w:t>
      </w:r>
      <w:r w:rsidR="00955A49">
        <w:rPr>
          <w:rStyle w:val="Domylnaczcionkaakapitu1"/>
          <w:rFonts w:ascii="Sylfaen" w:eastAsia="Calibri" w:hAnsi="Sylfaen"/>
          <w:b/>
          <w:bCs/>
          <w:color w:val="auto"/>
          <w:sz w:val="22"/>
          <w:szCs w:val="22"/>
        </w:rPr>
        <w:t>2</w:t>
      </w:r>
      <w:r w:rsidR="00016879">
        <w:rPr>
          <w:rStyle w:val="Domylnaczcionkaakapitu1"/>
          <w:rFonts w:ascii="Sylfaen" w:eastAsia="Calibri" w:hAnsi="Sylfaen"/>
          <w:b/>
          <w:bCs/>
          <w:color w:val="auto"/>
          <w:sz w:val="22"/>
          <w:szCs w:val="22"/>
        </w:rPr>
        <w:t>5</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3C73D4CA" w:rsidR="001145EC" w:rsidRPr="00967746" w:rsidRDefault="00F8076E" w:rsidP="001145EC">
      <w:pPr>
        <w:ind w:right="22"/>
        <w:jc w:val="center"/>
        <w:rPr>
          <w:rFonts w:ascii="Sylfaen" w:hAnsi="Sylfaen"/>
          <w:b/>
          <w:bCs/>
        </w:rPr>
      </w:pPr>
      <w:r>
        <w:rPr>
          <w:rFonts w:ascii="Sylfaen" w:hAnsi="Sylfaen"/>
          <w:b/>
          <w:bCs/>
        </w:rPr>
        <w:t>ŚWIADCZENIE USŁUG TR</w:t>
      </w:r>
      <w:r w:rsidR="00F04876">
        <w:rPr>
          <w:rFonts w:ascii="Sylfaen" w:hAnsi="Sylfaen"/>
          <w:b/>
          <w:bCs/>
        </w:rPr>
        <w:t>ANSPORTU SANITARNEGO</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2DACB86E" w14:textId="562C141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F64B771" w14:textId="6990943E" w:rsidR="00F8076E" w:rsidRPr="003E64B5" w:rsidRDefault="001145EC" w:rsidP="003E64B5">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F8076E" w:rsidRPr="005769AC">
        <w:rPr>
          <w:rFonts w:ascii="Sylfaen" w:hAnsi="Sylfaen"/>
          <w:sz w:val="22"/>
          <w:szCs w:val="22"/>
        </w:rPr>
        <w:t>świadczenie</w:t>
      </w:r>
      <w:r w:rsidR="00F04876">
        <w:rPr>
          <w:rFonts w:ascii="Sylfaen" w:hAnsi="Sylfaen"/>
          <w:sz w:val="22"/>
          <w:szCs w:val="22"/>
          <w:lang w:val="pl-PL"/>
        </w:rPr>
        <w:t xml:space="preserve"> u</w:t>
      </w:r>
      <w:r w:rsidR="00F8076E" w:rsidRPr="005769AC">
        <w:rPr>
          <w:rFonts w:ascii="Sylfaen" w:hAnsi="Sylfaen"/>
          <w:sz w:val="22"/>
          <w:szCs w:val="22"/>
        </w:rPr>
        <w:t>sług</w:t>
      </w:r>
      <w:r w:rsidR="00F04876">
        <w:rPr>
          <w:rFonts w:ascii="Sylfaen" w:hAnsi="Sylfaen"/>
          <w:sz w:val="22"/>
          <w:szCs w:val="22"/>
          <w:lang w:val="pl-PL"/>
        </w:rPr>
        <w:t xml:space="preserve"> transportu sanitarnego</w:t>
      </w:r>
      <w:r w:rsidR="00F8076E" w:rsidRPr="005769AC">
        <w:rPr>
          <w:rFonts w:ascii="Sylfaen" w:hAnsi="Sylfaen"/>
          <w:sz w:val="22"/>
          <w:szCs w:val="22"/>
        </w:rPr>
        <w:t xml:space="preserve"> </w:t>
      </w:r>
      <w:r w:rsidR="003E64B5" w:rsidRPr="00CC1126">
        <w:rPr>
          <w:rFonts w:ascii="Sylfaen" w:hAnsi="Sylfaen" w:cs="Arial"/>
          <w:sz w:val="22"/>
          <w:szCs w:val="22"/>
        </w:rPr>
        <w:t xml:space="preserve">jest </w:t>
      </w:r>
      <w:r w:rsidR="003E64B5" w:rsidRPr="00507ECC">
        <w:rPr>
          <w:rFonts w:ascii="Sylfaen" w:hAnsi="Sylfaen" w:cs="Arial"/>
          <w:sz w:val="22"/>
          <w:szCs w:val="22"/>
        </w:rPr>
        <w:t>świadczenie usług transportu sanitarnego</w:t>
      </w:r>
      <w:r w:rsidR="003E64B5" w:rsidRPr="00507ECC">
        <w:rPr>
          <w:rFonts w:ascii="Sylfaen" w:eastAsia="Calibri" w:hAnsi="Sylfaen"/>
          <w:sz w:val="22"/>
          <w:szCs w:val="22"/>
          <w:lang w:eastAsia="en-US"/>
        </w:rPr>
        <w:t xml:space="preserve"> w </w:t>
      </w:r>
      <w:r w:rsidR="003E64B5" w:rsidRPr="00507ECC">
        <w:rPr>
          <w:rFonts w:ascii="Sylfaen" w:eastAsia="Calibri" w:hAnsi="Sylfaen"/>
          <w:sz w:val="22"/>
          <w:szCs w:val="22"/>
          <w:lang w:val="pl-PL" w:eastAsia="en-US"/>
        </w:rPr>
        <w:t>zakresie</w:t>
      </w:r>
      <w:r w:rsidR="003E64B5" w:rsidRPr="00507ECC">
        <w:rPr>
          <w:rFonts w:ascii="Sylfaen" w:eastAsia="Calibri" w:hAnsi="Sylfaen"/>
          <w:sz w:val="22"/>
          <w:szCs w:val="22"/>
          <w:lang w:eastAsia="en-US"/>
        </w:rPr>
        <w:t>:</w:t>
      </w:r>
      <w:r w:rsidR="003E64B5" w:rsidRPr="00507ECC">
        <w:rPr>
          <w:rFonts w:ascii="Sylfaen" w:eastAsia="Calibri" w:hAnsi="Sylfaen"/>
          <w:sz w:val="22"/>
          <w:szCs w:val="22"/>
          <w:lang w:val="pl-PL" w:eastAsia="en-US"/>
        </w:rPr>
        <w:t xml:space="preserve">  </w:t>
      </w:r>
      <w:r w:rsidR="003E64B5">
        <w:rPr>
          <w:rFonts w:ascii="Sylfaen" w:hAnsi="Sylfaen" w:cs="Trebuchet MS"/>
          <w:sz w:val="22"/>
          <w:szCs w:val="22"/>
          <w:lang w:val="pl-PL"/>
        </w:rPr>
        <w:t>t</w:t>
      </w:r>
      <w:proofErr w:type="spellStart"/>
      <w:r w:rsidR="003E64B5" w:rsidRPr="00507ECC">
        <w:rPr>
          <w:rFonts w:ascii="Sylfaen" w:hAnsi="Sylfaen" w:cs="Trebuchet MS"/>
          <w:sz w:val="22"/>
          <w:szCs w:val="22"/>
        </w:rPr>
        <w:t>ransport</w:t>
      </w:r>
      <w:r w:rsidR="003E64B5" w:rsidRPr="00507ECC">
        <w:rPr>
          <w:rFonts w:ascii="Sylfaen" w:hAnsi="Sylfaen" w:cs="Trebuchet MS"/>
          <w:sz w:val="22"/>
          <w:szCs w:val="22"/>
          <w:lang w:val="pl-PL"/>
        </w:rPr>
        <w:t>u</w:t>
      </w:r>
      <w:proofErr w:type="spellEnd"/>
      <w:r w:rsidR="003E64B5" w:rsidRPr="00507ECC">
        <w:rPr>
          <w:rFonts w:ascii="Sylfaen" w:hAnsi="Sylfaen" w:cs="Trebuchet MS"/>
          <w:sz w:val="22"/>
          <w:szCs w:val="22"/>
        </w:rPr>
        <w:t xml:space="preserve"> specjalistycznymi środkami transportu lądowego wraz z obsadą przewidzianą dla zespołu podstawowego</w:t>
      </w:r>
      <w:r w:rsidR="003E64B5" w:rsidRPr="00507ECC">
        <w:rPr>
          <w:rFonts w:ascii="Sylfaen" w:hAnsi="Sylfaen" w:cs="Trebuchet MS"/>
          <w:sz w:val="22"/>
          <w:szCs w:val="22"/>
          <w:lang w:val="pl-PL"/>
        </w:rPr>
        <w:t xml:space="preserve">, </w:t>
      </w:r>
      <w:r w:rsidR="003E64B5" w:rsidRPr="00507ECC">
        <w:rPr>
          <w:rFonts w:ascii="Sylfaen" w:eastAsia="Calibri" w:hAnsi="Sylfaen"/>
          <w:sz w:val="22"/>
          <w:szCs w:val="22"/>
          <w:lang w:eastAsia="en-US"/>
        </w:rPr>
        <w:t>transport</w:t>
      </w:r>
      <w:r w:rsidR="003E64B5" w:rsidRPr="00507ECC">
        <w:rPr>
          <w:rFonts w:ascii="Sylfaen" w:eastAsia="Calibri" w:hAnsi="Sylfaen"/>
          <w:sz w:val="22"/>
          <w:szCs w:val="22"/>
          <w:lang w:val="pl-PL" w:eastAsia="en-US"/>
        </w:rPr>
        <w:t>u</w:t>
      </w:r>
      <w:r w:rsidR="003E64B5" w:rsidRPr="00507ECC">
        <w:rPr>
          <w:rFonts w:ascii="Sylfaen" w:eastAsia="Calibri" w:hAnsi="Sylfaen"/>
          <w:sz w:val="22"/>
          <w:szCs w:val="22"/>
          <w:lang w:eastAsia="en-US"/>
        </w:rPr>
        <w:t xml:space="preserve"> podstawow</w:t>
      </w:r>
      <w:r w:rsidR="003E64B5" w:rsidRPr="00507ECC">
        <w:rPr>
          <w:rFonts w:ascii="Sylfaen" w:eastAsia="Calibri" w:hAnsi="Sylfaen"/>
          <w:sz w:val="22"/>
          <w:szCs w:val="22"/>
          <w:lang w:val="pl-PL" w:eastAsia="en-US"/>
        </w:rPr>
        <w:t>ego</w:t>
      </w:r>
      <w:r w:rsidR="003E64B5" w:rsidRPr="00507ECC">
        <w:rPr>
          <w:rFonts w:ascii="Sylfaen" w:eastAsia="Calibri" w:hAnsi="Sylfaen"/>
          <w:sz w:val="22"/>
          <w:szCs w:val="22"/>
          <w:lang w:eastAsia="en-US"/>
        </w:rPr>
        <w:t xml:space="preserve"> z obsadą „T”</w:t>
      </w:r>
      <w:r w:rsidR="003E64B5" w:rsidRPr="00507ECC">
        <w:rPr>
          <w:rFonts w:ascii="Sylfaen" w:eastAsia="Calibri" w:hAnsi="Sylfaen"/>
          <w:sz w:val="22"/>
          <w:szCs w:val="22"/>
          <w:lang w:val="pl-PL" w:eastAsia="en-US"/>
        </w:rPr>
        <w:t xml:space="preserve">, </w:t>
      </w:r>
      <w:r w:rsidR="003E64B5" w:rsidRPr="00507ECC">
        <w:rPr>
          <w:rFonts w:ascii="Sylfaen" w:eastAsia="Calibri" w:hAnsi="Sylfaen"/>
          <w:sz w:val="22"/>
          <w:szCs w:val="22"/>
          <w:lang w:eastAsia="en-US"/>
        </w:rPr>
        <w:t>transport</w:t>
      </w:r>
      <w:r w:rsidR="003E64B5" w:rsidRPr="00507ECC">
        <w:rPr>
          <w:rFonts w:ascii="Sylfaen" w:eastAsia="Calibri" w:hAnsi="Sylfaen"/>
          <w:sz w:val="22"/>
          <w:szCs w:val="22"/>
          <w:lang w:val="pl-PL" w:eastAsia="en-US"/>
        </w:rPr>
        <w:t>u</w:t>
      </w:r>
      <w:r w:rsidR="003E64B5" w:rsidRPr="00507ECC">
        <w:rPr>
          <w:rFonts w:ascii="Sylfaen" w:eastAsia="Calibri" w:hAnsi="Sylfaen"/>
          <w:sz w:val="22"/>
          <w:szCs w:val="22"/>
          <w:lang w:eastAsia="en-US"/>
        </w:rPr>
        <w:t xml:space="preserve"> materiałów do badań laboratoryjnych, transport</w:t>
      </w:r>
      <w:r w:rsidR="003E64B5" w:rsidRPr="00507ECC">
        <w:rPr>
          <w:rFonts w:ascii="Sylfaen" w:eastAsia="Calibri" w:hAnsi="Sylfaen"/>
          <w:sz w:val="22"/>
          <w:szCs w:val="22"/>
          <w:lang w:val="pl-PL" w:eastAsia="en-US"/>
        </w:rPr>
        <w:t>u</w:t>
      </w:r>
      <w:r w:rsidR="003E64B5" w:rsidRPr="00507ECC">
        <w:rPr>
          <w:rFonts w:ascii="Sylfaen" w:eastAsia="Calibri" w:hAnsi="Sylfaen"/>
          <w:sz w:val="22"/>
          <w:szCs w:val="22"/>
          <w:lang w:eastAsia="en-US"/>
        </w:rPr>
        <w:t xml:space="preserve"> krwi, preparatów krwiopochodnych i pr</w:t>
      </w:r>
      <w:r w:rsidR="003E64B5" w:rsidRPr="00507ECC">
        <w:rPr>
          <w:rFonts w:ascii="Sylfaen" w:eastAsia="Calibri" w:hAnsi="Sylfaen"/>
          <w:sz w:val="22"/>
          <w:szCs w:val="22"/>
          <w:lang w:val="pl-PL" w:eastAsia="en-US"/>
        </w:rPr>
        <w:t>zewozu</w:t>
      </w:r>
      <w:r w:rsidR="003E64B5" w:rsidRPr="00507ECC">
        <w:rPr>
          <w:rFonts w:ascii="Sylfaen" w:eastAsia="Calibri" w:hAnsi="Sylfaen"/>
          <w:sz w:val="22"/>
          <w:szCs w:val="22"/>
          <w:lang w:eastAsia="en-US"/>
        </w:rPr>
        <w:t xml:space="preserve"> dokumentacji medycznej</w:t>
      </w:r>
      <w:r w:rsidR="003E64B5" w:rsidRPr="00507ECC">
        <w:rPr>
          <w:rFonts w:ascii="Sylfaen" w:eastAsia="Calibri" w:hAnsi="Sylfaen"/>
          <w:sz w:val="22"/>
          <w:szCs w:val="22"/>
          <w:lang w:val="pl-PL" w:eastAsia="en-US"/>
        </w:rPr>
        <w:t>, oraz transportu</w:t>
      </w:r>
      <w:r w:rsidR="003E64B5" w:rsidRPr="00507ECC">
        <w:rPr>
          <w:rFonts w:ascii="Sylfaen" w:eastAsia="Calibri" w:hAnsi="Sylfaen"/>
          <w:sz w:val="22"/>
          <w:szCs w:val="22"/>
          <w:lang w:eastAsia="en-US"/>
        </w:rPr>
        <w:t xml:space="preserve"> lekarza lub pielęgniarki do miejsca zamieszkania pacjenta </w:t>
      </w:r>
      <w:r w:rsidR="003E64B5" w:rsidRPr="00507ECC">
        <w:rPr>
          <w:rFonts w:ascii="Sylfaen" w:eastAsia="Calibri" w:hAnsi="Sylfaen"/>
          <w:sz w:val="22"/>
          <w:szCs w:val="22"/>
          <w:lang w:val="pl-PL" w:eastAsia="en-US"/>
        </w:rPr>
        <w:t>lub</w:t>
      </w:r>
      <w:r w:rsidR="003E64B5" w:rsidRPr="00507ECC">
        <w:rPr>
          <w:rFonts w:ascii="Sylfaen" w:eastAsia="Calibri" w:hAnsi="Sylfaen"/>
          <w:sz w:val="22"/>
          <w:szCs w:val="22"/>
          <w:lang w:eastAsia="en-US"/>
        </w:rPr>
        <w:t xml:space="preserve"> pacjenta do szpitala w ramach realizacji nocnej i świątecznej opieki zdrowotnej</w:t>
      </w:r>
      <w:r w:rsidR="003E64B5" w:rsidRPr="00507ECC">
        <w:rPr>
          <w:rFonts w:ascii="Sylfaen" w:hAnsi="Sylfaen"/>
          <w:sz w:val="22"/>
          <w:szCs w:val="22"/>
        </w:rPr>
        <w:t xml:space="preserve"> dla Specjalistycznego  Szpitala  Miejskiego  im. Mikołaja  Kopernika w Toruniu</w:t>
      </w:r>
      <w:r w:rsidR="003E64B5" w:rsidRPr="00507ECC">
        <w:rPr>
          <w:rFonts w:ascii="Sylfaen" w:eastAsia="Calibri" w:hAnsi="Sylfaen"/>
          <w:sz w:val="22"/>
          <w:szCs w:val="22"/>
          <w:lang w:eastAsia="en-US"/>
        </w:rPr>
        <w:t>. Środki transportu, którymi będzie świadczona usługa nie mogą być starsze niż 2015 rok. Szacunkowa ilość kilometrów oraz roboczogodzin w okresie trwania umowy została określona w formularzu asortymentowo - cenowym stanowiącym załącznik nr 1</w:t>
      </w:r>
      <w:r w:rsidR="003E64B5">
        <w:rPr>
          <w:rFonts w:ascii="Sylfaen" w:eastAsia="Calibri" w:hAnsi="Sylfaen"/>
          <w:sz w:val="22"/>
          <w:szCs w:val="22"/>
          <w:lang w:val="pl-PL" w:eastAsia="en-US"/>
        </w:rPr>
        <w:t>.</w:t>
      </w:r>
    </w:p>
    <w:p w14:paraId="3F299B73" w14:textId="1AE4B2E4" w:rsidR="003E64B5" w:rsidRPr="00507ECC" w:rsidRDefault="003E64B5" w:rsidP="007F77BD">
      <w:pPr>
        <w:pStyle w:val="glowny"/>
        <w:tabs>
          <w:tab w:val="left" w:leader="dot" w:pos="4535"/>
        </w:tabs>
        <w:rPr>
          <w:rFonts w:ascii="Sylfaen" w:hAnsi="Sylfaen"/>
          <w:color w:val="auto"/>
          <w:sz w:val="22"/>
          <w:szCs w:val="22"/>
          <w:lang w:eastAsia="pl-PL"/>
        </w:rPr>
      </w:pPr>
      <w:r w:rsidRPr="00507ECC">
        <w:rPr>
          <w:rFonts w:ascii="Sylfaen" w:hAnsi="Sylfaen" w:cs="Arial"/>
          <w:color w:val="auto"/>
          <w:sz w:val="22"/>
          <w:szCs w:val="22"/>
          <w:lang w:val="pl-PL"/>
        </w:rPr>
        <w:t>Kod CPV:</w:t>
      </w:r>
      <w:r w:rsidRPr="00507ECC">
        <w:rPr>
          <w:rStyle w:val="Domylnaczcionkaakapitu1"/>
          <w:rFonts w:ascii="Sylfaen" w:hAnsi="Sylfaen"/>
          <w:sz w:val="22"/>
          <w:szCs w:val="22"/>
        </w:rPr>
        <w:t xml:space="preserve"> 60000000-8, 60100000-9,60130000-8</w:t>
      </w:r>
      <w:r w:rsidRPr="00507ECC">
        <w:rPr>
          <w:rFonts w:ascii="Sylfaen" w:hAnsi="Sylfaen" w:cs="Arial"/>
          <w:color w:val="auto"/>
          <w:sz w:val="22"/>
          <w:szCs w:val="22"/>
          <w:lang w:val="pl-PL"/>
        </w:rPr>
        <w:t xml:space="preserve"> </w:t>
      </w:r>
      <w:r w:rsidRPr="00507ECC">
        <w:rPr>
          <w:rFonts w:ascii="Sylfaen" w:hAnsi="Sylfaen"/>
          <w:color w:val="auto"/>
          <w:sz w:val="22"/>
          <w:szCs w:val="22"/>
          <w:lang w:eastAsia="pl-PL"/>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151E1E" w:rsidRDefault="00285359" w:rsidP="00285359">
      <w:pPr>
        <w:pStyle w:val="Tekstpodstawowy3"/>
        <w:spacing w:after="0"/>
        <w:jc w:val="both"/>
      </w:pPr>
      <w:r w:rsidRPr="005D141B">
        <w:rPr>
          <w:rFonts w:ascii="Sylfaen" w:hAnsi="Sylfaen"/>
          <w:b/>
          <w:sz w:val="22"/>
          <w:szCs w:val="22"/>
        </w:rPr>
        <w:t>2.</w:t>
      </w:r>
      <w:r w:rsidRPr="005D141B">
        <w:rPr>
          <w:rFonts w:ascii="Sylfaen" w:hAnsi="Sylfaen" w:cs="Arial"/>
          <w:b/>
          <w:sz w:val="22"/>
          <w:szCs w:val="22"/>
        </w:rPr>
        <w:t xml:space="preserve"> Zamawiający </w:t>
      </w:r>
      <w:r w:rsidR="00151E1E">
        <w:rPr>
          <w:rFonts w:ascii="Sylfaen" w:hAnsi="Sylfaen" w:cs="Arial"/>
          <w:b/>
          <w:sz w:val="22"/>
          <w:szCs w:val="22"/>
        </w:rPr>
        <w:t xml:space="preserve">nie </w:t>
      </w:r>
      <w:r w:rsidRPr="005D141B">
        <w:rPr>
          <w:rFonts w:ascii="Sylfaen" w:hAnsi="Sylfaen" w:cs="Arial"/>
          <w:b/>
          <w:sz w:val="22"/>
          <w:szCs w:val="22"/>
        </w:rPr>
        <w:t>dopuszcza możliwości składania ofert częściowych</w:t>
      </w:r>
      <w:r w:rsidR="00151E1E">
        <w:rPr>
          <w:rFonts w:ascii="Sylfaen" w:hAnsi="Sylfaen" w:cs="Arial"/>
          <w:b/>
          <w:sz w:val="22"/>
          <w:szCs w:val="22"/>
        </w:rPr>
        <w:t>,</w:t>
      </w:r>
      <w:r w:rsidRPr="005D141B">
        <w:rPr>
          <w:rFonts w:ascii="Sylfaen" w:hAnsi="Sylfaen" w:cs="Arial"/>
          <w:b/>
          <w:sz w:val="22"/>
          <w:szCs w:val="22"/>
        </w:rPr>
        <w:t xml:space="preserve">  </w:t>
      </w:r>
      <w:r w:rsidR="00151E1E" w:rsidRPr="00C72766">
        <w:rPr>
          <w:rFonts w:ascii="Sylfaen" w:hAnsi="Sylfaen" w:cs="Calibri"/>
          <w:sz w:val="22"/>
          <w:szCs w:val="22"/>
        </w:rPr>
        <w:t xml:space="preserve">ze względu na fakt, iż niniejsze zamówienie </w:t>
      </w:r>
      <w:r w:rsidR="00151E1E">
        <w:rPr>
          <w:rFonts w:ascii="Sylfaen" w:hAnsi="Sylfaen" w:cs="Calibri"/>
          <w:sz w:val="22"/>
          <w:szCs w:val="22"/>
        </w:rPr>
        <w:t xml:space="preserve">nie jest </w:t>
      </w:r>
      <w:r w:rsidR="00151E1E" w:rsidRPr="00C72766">
        <w:rPr>
          <w:rFonts w:ascii="Sylfaen" w:hAnsi="Sylfaen" w:cs="Calibri"/>
          <w:sz w:val="22"/>
          <w:szCs w:val="22"/>
        </w:rPr>
        <w:t>podzielone na części.</w:t>
      </w:r>
      <w:r w:rsidR="00151E1E" w:rsidRPr="00C72766">
        <w:t xml:space="preserve"> </w:t>
      </w: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w:t>
      </w:r>
      <w:proofErr w:type="spellStart"/>
      <w:r w:rsidRPr="005D141B">
        <w:rPr>
          <w:rFonts w:ascii="Sylfaen" w:eastAsiaTheme="majorEastAsia" w:hAnsi="Sylfaen"/>
          <w:b/>
          <w:sz w:val="22"/>
          <w:szCs w:val="22"/>
          <w:lang w:eastAsia="en-US"/>
        </w:rPr>
        <w:t>pzp</w:t>
      </w:r>
      <w:proofErr w:type="spellEnd"/>
      <w:r w:rsidRPr="005D141B">
        <w:rPr>
          <w:rFonts w:ascii="Sylfaen" w:eastAsiaTheme="majorEastAsia" w:hAnsi="Sylfaen"/>
          <w:b/>
          <w:sz w:val="22"/>
          <w:szCs w:val="22"/>
          <w:lang w:eastAsia="en-US"/>
        </w:rPr>
        <w:t xml:space="preserve">: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 xml:space="preserve">art. 139 ust. 1 ustawy </w:t>
      </w:r>
      <w:proofErr w:type="spellStart"/>
      <w:r w:rsidRPr="005D141B">
        <w:rPr>
          <w:rFonts w:ascii="Sylfaen" w:hAnsi="Sylfaen"/>
          <w:b/>
          <w:sz w:val="22"/>
          <w:szCs w:val="22"/>
          <w:u w:val="single"/>
        </w:rPr>
        <w:t>pzp</w:t>
      </w:r>
      <w:proofErr w:type="spellEnd"/>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0"/>
    <w:p w14:paraId="6B895820" w14:textId="137D03EB" w:rsidR="00955A49" w:rsidRPr="00710B1F" w:rsidRDefault="00726765" w:rsidP="00D22AFC">
      <w:pPr>
        <w:shd w:val="clear" w:color="auto" w:fill="FFFFFF"/>
        <w:jc w:val="both"/>
      </w:pPr>
      <w:r>
        <w:t>Zamawiający</w:t>
      </w:r>
      <w:r w:rsidR="00955A49" w:rsidRPr="00710B1F">
        <w:t xml:space="preserve"> wymaga zatrudnienia na podstawie umowy o pracę przez </w:t>
      </w:r>
      <w:r>
        <w:t xml:space="preserve">Wykonawcę </w:t>
      </w:r>
      <w:r w:rsidR="00955A49" w:rsidRPr="00710B1F">
        <w:t>lub podwykonawcę, przez cały okres realizacji przedmiotu umowy, osób wykonujących wskazane poniżej czynności</w:t>
      </w:r>
      <w:r w:rsidR="00D22AFC">
        <w:t>:</w:t>
      </w:r>
      <w:r w:rsidR="00955A49" w:rsidRPr="00710B1F">
        <w:t xml:space="preserve"> </w:t>
      </w:r>
    </w:p>
    <w:p w14:paraId="142A86AE" w14:textId="19D6C98E" w:rsidR="00D22AFC" w:rsidRDefault="00D22AFC" w:rsidP="00D22AFC">
      <w:pPr>
        <w:pStyle w:val="Stopka"/>
        <w:rPr>
          <w:rFonts w:ascii="Sylfaen" w:hAnsi="Sylfaen" w:cs="Arial"/>
          <w:sz w:val="22"/>
          <w:szCs w:val="22"/>
        </w:rPr>
      </w:pPr>
      <w:r>
        <w:rPr>
          <w:rFonts w:ascii="Sylfaen" w:hAnsi="Sylfaen" w:cs="Arial"/>
          <w:sz w:val="22"/>
          <w:szCs w:val="22"/>
        </w:rPr>
        <w:t xml:space="preserve">  </w:t>
      </w:r>
      <w:r w:rsidRPr="00262497">
        <w:rPr>
          <w:rFonts w:ascii="Sylfaen" w:hAnsi="Sylfaen" w:cs="Arial"/>
          <w:sz w:val="22"/>
          <w:szCs w:val="22"/>
        </w:rPr>
        <w:t xml:space="preserve">1) czynności </w:t>
      </w:r>
      <w:r>
        <w:rPr>
          <w:rFonts w:ascii="Sylfaen" w:hAnsi="Sylfaen" w:cs="Arial"/>
          <w:sz w:val="22"/>
          <w:szCs w:val="22"/>
        </w:rPr>
        <w:t>związane z kierowaniem pojazdami</w:t>
      </w:r>
      <w:r w:rsidRPr="00262497">
        <w:rPr>
          <w:rFonts w:ascii="Sylfaen" w:hAnsi="Sylfaen" w:cs="Arial"/>
          <w:sz w:val="22"/>
          <w:szCs w:val="22"/>
        </w:rPr>
        <w:t>,</w:t>
      </w:r>
    </w:p>
    <w:p w14:paraId="53E8B120" w14:textId="77777777" w:rsidR="00D22AFC" w:rsidRDefault="00D22AFC" w:rsidP="00D22AFC">
      <w:pPr>
        <w:pStyle w:val="Stopka"/>
        <w:rPr>
          <w:rFonts w:ascii="Sylfaen" w:hAnsi="Sylfaen" w:cs="Arial"/>
          <w:sz w:val="22"/>
          <w:szCs w:val="22"/>
        </w:rPr>
      </w:pPr>
      <w:r>
        <w:rPr>
          <w:rFonts w:ascii="Sylfaen" w:hAnsi="Sylfaen" w:cs="Arial"/>
          <w:sz w:val="22"/>
          <w:szCs w:val="22"/>
        </w:rPr>
        <w:t xml:space="preserve">   </w:t>
      </w:r>
      <w:r w:rsidRPr="00262497">
        <w:rPr>
          <w:rFonts w:ascii="Sylfaen" w:hAnsi="Sylfaen" w:cs="Arial"/>
          <w:sz w:val="22"/>
          <w:szCs w:val="22"/>
        </w:rPr>
        <w:t xml:space="preserve">2) czynności </w:t>
      </w:r>
      <w:r>
        <w:rPr>
          <w:rFonts w:ascii="Sylfaen" w:hAnsi="Sylfaen" w:cs="Arial"/>
          <w:sz w:val="22"/>
          <w:szCs w:val="22"/>
        </w:rPr>
        <w:t xml:space="preserve">związane z przenoszeniem pacjentów. </w:t>
      </w:r>
    </w:p>
    <w:p w14:paraId="3B816A22" w14:textId="343940F0" w:rsidR="00D22AFC" w:rsidRDefault="00D22AFC" w:rsidP="00D22AFC">
      <w:pPr>
        <w:pStyle w:val="Stopka"/>
        <w:rPr>
          <w:rFonts w:ascii="Sylfaen" w:hAnsi="Sylfaen" w:cs="Arial"/>
          <w:sz w:val="22"/>
          <w:szCs w:val="22"/>
        </w:rPr>
      </w:pPr>
      <w:r w:rsidRPr="00262497">
        <w:rPr>
          <w:rFonts w:ascii="Sylfaen" w:hAnsi="Sylfaen" w:cs="Arial"/>
          <w:sz w:val="22"/>
          <w:szCs w:val="22"/>
        </w:rPr>
        <w:t>Szczegóły dotyczące wymagań zatrudnienia na umowę o pracę zawarte zostały w</w:t>
      </w:r>
      <w:r>
        <w:rPr>
          <w:rFonts w:ascii="Sylfaen" w:hAnsi="Sylfaen" w:cs="Arial"/>
          <w:sz w:val="22"/>
          <w:szCs w:val="22"/>
        </w:rPr>
        <w:t xml:space="preserve"> projektowanych postanowieniach umowy</w:t>
      </w:r>
      <w:r w:rsidRPr="00262497">
        <w:rPr>
          <w:rFonts w:ascii="Sylfaen" w:hAnsi="Sylfaen" w:cs="Arial"/>
          <w:sz w:val="22"/>
          <w:szCs w:val="22"/>
        </w:rPr>
        <w:t>, któr</w:t>
      </w:r>
      <w:r>
        <w:rPr>
          <w:rFonts w:ascii="Sylfaen" w:hAnsi="Sylfaen" w:cs="Arial"/>
          <w:sz w:val="22"/>
          <w:szCs w:val="22"/>
        </w:rPr>
        <w:t>e</w:t>
      </w:r>
      <w:r w:rsidRPr="00262497">
        <w:rPr>
          <w:rFonts w:ascii="Sylfaen" w:hAnsi="Sylfaen" w:cs="Arial"/>
          <w:sz w:val="22"/>
          <w:szCs w:val="22"/>
        </w:rPr>
        <w:t xml:space="preserve"> stanowi</w:t>
      </w:r>
      <w:r>
        <w:rPr>
          <w:rFonts w:ascii="Sylfaen" w:hAnsi="Sylfaen" w:cs="Arial"/>
          <w:sz w:val="22"/>
          <w:szCs w:val="22"/>
        </w:rPr>
        <w:t>ą</w:t>
      </w:r>
      <w:r w:rsidRPr="00262497">
        <w:rPr>
          <w:rFonts w:ascii="Sylfaen" w:hAnsi="Sylfaen" w:cs="Arial"/>
          <w:sz w:val="22"/>
          <w:szCs w:val="22"/>
        </w:rPr>
        <w:t xml:space="preserve"> załącznik nr 2 do SWZ.</w:t>
      </w: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w:t>
      </w:r>
      <w:proofErr w:type="spellStart"/>
      <w:r w:rsidRPr="005D141B">
        <w:rPr>
          <w:rFonts w:ascii="Sylfaen" w:hAnsi="Sylfaen"/>
          <w:sz w:val="22"/>
          <w:szCs w:val="22"/>
          <w:lang w:eastAsia="en-US"/>
        </w:rPr>
        <w:t>miniPortalu</w:t>
      </w:r>
      <w:proofErr w:type="spellEnd"/>
      <w:r w:rsidRPr="005D141B">
        <w:rPr>
          <w:rFonts w:ascii="Sylfaen" w:hAnsi="Sylfaen"/>
          <w:sz w:val="22"/>
          <w:szCs w:val="22"/>
          <w:lang w:eastAsia="en-US"/>
        </w:rPr>
        <w:t xml:space="preserve"> pod adresem </w:t>
      </w:r>
      <w:hyperlink r:id="rId9"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w:t>
      </w:r>
      <w:proofErr w:type="spellStart"/>
      <w:r w:rsidRPr="005D141B">
        <w:rPr>
          <w:rFonts w:ascii="Sylfaen" w:eastAsia="TTE17FFBD0t00" w:hAnsi="Sylfaen"/>
          <w:color w:val="000000"/>
          <w:sz w:val="22"/>
          <w:szCs w:val="22"/>
        </w:rPr>
        <w:t>ePUAP</w:t>
      </w:r>
      <w:proofErr w:type="spellEnd"/>
      <w:r w:rsidRPr="005D141B">
        <w:rPr>
          <w:rFonts w:ascii="Sylfaen" w:eastAsia="TTE17FFBD0t00" w:hAnsi="Sylfaen"/>
          <w:color w:val="000000"/>
          <w:sz w:val="22"/>
          <w:szCs w:val="22"/>
        </w:rPr>
        <w:t xml:space="preserve">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0"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w:t>
      </w:r>
      <w:r w:rsidRPr="005D141B">
        <w:rPr>
          <w:rFonts w:ascii="Sylfaen" w:hAnsi="Sylfaen"/>
          <w:sz w:val="22"/>
          <w:szCs w:val="22"/>
        </w:rPr>
        <w:t xml:space="preserve">Dane postępowanie można wyszukać na liście wszystkich postępowań w </w:t>
      </w:r>
      <w:proofErr w:type="spellStart"/>
      <w:r w:rsidRPr="005D141B">
        <w:rPr>
          <w:rFonts w:ascii="Sylfaen" w:hAnsi="Sylfaen"/>
          <w:sz w:val="22"/>
          <w:szCs w:val="22"/>
        </w:rPr>
        <w:t>miniPortalu</w:t>
      </w:r>
      <w:proofErr w:type="spellEnd"/>
      <w:r w:rsidRPr="005D141B">
        <w:rPr>
          <w:rFonts w:ascii="Sylfaen" w:hAnsi="Sylfaen"/>
          <w:sz w:val="22"/>
          <w:szCs w:val="22"/>
        </w:rPr>
        <w:t xml:space="preserve">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 xml:space="preserve">z Instrukcją użytkowania </w:t>
      </w:r>
      <w:proofErr w:type="spellStart"/>
      <w:r w:rsidRPr="005D141B">
        <w:rPr>
          <w:rFonts w:ascii="Sylfaen" w:hAnsi="Sylfaen"/>
          <w:bCs/>
          <w:color w:val="000000"/>
          <w:sz w:val="22"/>
          <w:szCs w:val="22"/>
          <w:lang w:eastAsia="en-US"/>
        </w:rPr>
        <w:t>miniPortalu</w:t>
      </w:r>
      <w:proofErr w:type="spellEnd"/>
      <w:r w:rsidRPr="005D141B">
        <w:rPr>
          <w:rFonts w:ascii="Sylfaen" w:hAnsi="Sylfaen"/>
          <w:bCs/>
          <w:color w:val="000000"/>
          <w:sz w:val="22"/>
          <w:szCs w:val="22"/>
          <w:lang w:eastAsia="en-US"/>
        </w:rPr>
        <w:t>. Instrukcja została zamieszona na stronie: https://miniportal.uzp.gov.pl.</w:t>
      </w:r>
    </w:p>
    <w:p w14:paraId="23F862AD" w14:textId="596419E6"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726765">
        <w:rPr>
          <w:rStyle w:val="Domylnaczcionkaakapitu1"/>
          <w:rFonts w:ascii="Sylfaen" w:eastAsia="Calibri" w:hAnsi="Sylfaen"/>
          <w:color w:val="auto"/>
          <w:sz w:val="22"/>
          <w:szCs w:val="22"/>
        </w:rPr>
        <w:t>.12</w:t>
      </w:r>
      <w:r w:rsidR="006365AE">
        <w:rPr>
          <w:rStyle w:val="Domylnaczcionkaakapitu1"/>
          <w:rFonts w:ascii="Sylfaen" w:eastAsia="Calibri" w:hAnsi="Sylfaen"/>
          <w:color w:val="auto"/>
          <w:sz w:val="22"/>
          <w:szCs w:val="22"/>
        </w:rPr>
        <w:t>5</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1072419F"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Zamawiający</w:t>
      </w:r>
      <w:r w:rsidR="005E20DF">
        <w:rPr>
          <w:rFonts w:ascii="Sylfaen" w:eastAsiaTheme="majorEastAsia" w:hAnsi="Sylfaen"/>
          <w:sz w:val="22"/>
          <w:szCs w:val="22"/>
          <w:lang w:eastAsia="en-US"/>
        </w:rPr>
        <w:t xml:space="preserve"> nie przewiduje obowiązku odbycia przez w</w:t>
      </w:r>
      <w:r w:rsidR="00B36405">
        <w:rPr>
          <w:rFonts w:ascii="Sylfaen" w:eastAsiaTheme="majorEastAsia" w:hAnsi="Sylfaen"/>
          <w:sz w:val="22"/>
          <w:szCs w:val="22"/>
          <w:lang w:eastAsia="en-US"/>
        </w:rPr>
        <w:t>y</w:t>
      </w:r>
      <w:r w:rsidR="005E20DF">
        <w:rPr>
          <w:rFonts w:ascii="Sylfaen" w:eastAsiaTheme="majorEastAsia" w:hAnsi="Sylfaen"/>
          <w:sz w:val="22"/>
          <w:szCs w:val="22"/>
          <w:lang w:eastAsia="en-US"/>
        </w:rPr>
        <w:t>konawcę wizji lokalnej oraz sprawdzenia przez Wykonawcę dokumentów niezbędnych do realizacji zamówienia dostępnych na miejscu.</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55113F37" w:rsidR="000E001F" w:rsidRPr="005D141B" w:rsidRDefault="00F8062E">
      <w:pPr>
        <w:contextualSpacing/>
        <w:jc w:val="both"/>
        <w:rPr>
          <w:rFonts w:ascii="Sylfaen" w:hAnsi="Sylfaen"/>
          <w:sz w:val="22"/>
          <w:szCs w:val="22"/>
        </w:rPr>
      </w:pPr>
      <w:r>
        <w:rPr>
          <w:rFonts w:ascii="Sylfaen" w:hAnsi="Sylfaen"/>
          <w:b/>
          <w:bCs/>
          <w:sz w:val="22"/>
          <w:szCs w:val="22"/>
        </w:rPr>
        <w:t>1</w:t>
      </w:r>
      <w:r w:rsidR="00726765" w:rsidRPr="008F3E4C">
        <w:rPr>
          <w:rFonts w:ascii="Sylfaen" w:hAnsi="Sylfaen"/>
          <w:b/>
          <w:bCs/>
          <w:sz w:val="22"/>
          <w:szCs w:val="22"/>
        </w:rPr>
        <w:t>2 miesi</w:t>
      </w:r>
      <w:r>
        <w:rPr>
          <w:rFonts w:ascii="Sylfaen" w:hAnsi="Sylfaen"/>
          <w:b/>
          <w:bCs/>
          <w:sz w:val="22"/>
          <w:szCs w:val="22"/>
        </w:rPr>
        <w:t>ę</w:t>
      </w:r>
      <w:r w:rsidR="00726765" w:rsidRPr="008F3E4C">
        <w:rPr>
          <w:rFonts w:ascii="Sylfaen" w:hAnsi="Sylfaen"/>
          <w:b/>
          <w:bCs/>
          <w:sz w:val="22"/>
          <w:szCs w:val="22"/>
        </w:rPr>
        <w:t>c</w:t>
      </w:r>
      <w:r>
        <w:rPr>
          <w:rFonts w:ascii="Sylfaen" w:hAnsi="Sylfaen"/>
          <w:b/>
          <w:bCs/>
          <w:sz w:val="22"/>
          <w:szCs w:val="22"/>
        </w:rPr>
        <w:t>y</w:t>
      </w:r>
      <w:r w:rsidR="00726765">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09DAD53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4A46ED5" w14:textId="3B3ECCDE" w:rsidR="005449C5" w:rsidRPr="005C1549" w:rsidRDefault="00DA360E" w:rsidP="005C1549">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5449C5" w:rsidRPr="005C1549">
        <w:rPr>
          <w:rFonts w:ascii="Sylfaen" w:hAnsi="Sylfaen" w:cs="Calibri"/>
          <w:sz w:val="22"/>
          <w:szCs w:val="22"/>
        </w:rPr>
        <w:t>tj. Wykonawca spełni warunek, jeżeli wykaże, że w okresie ostatnich 3 lat przed upływem terminu składania ofert, wykonał należycie usługi w zakresie odpowiadającym przedmiotowi zamówienia, tj.:</w:t>
      </w:r>
    </w:p>
    <w:p w14:paraId="12587A57" w14:textId="008554DF" w:rsidR="005449C5" w:rsidRPr="005449C5" w:rsidRDefault="005449C5" w:rsidP="005449C5">
      <w:pPr>
        <w:tabs>
          <w:tab w:val="left" w:pos="1134"/>
        </w:tabs>
        <w:suppressAutoHyphens/>
        <w:spacing w:line="200" w:lineRule="atLeast"/>
        <w:jc w:val="both"/>
        <w:rPr>
          <w:rFonts w:ascii="Sylfaen" w:hAnsi="Sylfaen" w:cs="Calibri"/>
          <w:b/>
          <w:bCs/>
          <w:sz w:val="22"/>
          <w:szCs w:val="22"/>
        </w:rPr>
      </w:pPr>
      <w:r w:rsidRPr="00277611">
        <w:rPr>
          <w:rFonts w:ascii="Sylfaen" w:hAnsi="Sylfaen" w:cs="Calibri"/>
          <w:b/>
          <w:bCs/>
          <w:sz w:val="22"/>
          <w:szCs w:val="22"/>
        </w:rPr>
        <w:t>- co najmniej jedną usługę transportu specjalistyczn</w:t>
      </w:r>
      <w:r>
        <w:rPr>
          <w:rFonts w:ascii="Sylfaen" w:hAnsi="Sylfaen" w:cs="Calibri"/>
          <w:b/>
          <w:bCs/>
          <w:sz w:val="22"/>
          <w:szCs w:val="22"/>
        </w:rPr>
        <w:t xml:space="preserve">ymi środkami transportu lądowego </w:t>
      </w:r>
      <w:r w:rsidRPr="00277611">
        <w:rPr>
          <w:rFonts w:ascii="Sylfaen" w:hAnsi="Sylfaen" w:cs="Calibri"/>
          <w:b/>
          <w:bCs/>
          <w:sz w:val="22"/>
          <w:szCs w:val="22"/>
        </w:rPr>
        <w:t xml:space="preserve"> </w:t>
      </w:r>
      <w:r>
        <w:rPr>
          <w:rFonts w:ascii="Sylfaen" w:hAnsi="Sylfaen" w:cs="Calibri"/>
          <w:b/>
          <w:bCs/>
          <w:sz w:val="22"/>
          <w:szCs w:val="22"/>
        </w:rPr>
        <w:t>wra</w:t>
      </w:r>
      <w:r w:rsidRPr="00277611">
        <w:rPr>
          <w:rFonts w:ascii="Sylfaen" w:hAnsi="Sylfaen" w:cs="Calibri"/>
          <w:b/>
          <w:bCs/>
          <w:sz w:val="22"/>
          <w:szCs w:val="22"/>
        </w:rPr>
        <w:t xml:space="preserve">z </w:t>
      </w:r>
      <w:r>
        <w:rPr>
          <w:rFonts w:ascii="Sylfaen" w:hAnsi="Sylfaen" w:cs="Calibri"/>
          <w:b/>
          <w:bCs/>
          <w:sz w:val="22"/>
          <w:szCs w:val="22"/>
        </w:rPr>
        <w:t xml:space="preserve">z </w:t>
      </w:r>
      <w:r w:rsidRPr="00277611">
        <w:rPr>
          <w:rFonts w:ascii="Sylfaen" w:hAnsi="Sylfaen" w:cs="Calibri"/>
          <w:b/>
          <w:bCs/>
          <w:sz w:val="22"/>
          <w:szCs w:val="22"/>
        </w:rPr>
        <w:t xml:space="preserve">obsadą o wartości minimum  </w:t>
      </w:r>
      <w:r>
        <w:rPr>
          <w:rFonts w:ascii="Sylfaen" w:hAnsi="Sylfaen" w:cs="Calibri"/>
          <w:b/>
          <w:bCs/>
          <w:sz w:val="22"/>
          <w:szCs w:val="22"/>
        </w:rPr>
        <w:t>15</w:t>
      </w:r>
      <w:r w:rsidRPr="00277611">
        <w:rPr>
          <w:rFonts w:ascii="Sylfaen" w:hAnsi="Sylfaen" w:cs="Calibri"/>
          <w:b/>
          <w:bCs/>
          <w:sz w:val="22"/>
          <w:szCs w:val="22"/>
        </w:rPr>
        <w:t>0 000 zł brutto</w:t>
      </w:r>
      <w:bookmarkStart w:id="1" w:name="_Hlk96681066"/>
      <w:r>
        <w:rPr>
          <w:rFonts w:ascii="Sylfaen" w:hAnsi="Sylfaen" w:cs="Calibri"/>
          <w:b/>
          <w:bCs/>
          <w:sz w:val="22"/>
          <w:szCs w:val="22"/>
        </w:rPr>
        <w:t xml:space="preserve"> i </w:t>
      </w:r>
      <w:r w:rsidRPr="00277611">
        <w:rPr>
          <w:rFonts w:ascii="Sylfaen" w:hAnsi="Sylfaen" w:cs="Calibri"/>
          <w:b/>
          <w:bCs/>
          <w:sz w:val="22"/>
          <w:szCs w:val="22"/>
        </w:rPr>
        <w:t xml:space="preserve">co najmniej jedną usługę transportu </w:t>
      </w:r>
      <w:bookmarkEnd w:id="1"/>
      <w:r w:rsidRPr="00277611">
        <w:rPr>
          <w:rFonts w:ascii="Sylfaen" w:hAnsi="Sylfaen" w:cs="Calibri"/>
          <w:b/>
          <w:bCs/>
          <w:sz w:val="22"/>
          <w:szCs w:val="22"/>
        </w:rPr>
        <w:t>sanitarnego podstawowego z obsadą</w:t>
      </w:r>
      <w:r>
        <w:rPr>
          <w:rFonts w:ascii="Sylfaen" w:hAnsi="Sylfaen" w:cs="Calibri"/>
          <w:b/>
          <w:bCs/>
          <w:sz w:val="22"/>
          <w:szCs w:val="22"/>
        </w:rPr>
        <w:t xml:space="preserve"> T”</w:t>
      </w:r>
      <w:r w:rsidRPr="00277611">
        <w:rPr>
          <w:rFonts w:ascii="Sylfaen" w:hAnsi="Sylfaen" w:cs="Calibri"/>
          <w:b/>
          <w:bCs/>
          <w:sz w:val="22"/>
          <w:szCs w:val="22"/>
        </w:rPr>
        <w:t xml:space="preserve"> o wartości minimum </w:t>
      </w:r>
      <w:r>
        <w:rPr>
          <w:rFonts w:ascii="Sylfaen" w:hAnsi="Sylfaen" w:cs="Calibri"/>
          <w:b/>
          <w:bCs/>
          <w:sz w:val="22"/>
          <w:szCs w:val="22"/>
        </w:rPr>
        <w:t>10</w:t>
      </w:r>
      <w:r w:rsidRPr="00277611">
        <w:rPr>
          <w:rFonts w:ascii="Sylfaen" w:hAnsi="Sylfaen" w:cs="Calibri"/>
          <w:b/>
          <w:bCs/>
          <w:sz w:val="22"/>
          <w:szCs w:val="22"/>
        </w:rPr>
        <w:t>0 000 zł brutto</w:t>
      </w:r>
      <w:r>
        <w:rPr>
          <w:rFonts w:ascii="Sylfaen" w:hAnsi="Sylfaen" w:cs="Calibri"/>
          <w:b/>
          <w:bCs/>
          <w:sz w:val="22"/>
          <w:szCs w:val="22"/>
        </w:rPr>
        <w:t xml:space="preserve"> i </w:t>
      </w:r>
      <w:r w:rsidRPr="00277611">
        <w:rPr>
          <w:rFonts w:ascii="Sylfaen" w:hAnsi="Sylfaen" w:cs="Calibri"/>
          <w:b/>
          <w:bCs/>
          <w:sz w:val="22"/>
          <w:szCs w:val="22"/>
        </w:rPr>
        <w:t>co najmniej jedną usługę transportu</w:t>
      </w:r>
      <w:r>
        <w:rPr>
          <w:rFonts w:ascii="Sylfaen" w:hAnsi="Sylfaen" w:cs="Calibri"/>
          <w:b/>
          <w:bCs/>
          <w:sz w:val="22"/>
          <w:szCs w:val="22"/>
        </w:rPr>
        <w:t xml:space="preserve"> lekarza lub pielęgniarki do miejsca zamieszkania pacjenta oraz pacjenta do szpitala w </w:t>
      </w:r>
      <w:r>
        <w:rPr>
          <w:rFonts w:ascii="Sylfaen" w:hAnsi="Sylfaen" w:cs="Calibri"/>
          <w:b/>
          <w:bCs/>
          <w:sz w:val="22"/>
          <w:szCs w:val="22"/>
        </w:rPr>
        <w:lastRenderedPageBreak/>
        <w:t>ramach realizacji  nocnej i świątecznej opieki zdrowotnej</w:t>
      </w:r>
      <w:r w:rsidRPr="00277611">
        <w:rPr>
          <w:rFonts w:ascii="Sylfaen" w:hAnsi="Sylfaen" w:cs="Calibri"/>
          <w:b/>
          <w:bCs/>
          <w:sz w:val="22"/>
          <w:szCs w:val="22"/>
        </w:rPr>
        <w:t xml:space="preserve"> o wartości minimum  </w:t>
      </w:r>
      <w:r>
        <w:rPr>
          <w:rFonts w:ascii="Sylfaen" w:hAnsi="Sylfaen" w:cs="Calibri"/>
          <w:b/>
          <w:bCs/>
          <w:sz w:val="22"/>
          <w:szCs w:val="22"/>
        </w:rPr>
        <w:t>3</w:t>
      </w:r>
      <w:r w:rsidRPr="00277611">
        <w:rPr>
          <w:rFonts w:ascii="Sylfaen" w:hAnsi="Sylfaen" w:cs="Calibri"/>
          <w:b/>
          <w:bCs/>
          <w:sz w:val="22"/>
          <w:szCs w:val="22"/>
        </w:rPr>
        <w:t>0 000 zł brutto</w:t>
      </w:r>
      <w:r>
        <w:rPr>
          <w:rFonts w:ascii="Sylfaen" w:hAnsi="Sylfaen" w:cs="Calibri"/>
          <w:b/>
          <w:bCs/>
          <w:sz w:val="22"/>
          <w:szCs w:val="22"/>
        </w:rPr>
        <w:t>.</w:t>
      </w:r>
      <w:r>
        <w:rPr>
          <w:rFonts w:ascii="Sylfaen" w:hAnsi="Sylfaen" w:cs="Arial"/>
          <w:sz w:val="22"/>
          <w:szCs w:val="22"/>
        </w:rPr>
        <w:t xml:space="preserve"> </w:t>
      </w:r>
      <w:r w:rsidRPr="00370373">
        <w:rPr>
          <w:rFonts w:ascii="Sylfaen" w:hAnsi="Sylfaen" w:cs="Arial"/>
          <w:sz w:val="22"/>
          <w:szCs w:val="22"/>
        </w:rPr>
        <w:t xml:space="preserve">Oceniając zdolność techniczną lub zawodową, Zamawiający może, na każdym etapie </w:t>
      </w:r>
      <w:r>
        <w:rPr>
          <w:rFonts w:ascii="Sylfaen" w:hAnsi="Sylfaen" w:cs="Arial"/>
          <w:sz w:val="22"/>
          <w:szCs w:val="22"/>
        </w:rPr>
        <w:t xml:space="preserve">   </w:t>
      </w:r>
      <w:r w:rsidRPr="00370373">
        <w:rPr>
          <w:rFonts w:ascii="Sylfaen" w:hAnsi="Sylfaen" w:cs="Arial"/>
          <w:sz w:val="22"/>
          <w:szCs w:val="22"/>
        </w:rPr>
        <w:t xml:space="preserve">postępowania, uznać, że wykonawca nie posiada wymaganych zdolności, jeżeli posiadanie </w:t>
      </w:r>
      <w:r>
        <w:rPr>
          <w:rFonts w:ascii="Sylfaen" w:hAnsi="Sylfaen" w:cs="Arial"/>
          <w:sz w:val="22"/>
          <w:szCs w:val="22"/>
        </w:rPr>
        <w:t xml:space="preserve"> </w:t>
      </w:r>
      <w:r w:rsidRPr="00370373">
        <w:rPr>
          <w:rFonts w:ascii="Sylfaen" w:hAnsi="Sylfaen" w:cs="Arial"/>
          <w:sz w:val="22"/>
          <w:szCs w:val="22"/>
        </w:rPr>
        <w:t>przez wykonawcę sprzecznych interesów, w szczególności zaangażowanie zasobów technicznych lub zawodowych wykonawcy w inne przedsięwzięcia gospodarcze wykonawcy</w:t>
      </w:r>
      <w:r>
        <w:rPr>
          <w:rFonts w:ascii="Sylfaen" w:hAnsi="Sylfaen" w:cs="Arial"/>
          <w:sz w:val="22"/>
          <w:szCs w:val="22"/>
        </w:rPr>
        <w:t xml:space="preserve"> </w:t>
      </w:r>
      <w:r w:rsidRPr="00370373">
        <w:rPr>
          <w:rFonts w:ascii="Sylfaen" w:hAnsi="Sylfaen" w:cs="Arial"/>
          <w:sz w:val="22"/>
          <w:szCs w:val="22"/>
        </w:rPr>
        <w:t>może mieć negatywny wpływ na realizację zamówienia</w:t>
      </w:r>
      <w:r>
        <w:rPr>
          <w:rFonts w:ascii="Sylfaen" w:hAnsi="Sylfaen" w:cs="Arial"/>
          <w:sz w:val="22"/>
          <w:szCs w:val="22"/>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1"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2"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3"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4"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5"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6"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7"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8"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9"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0"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1"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2"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3"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w:t>
      </w:r>
      <w:r w:rsidRPr="005D141B">
        <w:rPr>
          <w:rFonts w:ascii="Sylfaen" w:hAnsi="Sylfaen"/>
          <w:sz w:val="22"/>
          <w:szCs w:val="22"/>
        </w:rPr>
        <w:lastRenderedPageBreak/>
        <w:t xml:space="preserve">szczególności jeżeli należąc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lastRenderedPageBreak/>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E9752D">
        <w:rPr>
          <w:rFonts w:ascii="Sylfaen" w:hAnsi="Sylfaen"/>
          <w:color w:val="auto"/>
          <w:sz w:val="22"/>
          <w:szCs w:val="22"/>
          <w:lang w:eastAsia="en-US"/>
        </w:rPr>
        <w:t>3</w:t>
      </w:r>
      <w:r w:rsidRPr="008F3E4C">
        <w:rPr>
          <w:rFonts w:ascii="Sylfaen" w:hAnsi="Sylfaen"/>
          <w:color w:val="auto"/>
          <w:sz w:val="22"/>
          <w:szCs w:val="22"/>
          <w:lang w:eastAsia="en-US"/>
        </w:rPr>
        <w:t xml:space="preserve"> do SWZ,</w:t>
      </w:r>
    </w:p>
    <w:p w14:paraId="0A00AAE1" w14:textId="478BF123"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E9752D">
        <w:rPr>
          <w:rFonts w:ascii="Sylfaen" w:hAnsi="Sylfaen"/>
          <w:color w:val="auto"/>
        </w:rPr>
        <w:t>6</w:t>
      </w:r>
      <w:r w:rsidR="002773EE" w:rsidRPr="002773EE">
        <w:rPr>
          <w:rFonts w:ascii="Sylfaen" w:hAnsi="Sylfaen"/>
          <w:color w:val="auto"/>
        </w:rPr>
        <w:t xml:space="preserve">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E9752D">
        <w:rPr>
          <w:rFonts w:ascii="Sylfaen" w:hAnsi="Sylfaen"/>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w:t>
      </w:r>
      <w:r w:rsidR="00E9752D">
        <w:rPr>
          <w:rFonts w:ascii="Sylfaen" w:hAnsi="Sylfaen"/>
          <w:color w:val="auto"/>
        </w:rPr>
        <w:t>6</w:t>
      </w:r>
      <w:r w:rsidRPr="002773EE">
        <w:rPr>
          <w:rFonts w:ascii="Sylfaen" w:hAnsi="Sylfaen"/>
          <w:color w:val="auto"/>
        </w:rPr>
        <w:t xml:space="preserve">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rsidP="00594B28">
      <w:pPr>
        <w:pStyle w:val="Tretekstu"/>
        <w:numPr>
          <w:ilvl w:val="0"/>
          <w:numId w:val="27"/>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6">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lastRenderedPageBreak/>
        <w:t xml:space="preserve">Instrukcja wypełniania formularza JEDZ znajduje się na stronie internetowej Urzędu Zamówień Publicznych pod adresem: </w:t>
      </w:r>
      <w:hyperlink r:id="rId27">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2" w:name="_Hlk106097100"/>
    </w:p>
    <w:bookmarkEnd w:id="2"/>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5D141B">
        <w:rPr>
          <w:rFonts w:ascii="Sylfaen" w:hAnsi="Sylfaen"/>
          <w:sz w:val="22"/>
          <w:szCs w:val="22"/>
        </w:rPr>
        <w:lastRenderedPageBreak/>
        <w:t>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46B5254D" w:rsidR="000E001F" w:rsidRPr="00691CAF"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3" w:name="bookmark8"/>
      <w:bookmarkEnd w:id="3"/>
      <w:r w:rsidRPr="005D141B">
        <w:rPr>
          <w:rStyle w:val="CharStyle24"/>
          <w:rFonts w:ascii="Sylfaen" w:hAnsi="Sylfaen" w:cs="Times New Roman"/>
          <w:color w:val="000000"/>
          <w:sz w:val="22"/>
          <w:szCs w:val="22"/>
        </w:rPr>
        <w:t>na potwierdzenie spełniania warunków udziału w postępowaniu:</w:t>
      </w:r>
      <w:bookmarkStart w:id="4" w:name="bookmark9"/>
      <w:bookmarkEnd w:id="4"/>
    </w:p>
    <w:p w14:paraId="2E64C933" w14:textId="3821D0EB" w:rsidR="00691CAF" w:rsidRPr="00691CAF" w:rsidRDefault="00691CAF" w:rsidP="00210039">
      <w:pPr>
        <w:suppressAutoHyphens/>
        <w:spacing w:line="200" w:lineRule="atLeast"/>
        <w:jc w:val="both"/>
        <w:rPr>
          <w:rFonts w:ascii="Sylfaen" w:hAnsi="Sylfaen"/>
          <w:sz w:val="22"/>
          <w:szCs w:val="22"/>
        </w:rPr>
      </w:pPr>
      <w:r>
        <w:rPr>
          <w:rFonts w:ascii="Sylfaen" w:hAnsi="Sylfaen" w:cs="Arial"/>
          <w:bCs/>
          <w:sz w:val="22"/>
          <w:szCs w:val="22"/>
        </w:rPr>
        <w:t xml:space="preserve">a) </w:t>
      </w:r>
      <w:r w:rsidRPr="00475AAB">
        <w:rPr>
          <w:rFonts w:ascii="Sylfaen" w:hAnsi="Sylfaen" w:cs="Arial"/>
          <w:bCs/>
          <w:sz w:val="22"/>
          <w:szCs w:val="22"/>
        </w:rPr>
        <w:t xml:space="preserve">na potwierdzenie spełniania warunku udziału w postępowaniu, o którym mowa w rozdziale </w:t>
      </w:r>
      <w:r>
        <w:rPr>
          <w:rFonts w:ascii="Sylfaen" w:hAnsi="Sylfaen" w:cs="Arial"/>
          <w:bCs/>
          <w:sz w:val="22"/>
          <w:szCs w:val="22"/>
        </w:rPr>
        <w:t xml:space="preserve"> 12 </w:t>
      </w:r>
      <w:r w:rsidRPr="00691CAF">
        <w:rPr>
          <w:rFonts w:ascii="Sylfaen" w:hAnsi="Sylfaen" w:cs="Arial"/>
          <w:bCs/>
          <w:sz w:val="22"/>
          <w:szCs w:val="22"/>
        </w:rPr>
        <w:t xml:space="preserve">pkt 4. </w:t>
      </w:r>
      <w:r w:rsidRPr="00691CAF">
        <w:rPr>
          <w:rFonts w:ascii="Sylfaen" w:hAnsi="Sylfaen" w:cs="Arial"/>
          <w:sz w:val="22"/>
          <w:szCs w:val="22"/>
        </w:rPr>
        <w:t>SWZ – Zamawiający wymaga przedłożenia  na zasadach określonych poniżej następujących dokumentów</w:t>
      </w:r>
      <w:r w:rsidRPr="00691CAF">
        <w:rPr>
          <w:rFonts w:ascii="Sylfaen" w:hAnsi="Sylfaen"/>
          <w:sz w:val="22"/>
          <w:szCs w:val="22"/>
        </w:rPr>
        <w:t>: Wykazu usług wykonanych, a w przypadku</w:t>
      </w:r>
      <w:r w:rsidRPr="00691CAF">
        <w:rPr>
          <w:rFonts w:ascii="Sylfaen" w:hAnsi="Sylfaen"/>
          <w:bCs/>
          <w:sz w:val="22"/>
          <w:szCs w:val="22"/>
        </w:rPr>
        <w:t xml:space="preserve"> </w:t>
      </w:r>
      <w:r w:rsidRPr="00691CAF">
        <w:rPr>
          <w:rFonts w:ascii="Sylfaen" w:hAnsi="Sylfaen"/>
          <w:sz w:val="22"/>
          <w:szCs w:val="22"/>
        </w:rPr>
        <w:t xml:space="preserve">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w:t>
      </w:r>
      <w:r w:rsidRPr="00210039">
        <w:rPr>
          <w:rFonts w:ascii="Sylfaen" w:hAnsi="Sylfaen"/>
          <w:sz w:val="22"/>
          <w:szCs w:val="22"/>
        </w:rPr>
        <w:t>ofert</w:t>
      </w:r>
      <w:r w:rsidRPr="00210039">
        <w:rPr>
          <w:rFonts w:ascii="Sylfaen" w:hAnsi="Sylfaen"/>
          <w:bCs/>
          <w:sz w:val="22"/>
          <w:szCs w:val="22"/>
        </w:rPr>
        <w:t xml:space="preserve"> </w:t>
      </w:r>
      <w:r w:rsidR="00210039" w:rsidRPr="00210039">
        <w:rPr>
          <w:rFonts w:ascii="Sylfaen" w:hAnsi="Sylfaen"/>
          <w:bCs/>
          <w:sz w:val="22"/>
          <w:szCs w:val="22"/>
        </w:rPr>
        <w:t>(</w:t>
      </w:r>
      <w:r w:rsidRPr="00210039">
        <w:rPr>
          <w:rFonts w:ascii="Sylfaen" w:hAnsi="Sylfaen"/>
          <w:bCs/>
          <w:sz w:val="22"/>
          <w:szCs w:val="22"/>
        </w:rPr>
        <w:t xml:space="preserve">załącznik nr </w:t>
      </w:r>
      <w:r w:rsidR="00210039" w:rsidRPr="00210039">
        <w:rPr>
          <w:rFonts w:ascii="Sylfaen" w:hAnsi="Sylfaen"/>
          <w:bCs/>
          <w:sz w:val="22"/>
          <w:szCs w:val="22"/>
        </w:rPr>
        <w:t>10</w:t>
      </w:r>
      <w:r w:rsidR="00210039">
        <w:rPr>
          <w:rFonts w:ascii="Sylfaen" w:hAnsi="Sylfaen"/>
          <w:bCs/>
          <w:sz w:val="22"/>
          <w:szCs w:val="22"/>
        </w:rPr>
        <w:t>)</w:t>
      </w:r>
      <w:r w:rsidR="00210039">
        <w:rPr>
          <w:rFonts w:ascii="Sylfaen" w:hAnsi="Sylfaen"/>
          <w:bCs/>
          <w:i/>
          <w:iCs/>
          <w:sz w:val="22"/>
          <w:szCs w:val="22"/>
        </w:rPr>
        <w:t>.</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 xml:space="preserve">z dnia 13 kwietnia 2022 r. o szczególnych rozwiązaniach w zakresie przeciwdziałania wspieraniu </w:t>
      </w:r>
      <w:r w:rsidR="005B41A5" w:rsidRPr="005D141B">
        <w:rPr>
          <w:rFonts w:ascii="Sylfaen" w:hAnsi="Sylfaen"/>
          <w:sz w:val="22"/>
          <w:szCs w:val="22"/>
        </w:rPr>
        <w:lastRenderedPageBreak/>
        <w:t>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proofErr w:type="spellStart"/>
      <w:r w:rsidR="001331DA" w:rsidRPr="005D141B">
        <w:rPr>
          <w:rStyle w:val="CharStyle17"/>
          <w:rFonts w:ascii="Sylfaen" w:eastAsiaTheme="majorEastAsia" w:hAnsi="Sylfaen"/>
          <w:color w:val="000000"/>
          <w:sz w:val="22"/>
          <w:szCs w:val="22"/>
        </w:rPr>
        <w:t>uPzp</w:t>
      </w:r>
      <w:proofErr w:type="spellEnd"/>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150E2B4E" w:rsidR="00185B97" w:rsidRPr="002773EE" w:rsidRDefault="00185B97" w:rsidP="00185B97">
      <w:pPr>
        <w:widowControl w:val="0"/>
        <w:suppressAutoHyphens/>
        <w:jc w:val="both"/>
        <w:rPr>
          <w:rFonts w:ascii="Sylfaen" w:hAnsi="Sylfaen"/>
          <w:bCs/>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2773EE">
        <w:rPr>
          <w:rStyle w:val="CharStyle17"/>
          <w:rFonts w:ascii="Sylfaen" w:hAnsi="Sylfaen"/>
          <w:bCs/>
          <w:color w:val="000000"/>
          <w:sz w:val="22"/>
          <w:szCs w:val="22"/>
        </w:rPr>
        <w:t>uPzp</w:t>
      </w:r>
      <w:proofErr w:type="spellEnd"/>
      <w:r w:rsidRPr="002773EE">
        <w:rPr>
          <w:rStyle w:val="CharStyle17"/>
          <w:rFonts w:ascii="Sylfaen" w:hAnsi="Sylfaen"/>
          <w:bCs/>
          <w:color w:val="000000"/>
          <w:sz w:val="22"/>
          <w:szCs w:val="22"/>
        </w:rPr>
        <w:t xml:space="preserve">,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załącznik nr </w:t>
      </w:r>
      <w:r w:rsidR="00691CAF">
        <w:rPr>
          <w:rFonts w:ascii="Sylfaen" w:hAnsi="Sylfaen"/>
          <w:bCs/>
          <w:color w:val="auto"/>
        </w:rPr>
        <w:t>9</w:t>
      </w:r>
      <w:r w:rsidR="002773EE" w:rsidRPr="002773EE">
        <w:rPr>
          <w:rFonts w:ascii="Sylfaen" w:hAnsi="Sylfaen"/>
          <w:bCs/>
          <w:color w:val="auto"/>
        </w:rPr>
        <w:t xml:space="preserve"> do</w:t>
      </w:r>
      <w:r w:rsidRPr="002773EE">
        <w:rPr>
          <w:rFonts w:ascii="Sylfaen" w:hAnsi="Sylfaen"/>
          <w:bCs/>
          <w:color w:val="auto"/>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5D141B">
        <w:rPr>
          <w:rStyle w:val="CharStyle17"/>
          <w:rFonts w:ascii="Sylfaen" w:eastAsiaTheme="majorEastAsia" w:hAnsi="Sylfaen"/>
          <w:color w:val="000000"/>
          <w:sz w:val="22"/>
          <w:szCs w:val="22"/>
        </w:rPr>
        <w:lastRenderedPageBreak/>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0B51113" w:rsidR="00F10400" w:rsidRPr="00DA6441" w:rsidRDefault="00F10400" w:rsidP="00DA6441">
      <w:pPr>
        <w:pStyle w:val="Akapitzlist"/>
        <w:numPr>
          <w:ilvl w:val="1"/>
          <w:numId w:val="14"/>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nie dotyczy</w:t>
      </w:r>
    </w:p>
    <w:p w14:paraId="4E9A80A1" w14:textId="77777777" w:rsidR="00DA6441" w:rsidRPr="00DA6441" w:rsidRDefault="00DA6441" w:rsidP="00DA6441">
      <w:pPr>
        <w:pStyle w:val="Akapitzlist"/>
        <w:ind w:left="480"/>
        <w:jc w:val="both"/>
        <w:rPr>
          <w:rFonts w:ascii="Sylfaen" w:hAnsi="Sylfaen"/>
          <w:b/>
          <w:bCs/>
          <w:sz w:val="22"/>
          <w:szCs w:val="22"/>
          <w:lang w:eastAsia="en-US"/>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6BF76B14"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2B5707">
        <w:rPr>
          <w:rFonts w:ascii="Sylfaen" w:hAnsi="Sylfaen"/>
          <w:b/>
          <w:bCs/>
          <w:color w:val="auto"/>
          <w:sz w:val="22"/>
          <w:szCs w:val="22"/>
        </w:rPr>
        <w:t>14</w:t>
      </w:r>
      <w:r w:rsidR="00F10400" w:rsidRPr="002773EE">
        <w:rPr>
          <w:rFonts w:ascii="Sylfaen" w:hAnsi="Sylfaen"/>
          <w:b/>
          <w:bCs/>
          <w:color w:val="auto"/>
          <w:sz w:val="22"/>
          <w:szCs w:val="22"/>
        </w:rPr>
        <w:t> </w:t>
      </w:r>
      <w:r w:rsidR="002B5707">
        <w:rPr>
          <w:rFonts w:ascii="Sylfaen" w:hAnsi="Sylfaen"/>
          <w:b/>
          <w:bCs/>
          <w:color w:val="auto"/>
          <w:sz w:val="22"/>
          <w:szCs w:val="22"/>
        </w:rPr>
        <w:t>3</w:t>
      </w:r>
      <w:r w:rsidR="00F10400" w:rsidRPr="002773EE">
        <w:rPr>
          <w:rFonts w:ascii="Sylfaen" w:hAnsi="Sylfaen"/>
          <w:b/>
          <w:bCs/>
          <w:color w:val="auto"/>
          <w:sz w:val="22"/>
          <w:szCs w:val="22"/>
        </w:rPr>
        <w:t>00,00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207EA6B"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12</w:t>
      </w:r>
      <w:r w:rsidR="002B5707">
        <w:rPr>
          <w:rFonts w:ascii="Sylfaen" w:hAnsi="Sylfaen"/>
          <w:sz w:val="22"/>
          <w:szCs w:val="22"/>
        </w:rPr>
        <w:t>5</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 xml:space="preserve">a) wykonawca w odpowiedzi na wezwanie, o którym mowa w art. 107 ust. 2 lub art. 128 ust. 1 ustawy, z przyczyn leżących po jego stronie, nie złożył podmiotowych środków dowodowych lub przedmiotowych środków dowodowych potwierdzających okoliczności, o których mowa w art. 57 </w:t>
      </w:r>
      <w:r w:rsidRPr="005D141B">
        <w:rPr>
          <w:rFonts w:ascii="Sylfaen" w:hAnsi="Sylfaen"/>
          <w:sz w:val="22"/>
          <w:szCs w:val="22"/>
        </w:rPr>
        <w:lastRenderedPageBreak/>
        <w:t>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5B2D79"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4A547110" w14:textId="1C2556F2" w:rsidR="001D3C03" w:rsidRPr="0040147C"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28"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Pr>
          <w:rFonts w:ascii="Sylfaen" w:hAnsi="Sylfaen"/>
          <w:bCs/>
          <w:sz w:val="22"/>
          <w:szCs w:val="22"/>
        </w:rPr>
        <w:t xml:space="preserve"> </w:t>
      </w:r>
      <w:r w:rsidRPr="005D7300">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29" w:history="1">
        <w:r w:rsidRPr="005D7300">
          <w:rPr>
            <w:rStyle w:val="Hipercze"/>
            <w:rFonts w:ascii="Sylfaen" w:hAnsi="Sylfaen" w:cs="Tahoma"/>
            <w:bCs/>
            <w:szCs w:val="22"/>
          </w:rPr>
          <w:t>dzp@med.torun.pl</w:t>
        </w:r>
      </w:hyperlink>
      <w:r w:rsidRPr="005D7300">
        <w:rPr>
          <w:rFonts w:ascii="Sylfaen" w:hAnsi="Sylfaen" w:cs="Tahoma"/>
          <w:bCs/>
          <w:color w:val="000000"/>
          <w:sz w:val="22"/>
          <w:szCs w:val="22"/>
        </w:rPr>
        <w:t xml:space="preserve"> jednak należy pamiętać, </w:t>
      </w:r>
      <w:r w:rsidRPr="005D7300">
        <w:rPr>
          <w:rFonts w:ascii="Sylfaen" w:hAnsi="Sylfaen" w:cs="Tahoma"/>
          <w:color w:val="000000"/>
          <w:sz w:val="22"/>
          <w:szCs w:val="22"/>
        </w:rPr>
        <w:t>że oferta oraz dokumenty i oświadczenia, o których mowa w SWZ</w:t>
      </w:r>
      <w:r>
        <w:rPr>
          <w:rFonts w:ascii="Sylfaen" w:hAnsi="Sylfaen" w:cs="Tahoma"/>
          <w:color w:val="000000"/>
          <w:sz w:val="22"/>
          <w:szCs w:val="22"/>
        </w:rPr>
        <w:t xml:space="preserve"> – pkt 14,15</w:t>
      </w:r>
      <w:r w:rsidRPr="005D7300">
        <w:rPr>
          <w:rFonts w:ascii="Sylfaen" w:hAnsi="Sylfaen" w:cs="Tahoma"/>
          <w:color w:val="000000"/>
          <w:sz w:val="22"/>
          <w:szCs w:val="22"/>
        </w:rPr>
        <w:t>,</w:t>
      </w:r>
      <w:r>
        <w:rPr>
          <w:rFonts w:ascii="Sylfaen" w:hAnsi="Sylfaen" w:cs="Tahoma"/>
          <w:color w:val="000000"/>
          <w:sz w:val="22"/>
          <w:szCs w:val="22"/>
        </w:rPr>
        <w:t>18,</w:t>
      </w:r>
      <w:r w:rsidRPr="005D7300">
        <w:rPr>
          <w:rFonts w:ascii="Sylfaen" w:hAnsi="Sylfaen" w:cs="Tahoma"/>
          <w:color w:val="000000"/>
          <w:sz w:val="22"/>
          <w:szCs w:val="22"/>
        </w:rPr>
        <w:t xml:space="preserve"> a także oferty dodatkowe składane są zawsze za pośrednictwem </w:t>
      </w:r>
      <w:r w:rsidRPr="005D7300">
        <w:rPr>
          <w:rFonts w:ascii="Sylfaen" w:hAnsi="Sylfaen" w:cs="Tahoma"/>
          <w:b/>
          <w:color w:val="000000"/>
          <w:sz w:val="22"/>
          <w:szCs w:val="22"/>
        </w:rPr>
        <w:t>„Formularza do złożenia, zmiany, wycofania oferty lub wniosku”</w:t>
      </w:r>
      <w:r w:rsidRPr="005D7300">
        <w:rPr>
          <w:rFonts w:ascii="Sylfaen" w:hAnsi="Sylfaen" w:cs="Tahoma"/>
          <w:color w:val="000000"/>
          <w:sz w:val="22"/>
          <w:szCs w:val="22"/>
        </w:rPr>
        <w:t xml:space="preserve"> dostępnego na </w:t>
      </w:r>
      <w:proofErr w:type="spellStart"/>
      <w:r w:rsidRPr="005D7300">
        <w:rPr>
          <w:rFonts w:ascii="Sylfaen" w:hAnsi="Sylfaen" w:cs="Tahoma"/>
          <w:color w:val="000000"/>
          <w:sz w:val="22"/>
          <w:szCs w:val="22"/>
        </w:rPr>
        <w:t>ePUAP</w:t>
      </w:r>
      <w:proofErr w:type="spellEnd"/>
      <w:r w:rsidRPr="005D7300">
        <w:rPr>
          <w:rFonts w:ascii="Sylfaen" w:hAnsi="Sylfaen" w:cs="Tahoma"/>
          <w:color w:val="000000"/>
          <w:sz w:val="22"/>
          <w:szCs w:val="22"/>
        </w:rPr>
        <w:t xml:space="preserve"> i udostępnionego na </w:t>
      </w:r>
      <w:proofErr w:type="spellStart"/>
      <w:r w:rsidRPr="005D7300">
        <w:rPr>
          <w:rFonts w:ascii="Sylfaen" w:hAnsi="Sylfaen" w:cs="Tahoma"/>
          <w:color w:val="000000"/>
          <w:sz w:val="22"/>
          <w:szCs w:val="22"/>
        </w:rPr>
        <w:t>miniPortalu</w:t>
      </w:r>
      <w:proofErr w:type="spellEnd"/>
      <w:r w:rsidRPr="005D7300">
        <w:rPr>
          <w:rFonts w:ascii="Sylfaen" w:hAnsi="Sylfaen" w:cs="Tahoma"/>
          <w:color w:val="000000"/>
          <w:sz w:val="22"/>
          <w:szCs w:val="22"/>
        </w:rPr>
        <w:t>.</w:t>
      </w:r>
    </w:p>
    <w:p w14:paraId="2482580B"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2021E661"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5B6BF420"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57814963"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0"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2F7C1944"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56E4AE1D"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2B5707">
        <w:rPr>
          <w:rFonts w:ascii="Sylfaen" w:hAnsi="Sylfaen" w:cs="Tahoma"/>
          <w:sz w:val="22"/>
          <w:szCs w:val="22"/>
        </w:rPr>
        <w:t xml:space="preserve">Artur </w:t>
      </w:r>
      <w:proofErr w:type="spellStart"/>
      <w:r w:rsidR="002B5707">
        <w:rPr>
          <w:rFonts w:ascii="Sylfaen" w:hAnsi="Sylfaen" w:cs="Tahoma"/>
          <w:sz w:val="22"/>
          <w:szCs w:val="22"/>
        </w:rPr>
        <w:t>Jasiok</w:t>
      </w:r>
      <w:proofErr w:type="spellEnd"/>
      <w:r w:rsidRPr="00701F97">
        <w:rPr>
          <w:rFonts w:ascii="Sylfaen" w:hAnsi="Sylfaen" w:cs="Tahoma"/>
          <w:sz w:val="22"/>
          <w:szCs w:val="22"/>
        </w:rPr>
        <w:t xml:space="preserve"> –</w:t>
      </w:r>
      <w:r w:rsidR="002B5707">
        <w:rPr>
          <w:rFonts w:ascii="Sylfaen" w:hAnsi="Sylfaen" w:cs="Tahoma"/>
          <w:sz w:val="22"/>
          <w:szCs w:val="22"/>
        </w:rPr>
        <w:t>Dział Planowania</w:t>
      </w:r>
      <w:r>
        <w:rPr>
          <w:rFonts w:ascii="Sylfaen" w:hAnsi="Sylfaen" w:cs="Tahoma"/>
          <w:sz w:val="22"/>
          <w:szCs w:val="22"/>
        </w:rPr>
        <w:t>,</w:t>
      </w:r>
      <w:r w:rsidR="002B5707">
        <w:rPr>
          <w:rFonts w:ascii="Sylfaen" w:hAnsi="Sylfaen" w:cs="Tahoma"/>
          <w:sz w:val="22"/>
          <w:szCs w:val="22"/>
        </w:rPr>
        <w:t xml:space="preserve"> Rozliczania i Sprzedaży Usług,</w:t>
      </w:r>
    </w:p>
    <w:p w14:paraId="485F0F75" w14:textId="2B22C36E"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2B5707">
        <w:rPr>
          <w:rFonts w:ascii="Sylfaen" w:hAnsi="Sylfaen" w:cs="Tahoma"/>
          <w:sz w:val="22"/>
          <w:szCs w:val="22"/>
        </w:rPr>
        <w:t>Elżbieta Onoszko</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27741904"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1"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2"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4CEABB2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5614E9">
        <w:rPr>
          <w:rFonts w:ascii="Sylfaen" w:hAnsi="Sylfaen" w:cs="Calibri"/>
          <w:color w:val="auto"/>
          <w:sz w:val="22"/>
          <w:szCs w:val="22"/>
          <w:lang w:val="pl-PL"/>
        </w:rPr>
        <w:t>4</w:t>
      </w:r>
      <w:r w:rsidRPr="004F1B09">
        <w:rPr>
          <w:rFonts w:ascii="Sylfaen" w:hAnsi="Sylfaen" w:cs="Calibri"/>
          <w:color w:val="auto"/>
          <w:sz w:val="22"/>
          <w:szCs w:val="22"/>
        </w:rPr>
        <w:t xml:space="preserve"> do SWZ,</w:t>
      </w:r>
    </w:p>
    <w:p w14:paraId="3C8DF65E" w14:textId="6BF04349"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lastRenderedPageBreak/>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5614E9">
        <w:rPr>
          <w:rFonts w:ascii="Sylfaen" w:hAnsi="Sylfaen" w:cs="Arial"/>
          <w:color w:val="auto"/>
          <w:sz w:val="22"/>
          <w:szCs w:val="22"/>
        </w:rPr>
        <w:t>5</w:t>
      </w:r>
      <w:r w:rsidR="001D3C03" w:rsidRPr="004F1B09">
        <w:rPr>
          <w:rFonts w:ascii="Sylfaen" w:hAnsi="Sylfaen" w:cs="Arial"/>
          <w:color w:val="auto"/>
          <w:sz w:val="22"/>
          <w:szCs w:val="22"/>
        </w:rPr>
        <w:t xml:space="preserve"> do SWZ,</w:t>
      </w:r>
    </w:p>
    <w:p w14:paraId="7EAEEE5B" w14:textId="4DC63DE5"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załącznik nr </w:t>
      </w:r>
      <w:r w:rsidR="005614E9">
        <w:rPr>
          <w:rFonts w:ascii="Sylfaen" w:hAnsi="Sylfaen"/>
          <w:color w:val="auto"/>
        </w:rPr>
        <w:t>5</w:t>
      </w:r>
      <w:r w:rsidRPr="004F1B09">
        <w:rPr>
          <w:rFonts w:ascii="Sylfaen" w:hAnsi="Sylfaen"/>
          <w:color w:val="auto"/>
        </w:rPr>
        <w:t xml:space="preserve"> SWZ</w:t>
      </w:r>
      <w:r w:rsidR="00BA00E2" w:rsidRPr="004F1B09">
        <w:rPr>
          <w:rFonts w:ascii="Sylfaen" w:hAnsi="Sylfaen"/>
          <w:color w:val="auto"/>
        </w:rPr>
        <w:t>,</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3"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w:t>
      </w:r>
      <w:proofErr w:type="spellStart"/>
      <w:r w:rsidRPr="005D141B">
        <w:rPr>
          <w:rFonts w:ascii="Sylfaen" w:hAnsi="Sylfaen" w:cs="Tahoma"/>
          <w:sz w:val="22"/>
          <w:szCs w:val="22"/>
        </w:rPr>
        <w:t>swz</w:t>
      </w:r>
      <w:proofErr w:type="spellEnd"/>
      <w:r w:rsidRPr="005D141B">
        <w:rPr>
          <w:rFonts w:ascii="Sylfaen" w:hAnsi="Sylfaen" w:cs="Tahoma"/>
          <w:sz w:val="22"/>
          <w:szCs w:val="22"/>
        </w:rPr>
        <w:t xml:space="preserve">. </w:t>
      </w:r>
      <w:r w:rsidRPr="005D141B">
        <w:rPr>
          <w:rFonts w:ascii="Sylfaen" w:hAnsi="Sylfaen" w:cs="Arial"/>
          <w:sz w:val="22"/>
          <w:szCs w:val="22"/>
        </w:rPr>
        <w:t xml:space="preserve">Funkcjonalność do zaszyfrowania oferty przez Wykonawcę jest dostępna dla wykonawców na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Sposób wycofania oferty został opisany w: „Instrukcji użytkowania” dostępnej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w:t>
      </w:r>
      <w:r w:rsidRPr="005D141B">
        <w:rPr>
          <w:rFonts w:ascii="Sylfaen" w:hAnsi="Sylfaen" w:cs="Arial"/>
          <w:sz w:val="22"/>
          <w:szCs w:val="22"/>
        </w:rPr>
        <w:lastRenderedPageBreak/>
        <w:t xml:space="preserve">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5" w:name="bookmark28"/>
    </w:p>
    <w:bookmarkEnd w:id="5"/>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0AC28520" w14:textId="77777777" w:rsidR="00954412" w:rsidRPr="00A25C42" w:rsidRDefault="00954412" w:rsidP="009E20A4">
      <w:pPr>
        <w:pStyle w:val="Akapitzlist"/>
        <w:numPr>
          <w:ilvl w:val="0"/>
          <w:numId w:val="32"/>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 xml:space="preserve">cena jedn. netto 1 km x ilość km = wartość netto + należny podatek VAT </w:t>
      </w:r>
    </w:p>
    <w:p w14:paraId="6379DEDC" w14:textId="77777777" w:rsidR="00954412" w:rsidRPr="001100C5" w:rsidRDefault="00954412" w:rsidP="009E20A4">
      <w:pPr>
        <w:pStyle w:val="Akapitzlist"/>
        <w:numPr>
          <w:ilvl w:val="0"/>
          <w:numId w:val="32"/>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cena za każdą dobę gotowości do wykonywania transportu x ilość dób = wartość netto + należny podatek VAT</w:t>
      </w:r>
    </w:p>
    <w:p w14:paraId="55678DA4" w14:textId="77777777" w:rsidR="00954412" w:rsidRDefault="00954412" w:rsidP="00954412">
      <w:pPr>
        <w:pStyle w:val="Akapitzlist"/>
        <w:tabs>
          <w:tab w:val="left" w:pos="12"/>
        </w:tabs>
        <w:autoSpaceDE w:val="0"/>
        <w:spacing w:line="200" w:lineRule="atLeast"/>
        <w:ind w:left="0"/>
        <w:jc w:val="both"/>
        <w:rPr>
          <w:rFonts w:ascii="Sylfaen" w:hAnsi="Sylfaen"/>
          <w:sz w:val="22"/>
        </w:rPr>
      </w:pPr>
      <w:r>
        <w:rPr>
          <w:rFonts w:ascii="Sylfaen" w:hAnsi="Sylfaen"/>
          <w:sz w:val="22"/>
        </w:rPr>
        <w:t xml:space="preserve">c) </w:t>
      </w:r>
      <w:r w:rsidRPr="00A25C42">
        <w:rPr>
          <w:rFonts w:ascii="Sylfaen" w:hAnsi="Sylfaen"/>
          <w:sz w:val="22"/>
        </w:rPr>
        <w:t xml:space="preserve">ryczałt za każdy miesiąc świadczenia usługi transportu x ilość miesięcy = wartość netto + </w:t>
      </w:r>
    </w:p>
    <w:p w14:paraId="00B19FC1" w14:textId="77777777" w:rsidR="00954412" w:rsidRPr="00E85E4F" w:rsidRDefault="00954412" w:rsidP="00954412">
      <w:pPr>
        <w:pStyle w:val="Akapitzlist"/>
        <w:tabs>
          <w:tab w:val="left" w:pos="12"/>
        </w:tabs>
        <w:autoSpaceDE w:val="0"/>
        <w:spacing w:line="200" w:lineRule="atLeast"/>
        <w:ind w:left="0"/>
        <w:jc w:val="both"/>
        <w:rPr>
          <w:rFonts w:ascii="Sylfaen" w:hAnsi="Sylfaen" w:cs="Arial"/>
          <w:sz w:val="22"/>
        </w:rPr>
      </w:pPr>
      <w:r>
        <w:rPr>
          <w:rFonts w:ascii="Sylfaen" w:hAnsi="Sylfaen"/>
          <w:sz w:val="22"/>
        </w:rPr>
        <w:t xml:space="preserve">     </w:t>
      </w:r>
      <w:r w:rsidRPr="00A25C42">
        <w:rPr>
          <w:rFonts w:ascii="Sylfaen" w:hAnsi="Sylfaen"/>
          <w:sz w:val="22"/>
        </w:rPr>
        <w:t>należny podatek VAT.</w:t>
      </w:r>
    </w:p>
    <w:p w14:paraId="138E8E32" w14:textId="4D5AEED1" w:rsidR="00633EA9" w:rsidRPr="00954412" w:rsidRDefault="00954412" w:rsidP="00954412">
      <w:pPr>
        <w:pStyle w:val="Akapitzlist"/>
        <w:tabs>
          <w:tab w:val="left" w:pos="12"/>
        </w:tabs>
        <w:autoSpaceDE w:val="0"/>
        <w:spacing w:line="200" w:lineRule="atLeast"/>
        <w:ind w:left="0"/>
        <w:jc w:val="both"/>
        <w:rPr>
          <w:rFonts w:ascii="Sylfaen" w:hAnsi="Sylfaen" w:cs="Arial"/>
          <w:sz w:val="22"/>
        </w:rPr>
      </w:pPr>
      <w:r>
        <w:rPr>
          <w:rFonts w:ascii="Sylfaen" w:hAnsi="Sylfaen"/>
          <w:sz w:val="22"/>
        </w:rPr>
        <w:lastRenderedPageBreak/>
        <w:t xml:space="preserve">      </w:t>
      </w:r>
      <w:r w:rsidRPr="00A25C42">
        <w:rPr>
          <w:rFonts w:ascii="Sylfaen" w:hAnsi="Sylfaen"/>
          <w:sz w:val="22"/>
        </w:rPr>
        <w:t xml:space="preserve">Wartość ogólną brutto zamówienia stanowi suma wartości brutto </w:t>
      </w:r>
      <w:r>
        <w:rPr>
          <w:rFonts w:ascii="Sylfaen" w:hAnsi="Sylfaen"/>
          <w:sz w:val="22"/>
        </w:rPr>
        <w:t>wyszczególnionych pozycji</w:t>
      </w:r>
      <w:r w:rsidRPr="00A25C42">
        <w:rPr>
          <w:rFonts w:ascii="Sylfaen" w:hAnsi="Sylfaen"/>
          <w:sz w:val="22"/>
        </w:rPr>
        <w:t xml:space="preserve">. </w:t>
      </w: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18A35349" w:rsidR="000E001F" w:rsidRPr="005D141B"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1B50B9">
        <w:rPr>
          <w:rFonts w:ascii="Sylfaen" w:hAnsi="Sylfaen"/>
          <w:b/>
          <w:bCs/>
          <w:sz w:val="22"/>
          <w:szCs w:val="22"/>
        </w:rPr>
        <w:t>29</w:t>
      </w:r>
      <w:r w:rsidR="006D0093" w:rsidRPr="001B50B9">
        <w:rPr>
          <w:rFonts w:ascii="Sylfaen" w:hAnsi="Sylfaen"/>
          <w:b/>
          <w:bCs/>
          <w:color w:val="auto"/>
          <w:sz w:val="22"/>
          <w:szCs w:val="22"/>
        </w:rPr>
        <w:t xml:space="preserve"> </w:t>
      </w:r>
      <w:r w:rsidR="001B50B9">
        <w:rPr>
          <w:rFonts w:ascii="Sylfaen" w:hAnsi="Sylfaen"/>
          <w:b/>
          <w:bCs/>
          <w:color w:val="auto"/>
          <w:sz w:val="22"/>
          <w:szCs w:val="22"/>
        </w:rPr>
        <w:t>lipca</w:t>
      </w:r>
      <w:r w:rsidR="006D0093" w:rsidRPr="006D0093">
        <w:rPr>
          <w:rFonts w:ascii="Sylfaen" w:hAnsi="Sylfaen"/>
          <w:b/>
          <w:bCs/>
          <w:color w:val="auto"/>
          <w:sz w:val="22"/>
          <w:szCs w:val="22"/>
        </w:rPr>
        <w:t xml:space="preserve"> </w:t>
      </w:r>
      <w:r w:rsidRPr="006D0093">
        <w:rPr>
          <w:rFonts w:ascii="Sylfaen" w:hAnsi="Sylfaen"/>
          <w:b/>
          <w:bCs/>
          <w:color w:val="auto"/>
          <w:sz w:val="22"/>
          <w:szCs w:val="22"/>
        </w:rPr>
        <w:t xml:space="preserve">2022 r. do godz. </w:t>
      </w:r>
      <w:r w:rsidR="00547999" w:rsidRPr="006D0093">
        <w:rPr>
          <w:rFonts w:ascii="Sylfaen" w:hAnsi="Sylfaen"/>
          <w:b/>
          <w:bCs/>
          <w:color w:val="auto"/>
          <w:sz w:val="22"/>
          <w:szCs w:val="22"/>
        </w:rPr>
        <w:t>9</w:t>
      </w:r>
      <w:r w:rsidRPr="006D0093">
        <w:rPr>
          <w:rFonts w:ascii="Sylfaen" w:hAnsi="Sylfaen"/>
          <w:b/>
          <w:bCs/>
          <w:color w:val="auto"/>
          <w:sz w:val="22"/>
          <w:szCs w:val="22"/>
        </w:rPr>
        <w:t>:00.</w:t>
      </w:r>
    </w:p>
    <w:p w14:paraId="5BC19F31" w14:textId="460F0C85"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1B50B9">
        <w:rPr>
          <w:rFonts w:ascii="Sylfaen" w:hAnsi="Sylfaen"/>
          <w:b/>
          <w:bCs/>
          <w:color w:val="auto"/>
          <w:sz w:val="22"/>
          <w:szCs w:val="22"/>
        </w:rPr>
        <w:t>29</w:t>
      </w:r>
      <w:r w:rsidR="006D0093" w:rsidRPr="006D0093">
        <w:rPr>
          <w:rFonts w:ascii="Sylfaen" w:hAnsi="Sylfaen"/>
          <w:b/>
          <w:bCs/>
          <w:color w:val="auto"/>
          <w:sz w:val="22"/>
          <w:szCs w:val="22"/>
        </w:rPr>
        <w:t xml:space="preserve"> </w:t>
      </w:r>
      <w:r w:rsidR="001B50B9">
        <w:rPr>
          <w:rFonts w:ascii="Sylfaen" w:hAnsi="Sylfaen"/>
          <w:b/>
          <w:bCs/>
          <w:color w:val="auto"/>
          <w:sz w:val="22"/>
          <w:szCs w:val="22"/>
        </w:rPr>
        <w:t>lipca</w:t>
      </w:r>
      <w:r w:rsidR="006D0093" w:rsidRPr="006D0093">
        <w:rPr>
          <w:rFonts w:ascii="Sylfaen" w:hAnsi="Sylfaen"/>
          <w:b/>
          <w:bCs/>
          <w:color w:val="auto"/>
          <w:sz w:val="22"/>
          <w:szCs w:val="22"/>
        </w:rPr>
        <w:t xml:space="preserve"> </w:t>
      </w:r>
      <w:r w:rsidRPr="006D0093">
        <w:rPr>
          <w:rFonts w:ascii="Sylfaen" w:hAnsi="Sylfaen"/>
          <w:b/>
          <w:bCs/>
          <w:color w:val="auto"/>
          <w:sz w:val="22"/>
          <w:szCs w:val="22"/>
        </w:rPr>
        <w:t>2022 r.</w:t>
      </w:r>
      <w:r w:rsidRPr="006D0093">
        <w:rPr>
          <w:rFonts w:ascii="Sylfaen" w:hAnsi="Sylfaen"/>
          <w:b/>
          <w:color w:val="auto"/>
          <w:sz w:val="22"/>
          <w:szCs w:val="22"/>
        </w:rPr>
        <w:t xml:space="preserve"> o godz.10:</w:t>
      </w:r>
      <w:r w:rsidR="00547999" w:rsidRPr="006D0093">
        <w:rPr>
          <w:rFonts w:ascii="Sylfaen" w:hAnsi="Sylfaen"/>
          <w:b/>
          <w:color w:val="auto"/>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 xml:space="preserve">Otwarcie ofert następuje poprzez użycie mechanizmu do odszyfrowania ofert dostępnego po zalogowaniu w zakładce Deszyfrowanie na </w:t>
      </w:r>
      <w:proofErr w:type="spellStart"/>
      <w:r w:rsidR="00633EA9" w:rsidRPr="005D141B">
        <w:rPr>
          <w:rFonts w:ascii="Sylfaen" w:hAnsi="Sylfaen"/>
          <w:sz w:val="22"/>
          <w:szCs w:val="22"/>
        </w:rPr>
        <w:t>miniPortalu</w:t>
      </w:r>
      <w:proofErr w:type="spellEnd"/>
      <w:r w:rsidR="00633EA9" w:rsidRPr="005D141B">
        <w:rPr>
          <w:rFonts w:ascii="Sylfaen" w:hAnsi="Sylfaen"/>
          <w:sz w:val="22"/>
          <w:szCs w:val="22"/>
        </w:rPr>
        <w:t xml:space="preserve">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431AE9F"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6D0093">
        <w:rPr>
          <w:rFonts w:ascii="Sylfaen" w:hAnsi="Sylfaen"/>
          <w:b/>
          <w:bCs/>
          <w:color w:val="auto"/>
          <w:sz w:val="22"/>
          <w:szCs w:val="22"/>
        </w:rPr>
        <w:t>do dnia</w:t>
      </w:r>
      <w:r w:rsidR="00AE487E" w:rsidRPr="006D0093">
        <w:rPr>
          <w:rFonts w:ascii="Sylfaen" w:hAnsi="Sylfaen"/>
          <w:b/>
          <w:bCs/>
          <w:color w:val="auto"/>
          <w:sz w:val="22"/>
          <w:szCs w:val="22"/>
        </w:rPr>
        <w:t xml:space="preserve"> </w:t>
      </w:r>
      <w:r w:rsidR="001B50B9">
        <w:rPr>
          <w:rFonts w:ascii="Sylfaen" w:hAnsi="Sylfaen"/>
          <w:b/>
          <w:bCs/>
          <w:color w:val="auto"/>
          <w:sz w:val="22"/>
          <w:szCs w:val="22"/>
        </w:rPr>
        <w:t>26</w:t>
      </w:r>
      <w:r w:rsidR="006D0093" w:rsidRPr="006D0093">
        <w:rPr>
          <w:rFonts w:ascii="Sylfaen" w:hAnsi="Sylfaen"/>
          <w:b/>
          <w:bCs/>
          <w:color w:val="auto"/>
          <w:sz w:val="22"/>
          <w:szCs w:val="22"/>
        </w:rPr>
        <w:t xml:space="preserve"> października</w:t>
      </w:r>
      <w:r w:rsidR="00287B24" w:rsidRPr="006D0093">
        <w:rPr>
          <w:rFonts w:ascii="Sylfaen" w:hAnsi="Sylfaen"/>
          <w:b/>
          <w:bCs/>
          <w:color w:val="auto"/>
          <w:sz w:val="22"/>
          <w:szCs w:val="22"/>
        </w:rPr>
        <w:t xml:space="preserve"> 2022r.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012554E1" w14:textId="77777777" w:rsidR="00633EA9" w:rsidRPr="005D141B" w:rsidRDefault="00633EA9" w:rsidP="00633EA9">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33EA9" w:rsidRPr="005D141B" w14:paraId="16BD24C4" w14:textId="77777777" w:rsidTr="00E25FE4">
        <w:trPr>
          <w:trHeight w:val="280"/>
        </w:trPr>
        <w:tc>
          <w:tcPr>
            <w:tcW w:w="1105" w:type="dxa"/>
            <w:shd w:val="clear" w:color="auto" w:fill="E0E0E0"/>
          </w:tcPr>
          <w:p w14:paraId="1035EC98" w14:textId="77777777" w:rsidR="00633EA9" w:rsidRPr="005D141B" w:rsidRDefault="00633EA9" w:rsidP="00E25FE4">
            <w:pPr>
              <w:pStyle w:val="glowny"/>
              <w:rPr>
                <w:rFonts w:ascii="Sylfaen" w:hAnsi="Sylfaen" w:cs="Arial"/>
                <w:b/>
                <w:color w:val="auto"/>
                <w:sz w:val="22"/>
                <w:szCs w:val="22"/>
              </w:rPr>
            </w:pPr>
            <w:proofErr w:type="spellStart"/>
            <w:r w:rsidRPr="005D141B">
              <w:rPr>
                <w:rFonts w:ascii="Sylfaen" w:hAnsi="Sylfaen" w:cs="Arial"/>
                <w:b/>
                <w:color w:val="auto"/>
                <w:sz w:val="22"/>
                <w:szCs w:val="22"/>
              </w:rPr>
              <w:t>L.p</w:t>
            </w:r>
            <w:proofErr w:type="spellEnd"/>
          </w:p>
        </w:tc>
        <w:tc>
          <w:tcPr>
            <w:tcW w:w="5288" w:type="dxa"/>
            <w:shd w:val="clear" w:color="auto" w:fill="E0E0E0"/>
            <w:vAlign w:val="center"/>
          </w:tcPr>
          <w:p w14:paraId="7FC2472D"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KRYTERIUM  OCENY OFERT</w:t>
            </w:r>
          </w:p>
        </w:tc>
        <w:tc>
          <w:tcPr>
            <w:tcW w:w="2672" w:type="dxa"/>
            <w:shd w:val="clear" w:color="auto" w:fill="E0E0E0"/>
            <w:vAlign w:val="center"/>
          </w:tcPr>
          <w:p w14:paraId="5B318B62"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WAGA KRYTERIUM</w:t>
            </w:r>
          </w:p>
        </w:tc>
      </w:tr>
      <w:tr w:rsidR="00633EA9" w:rsidRPr="005D141B" w14:paraId="672E8B4D" w14:textId="77777777" w:rsidTr="00E25FE4">
        <w:trPr>
          <w:trHeight w:val="280"/>
        </w:trPr>
        <w:tc>
          <w:tcPr>
            <w:tcW w:w="1105" w:type="dxa"/>
            <w:vAlign w:val="center"/>
          </w:tcPr>
          <w:p w14:paraId="713837D6" w14:textId="77777777" w:rsidR="00633EA9" w:rsidRPr="005D141B" w:rsidRDefault="00633EA9" w:rsidP="00E25FE4">
            <w:pPr>
              <w:pStyle w:val="glowny"/>
              <w:jc w:val="center"/>
              <w:rPr>
                <w:rFonts w:ascii="Sylfaen" w:hAnsi="Sylfaen" w:cs="Arial"/>
                <w:color w:val="auto"/>
                <w:sz w:val="22"/>
                <w:szCs w:val="22"/>
              </w:rPr>
            </w:pPr>
            <w:r w:rsidRPr="005D141B">
              <w:rPr>
                <w:rFonts w:ascii="Sylfaen" w:hAnsi="Sylfaen" w:cs="Arial"/>
                <w:color w:val="auto"/>
                <w:sz w:val="22"/>
                <w:szCs w:val="22"/>
              </w:rPr>
              <w:t>1.</w:t>
            </w:r>
          </w:p>
        </w:tc>
        <w:tc>
          <w:tcPr>
            <w:tcW w:w="5288" w:type="dxa"/>
          </w:tcPr>
          <w:p w14:paraId="14C2F545" w14:textId="77777777" w:rsidR="00633EA9" w:rsidRPr="005D141B" w:rsidRDefault="00633EA9" w:rsidP="00E25FE4">
            <w:pPr>
              <w:pStyle w:val="glowny"/>
              <w:rPr>
                <w:rFonts w:ascii="Sylfaen" w:hAnsi="Sylfaen" w:cs="Arial"/>
                <w:color w:val="auto"/>
                <w:sz w:val="22"/>
                <w:szCs w:val="22"/>
              </w:rPr>
            </w:pPr>
            <w:r w:rsidRPr="005D141B">
              <w:rPr>
                <w:rFonts w:ascii="Sylfaen" w:hAnsi="Sylfaen" w:cs="Arial"/>
                <w:color w:val="auto"/>
                <w:sz w:val="22"/>
                <w:szCs w:val="22"/>
              </w:rPr>
              <w:t xml:space="preserve">Cena </w:t>
            </w:r>
          </w:p>
        </w:tc>
        <w:tc>
          <w:tcPr>
            <w:tcW w:w="2672" w:type="dxa"/>
            <w:shd w:val="clear" w:color="auto" w:fill="FFFFFF"/>
          </w:tcPr>
          <w:p w14:paraId="16481A88" w14:textId="2A032831" w:rsidR="00633EA9" w:rsidRPr="005D141B" w:rsidRDefault="00424EC8" w:rsidP="00E25FE4">
            <w:pPr>
              <w:pStyle w:val="glowny"/>
              <w:rPr>
                <w:rFonts w:ascii="Sylfaen" w:hAnsi="Sylfaen" w:cs="Arial"/>
                <w:color w:val="auto"/>
                <w:sz w:val="22"/>
                <w:szCs w:val="22"/>
                <w:highlight w:val="yellow"/>
              </w:rPr>
            </w:pPr>
            <w:r>
              <w:rPr>
                <w:rFonts w:ascii="Sylfaen" w:hAnsi="Sylfaen" w:cs="Arial"/>
                <w:color w:val="auto"/>
                <w:sz w:val="22"/>
                <w:szCs w:val="22"/>
                <w:lang w:val="pl-PL"/>
              </w:rPr>
              <w:t>10</w:t>
            </w:r>
            <w:r w:rsidR="00DD31E2">
              <w:rPr>
                <w:rFonts w:ascii="Sylfaen" w:hAnsi="Sylfaen" w:cs="Arial"/>
                <w:color w:val="auto"/>
                <w:sz w:val="22"/>
                <w:szCs w:val="22"/>
                <w:lang w:val="pl-PL"/>
              </w:rPr>
              <w:t>0</w:t>
            </w:r>
            <w:r w:rsidR="00633EA9" w:rsidRPr="005D141B">
              <w:rPr>
                <w:rFonts w:ascii="Sylfaen" w:hAnsi="Sylfaen" w:cs="Arial"/>
                <w:color w:val="auto"/>
                <w:sz w:val="22"/>
                <w:szCs w:val="22"/>
              </w:rPr>
              <w:t>%</w:t>
            </w:r>
          </w:p>
        </w:tc>
      </w:tr>
    </w:tbl>
    <w:p w14:paraId="4DAA37B6" w14:textId="77777777" w:rsidR="00633EA9" w:rsidRPr="005D141B" w:rsidRDefault="00633EA9" w:rsidP="00633EA9">
      <w:pPr>
        <w:pStyle w:val="glowny"/>
        <w:rPr>
          <w:rFonts w:ascii="Sylfaen" w:hAnsi="Sylfaen" w:cs="Arial"/>
          <w:color w:val="auto"/>
          <w:sz w:val="22"/>
          <w:szCs w:val="22"/>
          <w:u w:val="single"/>
        </w:rPr>
      </w:pPr>
    </w:p>
    <w:p w14:paraId="16281D6F" w14:textId="77777777" w:rsidR="00633EA9" w:rsidRPr="005D141B" w:rsidRDefault="00633EA9" w:rsidP="00633EA9">
      <w:pPr>
        <w:pStyle w:val="glowny"/>
        <w:rPr>
          <w:rFonts w:ascii="Sylfaen" w:hAnsi="Sylfaen" w:cs="Arial"/>
          <w:color w:val="auto"/>
          <w:sz w:val="22"/>
          <w:szCs w:val="22"/>
          <w:u w:val="single"/>
        </w:rPr>
      </w:pPr>
      <w:r w:rsidRPr="005D141B">
        <w:rPr>
          <w:rFonts w:ascii="Sylfaen" w:hAnsi="Sylfaen" w:cs="Arial"/>
          <w:color w:val="auto"/>
          <w:sz w:val="22"/>
          <w:szCs w:val="22"/>
          <w:u w:val="single"/>
        </w:rPr>
        <w:t>Objaśnienia i wzory obliczeń do kryteriów oceny ofert:</w:t>
      </w:r>
    </w:p>
    <w:p w14:paraId="1BFDD669" w14:textId="77777777" w:rsidR="00633EA9" w:rsidRPr="005D141B" w:rsidRDefault="00633EA9" w:rsidP="00633EA9">
      <w:pPr>
        <w:jc w:val="both"/>
        <w:rPr>
          <w:rFonts w:ascii="Sylfaen" w:hAnsi="Sylfaen"/>
          <w:b/>
          <w:sz w:val="22"/>
          <w:szCs w:val="22"/>
          <w:u w:val="single"/>
        </w:rPr>
      </w:pPr>
    </w:p>
    <w:p w14:paraId="74173EA0" w14:textId="77777777" w:rsidR="00633EA9" w:rsidRPr="005D141B" w:rsidRDefault="00633EA9" w:rsidP="00633EA9">
      <w:pPr>
        <w:jc w:val="both"/>
        <w:rPr>
          <w:rFonts w:ascii="Sylfaen" w:hAnsi="Sylfaen"/>
          <w:b/>
          <w:bCs/>
          <w:i/>
          <w:iCs/>
          <w:sz w:val="22"/>
          <w:szCs w:val="22"/>
        </w:rPr>
      </w:pPr>
      <w:r w:rsidRPr="005D141B">
        <w:rPr>
          <w:rFonts w:ascii="Sylfaen" w:hAnsi="Sylfaen"/>
          <w:b/>
          <w:sz w:val="22"/>
          <w:szCs w:val="22"/>
          <w:u w:val="single"/>
        </w:rPr>
        <w:t>Cena (</w:t>
      </w:r>
      <w:r w:rsidRPr="005D141B">
        <w:rPr>
          <w:rFonts w:ascii="Sylfaen" w:hAnsi="Sylfaen" w:cs="Arial"/>
          <w:b/>
          <w:sz w:val="22"/>
          <w:szCs w:val="22"/>
          <w:u w:val="single"/>
        </w:rPr>
        <w:t>K</w:t>
      </w:r>
      <w:r w:rsidRPr="005D141B">
        <w:rPr>
          <w:rFonts w:ascii="Sylfaen" w:hAnsi="Sylfaen" w:cs="Arial"/>
          <w:b/>
          <w:sz w:val="22"/>
          <w:szCs w:val="22"/>
          <w:u w:val="single"/>
          <w:vertAlign w:val="subscript"/>
        </w:rPr>
        <w:t>1)</w:t>
      </w:r>
      <w:r w:rsidRPr="005D141B">
        <w:rPr>
          <w:rFonts w:ascii="Sylfaen" w:hAnsi="Sylfaen"/>
          <w:b/>
          <w:sz w:val="22"/>
          <w:szCs w:val="22"/>
          <w:u w:val="single"/>
        </w:rPr>
        <w:t>:</w:t>
      </w:r>
    </w:p>
    <w:p w14:paraId="3ACA8114" w14:textId="77777777" w:rsidR="00633EA9" w:rsidRPr="005D141B" w:rsidRDefault="00633EA9" w:rsidP="00633EA9">
      <w:pPr>
        <w:rPr>
          <w:rFonts w:ascii="Sylfaen" w:hAnsi="Sylfaen"/>
          <w:sz w:val="22"/>
          <w:szCs w:val="22"/>
        </w:rPr>
      </w:pPr>
      <w:r w:rsidRPr="005D141B">
        <w:rPr>
          <w:rFonts w:ascii="Sylfaen" w:hAnsi="Sylfaen"/>
          <w:sz w:val="22"/>
          <w:szCs w:val="22"/>
        </w:rPr>
        <w:t xml:space="preserve">                                            cena minimalna (najniższa z cen)</w:t>
      </w:r>
    </w:p>
    <w:p w14:paraId="05C6A6F9" w14:textId="77777777" w:rsidR="00633EA9" w:rsidRPr="005D141B" w:rsidRDefault="00633EA9" w:rsidP="00633EA9">
      <w:pPr>
        <w:rPr>
          <w:rFonts w:ascii="Sylfaen" w:hAnsi="Sylfaen"/>
          <w:sz w:val="22"/>
          <w:szCs w:val="22"/>
        </w:rPr>
      </w:pPr>
      <w:r w:rsidRPr="005D141B">
        <w:rPr>
          <w:rFonts w:ascii="Sylfaen" w:hAnsi="Sylfaen"/>
          <w:sz w:val="22"/>
          <w:szCs w:val="22"/>
        </w:rPr>
        <w:t>oferta  oceniana =   -----------------------------------------------------  x  ranga</w:t>
      </w:r>
      <w:r w:rsidRPr="005D141B">
        <w:rPr>
          <w:rFonts w:ascii="Sylfaen" w:hAnsi="Sylfaen"/>
          <w:i/>
          <w:sz w:val="22"/>
          <w:szCs w:val="22"/>
        </w:rPr>
        <w:t xml:space="preserve">  </w:t>
      </w:r>
    </w:p>
    <w:p w14:paraId="3100559B" w14:textId="77777777" w:rsidR="00633EA9" w:rsidRPr="005D141B" w:rsidRDefault="00633EA9" w:rsidP="00633EA9">
      <w:pPr>
        <w:jc w:val="both"/>
        <w:rPr>
          <w:rFonts w:ascii="Sylfaen" w:hAnsi="Sylfaen"/>
          <w:sz w:val="22"/>
          <w:szCs w:val="22"/>
        </w:rPr>
      </w:pPr>
      <w:r w:rsidRPr="005D141B">
        <w:rPr>
          <w:rFonts w:ascii="Sylfaen" w:hAnsi="Sylfaen"/>
          <w:i/>
          <w:sz w:val="22"/>
          <w:szCs w:val="22"/>
        </w:rPr>
        <w:t xml:space="preserve">                                 </w:t>
      </w:r>
      <w:r w:rsidRPr="005D141B">
        <w:rPr>
          <w:rFonts w:ascii="Sylfaen" w:hAnsi="Sylfaen"/>
          <w:sz w:val="22"/>
          <w:szCs w:val="22"/>
        </w:rPr>
        <w:t xml:space="preserve">           cena oferty ocenianej</w:t>
      </w:r>
    </w:p>
    <w:p w14:paraId="74E0E928" w14:textId="77777777" w:rsidR="00633EA9" w:rsidRPr="005D141B" w:rsidRDefault="00633EA9" w:rsidP="00633EA9">
      <w:pPr>
        <w:tabs>
          <w:tab w:val="left" w:pos="12"/>
        </w:tabs>
        <w:autoSpaceDE w:val="0"/>
        <w:autoSpaceDN w:val="0"/>
        <w:adjustRightInd w:val="0"/>
        <w:jc w:val="both"/>
        <w:rPr>
          <w:rFonts w:ascii="Sylfaen" w:hAnsi="Sylfaen"/>
          <w:sz w:val="22"/>
          <w:szCs w:val="22"/>
        </w:rPr>
      </w:pPr>
    </w:p>
    <w:p w14:paraId="278658D0" w14:textId="0FA3C559" w:rsidR="0021728D" w:rsidRPr="005D141B" w:rsidRDefault="00633EA9" w:rsidP="006A13AB">
      <w:pPr>
        <w:tabs>
          <w:tab w:val="left" w:pos="12"/>
        </w:tabs>
        <w:autoSpaceDE w:val="0"/>
        <w:autoSpaceDN w:val="0"/>
        <w:adjustRightInd w:val="0"/>
        <w:jc w:val="both"/>
        <w:rPr>
          <w:rFonts w:ascii="Sylfaen" w:hAnsi="Sylfaen"/>
          <w:sz w:val="22"/>
          <w:szCs w:val="22"/>
        </w:rPr>
      </w:pPr>
      <w:r w:rsidRPr="005D141B">
        <w:rPr>
          <w:rFonts w:ascii="Sylfaen" w:hAnsi="Sylfaen"/>
          <w:sz w:val="22"/>
          <w:szCs w:val="22"/>
        </w:rPr>
        <w:t xml:space="preserve">Maksymalną ilość </w:t>
      </w:r>
      <w:r w:rsidR="001B50B9">
        <w:rPr>
          <w:rFonts w:ascii="Sylfaen" w:hAnsi="Sylfaen"/>
          <w:sz w:val="22"/>
          <w:szCs w:val="22"/>
        </w:rPr>
        <w:t>10</w:t>
      </w:r>
      <w:r w:rsidR="00DD31E2">
        <w:rPr>
          <w:rFonts w:ascii="Sylfaen" w:hAnsi="Sylfaen"/>
          <w:sz w:val="22"/>
          <w:szCs w:val="22"/>
        </w:rPr>
        <w:t>0</w:t>
      </w:r>
      <w:r w:rsidRPr="005D141B">
        <w:rPr>
          <w:rFonts w:ascii="Sylfaen" w:hAnsi="Sylfaen"/>
          <w:sz w:val="22"/>
          <w:szCs w:val="22"/>
        </w:rPr>
        <w:t xml:space="preserve"> pkt otrzyma Wykonawca przedkładający ofertę o najniższej cenie.</w:t>
      </w:r>
    </w:p>
    <w:p w14:paraId="3B937392" w14:textId="77777777" w:rsidR="00424EC8" w:rsidRDefault="00424EC8" w:rsidP="00424EC8">
      <w:pPr>
        <w:pStyle w:val="glowny"/>
        <w:rPr>
          <w:rFonts w:ascii="Sylfaen" w:hAnsi="Sylfaen" w:cs="Arial"/>
          <w:color w:val="auto"/>
          <w:sz w:val="22"/>
          <w:szCs w:val="22"/>
        </w:rPr>
      </w:pPr>
    </w:p>
    <w:p w14:paraId="2E0AA8B2" w14:textId="37C27F1E" w:rsidR="00424EC8" w:rsidRPr="003035FB" w:rsidRDefault="00424EC8" w:rsidP="00424EC8">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9F6813D" w14:textId="77777777" w:rsidR="00424EC8" w:rsidRPr="003035FB" w:rsidRDefault="00424EC8" w:rsidP="00424EC8">
      <w:pPr>
        <w:pStyle w:val="glowny"/>
        <w:jc w:val="center"/>
        <w:rPr>
          <w:rFonts w:ascii="Sylfaen" w:hAnsi="Sylfaen" w:cs="Arial"/>
          <w:b/>
          <w:color w:val="auto"/>
          <w:sz w:val="22"/>
          <w:szCs w:val="22"/>
        </w:rPr>
      </w:pPr>
    </w:p>
    <w:p w14:paraId="30C8F36D" w14:textId="77777777" w:rsidR="00424EC8" w:rsidRPr="003035FB" w:rsidRDefault="00424EC8" w:rsidP="00424EC8">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282F7683" w14:textId="77777777" w:rsidR="00424EC8" w:rsidRPr="003035FB" w:rsidRDefault="00424EC8" w:rsidP="00424EC8">
      <w:pPr>
        <w:pStyle w:val="glowny"/>
        <w:jc w:val="left"/>
        <w:rPr>
          <w:rFonts w:ascii="Sylfaen" w:hAnsi="Sylfaen" w:cs="Arial"/>
          <w:b/>
          <w:color w:val="auto"/>
          <w:sz w:val="22"/>
          <w:szCs w:val="22"/>
        </w:rPr>
      </w:pPr>
    </w:p>
    <w:p w14:paraId="3FE2583B" w14:textId="77777777" w:rsidR="00424EC8" w:rsidRPr="003035FB" w:rsidRDefault="00424EC8" w:rsidP="00424EC8">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95FA4B3" w14:textId="77777777" w:rsidR="00424EC8" w:rsidRPr="003035FB" w:rsidRDefault="00424EC8" w:rsidP="00424EC8">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4EB3A219" w14:textId="77777777" w:rsidR="00DD31E2" w:rsidRDefault="00DD31E2">
      <w:pPr>
        <w:tabs>
          <w:tab w:val="left" w:pos="284"/>
        </w:tabs>
        <w:rPr>
          <w:rFonts w:ascii="Sylfaen" w:hAnsi="Sylfaen"/>
          <w:b/>
          <w:sz w:val="22"/>
          <w:szCs w:val="22"/>
        </w:rPr>
      </w:pPr>
    </w:p>
    <w:p w14:paraId="0AA2FFF1" w14:textId="3F599D93"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1B50B9">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6" w:name="_Toc42045493"/>
      <w:bookmarkEnd w:id="6"/>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7" w:name="_Toc420454931"/>
      <w:bookmarkEnd w:id="7"/>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5D141B">
        <w:rPr>
          <w:rFonts w:ascii="Sylfaen" w:hAnsi="Sylfaen"/>
          <w:sz w:val="22"/>
          <w:szCs w:val="22"/>
        </w:rPr>
        <w:t>t.j</w:t>
      </w:r>
      <w:proofErr w:type="spellEnd"/>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art.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lastRenderedPageBreak/>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8" w:name="_Hlk106101022"/>
      <w:r w:rsidRPr="005D141B">
        <w:rPr>
          <w:rFonts w:ascii="Sylfaen" w:hAnsi="Sylfaen"/>
          <w:color w:val="000000"/>
          <w:sz w:val="22"/>
          <w:szCs w:val="22"/>
        </w:rPr>
        <w:t xml:space="preserve">Załączniki: </w:t>
      </w:r>
    </w:p>
    <w:p w14:paraId="118F4615" w14:textId="77777777" w:rsidR="00FD4FB9" w:rsidRDefault="00633EA9" w:rsidP="00594B28">
      <w:pPr>
        <w:numPr>
          <w:ilvl w:val="0"/>
          <w:numId w:val="23"/>
        </w:numPr>
        <w:rPr>
          <w:rFonts w:ascii="Sylfaen" w:hAnsi="Sylfaen"/>
          <w:color w:val="000000"/>
          <w:sz w:val="22"/>
          <w:szCs w:val="22"/>
        </w:rPr>
      </w:pPr>
      <w:r w:rsidRPr="005D141B">
        <w:rPr>
          <w:rFonts w:ascii="Sylfaen" w:hAnsi="Sylfaen"/>
          <w:color w:val="000000"/>
          <w:sz w:val="22"/>
          <w:szCs w:val="22"/>
        </w:rPr>
        <w:t>Formularz asortymentowo-cenowy</w:t>
      </w:r>
    </w:p>
    <w:p w14:paraId="5E707CCB" w14:textId="23831F69" w:rsidR="00633EA9" w:rsidRPr="005D141B" w:rsidRDefault="00633EA9" w:rsidP="00594B28">
      <w:pPr>
        <w:numPr>
          <w:ilvl w:val="0"/>
          <w:numId w:val="23"/>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JEDZ</w:t>
      </w:r>
    </w:p>
    <w:p w14:paraId="6BBAABEF" w14:textId="59DD2207" w:rsidR="002B54E4" w:rsidRPr="00AA5EE4" w:rsidRDefault="002B54E4" w:rsidP="00594B28">
      <w:pPr>
        <w:pStyle w:val="Akapitzlist"/>
        <w:numPr>
          <w:ilvl w:val="0"/>
          <w:numId w:val="23"/>
        </w:numPr>
        <w:jc w:val="both"/>
        <w:rPr>
          <w:rFonts w:ascii="Sylfaen" w:hAnsi="Sylfaen"/>
          <w:sz w:val="22"/>
          <w:szCs w:val="22"/>
        </w:rPr>
      </w:pPr>
      <w:r w:rsidRPr="00AA5EE4">
        <w:rPr>
          <w:rFonts w:ascii="Sylfaen" w:hAnsi="Sylfaen"/>
          <w:sz w:val="22"/>
          <w:szCs w:val="22"/>
        </w:rPr>
        <w:t xml:space="preserve">Oświadczenie o niepodleganiu wykluczeniu z art.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1060C6E3" w:rsidR="005B41A5"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 </w:t>
      </w:r>
      <w:r w:rsidRPr="00AA5EE4">
        <w:rPr>
          <w:rFonts w:ascii="Sylfaen" w:hAnsi="Sylfaen"/>
          <w:i/>
          <w:iCs/>
          <w:color w:val="000000"/>
          <w:sz w:val="22"/>
          <w:szCs w:val="22"/>
        </w:rPr>
        <w:t>załącznik składany na wezwanie zamawiającego</w:t>
      </w:r>
    </w:p>
    <w:p w14:paraId="2515E152" w14:textId="77777777" w:rsidR="009E07D3" w:rsidRPr="00AA5EE4" w:rsidRDefault="009E07D3" w:rsidP="00594B28">
      <w:pPr>
        <w:numPr>
          <w:ilvl w:val="0"/>
          <w:numId w:val="23"/>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art. 125 ust. 1 ustawy i  </w:t>
      </w:r>
      <w:r w:rsidRPr="00AA5EE4">
        <w:rPr>
          <w:rFonts w:ascii="Sylfaen" w:hAnsi="Sylfaen"/>
          <w:sz w:val="22"/>
          <w:szCs w:val="22"/>
        </w:rPr>
        <w:t xml:space="preserve">art.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 </w:t>
      </w:r>
      <w:r w:rsidRPr="00AA5EE4">
        <w:rPr>
          <w:rFonts w:ascii="Sylfaen" w:hAnsi="Sylfaen"/>
          <w:i/>
          <w:iCs/>
          <w:color w:val="000000"/>
          <w:sz w:val="22"/>
          <w:szCs w:val="22"/>
        </w:rPr>
        <w:t>załącznik składany na wezwanie zamawiającego.</w:t>
      </w:r>
    </w:p>
    <w:p w14:paraId="6CC9C074" w14:textId="77777777" w:rsidR="005D141B" w:rsidRPr="00AA5EE4" w:rsidRDefault="005D141B"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3687E137" w:rsidR="00206AB8" w:rsidRPr="00AA5EE4" w:rsidRDefault="00206AB8" w:rsidP="00594B28">
      <w:pPr>
        <w:numPr>
          <w:ilvl w:val="0"/>
          <w:numId w:val="23"/>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art.5k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4FE3627" w:rsidR="0021799F" w:rsidRPr="00BB4A7F" w:rsidRDefault="0021799F" w:rsidP="00594B28">
      <w:pPr>
        <w:numPr>
          <w:ilvl w:val="0"/>
          <w:numId w:val="23"/>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t xml:space="preserve">Oświadczenie Wykonawcy o aktualności informacji zawartych w oświadczeniu, o którym mowa w art. 125 ust. 1 </w:t>
      </w:r>
      <w:proofErr w:type="spellStart"/>
      <w:r w:rsidRPr="00AA5EE4">
        <w:rPr>
          <w:rStyle w:val="CharStyle17"/>
          <w:rFonts w:ascii="Sylfaen" w:hAnsi="Sylfaen"/>
          <w:color w:val="000000"/>
          <w:sz w:val="22"/>
          <w:szCs w:val="22"/>
        </w:rPr>
        <w:t>uPzp</w:t>
      </w:r>
      <w:proofErr w:type="spellEnd"/>
      <w:r w:rsidRPr="00AA5EE4">
        <w:rPr>
          <w:rStyle w:val="CharStyle17"/>
          <w:rFonts w:ascii="Sylfaen" w:hAnsi="Sylfaen"/>
          <w:color w:val="000000"/>
          <w:sz w:val="22"/>
          <w:szCs w:val="22"/>
        </w:rPr>
        <w:t xml:space="preserve">, w zakresie podstaw wykluczenia z postępowania wskazanych przez Zamawiającego, o których mowa w art. </w:t>
      </w:r>
      <w:r w:rsidRPr="00AA5EE4">
        <w:rPr>
          <w:rFonts w:ascii="Sylfaen" w:hAnsi="Sylfaen" w:cs="Arial"/>
          <w:sz w:val="22"/>
          <w:szCs w:val="22"/>
        </w:rPr>
        <w:t xml:space="preserve">art.5k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p>
    <w:p w14:paraId="477031A9" w14:textId="5D507373" w:rsidR="00BB4A7F" w:rsidRPr="00BB4A7F" w:rsidRDefault="00BB4A7F" w:rsidP="00594B28">
      <w:pPr>
        <w:numPr>
          <w:ilvl w:val="0"/>
          <w:numId w:val="23"/>
        </w:numPr>
        <w:tabs>
          <w:tab w:val="left" w:pos="600"/>
        </w:tabs>
        <w:suppressAutoHyphens/>
        <w:jc w:val="both"/>
        <w:rPr>
          <w:rFonts w:ascii="Sylfaen" w:hAnsi="Sylfaen"/>
          <w:sz w:val="22"/>
          <w:szCs w:val="22"/>
        </w:rPr>
      </w:pPr>
      <w:r w:rsidRPr="00BB4A7F">
        <w:rPr>
          <w:rFonts w:ascii="Sylfaen" w:hAnsi="Sylfaen"/>
          <w:sz w:val="22"/>
          <w:szCs w:val="22"/>
        </w:rPr>
        <w:t>Wykaz wykonanych usług</w:t>
      </w:r>
    </w:p>
    <w:bookmarkEnd w:id="8"/>
    <w:p w14:paraId="596CB258" w14:textId="422105DC" w:rsidR="006E480C" w:rsidRDefault="006E480C" w:rsidP="0071674A">
      <w:pPr>
        <w:rPr>
          <w:iCs/>
          <w:sz w:val="20"/>
          <w:szCs w:val="20"/>
        </w:rPr>
      </w:pPr>
    </w:p>
    <w:p w14:paraId="07EAA2FE" w14:textId="4F7B9B20" w:rsidR="00B5020C" w:rsidRDefault="00B5020C" w:rsidP="0071674A">
      <w:pPr>
        <w:rPr>
          <w:iCs/>
          <w:sz w:val="20"/>
          <w:szCs w:val="20"/>
        </w:rPr>
      </w:pPr>
    </w:p>
    <w:p w14:paraId="53FB04F3" w14:textId="5FF9AE73" w:rsidR="00B5020C" w:rsidRDefault="00B5020C" w:rsidP="0071674A">
      <w:pPr>
        <w:rPr>
          <w:iCs/>
          <w:sz w:val="20"/>
          <w:szCs w:val="20"/>
        </w:rPr>
      </w:pPr>
    </w:p>
    <w:p w14:paraId="08A65942" w14:textId="70BAE688" w:rsidR="00B5020C" w:rsidRDefault="00B5020C" w:rsidP="0071674A">
      <w:pPr>
        <w:rPr>
          <w:iCs/>
          <w:sz w:val="20"/>
          <w:szCs w:val="20"/>
        </w:rPr>
      </w:pPr>
    </w:p>
    <w:p w14:paraId="4D2ADA07" w14:textId="7FFB2AA9" w:rsidR="00B5020C" w:rsidRDefault="00B5020C" w:rsidP="0071674A">
      <w:pPr>
        <w:rPr>
          <w:iCs/>
          <w:sz w:val="20"/>
          <w:szCs w:val="20"/>
        </w:rPr>
      </w:pPr>
    </w:p>
    <w:p w14:paraId="4DC7DB49" w14:textId="77777777" w:rsidR="00A563AE" w:rsidRDefault="00A563AE" w:rsidP="00A563AE"/>
    <w:p w14:paraId="073465F3" w14:textId="77777777" w:rsidR="00A563AE" w:rsidRDefault="00A563AE" w:rsidP="00A563AE">
      <w:pPr>
        <w:ind w:left="6372" w:firstLine="708"/>
      </w:pPr>
    </w:p>
    <w:p w14:paraId="0037DA5F" w14:textId="77777777" w:rsidR="00A563AE" w:rsidRDefault="00A563AE" w:rsidP="00A563AE">
      <w:pPr>
        <w:ind w:left="6372" w:firstLine="708"/>
      </w:pPr>
    </w:p>
    <w:tbl>
      <w:tblPr>
        <w:tblpPr w:leftFromText="141" w:rightFromText="141" w:vertAnchor="page" w:horzAnchor="margin" w:tblpY="2515"/>
        <w:tblW w:w="9929" w:type="dxa"/>
        <w:tblLayout w:type="fixed"/>
        <w:tblCellMar>
          <w:left w:w="70" w:type="dxa"/>
          <w:right w:w="70" w:type="dxa"/>
        </w:tblCellMar>
        <w:tblLook w:val="0000" w:firstRow="0" w:lastRow="0" w:firstColumn="0" w:lastColumn="0" w:noHBand="0" w:noVBand="0"/>
      </w:tblPr>
      <w:tblGrid>
        <w:gridCol w:w="496"/>
        <w:gridCol w:w="4110"/>
        <w:gridCol w:w="819"/>
        <w:gridCol w:w="709"/>
        <w:gridCol w:w="1024"/>
        <w:gridCol w:w="992"/>
        <w:gridCol w:w="567"/>
        <w:gridCol w:w="1212"/>
      </w:tblGrid>
      <w:tr w:rsidR="00D074D2" w:rsidRPr="002001FB" w14:paraId="6560B47F" w14:textId="77777777" w:rsidTr="00734BE5">
        <w:tc>
          <w:tcPr>
            <w:tcW w:w="496" w:type="dxa"/>
            <w:tcBorders>
              <w:top w:val="single" w:sz="4" w:space="0" w:color="000000"/>
              <w:left w:val="single" w:sz="4" w:space="0" w:color="000000"/>
              <w:bottom w:val="single" w:sz="4" w:space="0" w:color="000000"/>
            </w:tcBorders>
            <w:shd w:val="clear" w:color="auto" w:fill="auto"/>
          </w:tcPr>
          <w:p w14:paraId="29909BA5"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lastRenderedPageBreak/>
              <w:t>L.P.</w:t>
            </w:r>
          </w:p>
        </w:tc>
        <w:tc>
          <w:tcPr>
            <w:tcW w:w="4110" w:type="dxa"/>
            <w:tcBorders>
              <w:top w:val="single" w:sz="4" w:space="0" w:color="000000"/>
              <w:left w:val="single" w:sz="4" w:space="0" w:color="000000"/>
              <w:bottom w:val="single" w:sz="4" w:space="0" w:color="000000"/>
            </w:tcBorders>
            <w:shd w:val="clear" w:color="auto" w:fill="auto"/>
          </w:tcPr>
          <w:p w14:paraId="2BAFC676"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Rodzaj transportu</w:t>
            </w:r>
          </w:p>
        </w:tc>
        <w:tc>
          <w:tcPr>
            <w:tcW w:w="819" w:type="dxa"/>
            <w:tcBorders>
              <w:top w:val="single" w:sz="4" w:space="0" w:color="000000"/>
              <w:left w:val="single" w:sz="4" w:space="0" w:color="000000"/>
              <w:bottom w:val="single" w:sz="4" w:space="0" w:color="000000"/>
            </w:tcBorders>
            <w:shd w:val="clear" w:color="auto" w:fill="auto"/>
          </w:tcPr>
          <w:p w14:paraId="115D5537"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j.m.</w:t>
            </w:r>
          </w:p>
        </w:tc>
        <w:tc>
          <w:tcPr>
            <w:tcW w:w="709" w:type="dxa"/>
            <w:tcBorders>
              <w:top w:val="single" w:sz="4" w:space="0" w:color="000000"/>
              <w:left w:val="single" w:sz="4" w:space="0" w:color="000000"/>
              <w:bottom w:val="single" w:sz="4" w:space="0" w:color="000000"/>
            </w:tcBorders>
            <w:shd w:val="clear" w:color="auto" w:fill="auto"/>
          </w:tcPr>
          <w:p w14:paraId="449AE93C"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ilość</w:t>
            </w:r>
          </w:p>
        </w:tc>
        <w:tc>
          <w:tcPr>
            <w:tcW w:w="1024" w:type="dxa"/>
            <w:tcBorders>
              <w:top w:val="single" w:sz="4" w:space="0" w:color="000000"/>
              <w:left w:val="single" w:sz="4" w:space="0" w:color="000000"/>
              <w:bottom w:val="single" w:sz="4" w:space="0" w:color="000000"/>
            </w:tcBorders>
            <w:shd w:val="clear" w:color="auto" w:fill="auto"/>
          </w:tcPr>
          <w:p w14:paraId="05F27CDD"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Cena jedn. netto</w:t>
            </w:r>
          </w:p>
        </w:tc>
        <w:tc>
          <w:tcPr>
            <w:tcW w:w="992" w:type="dxa"/>
            <w:tcBorders>
              <w:top w:val="single" w:sz="4" w:space="0" w:color="000000"/>
              <w:left w:val="single" w:sz="4" w:space="0" w:color="000000"/>
              <w:bottom w:val="single" w:sz="4" w:space="0" w:color="000000"/>
            </w:tcBorders>
            <w:shd w:val="clear" w:color="auto" w:fill="auto"/>
          </w:tcPr>
          <w:p w14:paraId="42ACEA80"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Wartość netto</w:t>
            </w:r>
          </w:p>
        </w:tc>
        <w:tc>
          <w:tcPr>
            <w:tcW w:w="567" w:type="dxa"/>
            <w:tcBorders>
              <w:top w:val="single" w:sz="4" w:space="0" w:color="000000"/>
              <w:left w:val="single" w:sz="4" w:space="0" w:color="000000"/>
              <w:bottom w:val="single" w:sz="4" w:space="0" w:color="000000"/>
            </w:tcBorders>
            <w:shd w:val="clear" w:color="auto" w:fill="auto"/>
          </w:tcPr>
          <w:p w14:paraId="7EACFD86"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Vat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D86F364" w14:textId="77777777" w:rsidR="00D074D2" w:rsidRDefault="00D074D2" w:rsidP="00734BE5">
            <w:pPr>
              <w:snapToGrid w:val="0"/>
              <w:rPr>
                <w:rFonts w:ascii="Trebuchet MS" w:hAnsi="Trebuchet MS" w:cs="Trebuchet MS"/>
                <w:sz w:val="18"/>
                <w:szCs w:val="18"/>
              </w:rPr>
            </w:pPr>
            <w:r>
              <w:rPr>
                <w:rFonts w:ascii="Trebuchet MS" w:hAnsi="Trebuchet MS" w:cs="Trebuchet MS"/>
                <w:sz w:val="18"/>
                <w:szCs w:val="18"/>
              </w:rPr>
              <w:t>Wartość</w:t>
            </w:r>
          </w:p>
          <w:p w14:paraId="4D342AF4"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brutto</w:t>
            </w:r>
          </w:p>
        </w:tc>
      </w:tr>
      <w:tr w:rsidR="00D074D2" w:rsidRPr="002001FB" w14:paraId="70CFB866" w14:textId="77777777" w:rsidTr="00734BE5">
        <w:trPr>
          <w:trHeight w:val="401"/>
        </w:trPr>
        <w:tc>
          <w:tcPr>
            <w:tcW w:w="496" w:type="dxa"/>
            <w:tcBorders>
              <w:top w:val="single" w:sz="4" w:space="0" w:color="000000"/>
              <w:left w:val="single" w:sz="4" w:space="0" w:color="000000"/>
              <w:bottom w:val="single" w:sz="4" w:space="0" w:color="000000"/>
            </w:tcBorders>
            <w:shd w:val="clear" w:color="auto" w:fill="auto"/>
          </w:tcPr>
          <w:p w14:paraId="49F94E84" w14:textId="77777777" w:rsidR="00D074D2" w:rsidRPr="002001FB" w:rsidRDefault="00D074D2" w:rsidP="00734BE5">
            <w:pPr>
              <w:snapToGrid w:val="0"/>
              <w:rPr>
                <w:rFonts w:ascii="Trebuchet MS" w:hAnsi="Trebuchet MS" w:cs="Trebuchet MS"/>
                <w:sz w:val="18"/>
                <w:szCs w:val="18"/>
              </w:rPr>
            </w:pPr>
            <w:r>
              <w:rPr>
                <w:rFonts w:ascii="Trebuchet MS" w:hAnsi="Trebuchet MS" w:cs="Trebuchet MS"/>
                <w:sz w:val="18"/>
                <w:szCs w:val="18"/>
              </w:rPr>
              <w:t>I</w:t>
            </w:r>
          </w:p>
        </w:tc>
        <w:tc>
          <w:tcPr>
            <w:tcW w:w="4110" w:type="dxa"/>
            <w:tcBorders>
              <w:top w:val="single" w:sz="4" w:space="0" w:color="000000"/>
              <w:left w:val="single" w:sz="4" w:space="0" w:color="000000"/>
              <w:bottom w:val="single" w:sz="4" w:space="0" w:color="000000"/>
            </w:tcBorders>
            <w:shd w:val="clear" w:color="auto" w:fill="auto"/>
          </w:tcPr>
          <w:p w14:paraId="7C460ABF"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 xml:space="preserve">Transport </w:t>
            </w:r>
            <w:r w:rsidRPr="00F00139">
              <w:rPr>
                <w:rFonts w:ascii="Trebuchet MS" w:hAnsi="Trebuchet MS" w:cs="Trebuchet MS"/>
                <w:sz w:val="18"/>
                <w:szCs w:val="18"/>
              </w:rPr>
              <w:t>specjalistycznymi środkami transportu lądowego wraz z obsadą przewidzianą dla zespołu podstawowego</w:t>
            </w:r>
            <w:r w:rsidRPr="002001FB">
              <w:rPr>
                <w:rFonts w:ascii="Trebuchet MS" w:hAnsi="Trebuchet MS" w:cs="Trebuchet MS"/>
                <w:sz w:val="18"/>
                <w:szCs w:val="18"/>
              </w:rPr>
              <w:t xml:space="preserve"> </w:t>
            </w:r>
            <w:r>
              <w:rPr>
                <w:rFonts w:ascii="Trebuchet MS" w:hAnsi="Trebuchet MS" w:cs="Trebuchet MS"/>
                <w:sz w:val="18"/>
                <w:szCs w:val="18"/>
              </w:rPr>
              <w:t>„P</w:t>
            </w:r>
            <w:r w:rsidRPr="002001FB">
              <w:rPr>
                <w:rFonts w:ascii="Trebuchet MS" w:hAnsi="Trebuchet MS" w:cs="Trebuchet MS"/>
                <w:sz w:val="18"/>
                <w:szCs w:val="18"/>
              </w:rPr>
              <w:t>”</w:t>
            </w:r>
          </w:p>
        </w:tc>
        <w:tc>
          <w:tcPr>
            <w:tcW w:w="819" w:type="dxa"/>
            <w:tcBorders>
              <w:top w:val="single" w:sz="4" w:space="0" w:color="000000"/>
              <w:left w:val="single" w:sz="4" w:space="0" w:color="000000"/>
              <w:bottom w:val="single" w:sz="4" w:space="0" w:color="000000"/>
            </w:tcBorders>
            <w:shd w:val="clear" w:color="auto" w:fill="auto"/>
          </w:tcPr>
          <w:p w14:paraId="261737B3"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3C0A0AC" w14:textId="77777777" w:rsidR="00D074D2" w:rsidRPr="002001FB"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6FE0CDBC"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1E418AAD"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5371DF8B"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299C963" w14:textId="77777777" w:rsidR="00D074D2" w:rsidRPr="002001FB" w:rsidRDefault="00D074D2" w:rsidP="00734BE5">
            <w:pPr>
              <w:snapToGrid w:val="0"/>
            </w:pPr>
          </w:p>
        </w:tc>
      </w:tr>
      <w:tr w:rsidR="00D074D2" w:rsidRPr="002001FB" w14:paraId="1EA85E16"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6BE20E4C"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5A4B7384"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Ilość km</w:t>
            </w:r>
          </w:p>
        </w:tc>
        <w:tc>
          <w:tcPr>
            <w:tcW w:w="819" w:type="dxa"/>
            <w:tcBorders>
              <w:top w:val="single" w:sz="4" w:space="0" w:color="000000"/>
              <w:left w:val="single" w:sz="4" w:space="0" w:color="000000"/>
              <w:bottom w:val="single" w:sz="4" w:space="0" w:color="000000"/>
            </w:tcBorders>
            <w:shd w:val="clear" w:color="auto" w:fill="auto"/>
            <w:vAlign w:val="bottom"/>
          </w:tcPr>
          <w:p w14:paraId="1B9B7D2D" w14:textId="77777777" w:rsidR="00D074D2" w:rsidRPr="002001FB" w:rsidRDefault="00D074D2" w:rsidP="00734BE5">
            <w:pPr>
              <w:snapToGrid w:val="0"/>
              <w:jc w:val="center"/>
              <w:rPr>
                <w:rFonts w:ascii="Trebuchet MS" w:hAnsi="Trebuchet MS" w:cs="Trebuchet MS"/>
                <w:sz w:val="18"/>
                <w:szCs w:val="18"/>
              </w:rPr>
            </w:pPr>
            <w:r w:rsidRPr="002001FB">
              <w:rPr>
                <w:rFonts w:ascii="Trebuchet MS" w:hAnsi="Trebuchet MS" w:cs="Trebuchet MS"/>
                <w:sz w:val="18"/>
                <w:szCs w:val="18"/>
              </w:rPr>
              <w:t>km</w:t>
            </w:r>
          </w:p>
        </w:tc>
        <w:tc>
          <w:tcPr>
            <w:tcW w:w="709" w:type="dxa"/>
            <w:tcBorders>
              <w:top w:val="single" w:sz="4" w:space="0" w:color="000000"/>
              <w:left w:val="single" w:sz="4" w:space="0" w:color="000000"/>
              <w:bottom w:val="single" w:sz="4" w:space="0" w:color="000000"/>
            </w:tcBorders>
            <w:shd w:val="clear" w:color="auto" w:fill="auto"/>
            <w:vAlign w:val="bottom"/>
          </w:tcPr>
          <w:p w14:paraId="371DE23E" w14:textId="77777777" w:rsidR="00D074D2" w:rsidRPr="002001FB" w:rsidRDefault="00D074D2" w:rsidP="00734BE5">
            <w:pPr>
              <w:snapToGrid w:val="0"/>
              <w:jc w:val="center"/>
              <w:rPr>
                <w:rFonts w:ascii="Trebuchet MS" w:hAnsi="Trebuchet MS" w:cs="Trebuchet MS"/>
                <w:sz w:val="18"/>
                <w:szCs w:val="18"/>
              </w:rPr>
            </w:pPr>
            <w:r>
              <w:rPr>
                <w:rFonts w:ascii="Trebuchet MS" w:hAnsi="Trebuchet MS" w:cs="Trebuchet MS"/>
                <w:sz w:val="18"/>
                <w:szCs w:val="18"/>
              </w:rPr>
              <w:t>65</w:t>
            </w:r>
            <w:r w:rsidRPr="002001FB">
              <w:rPr>
                <w:rFonts w:ascii="Trebuchet MS" w:hAnsi="Trebuchet MS" w:cs="Trebuchet MS"/>
                <w:sz w:val="18"/>
                <w:szCs w:val="18"/>
              </w:rPr>
              <w:t>00</w:t>
            </w:r>
          </w:p>
        </w:tc>
        <w:tc>
          <w:tcPr>
            <w:tcW w:w="1024" w:type="dxa"/>
            <w:tcBorders>
              <w:top w:val="single" w:sz="4" w:space="0" w:color="000000"/>
              <w:left w:val="single" w:sz="4" w:space="0" w:color="000000"/>
              <w:bottom w:val="single" w:sz="4" w:space="0" w:color="000000"/>
            </w:tcBorders>
            <w:shd w:val="clear" w:color="auto" w:fill="auto"/>
          </w:tcPr>
          <w:p w14:paraId="107D3586"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2E7B16B8"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43235DCC"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ED2237E" w14:textId="77777777" w:rsidR="00D074D2" w:rsidRPr="002001FB" w:rsidRDefault="00D074D2" w:rsidP="00734BE5">
            <w:pPr>
              <w:snapToGrid w:val="0"/>
              <w:rPr>
                <w:rFonts w:ascii="Trebuchet MS" w:hAnsi="Trebuchet MS" w:cs="Trebuchet MS"/>
                <w:sz w:val="18"/>
                <w:szCs w:val="18"/>
              </w:rPr>
            </w:pPr>
          </w:p>
        </w:tc>
      </w:tr>
      <w:tr w:rsidR="00D074D2" w:rsidRPr="002001FB" w14:paraId="360EBC68"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3C2E2625"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517A1D1A"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Ryczałt za każdą dobę gotowości do wykonania transportu</w:t>
            </w:r>
          </w:p>
        </w:tc>
        <w:tc>
          <w:tcPr>
            <w:tcW w:w="819" w:type="dxa"/>
            <w:tcBorders>
              <w:top w:val="single" w:sz="4" w:space="0" w:color="000000"/>
              <w:left w:val="single" w:sz="4" w:space="0" w:color="000000"/>
              <w:bottom w:val="single" w:sz="4" w:space="0" w:color="000000"/>
            </w:tcBorders>
            <w:shd w:val="clear" w:color="auto" w:fill="auto"/>
            <w:vAlign w:val="bottom"/>
          </w:tcPr>
          <w:p w14:paraId="54BB491C" w14:textId="77777777" w:rsidR="00D074D2" w:rsidRPr="002001FB" w:rsidRDefault="00D074D2" w:rsidP="00734BE5">
            <w:pPr>
              <w:snapToGrid w:val="0"/>
              <w:jc w:val="center"/>
              <w:rPr>
                <w:rFonts w:ascii="Trebuchet MS" w:hAnsi="Trebuchet MS" w:cs="Trebuchet MS"/>
                <w:sz w:val="18"/>
                <w:szCs w:val="18"/>
              </w:rPr>
            </w:pPr>
          </w:p>
          <w:p w14:paraId="2FF088C5" w14:textId="77777777" w:rsidR="00D074D2" w:rsidRPr="002001FB" w:rsidRDefault="00D074D2" w:rsidP="00734BE5">
            <w:pPr>
              <w:snapToGrid w:val="0"/>
              <w:jc w:val="center"/>
              <w:rPr>
                <w:rFonts w:ascii="Trebuchet MS" w:hAnsi="Trebuchet MS" w:cs="Trebuchet MS"/>
                <w:sz w:val="18"/>
                <w:szCs w:val="18"/>
              </w:rPr>
            </w:pPr>
            <w:r w:rsidRPr="002001FB">
              <w:rPr>
                <w:rFonts w:ascii="Trebuchet MS" w:hAnsi="Trebuchet MS" w:cs="Trebuchet MS"/>
                <w:sz w:val="18"/>
                <w:szCs w:val="18"/>
              </w:rPr>
              <w:t>doba</w:t>
            </w:r>
          </w:p>
        </w:tc>
        <w:tc>
          <w:tcPr>
            <w:tcW w:w="709" w:type="dxa"/>
            <w:tcBorders>
              <w:top w:val="single" w:sz="4" w:space="0" w:color="000000"/>
              <w:left w:val="single" w:sz="4" w:space="0" w:color="000000"/>
              <w:bottom w:val="single" w:sz="4" w:space="0" w:color="000000"/>
            </w:tcBorders>
            <w:shd w:val="clear" w:color="auto" w:fill="auto"/>
            <w:vAlign w:val="bottom"/>
          </w:tcPr>
          <w:p w14:paraId="39BBBFFD" w14:textId="77777777" w:rsidR="00D074D2" w:rsidRPr="002001FB" w:rsidRDefault="00D074D2" w:rsidP="00734BE5">
            <w:pPr>
              <w:snapToGrid w:val="0"/>
              <w:jc w:val="center"/>
              <w:rPr>
                <w:rFonts w:ascii="Trebuchet MS" w:hAnsi="Trebuchet MS" w:cs="Trebuchet MS"/>
                <w:sz w:val="18"/>
                <w:szCs w:val="18"/>
              </w:rPr>
            </w:pPr>
          </w:p>
          <w:p w14:paraId="72C11F41" w14:textId="77777777" w:rsidR="00D074D2" w:rsidRPr="002001FB" w:rsidRDefault="00D074D2" w:rsidP="00734BE5">
            <w:pPr>
              <w:snapToGrid w:val="0"/>
              <w:jc w:val="center"/>
              <w:rPr>
                <w:rFonts w:ascii="Trebuchet MS" w:hAnsi="Trebuchet MS" w:cs="Trebuchet MS"/>
                <w:sz w:val="18"/>
                <w:szCs w:val="18"/>
              </w:rPr>
            </w:pPr>
            <w:r>
              <w:rPr>
                <w:rFonts w:ascii="Trebuchet MS" w:hAnsi="Trebuchet MS" w:cs="Trebuchet MS"/>
                <w:sz w:val="18"/>
                <w:szCs w:val="18"/>
              </w:rPr>
              <w:t>365</w:t>
            </w:r>
          </w:p>
        </w:tc>
        <w:tc>
          <w:tcPr>
            <w:tcW w:w="1024" w:type="dxa"/>
            <w:tcBorders>
              <w:top w:val="single" w:sz="4" w:space="0" w:color="000000"/>
              <w:left w:val="single" w:sz="4" w:space="0" w:color="000000"/>
              <w:bottom w:val="single" w:sz="4" w:space="0" w:color="000000"/>
            </w:tcBorders>
            <w:shd w:val="clear" w:color="auto" w:fill="auto"/>
          </w:tcPr>
          <w:p w14:paraId="75D8F25A"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1ED65CB6"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20AF68E4"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457C434" w14:textId="77777777" w:rsidR="00D074D2" w:rsidRPr="002001FB" w:rsidRDefault="00D074D2" w:rsidP="00734BE5">
            <w:pPr>
              <w:snapToGrid w:val="0"/>
              <w:rPr>
                <w:rFonts w:ascii="Trebuchet MS" w:hAnsi="Trebuchet MS" w:cs="Trebuchet MS"/>
                <w:sz w:val="18"/>
                <w:szCs w:val="18"/>
              </w:rPr>
            </w:pPr>
          </w:p>
        </w:tc>
      </w:tr>
      <w:tr w:rsidR="00D074D2" w:rsidRPr="002001FB" w14:paraId="6F2B54A2"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6E5EC07D"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440B6C07" w14:textId="77777777" w:rsidR="00D074D2" w:rsidRPr="002001FB" w:rsidRDefault="00D074D2" w:rsidP="00734BE5">
            <w:pPr>
              <w:snapToGrid w:val="0"/>
              <w:rPr>
                <w:rFonts w:ascii="Trebuchet MS" w:hAnsi="Trebuchet MS" w:cs="Trebuchet MS"/>
                <w:sz w:val="18"/>
                <w:szCs w:val="18"/>
              </w:rPr>
            </w:pPr>
          </w:p>
        </w:tc>
        <w:tc>
          <w:tcPr>
            <w:tcW w:w="819" w:type="dxa"/>
            <w:tcBorders>
              <w:top w:val="single" w:sz="4" w:space="0" w:color="000000"/>
              <w:left w:val="single" w:sz="4" w:space="0" w:color="000000"/>
              <w:bottom w:val="single" w:sz="4" w:space="0" w:color="000000"/>
            </w:tcBorders>
            <w:shd w:val="clear" w:color="auto" w:fill="auto"/>
            <w:vAlign w:val="bottom"/>
          </w:tcPr>
          <w:p w14:paraId="053C22B0"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6F0B5AC1" w14:textId="77777777" w:rsidR="00D074D2" w:rsidRPr="002001FB"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21A58D62"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672DB866"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60080C0D"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FC33740" w14:textId="77777777" w:rsidR="00D074D2" w:rsidRPr="002001FB" w:rsidRDefault="00D074D2" w:rsidP="00734BE5">
            <w:pPr>
              <w:snapToGrid w:val="0"/>
              <w:rPr>
                <w:rFonts w:ascii="Trebuchet MS" w:hAnsi="Trebuchet MS" w:cs="Trebuchet MS"/>
                <w:sz w:val="18"/>
                <w:szCs w:val="18"/>
              </w:rPr>
            </w:pPr>
          </w:p>
        </w:tc>
      </w:tr>
      <w:tr w:rsidR="00D074D2" w:rsidRPr="002001FB" w14:paraId="4A8A7316" w14:textId="77777777" w:rsidTr="00734BE5">
        <w:tc>
          <w:tcPr>
            <w:tcW w:w="496" w:type="dxa"/>
            <w:tcBorders>
              <w:top w:val="single" w:sz="4" w:space="0" w:color="000000"/>
              <w:left w:val="single" w:sz="4" w:space="0" w:color="000000"/>
              <w:bottom w:val="single" w:sz="4" w:space="0" w:color="000000"/>
            </w:tcBorders>
            <w:shd w:val="clear" w:color="auto" w:fill="auto"/>
          </w:tcPr>
          <w:p w14:paraId="6C5AC881" w14:textId="77777777" w:rsidR="00D074D2" w:rsidRPr="002001FB" w:rsidRDefault="00D074D2" w:rsidP="00734BE5">
            <w:pPr>
              <w:snapToGrid w:val="0"/>
              <w:rPr>
                <w:rFonts w:ascii="Trebuchet MS" w:hAnsi="Trebuchet MS" w:cs="Trebuchet MS"/>
                <w:sz w:val="18"/>
                <w:szCs w:val="18"/>
              </w:rPr>
            </w:pPr>
            <w:r>
              <w:rPr>
                <w:rFonts w:ascii="Trebuchet MS" w:hAnsi="Trebuchet MS" w:cs="Trebuchet MS"/>
                <w:sz w:val="18"/>
                <w:szCs w:val="18"/>
              </w:rPr>
              <w:t>II</w:t>
            </w:r>
          </w:p>
        </w:tc>
        <w:tc>
          <w:tcPr>
            <w:tcW w:w="4110" w:type="dxa"/>
            <w:tcBorders>
              <w:top w:val="single" w:sz="4" w:space="0" w:color="000000"/>
              <w:left w:val="single" w:sz="4" w:space="0" w:color="000000"/>
              <w:bottom w:val="single" w:sz="4" w:space="0" w:color="000000"/>
            </w:tcBorders>
            <w:shd w:val="clear" w:color="auto" w:fill="auto"/>
          </w:tcPr>
          <w:p w14:paraId="71CAEE3A"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Transport podstawowy z obsadą</w:t>
            </w:r>
            <w:r>
              <w:rPr>
                <w:rFonts w:ascii="Trebuchet MS" w:hAnsi="Trebuchet MS" w:cs="Trebuchet MS"/>
                <w:sz w:val="18"/>
                <w:szCs w:val="18"/>
              </w:rPr>
              <w:t xml:space="preserve"> „T”</w:t>
            </w:r>
          </w:p>
        </w:tc>
        <w:tc>
          <w:tcPr>
            <w:tcW w:w="819" w:type="dxa"/>
            <w:tcBorders>
              <w:top w:val="single" w:sz="4" w:space="0" w:color="000000"/>
              <w:left w:val="single" w:sz="4" w:space="0" w:color="000000"/>
              <w:bottom w:val="single" w:sz="4" w:space="0" w:color="000000"/>
            </w:tcBorders>
            <w:shd w:val="clear" w:color="auto" w:fill="auto"/>
          </w:tcPr>
          <w:p w14:paraId="11222088" w14:textId="77777777" w:rsidR="00D074D2" w:rsidRPr="002001FB" w:rsidRDefault="00D074D2" w:rsidP="00734BE5">
            <w:pPr>
              <w:snapToGrid w:val="0"/>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546C5D0" w14:textId="77777777" w:rsidR="00D074D2" w:rsidRPr="002001FB" w:rsidRDefault="00D074D2" w:rsidP="00734BE5">
            <w:pPr>
              <w:snapToGrid w:val="0"/>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671FB68B"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46AAE79C"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258421D7"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9130A99" w14:textId="77777777" w:rsidR="00D074D2" w:rsidRPr="002001FB" w:rsidRDefault="00D074D2" w:rsidP="00734BE5">
            <w:pPr>
              <w:snapToGrid w:val="0"/>
              <w:rPr>
                <w:rFonts w:ascii="Trebuchet MS" w:hAnsi="Trebuchet MS" w:cs="Trebuchet MS"/>
                <w:sz w:val="18"/>
                <w:szCs w:val="18"/>
              </w:rPr>
            </w:pPr>
          </w:p>
        </w:tc>
      </w:tr>
      <w:tr w:rsidR="00D074D2" w:rsidRPr="002001FB" w14:paraId="78B1F7BD" w14:textId="77777777" w:rsidTr="00734BE5">
        <w:tc>
          <w:tcPr>
            <w:tcW w:w="496" w:type="dxa"/>
            <w:tcBorders>
              <w:top w:val="single" w:sz="4" w:space="0" w:color="000000"/>
              <w:left w:val="single" w:sz="4" w:space="0" w:color="000000"/>
              <w:bottom w:val="single" w:sz="4" w:space="0" w:color="000000"/>
            </w:tcBorders>
            <w:shd w:val="clear" w:color="auto" w:fill="auto"/>
          </w:tcPr>
          <w:p w14:paraId="3C6DF539"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tcPr>
          <w:p w14:paraId="61656A91"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Ilość km</w:t>
            </w:r>
          </w:p>
        </w:tc>
        <w:tc>
          <w:tcPr>
            <w:tcW w:w="819" w:type="dxa"/>
            <w:tcBorders>
              <w:top w:val="single" w:sz="4" w:space="0" w:color="000000"/>
              <w:left w:val="single" w:sz="4" w:space="0" w:color="000000"/>
              <w:bottom w:val="single" w:sz="4" w:space="0" w:color="000000"/>
            </w:tcBorders>
            <w:shd w:val="clear" w:color="auto" w:fill="auto"/>
          </w:tcPr>
          <w:p w14:paraId="0AB614DF" w14:textId="77777777" w:rsidR="00D074D2" w:rsidRPr="002001FB" w:rsidRDefault="00D074D2" w:rsidP="00734BE5">
            <w:pPr>
              <w:snapToGrid w:val="0"/>
              <w:jc w:val="center"/>
              <w:rPr>
                <w:rFonts w:ascii="Trebuchet MS" w:hAnsi="Trebuchet MS" w:cs="Trebuchet MS"/>
                <w:sz w:val="18"/>
                <w:szCs w:val="18"/>
              </w:rPr>
            </w:pPr>
            <w:r w:rsidRPr="002001FB">
              <w:rPr>
                <w:rFonts w:ascii="Trebuchet MS" w:hAnsi="Trebuchet MS" w:cs="Trebuchet MS"/>
                <w:sz w:val="18"/>
                <w:szCs w:val="18"/>
              </w:rPr>
              <w:t>km</w:t>
            </w:r>
          </w:p>
        </w:tc>
        <w:tc>
          <w:tcPr>
            <w:tcW w:w="709" w:type="dxa"/>
            <w:tcBorders>
              <w:top w:val="single" w:sz="4" w:space="0" w:color="000000"/>
              <w:left w:val="single" w:sz="4" w:space="0" w:color="000000"/>
              <w:bottom w:val="single" w:sz="4" w:space="0" w:color="000000"/>
            </w:tcBorders>
            <w:shd w:val="clear" w:color="auto" w:fill="auto"/>
          </w:tcPr>
          <w:p w14:paraId="064B5A79" w14:textId="77777777" w:rsidR="00D074D2" w:rsidRPr="002001FB" w:rsidRDefault="00D074D2" w:rsidP="00734BE5">
            <w:pPr>
              <w:snapToGrid w:val="0"/>
              <w:jc w:val="center"/>
              <w:rPr>
                <w:rFonts w:ascii="Trebuchet MS" w:hAnsi="Trebuchet MS" w:cs="Trebuchet MS"/>
                <w:sz w:val="18"/>
                <w:szCs w:val="18"/>
              </w:rPr>
            </w:pPr>
            <w:r>
              <w:rPr>
                <w:rFonts w:ascii="Trebuchet MS" w:hAnsi="Trebuchet MS" w:cs="Trebuchet MS"/>
                <w:sz w:val="18"/>
                <w:szCs w:val="18"/>
              </w:rPr>
              <w:t>58000</w:t>
            </w:r>
          </w:p>
        </w:tc>
        <w:tc>
          <w:tcPr>
            <w:tcW w:w="1024" w:type="dxa"/>
            <w:tcBorders>
              <w:top w:val="single" w:sz="4" w:space="0" w:color="000000"/>
              <w:left w:val="single" w:sz="4" w:space="0" w:color="000000"/>
              <w:bottom w:val="single" w:sz="4" w:space="0" w:color="000000"/>
            </w:tcBorders>
            <w:shd w:val="clear" w:color="auto" w:fill="auto"/>
          </w:tcPr>
          <w:p w14:paraId="13DA94EC"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438FE7B8"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02B94A59"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965FD45" w14:textId="77777777" w:rsidR="00D074D2" w:rsidRPr="002001FB" w:rsidRDefault="00D074D2" w:rsidP="00734BE5">
            <w:pPr>
              <w:snapToGrid w:val="0"/>
              <w:rPr>
                <w:rFonts w:ascii="Trebuchet MS" w:hAnsi="Trebuchet MS" w:cs="Trebuchet MS"/>
                <w:sz w:val="18"/>
                <w:szCs w:val="18"/>
              </w:rPr>
            </w:pPr>
          </w:p>
        </w:tc>
      </w:tr>
      <w:tr w:rsidR="00D074D2" w:rsidRPr="002001FB" w14:paraId="39029A65"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5E79FCED"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08E90643" w14:textId="77777777" w:rsidR="00D074D2" w:rsidRPr="002001FB" w:rsidRDefault="00D074D2" w:rsidP="00734BE5">
            <w:pPr>
              <w:snapToGrid w:val="0"/>
              <w:rPr>
                <w:rFonts w:ascii="Trebuchet MS" w:hAnsi="Trebuchet MS" w:cs="Trebuchet MS"/>
                <w:sz w:val="18"/>
                <w:szCs w:val="18"/>
              </w:rPr>
            </w:pPr>
          </w:p>
        </w:tc>
        <w:tc>
          <w:tcPr>
            <w:tcW w:w="819" w:type="dxa"/>
            <w:tcBorders>
              <w:top w:val="single" w:sz="4" w:space="0" w:color="000000"/>
              <w:left w:val="single" w:sz="4" w:space="0" w:color="000000"/>
              <w:bottom w:val="single" w:sz="4" w:space="0" w:color="000000"/>
            </w:tcBorders>
            <w:shd w:val="clear" w:color="auto" w:fill="auto"/>
            <w:vAlign w:val="bottom"/>
          </w:tcPr>
          <w:p w14:paraId="6EA1FCF9"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5772C4FB" w14:textId="77777777" w:rsidR="00D074D2" w:rsidRPr="002001FB"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68FBBA02"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1C1BBCFD"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6F2DFCB7"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244EB45" w14:textId="77777777" w:rsidR="00D074D2" w:rsidRPr="002001FB" w:rsidRDefault="00D074D2" w:rsidP="00734BE5">
            <w:pPr>
              <w:snapToGrid w:val="0"/>
              <w:rPr>
                <w:rFonts w:ascii="Trebuchet MS" w:hAnsi="Trebuchet MS" w:cs="Trebuchet MS"/>
                <w:sz w:val="18"/>
                <w:szCs w:val="18"/>
              </w:rPr>
            </w:pPr>
          </w:p>
        </w:tc>
      </w:tr>
      <w:tr w:rsidR="00D074D2" w:rsidRPr="002001FB" w14:paraId="6AFC2B96"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33E9F6D9" w14:textId="77777777" w:rsidR="00D074D2" w:rsidRPr="002001FB" w:rsidRDefault="00D074D2" w:rsidP="00734BE5">
            <w:pPr>
              <w:snapToGrid w:val="0"/>
              <w:rPr>
                <w:rFonts w:ascii="Trebuchet MS" w:hAnsi="Trebuchet MS" w:cs="Trebuchet MS"/>
                <w:sz w:val="18"/>
                <w:szCs w:val="18"/>
              </w:rPr>
            </w:pPr>
            <w:r>
              <w:rPr>
                <w:rFonts w:ascii="Trebuchet MS" w:hAnsi="Trebuchet MS" w:cs="Trebuchet MS"/>
                <w:sz w:val="18"/>
                <w:szCs w:val="18"/>
              </w:rPr>
              <w:t>III</w:t>
            </w:r>
          </w:p>
        </w:tc>
        <w:tc>
          <w:tcPr>
            <w:tcW w:w="4110" w:type="dxa"/>
            <w:tcBorders>
              <w:top w:val="single" w:sz="4" w:space="0" w:color="000000"/>
              <w:left w:val="single" w:sz="4" w:space="0" w:color="000000"/>
              <w:bottom w:val="single" w:sz="4" w:space="0" w:color="000000"/>
            </w:tcBorders>
            <w:shd w:val="clear" w:color="auto" w:fill="auto"/>
          </w:tcPr>
          <w:p w14:paraId="31AFBAB9"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Transport materiałów do badań laboratoryjnych, transport krwi i preparatów krwiopochodnych</w:t>
            </w:r>
          </w:p>
        </w:tc>
        <w:tc>
          <w:tcPr>
            <w:tcW w:w="819" w:type="dxa"/>
            <w:tcBorders>
              <w:top w:val="single" w:sz="4" w:space="0" w:color="000000"/>
              <w:left w:val="single" w:sz="4" w:space="0" w:color="000000"/>
              <w:bottom w:val="single" w:sz="4" w:space="0" w:color="000000"/>
            </w:tcBorders>
            <w:shd w:val="clear" w:color="auto" w:fill="auto"/>
            <w:vAlign w:val="bottom"/>
          </w:tcPr>
          <w:p w14:paraId="3D9B2785"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0447EAC4" w14:textId="77777777" w:rsidR="00D074D2" w:rsidRPr="002001FB"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560625B0"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44E0AB87"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7A2124AB"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488B106" w14:textId="77777777" w:rsidR="00D074D2" w:rsidRPr="002001FB" w:rsidRDefault="00D074D2" w:rsidP="00734BE5">
            <w:pPr>
              <w:snapToGrid w:val="0"/>
              <w:rPr>
                <w:rFonts w:ascii="Trebuchet MS" w:hAnsi="Trebuchet MS" w:cs="Trebuchet MS"/>
                <w:sz w:val="18"/>
                <w:szCs w:val="18"/>
              </w:rPr>
            </w:pPr>
          </w:p>
        </w:tc>
      </w:tr>
      <w:tr w:rsidR="00D074D2" w:rsidRPr="002001FB" w14:paraId="501C69D1"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672115B9"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7B4B3A56"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Ilość km</w:t>
            </w:r>
          </w:p>
        </w:tc>
        <w:tc>
          <w:tcPr>
            <w:tcW w:w="819" w:type="dxa"/>
            <w:tcBorders>
              <w:top w:val="single" w:sz="4" w:space="0" w:color="000000"/>
              <w:left w:val="single" w:sz="4" w:space="0" w:color="000000"/>
              <w:bottom w:val="single" w:sz="4" w:space="0" w:color="000000"/>
            </w:tcBorders>
            <w:shd w:val="clear" w:color="auto" w:fill="auto"/>
            <w:vAlign w:val="bottom"/>
          </w:tcPr>
          <w:p w14:paraId="1009F72C" w14:textId="77777777" w:rsidR="00D074D2" w:rsidRPr="002001FB" w:rsidRDefault="00D074D2" w:rsidP="00734BE5">
            <w:pPr>
              <w:snapToGrid w:val="0"/>
              <w:jc w:val="center"/>
              <w:rPr>
                <w:rFonts w:ascii="Trebuchet MS" w:hAnsi="Trebuchet MS" w:cs="Trebuchet MS"/>
                <w:sz w:val="18"/>
                <w:szCs w:val="18"/>
              </w:rPr>
            </w:pPr>
            <w:r w:rsidRPr="002001FB">
              <w:rPr>
                <w:rFonts w:ascii="Trebuchet MS" w:hAnsi="Trebuchet MS" w:cs="Trebuchet MS"/>
                <w:sz w:val="18"/>
                <w:szCs w:val="18"/>
              </w:rPr>
              <w:t>km</w:t>
            </w:r>
          </w:p>
        </w:tc>
        <w:tc>
          <w:tcPr>
            <w:tcW w:w="709" w:type="dxa"/>
            <w:tcBorders>
              <w:top w:val="single" w:sz="4" w:space="0" w:color="000000"/>
              <w:left w:val="single" w:sz="4" w:space="0" w:color="000000"/>
              <w:bottom w:val="single" w:sz="4" w:space="0" w:color="000000"/>
            </w:tcBorders>
            <w:shd w:val="clear" w:color="auto" w:fill="auto"/>
            <w:vAlign w:val="bottom"/>
          </w:tcPr>
          <w:p w14:paraId="695C0542" w14:textId="77777777" w:rsidR="00D074D2" w:rsidRPr="002001FB" w:rsidRDefault="00D074D2" w:rsidP="00734BE5">
            <w:pPr>
              <w:snapToGrid w:val="0"/>
              <w:jc w:val="center"/>
              <w:rPr>
                <w:rFonts w:ascii="Trebuchet MS" w:hAnsi="Trebuchet MS" w:cs="Trebuchet MS"/>
                <w:sz w:val="18"/>
                <w:szCs w:val="18"/>
              </w:rPr>
            </w:pPr>
            <w:r>
              <w:rPr>
                <w:rFonts w:ascii="Trebuchet MS" w:hAnsi="Trebuchet MS" w:cs="Trebuchet MS"/>
                <w:sz w:val="18"/>
                <w:szCs w:val="18"/>
              </w:rPr>
              <w:t>58000</w:t>
            </w:r>
          </w:p>
        </w:tc>
        <w:tc>
          <w:tcPr>
            <w:tcW w:w="1024" w:type="dxa"/>
            <w:tcBorders>
              <w:top w:val="single" w:sz="4" w:space="0" w:color="000000"/>
              <w:left w:val="single" w:sz="4" w:space="0" w:color="000000"/>
              <w:bottom w:val="single" w:sz="4" w:space="0" w:color="000000"/>
            </w:tcBorders>
            <w:shd w:val="clear" w:color="auto" w:fill="auto"/>
          </w:tcPr>
          <w:p w14:paraId="0A42B09D"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3B7E1F46"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708288A8"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AC19921" w14:textId="77777777" w:rsidR="00D074D2" w:rsidRPr="002001FB" w:rsidRDefault="00D074D2" w:rsidP="00734BE5">
            <w:pPr>
              <w:snapToGrid w:val="0"/>
              <w:rPr>
                <w:rFonts w:ascii="Trebuchet MS" w:hAnsi="Trebuchet MS" w:cs="Trebuchet MS"/>
                <w:sz w:val="18"/>
                <w:szCs w:val="18"/>
              </w:rPr>
            </w:pPr>
          </w:p>
        </w:tc>
      </w:tr>
      <w:tr w:rsidR="00D074D2" w:rsidRPr="002001FB" w14:paraId="6EFC710F"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6D14672A"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42C6BA35" w14:textId="77777777" w:rsidR="00D074D2" w:rsidRPr="002001FB" w:rsidRDefault="00D074D2" w:rsidP="00734BE5">
            <w:pPr>
              <w:snapToGrid w:val="0"/>
              <w:rPr>
                <w:rFonts w:ascii="Trebuchet MS" w:hAnsi="Trebuchet MS" w:cs="Trebuchet MS"/>
                <w:sz w:val="18"/>
                <w:szCs w:val="18"/>
              </w:rPr>
            </w:pPr>
          </w:p>
        </w:tc>
        <w:tc>
          <w:tcPr>
            <w:tcW w:w="819" w:type="dxa"/>
            <w:tcBorders>
              <w:top w:val="single" w:sz="4" w:space="0" w:color="000000"/>
              <w:left w:val="single" w:sz="4" w:space="0" w:color="000000"/>
              <w:bottom w:val="single" w:sz="4" w:space="0" w:color="000000"/>
            </w:tcBorders>
            <w:shd w:val="clear" w:color="auto" w:fill="auto"/>
            <w:vAlign w:val="bottom"/>
          </w:tcPr>
          <w:p w14:paraId="5CE25825"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725C7BEC" w14:textId="77777777" w:rsidR="00D074D2"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610B0FEF"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006F1FC4"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422250CF"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982EE4A" w14:textId="77777777" w:rsidR="00D074D2" w:rsidRPr="002001FB" w:rsidRDefault="00D074D2" w:rsidP="00734BE5">
            <w:pPr>
              <w:snapToGrid w:val="0"/>
              <w:rPr>
                <w:rFonts w:ascii="Trebuchet MS" w:hAnsi="Trebuchet MS" w:cs="Trebuchet MS"/>
                <w:sz w:val="18"/>
                <w:szCs w:val="18"/>
              </w:rPr>
            </w:pPr>
          </w:p>
        </w:tc>
      </w:tr>
      <w:tr w:rsidR="00D074D2" w:rsidRPr="002001FB" w14:paraId="36898E9E"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658A4708" w14:textId="77777777" w:rsidR="00D074D2" w:rsidRPr="002001FB" w:rsidRDefault="00D074D2" w:rsidP="00734BE5">
            <w:pPr>
              <w:snapToGrid w:val="0"/>
              <w:rPr>
                <w:rFonts w:ascii="Trebuchet MS" w:hAnsi="Trebuchet MS" w:cs="Trebuchet MS"/>
                <w:sz w:val="18"/>
                <w:szCs w:val="18"/>
              </w:rPr>
            </w:pPr>
            <w:r>
              <w:rPr>
                <w:rFonts w:ascii="Trebuchet MS" w:hAnsi="Trebuchet MS" w:cs="Trebuchet MS"/>
                <w:sz w:val="18"/>
                <w:szCs w:val="18"/>
              </w:rPr>
              <w:t>I</w:t>
            </w:r>
            <w:r w:rsidRPr="002001FB">
              <w:rPr>
                <w:rFonts w:ascii="Trebuchet MS" w:hAnsi="Trebuchet MS" w:cs="Trebuchet MS"/>
                <w:sz w:val="18"/>
                <w:szCs w:val="18"/>
              </w:rPr>
              <w:t>V</w:t>
            </w:r>
          </w:p>
        </w:tc>
        <w:tc>
          <w:tcPr>
            <w:tcW w:w="4110" w:type="dxa"/>
            <w:tcBorders>
              <w:top w:val="single" w:sz="4" w:space="0" w:color="000000"/>
              <w:left w:val="single" w:sz="4" w:space="0" w:color="000000"/>
              <w:bottom w:val="single" w:sz="4" w:space="0" w:color="000000"/>
            </w:tcBorders>
            <w:shd w:val="clear" w:color="auto" w:fill="auto"/>
            <w:vAlign w:val="bottom"/>
          </w:tcPr>
          <w:p w14:paraId="04D3DE0B"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Transport lekarz lub pielęgniarki do miejsca zamieszkania pacjenta  oraz pacjenta do szpitala w ramach realizacji nocnej i świątecznej opieki zdrowotnej</w:t>
            </w:r>
          </w:p>
        </w:tc>
        <w:tc>
          <w:tcPr>
            <w:tcW w:w="819" w:type="dxa"/>
            <w:tcBorders>
              <w:top w:val="single" w:sz="4" w:space="0" w:color="000000"/>
              <w:left w:val="single" w:sz="4" w:space="0" w:color="000000"/>
              <w:bottom w:val="single" w:sz="4" w:space="0" w:color="000000"/>
            </w:tcBorders>
            <w:shd w:val="clear" w:color="auto" w:fill="auto"/>
            <w:vAlign w:val="bottom"/>
          </w:tcPr>
          <w:p w14:paraId="4EFA0132"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680CB3A7" w14:textId="77777777" w:rsidR="00D074D2" w:rsidRPr="002001FB"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4A54FB5D"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393BF5A1"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4C4AE8F8"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0D856DF" w14:textId="77777777" w:rsidR="00D074D2" w:rsidRPr="002001FB" w:rsidRDefault="00D074D2" w:rsidP="00734BE5">
            <w:pPr>
              <w:snapToGrid w:val="0"/>
              <w:rPr>
                <w:rFonts w:ascii="Trebuchet MS" w:hAnsi="Trebuchet MS" w:cs="Trebuchet MS"/>
                <w:sz w:val="18"/>
                <w:szCs w:val="18"/>
              </w:rPr>
            </w:pPr>
          </w:p>
        </w:tc>
      </w:tr>
      <w:tr w:rsidR="00D074D2" w:rsidRPr="002001FB" w14:paraId="3F9F0FC3"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56310290"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313C2CE0"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Ryczałt za każdy miesiąc świadczenia usługi transportu</w:t>
            </w:r>
          </w:p>
        </w:tc>
        <w:tc>
          <w:tcPr>
            <w:tcW w:w="819" w:type="dxa"/>
            <w:tcBorders>
              <w:top w:val="single" w:sz="4" w:space="0" w:color="000000"/>
              <w:left w:val="single" w:sz="4" w:space="0" w:color="000000"/>
              <w:bottom w:val="single" w:sz="4" w:space="0" w:color="000000"/>
            </w:tcBorders>
            <w:shd w:val="clear" w:color="auto" w:fill="auto"/>
            <w:vAlign w:val="bottom"/>
          </w:tcPr>
          <w:p w14:paraId="6C9249B1" w14:textId="77777777" w:rsidR="00D074D2" w:rsidRPr="002001FB" w:rsidRDefault="00D074D2" w:rsidP="00734BE5">
            <w:pPr>
              <w:snapToGrid w:val="0"/>
              <w:jc w:val="center"/>
              <w:rPr>
                <w:rFonts w:ascii="Trebuchet MS" w:hAnsi="Trebuchet MS" w:cs="Trebuchet MS"/>
                <w:sz w:val="18"/>
                <w:szCs w:val="18"/>
              </w:rPr>
            </w:pPr>
            <w:r w:rsidRPr="002001FB">
              <w:rPr>
                <w:rFonts w:ascii="Trebuchet MS" w:hAnsi="Trebuchet MS" w:cs="Trebuchet MS"/>
                <w:sz w:val="18"/>
                <w:szCs w:val="18"/>
              </w:rPr>
              <w:t>miesiąc</w:t>
            </w:r>
          </w:p>
        </w:tc>
        <w:tc>
          <w:tcPr>
            <w:tcW w:w="709" w:type="dxa"/>
            <w:tcBorders>
              <w:top w:val="single" w:sz="4" w:space="0" w:color="000000"/>
              <w:left w:val="single" w:sz="4" w:space="0" w:color="000000"/>
              <w:bottom w:val="single" w:sz="4" w:space="0" w:color="000000"/>
            </w:tcBorders>
            <w:shd w:val="clear" w:color="auto" w:fill="auto"/>
            <w:vAlign w:val="bottom"/>
          </w:tcPr>
          <w:p w14:paraId="4321ED9B" w14:textId="77777777" w:rsidR="00D074D2" w:rsidRPr="002001FB" w:rsidRDefault="00D074D2" w:rsidP="00734BE5">
            <w:pPr>
              <w:snapToGrid w:val="0"/>
              <w:jc w:val="center"/>
              <w:rPr>
                <w:rFonts w:ascii="Trebuchet MS" w:hAnsi="Trebuchet MS" w:cs="Trebuchet MS"/>
                <w:sz w:val="18"/>
                <w:szCs w:val="18"/>
              </w:rPr>
            </w:pPr>
            <w:r>
              <w:rPr>
                <w:rFonts w:ascii="Trebuchet MS" w:hAnsi="Trebuchet MS" w:cs="Trebuchet MS"/>
                <w:sz w:val="18"/>
                <w:szCs w:val="18"/>
              </w:rPr>
              <w:t>12</w:t>
            </w:r>
          </w:p>
        </w:tc>
        <w:tc>
          <w:tcPr>
            <w:tcW w:w="1024" w:type="dxa"/>
            <w:tcBorders>
              <w:top w:val="single" w:sz="4" w:space="0" w:color="000000"/>
              <w:left w:val="single" w:sz="4" w:space="0" w:color="000000"/>
              <w:bottom w:val="single" w:sz="4" w:space="0" w:color="000000"/>
            </w:tcBorders>
            <w:shd w:val="clear" w:color="auto" w:fill="auto"/>
          </w:tcPr>
          <w:p w14:paraId="07A53924"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688DC7C8"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22363C38"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5B0EDCA" w14:textId="77777777" w:rsidR="00D074D2" w:rsidRPr="002001FB" w:rsidRDefault="00D074D2" w:rsidP="00734BE5">
            <w:pPr>
              <w:snapToGrid w:val="0"/>
              <w:rPr>
                <w:rFonts w:ascii="Trebuchet MS" w:hAnsi="Trebuchet MS" w:cs="Trebuchet MS"/>
                <w:sz w:val="18"/>
                <w:szCs w:val="18"/>
              </w:rPr>
            </w:pPr>
          </w:p>
        </w:tc>
      </w:tr>
      <w:tr w:rsidR="00D074D2" w:rsidRPr="002001FB" w14:paraId="6ACE4FC9"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542C7A37"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495969AB" w14:textId="77777777" w:rsidR="00D074D2" w:rsidRPr="002001FB" w:rsidRDefault="00D074D2" w:rsidP="00734BE5">
            <w:pPr>
              <w:snapToGrid w:val="0"/>
              <w:rPr>
                <w:rFonts w:ascii="Trebuchet MS" w:hAnsi="Trebuchet MS" w:cs="Trebuchet MS"/>
                <w:sz w:val="18"/>
                <w:szCs w:val="18"/>
              </w:rPr>
            </w:pPr>
          </w:p>
        </w:tc>
        <w:tc>
          <w:tcPr>
            <w:tcW w:w="819" w:type="dxa"/>
            <w:tcBorders>
              <w:top w:val="single" w:sz="4" w:space="0" w:color="000000"/>
              <w:left w:val="single" w:sz="4" w:space="0" w:color="000000"/>
              <w:bottom w:val="single" w:sz="4" w:space="0" w:color="000000"/>
            </w:tcBorders>
            <w:shd w:val="clear" w:color="auto" w:fill="auto"/>
            <w:vAlign w:val="bottom"/>
          </w:tcPr>
          <w:p w14:paraId="0637AF39" w14:textId="77777777" w:rsidR="00D074D2" w:rsidRPr="002001FB" w:rsidRDefault="00D074D2" w:rsidP="00734BE5">
            <w:pPr>
              <w:snapToGrid w:val="0"/>
              <w:jc w:val="center"/>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2149D8FA" w14:textId="77777777" w:rsidR="00D074D2" w:rsidRDefault="00D074D2" w:rsidP="00734BE5">
            <w:pPr>
              <w:snapToGrid w:val="0"/>
              <w:jc w:val="center"/>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2915BC4C"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41E58268"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1CC89E9C"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7797D71" w14:textId="77777777" w:rsidR="00D074D2" w:rsidRPr="002001FB" w:rsidRDefault="00D074D2" w:rsidP="00734BE5">
            <w:pPr>
              <w:snapToGrid w:val="0"/>
              <w:rPr>
                <w:rFonts w:ascii="Trebuchet MS" w:hAnsi="Trebuchet MS" w:cs="Trebuchet MS"/>
                <w:sz w:val="18"/>
                <w:szCs w:val="18"/>
              </w:rPr>
            </w:pPr>
          </w:p>
        </w:tc>
      </w:tr>
      <w:tr w:rsidR="00D074D2" w:rsidRPr="002001FB" w14:paraId="4B7C46FC" w14:textId="77777777" w:rsidTr="00734BE5">
        <w:tc>
          <w:tcPr>
            <w:tcW w:w="496" w:type="dxa"/>
            <w:tcBorders>
              <w:top w:val="single" w:sz="4" w:space="0" w:color="000000"/>
              <w:left w:val="single" w:sz="4" w:space="0" w:color="000000"/>
              <w:bottom w:val="single" w:sz="4" w:space="0" w:color="000000"/>
            </w:tcBorders>
            <w:shd w:val="clear" w:color="auto" w:fill="auto"/>
            <w:vAlign w:val="bottom"/>
          </w:tcPr>
          <w:p w14:paraId="07D7B5E7" w14:textId="77777777" w:rsidR="00D074D2" w:rsidRPr="002001FB" w:rsidRDefault="00D074D2" w:rsidP="00734BE5">
            <w:pPr>
              <w:snapToGrid w:val="0"/>
              <w:rPr>
                <w:rFonts w:ascii="Trebuchet MS" w:hAnsi="Trebuchet MS" w:cs="Trebuchet MS"/>
                <w:sz w:val="18"/>
                <w:szCs w:val="18"/>
              </w:rPr>
            </w:pPr>
          </w:p>
        </w:tc>
        <w:tc>
          <w:tcPr>
            <w:tcW w:w="4110" w:type="dxa"/>
            <w:tcBorders>
              <w:top w:val="single" w:sz="4" w:space="0" w:color="000000"/>
              <w:left w:val="single" w:sz="4" w:space="0" w:color="000000"/>
              <w:bottom w:val="single" w:sz="4" w:space="0" w:color="000000"/>
            </w:tcBorders>
            <w:shd w:val="clear" w:color="auto" w:fill="auto"/>
            <w:vAlign w:val="bottom"/>
          </w:tcPr>
          <w:p w14:paraId="796A1756" w14:textId="77777777" w:rsidR="00D074D2" w:rsidRPr="002001FB" w:rsidRDefault="00D074D2" w:rsidP="00734BE5">
            <w:pPr>
              <w:snapToGrid w:val="0"/>
              <w:rPr>
                <w:rFonts w:ascii="Trebuchet MS" w:hAnsi="Trebuchet MS" w:cs="Trebuchet MS"/>
                <w:sz w:val="18"/>
                <w:szCs w:val="18"/>
              </w:rPr>
            </w:pPr>
            <w:r w:rsidRPr="002001FB">
              <w:rPr>
                <w:rFonts w:ascii="Trebuchet MS" w:hAnsi="Trebuchet MS" w:cs="Trebuchet MS"/>
                <w:sz w:val="18"/>
                <w:szCs w:val="18"/>
              </w:rPr>
              <w:t>Ogółem:</w:t>
            </w:r>
          </w:p>
        </w:tc>
        <w:tc>
          <w:tcPr>
            <w:tcW w:w="819" w:type="dxa"/>
            <w:tcBorders>
              <w:top w:val="single" w:sz="4" w:space="0" w:color="000000"/>
              <w:left w:val="single" w:sz="4" w:space="0" w:color="000000"/>
              <w:bottom w:val="single" w:sz="4" w:space="0" w:color="000000"/>
            </w:tcBorders>
            <w:shd w:val="clear" w:color="auto" w:fill="auto"/>
            <w:vAlign w:val="bottom"/>
          </w:tcPr>
          <w:p w14:paraId="760E35D3" w14:textId="77777777" w:rsidR="00D074D2" w:rsidRPr="002001FB" w:rsidRDefault="00D074D2" w:rsidP="00734BE5">
            <w:pPr>
              <w:snapToGrid w:val="0"/>
              <w:rPr>
                <w:rFonts w:ascii="Trebuchet MS" w:hAnsi="Trebuchet MS" w:cs="Trebuchet MS"/>
                <w:sz w:val="18"/>
                <w:szCs w:val="18"/>
              </w:rPr>
            </w:pPr>
          </w:p>
        </w:tc>
        <w:tc>
          <w:tcPr>
            <w:tcW w:w="709" w:type="dxa"/>
            <w:tcBorders>
              <w:top w:val="single" w:sz="4" w:space="0" w:color="000000"/>
              <w:left w:val="single" w:sz="4" w:space="0" w:color="000000"/>
              <w:bottom w:val="single" w:sz="4" w:space="0" w:color="000000"/>
            </w:tcBorders>
            <w:shd w:val="clear" w:color="auto" w:fill="auto"/>
            <w:vAlign w:val="bottom"/>
          </w:tcPr>
          <w:p w14:paraId="1A33DBF6" w14:textId="77777777" w:rsidR="00D074D2" w:rsidRPr="002001FB" w:rsidRDefault="00D074D2" w:rsidP="00734BE5">
            <w:pPr>
              <w:snapToGrid w:val="0"/>
              <w:jc w:val="right"/>
              <w:rPr>
                <w:rFonts w:ascii="Trebuchet MS" w:hAnsi="Trebuchet MS" w:cs="Trebuchet MS"/>
                <w:sz w:val="18"/>
                <w:szCs w:val="18"/>
              </w:rPr>
            </w:pPr>
          </w:p>
        </w:tc>
        <w:tc>
          <w:tcPr>
            <w:tcW w:w="1024" w:type="dxa"/>
            <w:tcBorders>
              <w:top w:val="single" w:sz="4" w:space="0" w:color="000000"/>
              <w:left w:val="single" w:sz="4" w:space="0" w:color="000000"/>
              <w:bottom w:val="single" w:sz="4" w:space="0" w:color="000000"/>
            </w:tcBorders>
            <w:shd w:val="clear" w:color="auto" w:fill="auto"/>
          </w:tcPr>
          <w:p w14:paraId="528A2D08" w14:textId="77777777" w:rsidR="00D074D2" w:rsidRPr="002001FB" w:rsidRDefault="00D074D2" w:rsidP="00734BE5">
            <w:pPr>
              <w:snapToGrid w:val="0"/>
              <w:rPr>
                <w:rFonts w:ascii="Trebuchet MS" w:hAnsi="Trebuchet MS" w:cs="Trebuchet MS"/>
                <w:sz w:val="18"/>
                <w:szCs w:val="18"/>
              </w:rPr>
            </w:pPr>
          </w:p>
        </w:tc>
        <w:tc>
          <w:tcPr>
            <w:tcW w:w="992" w:type="dxa"/>
            <w:tcBorders>
              <w:top w:val="single" w:sz="4" w:space="0" w:color="000000"/>
              <w:left w:val="single" w:sz="4" w:space="0" w:color="000000"/>
              <w:bottom w:val="single" w:sz="4" w:space="0" w:color="000000"/>
            </w:tcBorders>
            <w:shd w:val="clear" w:color="auto" w:fill="auto"/>
          </w:tcPr>
          <w:p w14:paraId="19EE5C62" w14:textId="77777777" w:rsidR="00D074D2" w:rsidRPr="002001FB" w:rsidRDefault="00D074D2" w:rsidP="00734BE5">
            <w:pPr>
              <w:snapToGrid w:val="0"/>
              <w:rPr>
                <w:rFonts w:ascii="Trebuchet MS" w:hAnsi="Trebuchet MS" w:cs="Trebuchet MS"/>
                <w:sz w:val="18"/>
                <w:szCs w:val="18"/>
              </w:rPr>
            </w:pPr>
          </w:p>
        </w:tc>
        <w:tc>
          <w:tcPr>
            <w:tcW w:w="567" w:type="dxa"/>
            <w:tcBorders>
              <w:top w:val="single" w:sz="4" w:space="0" w:color="000000"/>
              <w:left w:val="single" w:sz="4" w:space="0" w:color="000000"/>
              <w:bottom w:val="single" w:sz="4" w:space="0" w:color="000000"/>
            </w:tcBorders>
            <w:shd w:val="clear" w:color="auto" w:fill="auto"/>
          </w:tcPr>
          <w:p w14:paraId="685AD239" w14:textId="77777777" w:rsidR="00D074D2" w:rsidRPr="002001FB" w:rsidRDefault="00D074D2" w:rsidP="00734BE5">
            <w:pPr>
              <w:snapToGrid w:val="0"/>
              <w:rPr>
                <w:rFonts w:ascii="Trebuchet MS" w:hAnsi="Trebuchet MS" w:cs="Trebuchet MS"/>
                <w:sz w:val="18"/>
                <w:szCs w:val="1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F3FBE81" w14:textId="77777777" w:rsidR="00D074D2" w:rsidRPr="002001FB" w:rsidRDefault="00D074D2" w:rsidP="00734BE5">
            <w:pPr>
              <w:snapToGrid w:val="0"/>
              <w:rPr>
                <w:rFonts w:ascii="Trebuchet MS" w:hAnsi="Trebuchet MS" w:cs="Trebuchet MS"/>
                <w:sz w:val="18"/>
                <w:szCs w:val="18"/>
              </w:rPr>
            </w:pPr>
          </w:p>
        </w:tc>
      </w:tr>
    </w:tbl>
    <w:p w14:paraId="79BC0F94" w14:textId="77777777" w:rsidR="00D074D2" w:rsidRPr="00B83A6A" w:rsidRDefault="00D074D2" w:rsidP="00D074D2">
      <w:pPr>
        <w:spacing w:after="160" w:line="259" w:lineRule="auto"/>
        <w:jc w:val="right"/>
        <w:rPr>
          <w:rFonts w:ascii="Calibri" w:eastAsia="Calibri" w:hAnsi="Calibri"/>
          <w:sz w:val="22"/>
          <w:szCs w:val="22"/>
          <w:lang w:eastAsia="en-US"/>
        </w:rPr>
      </w:pPr>
      <w:r w:rsidRPr="00B83A6A">
        <w:rPr>
          <w:rFonts w:ascii="Calibri" w:eastAsia="Calibri" w:hAnsi="Calibri"/>
          <w:sz w:val="22"/>
          <w:szCs w:val="22"/>
          <w:lang w:eastAsia="en-US"/>
        </w:rPr>
        <w:t>Załącznik nr 1</w:t>
      </w:r>
    </w:p>
    <w:p w14:paraId="3EAE9F65" w14:textId="77777777" w:rsidR="00D074D2" w:rsidRDefault="00D074D2" w:rsidP="00D074D2"/>
    <w:p w14:paraId="4C25BEA2" w14:textId="77777777" w:rsidR="00D074D2" w:rsidRDefault="00D074D2" w:rsidP="00D074D2">
      <w:pPr>
        <w:ind w:left="6372" w:firstLine="708"/>
      </w:pPr>
    </w:p>
    <w:p w14:paraId="5F0F17A1" w14:textId="77777777" w:rsidR="00D074D2" w:rsidRDefault="00D074D2" w:rsidP="00D074D2">
      <w:pPr>
        <w:ind w:left="6372" w:firstLine="708"/>
      </w:pPr>
    </w:p>
    <w:p w14:paraId="610A5FF7" w14:textId="77777777" w:rsidR="00D074D2" w:rsidRDefault="00D074D2" w:rsidP="00D074D2">
      <w:pPr>
        <w:rPr>
          <w:color w:val="FF0000"/>
        </w:rPr>
      </w:pPr>
    </w:p>
    <w:p w14:paraId="79C11FBD" w14:textId="77777777" w:rsidR="00A563AE" w:rsidRDefault="00A563AE" w:rsidP="00A563AE">
      <w:pPr>
        <w:rPr>
          <w:color w:val="FF0000"/>
        </w:rPr>
      </w:pPr>
    </w:p>
    <w:p w14:paraId="00EB7C78" w14:textId="77777777" w:rsidR="00A563AE" w:rsidRDefault="00A563AE" w:rsidP="00A563AE">
      <w:pPr>
        <w:rPr>
          <w:color w:val="FF0000"/>
        </w:rPr>
      </w:pPr>
    </w:p>
    <w:p w14:paraId="6512AB2F" w14:textId="77777777" w:rsidR="00A563AE" w:rsidRDefault="00A563AE" w:rsidP="00A563AE">
      <w:pPr>
        <w:rPr>
          <w:color w:val="FF0000"/>
        </w:rPr>
      </w:pPr>
    </w:p>
    <w:p w14:paraId="183E0EA2" w14:textId="77777777" w:rsidR="00A563AE" w:rsidRDefault="00A563AE" w:rsidP="00A563AE">
      <w:pPr>
        <w:rPr>
          <w:color w:val="FF0000"/>
        </w:rPr>
      </w:pPr>
    </w:p>
    <w:p w14:paraId="1FC412A7" w14:textId="77777777" w:rsidR="00A563AE" w:rsidRPr="00751796" w:rsidRDefault="00A563AE" w:rsidP="00A563AE">
      <w:pPr>
        <w:rPr>
          <w:color w:val="FF0000"/>
        </w:rPr>
      </w:pPr>
    </w:p>
    <w:p w14:paraId="400C542E" w14:textId="77777777" w:rsidR="00A563AE" w:rsidRDefault="00A563AE" w:rsidP="00A563AE"/>
    <w:p w14:paraId="34063570" w14:textId="77777777" w:rsidR="00A563AE" w:rsidRDefault="00A563AE" w:rsidP="00A563AE"/>
    <w:p w14:paraId="6D3CE386" w14:textId="77777777" w:rsidR="00A563AE" w:rsidRDefault="00A563AE" w:rsidP="00A563AE"/>
    <w:p w14:paraId="53F183B7" w14:textId="77777777" w:rsidR="00A563AE" w:rsidRDefault="00A563AE" w:rsidP="00A563AE"/>
    <w:p w14:paraId="7356DD04" w14:textId="77777777" w:rsidR="00A563AE" w:rsidRDefault="00A563AE" w:rsidP="00A563AE"/>
    <w:p w14:paraId="6669E4FA" w14:textId="77777777" w:rsidR="00A563AE" w:rsidRDefault="00A563AE" w:rsidP="00A563AE"/>
    <w:p w14:paraId="078234D9" w14:textId="77777777" w:rsidR="00A563AE" w:rsidRDefault="00A563AE" w:rsidP="00A563AE"/>
    <w:p w14:paraId="29321D22" w14:textId="77777777" w:rsidR="00A563AE" w:rsidRDefault="00A563AE" w:rsidP="00A563AE"/>
    <w:p w14:paraId="029472F4" w14:textId="77777777" w:rsidR="00A563AE" w:rsidRDefault="00A563AE" w:rsidP="00A563AE"/>
    <w:p w14:paraId="140AA6B4" w14:textId="77777777" w:rsidR="00A563AE" w:rsidRDefault="00A563AE" w:rsidP="00A563AE"/>
    <w:p w14:paraId="77A9F35F" w14:textId="77777777" w:rsidR="00A563AE" w:rsidRDefault="00A563AE" w:rsidP="00A563AE"/>
    <w:p w14:paraId="4DEA8C41" w14:textId="77777777" w:rsidR="00A563AE" w:rsidRDefault="00A563AE" w:rsidP="00A563AE"/>
    <w:p w14:paraId="3A13867C" w14:textId="77777777" w:rsidR="00A563AE" w:rsidRDefault="00A563AE" w:rsidP="00A563AE"/>
    <w:p w14:paraId="1A1B19F7" w14:textId="77777777" w:rsidR="00A563AE" w:rsidRDefault="00A563AE" w:rsidP="00A563AE"/>
    <w:p w14:paraId="1CBFE72F" w14:textId="77777777" w:rsidR="00A563AE" w:rsidRDefault="00A563AE" w:rsidP="00A563AE"/>
    <w:p w14:paraId="0914B05F" w14:textId="77777777" w:rsidR="00A563AE" w:rsidRDefault="00A563AE" w:rsidP="00A563AE"/>
    <w:p w14:paraId="79BEEC1F" w14:textId="77777777" w:rsidR="00A563AE" w:rsidRDefault="00A563AE" w:rsidP="00A563AE"/>
    <w:p w14:paraId="2C7569A2" w14:textId="77777777" w:rsidR="00A563AE" w:rsidRDefault="00A563AE" w:rsidP="00A563AE"/>
    <w:p w14:paraId="2F6235CF" w14:textId="77777777" w:rsidR="00A563AE" w:rsidRDefault="00A563AE" w:rsidP="00A563AE"/>
    <w:p w14:paraId="65B70463" w14:textId="77777777" w:rsidR="00A563AE" w:rsidRDefault="00A563AE" w:rsidP="00A563AE"/>
    <w:p w14:paraId="0B3B7513" w14:textId="4EEBD1CD" w:rsidR="00A563AE" w:rsidRDefault="00A563AE" w:rsidP="00A563AE"/>
    <w:p w14:paraId="47DC7A11" w14:textId="77777777" w:rsidR="00AA2D0C" w:rsidRDefault="00AA2D0C" w:rsidP="00A563AE"/>
    <w:p w14:paraId="030710FB" w14:textId="77777777" w:rsidR="00A563AE" w:rsidRPr="00481064" w:rsidRDefault="00A563AE" w:rsidP="00A563AE">
      <w:pPr>
        <w:tabs>
          <w:tab w:val="left" w:pos="2127"/>
        </w:tabs>
        <w:jc w:val="right"/>
        <w:rPr>
          <w:rFonts w:ascii="Sylfaen" w:hAnsi="Sylfaen"/>
          <w:i/>
          <w:sz w:val="21"/>
          <w:szCs w:val="21"/>
        </w:rPr>
      </w:pPr>
      <w:r w:rsidRPr="00481064">
        <w:rPr>
          <w:rFonts w:ascii="Sylfaen" w:hAnsi="Sylfaen"/>
          <w:i/>
          <w:sz w:val="21"/>
          <w:szCs w:val="21"/>
        </w:rPr>
        <w:lastRenderedPageBreak/>
        <w:t>Załącznik nr 2</w:t>
      </w:r>
    </w:p>
    <w:p w14:paraId="41230DB4" w14:textId="77777777" w:rsidR="00A563AE" w:rsidRDefault="00A563AE" w:rsidP="00A563AE">
      <w:pPr>
        <w:tabs>
          <w:tab w:val="left" w:pos="2127"/>
        </w:tabs>
        <w:rPr>
          <w:rFonts w:ascii="Calibri" w:hAnsi="Calibri"/>
          <w:i/>
          <w:sz w:val="21"/>
          <w:szCs w:val="21"/>
        </w:rPr>
      </w:pPr>
      <w:r>
        <w:rPr>
          <w:rFonts w:ascii="Calibri" w:hAnsi="Calibri"/>
          <w:i/>
          <w:sz w:val="21"/>
          <w:szCs w:val="21"/>
        </w:rPr>
        <w:t>PROJEKTOWANE POSTANOWIENIA</w:t>
      </w:r>
      <w:r w:rsidRPr="00481064">
        <w:rPr>
          <w:rFonts w:ascii="Calibri" w:hAnsi="Calibri"/>
          <w:i/>
          <w:sz w:val="21"/>
          <w:szCs w:val="21"/>
        </w:rPr>
        <w:t xml:space="preserve"> UMOWY</w:t>
      </w:r>
    </w:p>
    <w:p w14:paraId="78D185C9" w14:textId="77777777" w:rsidR="00A563AE" w:rsidRDefault="00A563AE" w:rsidP="00A563AE">
      <w:pPr>
        <w:tabs>
          <w:tab w:val="left" w:pos="2127"/>
        </w:tabs>
        <w:rPr>
          <w:rFonts w:ascii="Calibri" w:hAnsi="Calibri"/>
          <w:i/>
          <w:sz w:val="21"/>
          <w:szCs w:val="21"/>
        </w:rPr>
      </w:pPr>
    </w:p>
    <w:p w14:paraId="1906673C" w14:textId="77777777" w:rsidR="00A563AE" w:rsidRDefault="00A563AE" w:rsidP="00A563AE">
      <w:pPr>
        <w:tabs>
          <w:tab w:val="left" w:pos="2127"/>
        </w:tabs>
        <w:rPr>
          <w:rFonts w:eastAsia="SimSun"/>
          <w:bCs/>
          <w:color w:val="000000"/>
          <w:kern w:val="2"/>
          <w:sz w:val="20"/>
          <w:szCs w:val="20"/>
          <w:shd w:val="clear" w:color="auto" w:fill="FFFFFF"/>
          <w:lang w:eastAsia="hi-IN" w:bidi="hi-IN"/>
        </w:rPr>
      </w:pPr>
    </w:p>
    <w:p w14:paraId="25B31BFA" w14:textId="77777777" w:rsidR="00A563AE" w:rsidRPr="00837428" w:rsidRDefault="00A563AE" w:rsidP="00A563AE">
      <w:pPr>
        <w:widowControl w:val="0"/>
        <w:suppressAutoHyphens/>
        <w:spacing w:line="276" w:lineRule="auto"/>
        <w:ind w:left="1296"/>
        <w:jc w:val="center"/>
        <w:textAlignment w:val="baseline"/>
        <w:rPr>
          <w:rFonts w:eastAsia="Batang"/>
          <w:sz w:val="20"/>
          <w:szCs w:val="20"/>
          <w:lang w:eastAsia="zh-CN"/>
        </w:rPr>
      </w:pPr>
      <w:r w:rsidRPr="00837428">
        <w:rPr>
          <w:bCs/>
          <w:kern w:val="2"/>
          <w:sz w:val="20"/>
          <w:szCs w:val="20"/>
          <w:lang w:val="x-none" w:eastAsia="en-US"/>
        </w:rPr>
        <w:t>UMOWA</w:t>
      </w:r>
    </w:p>
    <w:p w14:paraId="6344FB9E" w14:textId="56FB93E3" w:rsidR="00A563AE" w:rsidRPr="00837428" w:rsidRDefault="00A563AE" w:rsidP="00A563AE">
      <w:pPr>
        <w:keepNext/>
        <w:widowControl w:val="0"/>
        <w:suppressAutoHyphens/>
        <w:spacing w:line="276" w:lineRule="auto"/>
        <w:ind w:left="720"/>
        <w:jc w:val="center"/>
        <w:textAlignment w:val="baseline"/>
        <w:rPr>
          <w:rFonts w:eastAsia="Batang"/>
          <w:sz w:val="20"/>
          <w:szCs w:val="20"/>
          <w:lang w:eastAsia="zh-CN"/>
        </w:rPr>
      </w:pPr>
      <w:r w:rsidRPr="00837428">
        <w:rPr>
          <w:i/>
          <w:kern w:val="2"/>
          <w:sz w:val="20"/>
          <w:szCs w:val="20"/>
          <w:lang w:val="x-none" w:eastAsia="en-US"/>
        </w:rPr>
        <w:t xml:space="preserve">Nr : </w:t>
      </w:r>
      <w:r>
        <w:rPr>
          <w:i/>
          <w:kern w:val="2"/>
          <w:sz w:val="20"/>
          <w:szCs w:val="20"/>
          <w:lang w:eastAsia="en-US"/>
        </w:rPr>
        <w:t>SSM.DZP.200.</w:t>
      </w:r>
      <w:r w:rsidR="00D074D2">
        <w:rPr>
          <w:i/>
          <w:kern w:val="2"/>
          <w:sz w:val="20"/>
          <w:szCs w:val="20"/>
          <w:lang w:eastAsia="en-US"/>
        </w:rPr>
        <w:t>125</w:t>
      </w:r>
      <w:r>
        <w:rPr>
          <w:i/>
          <w:kern w:val="2"/>
          <w:sz w:val="20"/>
          <w:szCs w:val="20"/>
          <w:lang w:eastAsia="en-US"/>
        </w:rPr>
        <w:t>.2022/1</w:t>
      </w:r>
    </w:p>
    <w:p w14:paraId="6875C645"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kern w:val="2"/>
          <w:sz w:val="20"/>
          <w:szCs w:val="20"/>
          <w:lang w:eastAsia="hi-IN" w:bidi="hi-IN"/>
        </w:rPr>
        <w:t>na świadczenie usług transportu sanitarnego środkami transportu lądowego</w:t>
      </w:r>
      <w:r>
        <w:rPr>
          <w:rFonts w:eastAsia="SimSun"/>
          <w:kern w:val="2"/>
          <w:sz w:val="20"/>
          <w:szCs w:val="20"/>
          <w:lang w:eastAsia="hi-IN" w:bidi="hi-IN"/>
        </w:rPr>
        <w:t xml:space="preserve"> typ „P”</w:t>
      </w:r>
    </w:p>
    <w:p w14:paraId="09443829" w14:textId="77777777" w:rsidR="00A563AE" w:rsidRPr="00837428" w:rsidRDefault="00A563AE" w:rsidP="00A563AE">
      <w:pPr>
        <w:widowControl w:val="0"/>
        <w:suppressAutoHyphens/>
        <w:rPr>
          <w:rFonts w:eastAsia="SimSun"/>
          <w:kern w:val="2"/>
          <w:sz w:val="20"/>
          <w:szCs w:val="20"/>
          <w:lang w:eastAsia="hi-IN" w:bidi="hi-IN"/>
        </w:rPr>
      </w:pPr>
    </w:p>
    <w:p w14:paraId="192B305F" w14:textId="77777777" w:rsidR="00A563AE" w:rsidRPr="00837428" w:rsidRDefault="00A563AE" w:rsidP="00A563AE">
      <w:pPr>
        <w:widowControl w:val="0"/>
        <w:suppressAutoHyphens/>
        <w:rPr>
          <w:rFonts w:eastAsia="SimSun"/>
          <w:kern w:val="2"/>
          <w:sz w:val="20"/>
          <w:szCs w:val="20"/>
          <w:lang w:eastAsia="hi-IN" w:bidi="hi-IN"/>
        </w:rPr>
      </w:pPr>
    </w:p>
    <w:p w14:paraId="28EB7E2F"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kern w:val="2"/>
          <w:sz w:val="20"/>
          <w:szCs w:val="20"/>
          <w:lang w:eastAsia="hi-IN" w:bidi="hi-IN"/>
        </w:rPr>
        <w:t xml:space="preserve">zawarta w dniu </w:t>
      </w:r>
      <w:r>
        <w:rPr>
          <w:rFonts w:eastAsia="SimSun"/>
          <w:kern w:val="2"/>
          <w:sz w:val="20"/>
          <w:szCs w:val="20"/>
          <w:lang w:eastAsia="hi-IN" w:bidi="hi-IN"/>
        </w:rPr>
        <w:t>……………………. roku</w:t>
      </w:r>
      <w:r w:rsidRPr="00837428">
        <w:rPr>
          <w:rFonts w:eastAsia="SimSun"/>
          <w:kern w:val="2"/>
          <w:sz w:val="20"/>
          <w:szCs w:val="20"/>
          <w:lang w:eastAsia="hi-IN" w:bidi="hi-IN"/>
        </w:rPr>
        <w:t xml:space="preserve">  pomiędzy :</w:t>
      </w:r>
    </w:p>
    <w:p w14:paraId="6D54AA76" w14:textId="77777777" w:rsidR="00A563AE" w:rsidRPr="00837428" w:rsidRDefault="00A563AE" w:rsidP="00A563AE">
      <w:pPr>
        <w:keepNext/>
        <w:widowControl w:val="0"/>
        <w:suppressAutoHyphens/>
        <w:jc w:val="both"/>
        <w:textAlignment w:val="baseline"/>
        <w:rPr>
          <w:bCs/>
          <w:iCs/>
          <w:kern w:val="2"/>
          <w:sz w:val="20"/>
          <w:szCs w:val="20"/>
          <w:lang w:val="x-none" w:eastAsia="en-US" w:bidi="hi-IN"/>
        </w:rPr>
      </w:pPr>
    </w:p>
    <w:p w14:paraId="641C6574" w14:textId="77777777" w:rsidR="00A563AE" w:rsidRPr="00837428" w:rsidRDefault="00A563AE" w:rsidP="00A563AE">
      <w:pPr>
        <w:keepNext/>
        <w:widowControl w:val="0"/>
        <w:suppressAutoHyphens/>
        <w:jc w:val="both"/>
        <w:textAlignment w:val="baseline"/>
        <w:rPr>
          <w:rFonts w:eastAsia="Batang"/>
          <w:sz w:val="20"/>
          <w:szCs w:val="20"/>
          <w:lang w:eastAsia="zh-CN"/>
        </w:rPr>
      </w:pPr>
      <w:r w:rsidRPr="00837428">
        <w:rPr>
          <w:bCs/>
          <w:iCs/>
          <w:kern w:val="2"/>
          <w:sz w:val="20"/>
          <w:szCs w:val="20"/>
          <w:lang w:val="x-none" w:eastAsia="en-US"/>
        </w:rPr>
        <w:t xml:space="preserve">Specjalistycznym Szpitalem Miejskim im. Mikołaja Kopernika w Toruniu, ul. Batorego 17/19 </w:t>
      </w:r>
      <w:r w:rsidRPr="00837428">
        <w:rPr>
          <w:bCs/>
          <w:iCs/>
          <w:color w:val="000000"/>
          <w:kern w:val="2"/>
          <w:sz w:val="20"/>
          <w:szCs w:val="20"/>
          <w:lang w:val="x-none" w:eastAsia="en-US"/>
        </w:rPr>
        <w:t xml:space="preserve">wpisanym do Krajowego Rejestru Sądowego w Sądzie  Rejonowym w Toruniu, VII Wydział </w:t>
      </w:r>
      <w:r w:rsidRPr="00837428">
        <w:rPr>
          <w:bCs/>
          <w:iCs/>
          <w:kern w:val="2"/>
          <w:sz w:val="20"/>
          <w:szCs w:val="20"/>
          <w:lang w:val="x-none" w:eastAsia="en-US"/>
        </w:rPr>
        <w:t>Gospodarczy Krajowego Rejestru Sądowego</w:t>
      </w:r>
      <w:r w:rsidRPr="00837428">
        <w:rPr>
          <w:bCs/>
          <w:iCs/>
          <w:color w:val="000000"/>
          <w:kern w:val="2"/>
          <w:sz w:val="20"/>
          <w:szCs w:val="20"/>
          <w:lang w:val="x-none" w:eastAsia="en-US"/>
        </w:rPr>
        <w:t xml:space="preserve"> pod nr </w:t>
      </w:r>
      <w:r w:rsidRPr="00837428">
        <w:rPr>
          <w:bCs/>
          <w:iCs/>
          <w:kern w:val="2"/>
          <w:sz w:val="20"/>
          <w:szCs w:val="20"/>
          <w:lang w:val="x-none" w:eastAsia="en-US"/>
        </w:rPr>
        <w:t>KRS 2564, NIP 879-20-76-803, REGON 870252274</w:t>
      </w:r>
    </w:p>
    <w:p w14:paraId="306D0542"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reprezentowanym przez :</w:t>
      </w:r>
    </w:p>
    <w:p w14:paraId="616F80F4" w14:textId="77777777" w:rsidR="00A563AE" w:rsidRPr="00837428" w:rsidRDefault="00A563AE" w:rsidP="00A563AE">
      <w:pPr>
        <w:widowControl w:val="0"/>
        <w:suppressAutoHyphens/>
        <w:rPr>
          <w:rFonts w:eastAsia="SimSun"/>
          <w:i/>
          <w:kern w:val="2"/>
          <w:sz w:val="20"/>
          <w:szCs w:val="20"/>
          <w:lang w:eastAsia="hi-IN" w:bidi="hi-IN"/>
        </w:rPr>
      </w:pPr>
    </w:p>
    <w:p w14:paraId="0DB2F187" w14:textId="77777777" w:rsidR="00A563AE" w:rsidRPr="00837428" w:rsidRDefault="00A563AE" w:rsidP="00A563AE">
      <w:pPr>
        <w:widowControl w:val="0"/>
        <w:suppressAutoHyphens/>
        <w:rPr>
          <w:rFonts w:eastAsia="Batang"/>
          <w:sz w:val="20"/>
          <w:szCs w:val="20"/>
          <w:lang w:eastAsia="zh-CN"/>
        </w:rPr>
      </w:pPr>
      <w:r w:rsidRPr="00837428">
        <w:rPr>
          <w:rFonts w:eastAsia="SimSun"/>
          <w:i/>
          <w:kern w:val="2"/>
          <w:sz w:val="20"/>
          <w:szCs w:val="20"/>
          <w:lang w:eastAsia="hi-IN" w:bidi="hi-IN"/>
        </w:rPr>
        <w:t xml:space="preserve">Justynę Wileńską – Dyrektora </w:t>
      </w:r>
    </w:p>
    <w:p w14:paraId="24E87633" w14:textId="77777777" w:rsidR="00A563AE" w:rsidRPr="00837428" w:rsidRDefault="00A563AE" w:rsidP="00A563AE">
      <w:pPr>
        <w:widowControl w:val="0"/>
        <w:suppressAutoHyphens/>
        <w:rPr>
          <w:rFonts w:eastAsia="SimSun"/>
          <w:i/>
          <w:kern w:val="2"/>
          <w:sz w:val="20"/>
          <w:szCs w:val="20"/>
          <w:lang w:eastAsia="hi-IN" w:bidi="hi-IN"/>
        </w:rPr>
      </w:pPr>
    </w:p>
    <w:p w14:paraId="050B582D"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zwanym dalej „</w:t>
      </w:r>
      <w:r w:rsidRPr="00837428">
        <w:rPr>
          <w:rFonts w:eastAsia="SimSun"/>
          <w:bCs/>
          <w:color w:val="000000"/>
          <w:kern w:val="2"/>
          <w:sz w:val="20"/>
          <w:szCs w:val="20"/>
          <w:shd w:val="clear" w:color="auto" w:fill="FFFFFF"/>
          <w:lang w:eastAsia="hi-IN" w:bidi="hi-IN"/>
        </w:rPr>
        <w:t>Udzielającym zamówienia</w:t>
      </w:r>
      <w:r w:rsidRPr="00837428">
        <w:rPr>
          <w:rFonts w:eastAsia="SimSun"/>
          <w:kern w:val="2"/>
          <w:sz w:val="20"/>
          <w:szCs w:val="20"/>
          <w:lang w:eastAsia="hi-IN" w:bidi="hi-IN"/>
        </w:rPr>
        <w:t>”, a</w:t>
      </w:r>
    </w:p>
    <w:p w14:paraId="1F425B11" w14:textId="77777777" w:rsidR="00A563AE" w:rsidRPr="00837428" w:rsidRDefault="00A563AE" w:rsidP="00A563AE">
      <w:pPr>
        <w:widowControl w:val="0"/>
        <w:suppressAutoHyphens/>
        <w:rPr>
          <w:rFonts w:eastAsia="SimSun"/>
          <w:i/>
          <w:kern w:val="2"/>
          <w:sz w:val="20"/>
          <w:szCs w:val="20"/>
          <w:lang w:eastAsia="hi-IN" w:bidi="hi-IN"/>
        </w:rPr>
      </w:pPr>
    </w:p>
    <w:p w14:paraId="4FAC4ECD" w14:textId="77777777" w:rsidR="00A563AE" w:rsidRDefault="00A563AE" w:rsidP="00A563AE">
      <w:pPr>
        <w:suppressAutoHyphens/>
        <w:jc w:val="both"/>
        <w:rPr>
          <w:color w:val="000000"/>
          <w:sz w:val="20"/>
          <w:szCs w:val="20"/>
          <w:lang w:eastAsia="ar-SA"/>
        </w:rPr>
      </w:pPr>
      <w:r>
        <w:rPr>
          <w:sz w:val="20"/>
          <w:szCs w:val="20"/>
          <w:lang w:eastAsia="ar-SA"/>
        </w:rPr>
        <w:t>…………………………………………. …………………….. przy ul. ………………. prowadzącą działalność gospodarczą pod nazwą ………………………………………………………</w:t>
      </w:r>
      <w:r>
        <w:rPr>
          <w:color w:val="000000"/>
          <w:sz w:val="20"/>
          <w:szCs w:val="20"/>
          <w:lang w:eastAsia="ar-SA"/>
        </w:rPr>
        <w:t>wpisaną do Centralnej Ewidencji i Informacji o Działalności Gospodarczej Rzeczypospolitej Polskiej, posiadającym NIP: ………………, REGON: ……………….</w:t>
      </w:r>
    </w:p>
    <w:p w14:paraId="2057EE15" w14:textId="77777777" w:rsidR="00A563AE" w:rsidRPr="00D823B2" w:rsidRDefault="00A563AE" w:rsidP="00A563AE">
      <w:pPr>
        <w:suppressAutoHyphens/>
        <w:jc w:val="both"/>
        <w:rPr>
          <w:color w:val="000000"/>
          <w:sz w:val="20"/>
          <w:szCs w:val="20"/>
          <w:lang w:eastAsia="ar-SA"/>
        </w:rPr>
      </w:pPr>
      <w:r w:rsidRPr="00D823B2">
        <w:rPr>
          <w:color w:val="000000"/>
          <w:sz w:val="20"/>
          <w:szCs w:val="20"/>
          <w:lang w:eastAsia="ar-SA"/>
        </w:rPr>
        <w:t>.</w:t>
      </w:r>
    </w:p>
    <w:p w14:paraId="68556CC6"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reprezentowaną przez:</w:t>
      </w:r>
    </w:p>
    <w:p w14:paraId="303ADD45" w14:textId="77777777" w:rsidR="00A563AE" w:rsidRPr="00837428" w:rsidRDefault="00A563AE" w:rsidP="00A563AE">
      <w:pPr>
        <w:widowControl w:val="0"/>
        <w:suppressAutoHyphens/>
        <w:jc w:val="both"/>
        <w:rPr>
          <w:rFonts w:eastAsia="SimSun"/>
          <w:kern w:val="2"/>
          <w:sz w:val="20"/>
          <w:szCs w:val="20"/>
          <w:lang w:eastAsia="hi-IN" w:bidi="hi-IN"/>
        </w:rPr>
      </w:pPr>
    </w:p>
    <w:p w14:paraId="5D4764C6"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w:t>
      </w:r>
    </w:p>
    <w:p w14:paraId="16F1EF6D" w14:textId="77777777" w:rsidR="00A563AE" w:rsidRPr="00837428" w:rsidRDefault="00A563AE" w:rsidP="00A563AE">
      <w:pPr>
        <w:widowControl w:val="0"/>
        <w:suppressAutoHyphens/>
        <w:jc w:val="both"/>
        <w:rPr>
          <w:rFonts w:eastAsia="SimSun"/>
          <w:kern w:val="2"/>
          <w:sz w:val="20"/>
          <w:szCs w:val="20"/>
          <w:lang w:eastAsia="hi-IN" w:bidi="hi-IN"/>
        </w:rPr>
      </w:pPr>
    </w:p>
    <w:p w14:paraId="5A7AE6DD"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zwaną dalej „Przyjmującym zamówienie”.</w:t>
      </w:r>
    </w:p>
    <w:p w14:paraId="37F783F4" w14:textId="77777777" w:rsidR="00A563AE" w:rsidRPr="00837428" w:rsidRDefault="00A563AE" w:rsidP="00A563AE">
      <w:pPr>
        <w:widowControl w:val="0"/>
        <w:suppressAutoHyphens/>
        <w:jc w:val="both"/>
        <w:rPr>
          <w:rFonts w:eastAsia="SimSun"/>
          <w:b/>
          <w:bCs/>
          <w:kern w:val="2"/>
          <w:sz w:val="20"/>
          <w:szCs w:val="20"/>
          <w:u w:val="single"/>
          <w:lang w:eastAsia="hi-IN" w:bidi="hi-IN"/>
        </w:rPr>
      </w:pPr>
    </w:p>
    <w:p w14:paraId="2D8DEF0C"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§1</w:t>
      </w:r>
    </w:p>
    <w:p w14:paraId="39187D2C"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Oświadczenie Przyjmującego zamówienie</w:t>
      </w:r>
    </w:p>
    <w:p w14:paraId="7B86C457" w14:textId="77777777" w:rsidR="00A563AE" w:rsidRPr="00837428" w:rsidRDefault="00A563AE" w:rsidP="00A563AE">
      <w:pPr>
        <w:widowControl w:val="0"/>
        <w:suppressAutoHyphens/>
        <w:ind w:left="720"/>
        <w:jc w:val="both"/>
        <w:rPr>
          <w:rFonts w:eastAsia="Batang"/>
          <w:sz w:val="20"/>
          <w:szCs w:val="20"/>
          <w:lang w:eastAsia="zh-CN"/>
        </w:rPr>
      </w:pPr>
      <w:r w:rsidRPr="00837428">
        <w:rPr>
          <w:rFonts w:eastAsia="SimSun"/>
          <w:kern w:val="2"/>
          <w:sz w:val="20"/>
          <w:szCs w:val="20"/>
          <w:lang w:eastAsia="hi-IN" w:bidi="hi-IN"/>
        </w:rPr>
        <w:t>1. Przyjmujący zamówienie oświadcza, że jest podmiotem zdolnym do świadczenia nieprzerwanych usług transportu sanitarnego lądowego polegającego na przewozie pacjentów Udzielającego zamówienia środkami transportu lądowego spełniającymi odpowiednie wymagania wynikające z obowiązujących przepisów prawa oraz norm jakości dotyczących pojazdów medycznych i ich wyposażenia – ambulanse drogowe.</w:t>
      </w:r>
    </w:p>
    <w:p w14:paraId="7C27491E" w14:textId="77777777" w:rsidR="00A563AE" w:rsidRPr="00837428" w:rsidRDefault="00A563AE" w:rsidP="00A563AE">
      <w:pPr>
        <w:widowControl w:val="0"/>
        <w:suppressAutoHyphens/>
        <w:ind w:left="720"/>
        <w:jc w:val="both"/>
        <w:rPr>
          <w:rFonts w:eastAsia="Batang"/>
          <w:sz w:val="20"/>
          <w:szCs w:val="20"/>
          <w:lang w:eastAsia="zh-CN"/>
        </w:rPr>
      </w:pPr>
      <w:r w:rsidRPr="00837428">
        <w:rPr>
          <w:rFonts w:eastAsia="SimSun"/>
          <w:bCs/>
          <w:kern w:val="2"/>
          <w:sz w:val="20"/>
          <w:szCs w:val="20"/>
          <w:lang w:eastAsia="hi-IN" w:bidi="hi-IN"/>
        </w:rPr>
        <w:t>2. Przyjmujący zamówienie oświadcza, ze dysponuje środkami rzeczowymi i osobowymi pozwalającymi świadczyć usługi transportu sanitarnego.</w:t>
      </w:r>
    </w:p>
    <w:p w14:paraId="0A2D0C7F" w14:textId="77777777" w:rsidR="00A563AE" w:rsidRPr="00837428" w:rsidRDefault="00A563AE" w:rsidP="00A563AE">
      <w:pPr>
        <w:widowControl w:val="0"/>
        <w:suppressAutoHyphens/>
        <w:jc w:val="center"/>
        <w:rPr>
          <w:rFonts w:eastAsia="SimSun"/>
          <w:b/>
          <w:bCs/>
          <w:kern w:val="2"/>
          <w:sz w:val="20"/>
          <w:szCs w:val="20"/>
          <w:lang w:eastAsia="hi-IN" w:bidi="hi-IN"/>
        </w:rPr>
      </w:pPr>
    </w:p>
    <w:p w14:paraId="7D451CB4"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 xml:space="preserve">§2 </w:t>
      </w:r>
    </w:p>
    <w:p w14:paraId="5F6B2AE9"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Przedmiot zamówienia oraz organizacja udzielania świadczeń</w:t>
      </w:r>
    </w:p>
    <w:p w14:paraId="2D5A20DC"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t xml:space="preserve">Przedmiotem zamówienia jest wykonanie przez Przyjmującego zamówienie na rzecz Udzielającego zamówienia, odpłatnych usług w zakresie transportu sanitarnego lądowego polegających na przewozie pacjentów specjalistycznymi środkami transportu lądowego wraz z obsadą przewidzianą dla zespołu </w:t>
      </w:r>
      <w:r>
        <w:rPr>
          <w:rFonts w:eastAsia="SimSun"/>
          <w:kern w:val="2"/>
          <w:sz w:val="20"/>
          <w:szCs w:val="20"/>
          <w:lang w:eastAsia="hi-IN" w:bidi="hi-IN"/>
        </w:rPr>
        <w:t>podstawowego</w:t>
      </w:r>
      <w:r w:rsidRPr="00837428">
        <w:rPr>
          <w:rFonts w:eastAsia="SimSun"/>
          <w:kern w:val="2"/>
          <w:sz w:val="20"/>
          <w:szCs w:val="20"/>
          <w:lang w:eastAsia="hi-IN" w:bidi="hi-IN"/>
        </w:rPr>
        <w:t xml:space="preserve"> (w rozumieniu </w:t>
      </w:r>
      <w:r w:rsidRPr="00837428">
        <w:rPr>
          <w:rFonts w:eastAsia="SimSun"/>
          <w:kern w:val="2"/>
          <w:sz w:val="20"/>
          <w:szCs w:val="20"/>
          <w:shd w:val="clear" w:color="auto" w:fill="FFFFFF"/>
          <w:lang w:eastAsia="hi-IN" w:bidi="hi-IN"/>
        </w:rPr>
        <w:t xml:space="preserve">art. 36 ust. 1 pkt </w:t>
      </w:r>
      <w:r>
        <w:rPr>
          <w:rFonts w:eastAsia="SimSun"/>
          <w:kern w:val="2"/>
          <w:sz w:val="20"/>
          <w:szCs w:val="20"/>
          <w:shd w:val="clear" w:color="auto" w:fill="FFFFFF"/>
          <w:lang w:eastAsia="hi-IN" w:bidi="hi-IN"/>
        </w:rPr>
        <w:t>2</w:t>
      </w:r>
      <w:r w:rsidRPr="00837428">
        <w:rPr>
          <w:rFonts w:eastAsia="SimSun"/>
          <w:kern w:val="2"/>
          <w:sz w:val="20"/>
          <w:szCs w:val="20"/>
          <w:shd w:val="clear" w:color="auto" w:fill="FFFFFF"/>
          <w:lang w:eastAsia="hi-IN" w:bidi="hi-IN"/>
        </w:rPr>
        <w:t xml:space="preserve"> ustawy z dnia 8 września 2006 r. o Państwowym Ratownictwie Medycznym (Dz. U. 2021 r. poz. 504)</w:t>
      </w:r>
      <w:r w:rsidRPr="00837428">
        <w:rPr>
          <w:rFonts w:eastAsia="SimSun"/>
          <w:kern w:val="2"/>
          <w:sz w:val="20"/>
          <w:szCs w:val="20"/>
          <w:lang w:eastAsia="hi-IN" w:bidi="hi-IN"/>
        </w:rPr>
        <w:t xml:space="preserve"> do miejsc wskazanych przez Udzielającego zamówienia według potrzeb</w:t>
      </w:r>
      <w:r w:rsidRPr="00837428">
        <w:rPr>
          <w:rFonts w:eastAsia="SimSun"/>
          <w:kern w:val="2"/>
          <w:sz w:val="20"/>
          <w:szCs w:val="20"/>
          <w:shd w:val="clear" w:color="auto" w:fill="FFFFFF"/>
          <w:lang w:eastAsia="hi-IN" w:bidi="hi-IN"/>
        </w:rPr>
        <w:t xml:space="preserve">. </w:t>
      </w:r>
    </w:p>
    <w:p w14:paraId="75AB6731" w14:textId="77777777" w:rsidR="00A563AE" w:rsidRPr="00837428" w:rsidRDefault="00A563AE" w:rsidP="009E20A4">
      <w:pPr>
        <w:widowControl w:val="0"/>
        <w:numPr>
          <w:ilvl w:val="0"/>
          <w:numId w:val="44"/>
        </w:numPr>
        <w:tabs>
          <w:tab w:val="left" w:pos="6330"/>
        </w:tabs>
        <w:suppressAutoHyphens/>
        <w:jc w:val="both"/>
        <w:rPr>
          <w:rFonts w:eastAsia="Batang"/>
          <w:sz w:val="20"/>
          <w:szCs w:val="20"/>
          <w:lang w:eastAsia="zh-CN"/>
        </w:rPr>
      </w:pPr>
      <w:r w:rsidRPr="00837428">
        <w:rPr>
          <w:rFonts w:eastAsia="SimSun"/>
          <w:kern w:val="2"/>
          <w:sz w:val="20"/>
          <w:szCs w:val="20"/>
          <w:lang w:eastAsia="hi-IN" w:bidi="hi-IN"/>
        </w:rPr>
        <w:t xml:space="preserve">Przyjmujący zamówienie zobowiązany jest wykonać umowę zgodnie z zasadami i na warunkach określonych obowiązującymi przepisami prawa, w szczególności: </w:t>
      </w:r>
      <w:r w:rsidRPr="00837428">
        <w:rPr>
          <w:rFonts w:eastAsia="SimSun"/>
          <w:kern w:val="2"/>
          <w:sz w:val="20"/>
          <w:szCs w:val="20"/>
          <w:shd w:val="clear" w:color="auto" w:fill="FFFFFF"/>
          <w:lang w:eastAsia="hi-IN" w:bidi="hi-IN"/>
        </w:rPr>
        <w:t xml:space="preserve">ustawy z dnia 8 września 2006 r. o Państwowym Ratownictwie Medycznym (Dz. U. 2019 r. poz. 993), </w:t>
      </w:r>
      <w:r w:rsidRPr="00837428">
        <w:rPr>
          <w:rFonts w:eastAsia="SimSun"/>
          <w:kern w:val="2"/>
          <w:sz w:val="20"/>
          <w:szCs w:val="20"/>
          <w:lang w:eastAsia="hi-IN" w:bidi="hi-IN"/>
        </w:rPr>
        <w:t xml:space="preserve">ustawy z dnia 27 sierpnia 2004 r. o świadczeniach opieki zdrowotnej finansowanych ze środków publicznych (Dz. U. 2020 r. poz. 1398), rozporządzenia Ministra Zdrowia z dnia 8 września 2015 r. w sprawie ogólnych warunków umów o udzielenie świadczeń opieki zdrowotnej (Dz. U 2020  r.  poz. 320), rozporządzenia Ministra Zdrowia z dnia 22 listopada 2013 r. w sprawie świadczeń gwarantowanych z zakresu leczenia szpitalnego (Dz. U. 2021 r. poz. 290), rozporządzenia Ministra Zdrowia z dnia 6 listopada 2013 r. w sprawie świadczeń gwarantowanych z zakresu ambulatoryjnej opieki specjalistycznej (Dz. U. 2016 r. poz. 357) oraz zarządzeń Prezesa Narodowego Funduszu zdrowia wydanymi na podstawie art. 146 ust. 1 pkt 1 i 2 ustawy z dnia 27 sierpnia 2004 r. o świadczeniach opieki zdrowotnej finansowanych ze środków publicznych (Dz. U. 2020 r. poz. 1398.) ustalającymi warunki zawierania i realizacji umów w rodzaju pomoc doraźna i transport sanitarny na dany okres rozliczeniowy.  </w:t>
      </w:r>
    </w:p>
    <w:p w14:paraId="4BA2C9BF"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lastRenderedPageBreak/>
        <w:t>Przyjmujący zamówienie zobowiązuje się do wykonania przewozów wymienionych w ust. 1 na każdorazowe wezwanie Udzielającego zamówienia przez całą dobę we wszystkie dni tygodnia, także niedziele, święta oraz dni wolne od pracy.</w:t>
      </w:r>
    </w:p>
    <w:p w14:paraId="3F228379"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t xml:space="preserve">Na każde wezwanie Udzielającego zamówienia Przyjmujący zamówienie zobowiązany jest dysponować taką ilością środków transportu sanitarnego, aby zapewnić Udzielającemu zamówienia ciągłość wykonywania transportu sanitarnego pacjentów </w:t>
      </w:r>
      <w:r w:rsidRPr="00837428">
        <w:rPr>
          <w:rFonts w:eastAsia="SimSun"/>
          <w:kern w:val="2"/>
          <w:sz w:val="20"/>
          <w:szCs w:val="20"/>
          <w:shd w:val="clear" w:color="auto" w:fill="FFFFFF"/>
          <w:lang w:eastAsia="hi-IN" w:bidi="hi-IN"/>
        </w:rPr>
        <w:t>i w terminach określonych w ust. 5 niniejszego paragrafu.</w:t>
      </w:r>
    </w:p>
    <w:p w14:paraId="2A1A7FB1"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t>Przybycie środka transportu wraz z zespołem specjalistycznym, o którym mowa w § 2 ust. 1 niniejszej umowy, powinno nastąpić:</w:t>
      </w:r>
    </w:p>
    <w:p w14:paraId="55A16EC2"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1) w przypadku transportu planowanego -  w uzgodnionym telefonicznie z dyspozytorem Przyjmującego zamówienie dniu i o uzgodnionej godzinie;</w:t>
      </w:r>
    </w:p>
    <w:p w14:paraId="2D22F0EE"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 xml:space="preserve">2) w przypadku transportu nieplanowanego – niezwłocznie, w czasie </w:t>
      </w:r>
      <w:r w:rsidRPr="00837428">
        <w:rPr>
          <w:rFonts w:eastAsia="SimSun"/>
          <w:color w:val="000000"/>
          <w:kern w:val="2"/>
          <w:sz w:val="20"/>
          <w:szCs w:val="20"/>
          <w:lang w:eastAsia="hi-IN" w:bidi="hi-IN"/>
        </w:rPr>
        <w:t>do 30 minut</w:t>
      </w:r>
      <w:r w:rsidRPr="00837428">
        <w:rPr>
          <w:rFonts w:eastAsia="SimSun"/>
          <w:kern w:val="2"/>
          <w:sz w:val="20"/>
          <w:szCs w:val="20"/>
          <w:lang w:eastAsia="hi-IN" w:bidi="hi-IN"/>
        </w:rPr>
        <w:t xml:space="preserve"> od otrzymania telefonicznego zlecenia przekazanego dyspozytorowi Przyjmującego zamówienie;</w:t>
      </w:r>
    </w:p>
    <w:p w14:paraId="308195E1"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 xml:space="preserve">3) </w:t>
      </w:r>
      <w:r w:rsidRPr="00837428">
        <w:rPr>
          <w:rFonts w:eastAsia="SimSun"/>
          <w:color w:val="000000"/>
          <w:kern w:val="2"/>
          <w:sz w:val="20"/>
          <w:szCs w:val="20"/>
          <w:lang w:eastAsia="hi-IN" w:bidi="hi-IN"/>
        </w:rPr>
        <w:t>w przypadku transportu pilnego –</w:t>
      </w:r>
      <w:r w:rsidRPr="00837428">
        <w:rPr>
          <w:rFonts w:eastAsia="SimSun"/>
          <w:b/>
          <w:bCs/>
          <w:color w:val="000000"/>
          <w:kern w:val="2"/>
          <w:sz w:val="20"/>
          <w:szCs w:val="20"/>
          <w:lang w:eastAsia="hi-IN" w:bidi="hi-IN"/>
        </w:rPr>
        <w:t xml:space="preserve"> </w:t>
      </w:r>
      <w:r w:rsidRPr="00837428">
        <w:rPr>
          <w:rFonts w:eastAsia="SimSun"/>
          <w:color w:val="000000"/>
          <w:kern w:val="2"/>
          <w:sz w:val="20"/>
          <w:szCs w:val="20"/>
          <w:lang w:eastAsia="hi-IN" w:bidi="hi-IN"/>
        </w:rPr>
        <w:t>niezwłocznie, w czasie do 15 minut od otrzymania telefonicznego zlecenia przekazanego dyspozytorowi Przyjmującego zamówienie.</w:t>
      </w:r>
    </w:p>
    <w:p w14:paraId="765FB426" w14:textId="77777777" w:rsidR="00A563AE" w:rsidRPr="00837428" w:rsidRDefault="00A563AE" w:rsidP="009E20A4">
      <w:pPr>
        <w:widowControl w:val="0"/>
        <w:numPr>
          <w:ilvl w:val="0"/>
          <w:numId w:val="44"/>
        </w:numPr>
        <w:shd w:val="clear" w:color="auto" w:fill="FFFFFF"/>
        <w:suppressAutoHyphens/>
        <w:jc w:val="both"/>
        <w:rPr>
          <w:rFonts w:eastAsia="Batang"/>
          <w:sz w:val="20"/>
          <w:szCs w:val="20"/>
          <w:lang w:eastAsia="zh-CN"/>
        </w:rPr>
      </w:pPr>
      <w:r w:rsidRPr="00837428">
        <w:rPr>
          <w:rFonts w:eastAsia="SimSun"/>
          <w:color w:val="000000"/>
          <w:kern w:val="2"/>
          <w:sz w:val="20"/>
          <w:szCs w:val="20"/>
          <w:lang w:eastAsia="hi-IN" w:bidi="hi-IN"/>
        </w:rPr>
        <w:t xml:space="preserve">Transport pacjenta odbywać się będzie na podstawie pisemnego Zlecenia na przewiezienie pacjenta oraz Karty wyjazdowej wypisanej przez Rejestratorki Izby Przyjęć Udzielającego Zamówienia, doręczonych załodze pojazdu sanitarnego Przyjmującego zamówienie przed rozpoczęciem przewozu. </w:t>
      </w:r>
      <w:r w:rsidRPr="00837428">
        <w:rPr>
          <w:rFonts w:eastAsia="SimSun"/>
          <w:color w:val="000000"/>
          <w:kern w:val="2"/>
          <w:sz w:val="20"/>
          <w:szCs w:val="20"/>
          <w:shd w:val="clear" w:color="auto" w:fill="FFFFFF"/>
          <w:lang w:eastAsia="hi-IN" w:bidi="hi-IN"/>
        </w:rPr>
        <w:t xml:space="preserve">Przyjmujący zamówienie zobowiązuje się do zdawania Zlecenia i Karty wyjazdowej  kompletnie wypełnionej do Rejestracji Izby Przyjęć Udzielającego zamówienia po zakończeniu przewozu nie później niż w dniu następnym po wykonaniu przewozu. Wykonywane przez Przyjmującego zamówienie i na jego odpowiedzialność przewozy łączone odbywać się będą na podstawie Zleceń i jednej Karty wyjazdowej. </w:t>
      </w:r>
    </w:p>
    <w:p w14:paraId="508F06B9"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color w:val="000000"/>
          <w:kern w:val="2"/>
          <w:sz w:val="20"/>
          <w:szCs w:val="20"/>
          <w:shd w:val="clear" w:color="auto" w:fill="FFFFFF"/>
          <w:lang w:eastAsia="hi-IN" w:bidi="hi-IN"/>
        </w:rPr>
        <w:t xml:space="preserve">Przewóz pacjenta odbywać się będzie najkrótszą trasą od siedziby Udzielającego zamówienia do miejsc wskazanych przez Udzielającego zamówienia z wyłączeniem przejazdu autostradami. Najkrótsza trasa ustalona jest na podstawie kalkulatora odległości zamieszczonego na stronie internetowej </w:t>
      </w:r>
      <w:r w:rsidRPr="00837428">
        <w:rPr>
          <w:rFonts w:eastAsia="SimSun"/>
          <w:kern w:val="2"/>
          <w:sz w:val="20"/>
          <w:szCs w:val="20"/>
          <w:shd w:val="clear" w:color="auto" w:fill="FFFFFF"/>
          <w:lang w:eastAsia="hi-IN" w:bidi="hi-IN"/>
        </w:rPr>
        <w:t>https://www.google.pl/maps/</w:t>
      </w:r>
    </w:p>
    <w:p w14:paraId="1A01B6DC"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t>Zlecenie na przewiezienie pacjenta, o którym mowa w ust. 6 niniejszego paragrafu umowy, zawiera jego imię, nazwisko, PESEL, miejsce docelowe przewozu pacjenta (</w:t>
      </w:r>
      <w:r w:rsidRPr="00837428">
        <w:rPr>
          <w:rFonts w:eastAsia="SimSun"/>
          <w:kern w:val="2"/>
          <w:sz w:val="20"/>
          <w:szCs w:val="20"/>
          <w:shd w:val="clear" w:color="auto" w:fill="FFFFFF"/>
          <w:lang w:eastAsia="hi-IN" w:bidi="hi-IN"/>
        </w:rPr>
        <w:t>lub adres zamieszkania pacjenta)</w:t>
      </w:r>
      <w:r w:rsidRPr="00837428">
        <w:rPr>
          <w:rFonts w:eastAsia="SimSun"/>
          <w:kern w:val="2"/>
          <w:sz w:val="20"/>
          <w:szCs w:val="20"/>
          <w:lang w:eastAsia="hi-IN" w:bidi="hi-IN"/>
        </w:rPr>
        <w:t xml:space="preserve">, wymagania co do pozycji pacjenta w czasie przewozu, pieczątkę Udzielającego zamówienia, datę i godzinę złożenia Przyjmującemu zamówienie zamówienia na przewóz pacjenta, datę i godzinę  rozpoczęcia realizacji zlecenia, </w:t>
      </w:r>
      <w:r w:rsidRPr="00837428">
        <w:rPr>
          <w:rFonts w:eastAsia="SimSun"/>
          <w:color w:val="000000"/>
          <w:kern w:val="2"/>
          <w:sz w:val="20"/>
          <w:szCs w:val="20"/>
          <w:lang w:eastAsia="hi-IN" w:bidi="hi-IN"/>
        </w:rPr>
        <w:t>godzinę przekazania pacjenta karetce</w:t>
      </w:r>
      <w:r w:rsidRPr="00837428">
        <w:rPr>
          <w:rFonts w:eastAsia="SimSun"/>
          <w:kern w:val="2"/>
          <w:sz w:val="20"/>
          <w:szCs w:val="20"/>
          <w:lang w:eastAsia="hi-IN" w:bidi="hi-IN"/>
        </w:rPr>
        <w:t>, pieczątkę i podpis lekarza zlecającego przewóz oraz finansowanie.</w:t>
      </w:r>
    </w:p>
    <w:p w14:paraId="4ED0CC9E" w14:textId="77777777" w:rsidR="00A563AE" w:rsidRPr="00837428" w:rsidRDefault="00A563AE" w:rsidP="009E20A4">
      <w:pPr>
        <w:widowControl w:val="0"/>
        <w:numPr>
          <w:ilvl w:val="0"/>
          <w:numId w:val="44"/>
        </w:numPr>
        <w:suppressAutoHyphens/>
        <w:jc w:val="both"/>
        <w:rPr>
          <w:rFonts w:eastAsia="Batang"/>
          <w:sz w:val="20"/>
          <w:szCs w:val="20"/>
          <w:lang w:eastAsia="zh-CN"/>
        </w:rPr>
      </w:pPr>
      <w:r w:rsidRPr="00837428">
        <w:rPr>
          <w:rFonts w:eastAsia="SimSun"/>
          <w:kern w:val="2"/>
          <w:sz w:val="20"/>
          <w:szCs w:val="20"/>
          <w:lang w:eastAsia="hi-IN" w:bidi="hi-IN"/>
        </w:rPr>
        <w:t>Telefoniczne zgłoszenia przekazywane dyspozytorowi Przyjmującemu zamówienie przez Udzielającego zamówienia dokonywane będą na nr całodobowego telefonu:.................................................</w:t>
      </w:r>
    </w:p>
    <w:p w14:paraId="3B46BA2B"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ponosi pełną odpowiedzialność za szkody wyrządzone Udzielającemu zamówienie lub osobom trzecim, w szczególności pacjentom Udzielającego zamówienie w związku z wykonywaniem, niewykonywaniem, nienależytym wykonywaniem niniejszej umowy.</w:t>
      </w:r>
    </w:p>
    <w:p w14:paraId="2360C543"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Przez cały okres obowiązywania umowy na świadczenie usług transportu sanitarnego  Przyjmujący zamówienie jest zobowiązany do zawarcia umowy ubezpieczenia odpowiedzialności cywilnej w związku z prowadzoną działalnością gospodarczą i do przedstawienia Udzielającemu zamówienia jej aktualnej kopii. </w:t>
      </w:r>
    </w:p>
    <w:p w14:paraId="527C534F"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Przyjmujący zamówienia zobowiązany jest do przedstawienia kopii umowy określonej w ust. 11 w terminie 2 dni od dnia zawarcia umowy pod rygorem naliczenia kary umownej, o której mowa w </w:t>
      </w:r>
      <w:r w:rsidRPr="00837428">
        <w:rPr>
          <w:rFonts w:eastAsia="SimSun"/>
          <w:bCs/>
          <w:color w:val="000000"/>
          <w:kern w:val="2"/>
          <w:sz w:val="20"/>
          <w:szCs w:val="20"/>
          <w:lang w:eastAsia="hi-IN" w:bidi="hi-IN"/>
        </w:rPr>
        <w:t>§4 ust. 1 pkt 3 niniejszej umowy lub i/ lub pod rygorem</w:t>
      </w:r>
      <w:r w:rsidRPr="00837428">
        <w:rPr>
          <w:rFonts w:eastAsia="SimSun"/>
          <w:kern w:val="2"/>
          <w:sz w:val="20"/>
          <w:szCs w:val="20"/>
          <w:lang w:eastAsia="hi-IN" w:bidi="hi-IN"/>
        </w:rPr>
        <w:t xml:space="preserve"> odstąpienia od niniejszej umowy przez Udzielającego zamówienia.</w:t>
      </w:r>
    </w:p>
    <w:p w14:paraId="0694F1D8"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W przypadku upływu terminu obowiązywania umowy ubezpieczenia, o której mowa w ust.11 niniejszego paragrafu umowy, w okresie świadczenia usług, Przyjmujący zamówienie zobowiązany jest do zawarcia kolejnej umowy ubezpieczenia, o której mowa w ust. 11 i do przedstawienia jej kopii Udzielającemu zamówienia najpóźniej w dniu następnym po upływie okresu obowiązywania poprzedniej umowy ubezpieczenia pod rygorem naliczenia kary umownej, o której mowa w </w:t>
      </w:r>
      <w:r w:rsidRPr="00837428">
        <w:rPr>
          <w:rFonts w:eastAsia="SimSun"/>
          <w:bCs/>
          <w:color w:val="000000"/>
          <w:kern w:val="2"/>
          <w:sz w:val="20"/>
          <w:szCs w:val="20"/>
          <w:lang w:eastAsia="hi-IN" w:bidi="hi-IN"/>
        </w:rPr>
        <w:t>§4 ust. 1 pkt 3  niniejszej umowy i/lub pod rygorem</w:t>
      </w:r>
      <w:r w:rsidRPr="00837428">
        <w:rPr>
          <w:rFonts w:eastAsia="SimSun"/>
          <w:kern w:val="2"/>
          <w:sz w:val="20"/>
          <w:szCs w:val="20"/>
          <w:lang w:eastAsia="hi-IN" w:bidi="hi-IN"/>
        </w:rPr>
        <w:t xml:space="preserve"> odstąpienia od niniejszej umowy przez Udzielającego zamówienia.</w:t>
      </w:r>
    </w:p>
    <w:p w14:paraId="1B0E8D6A"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Przyjmujący zamówienie zapewnia realizację przedmiotu zamówienia przez personel posiadający odpowiednie kwalifikacje, zgodnie z </w:t>
      </w:r>
      <w:r w:rsidRPr="00837428">
        <w:rPr>
          <w:rFonts w:eastAsia="SimSun"/>
          <w:kern w:val="2"/>
          <w:sz w:val="20"/>
          <w:szCs w:val="20"/>
          <w:shd w:val="clear" w:color="auto" w:fill="FFFFFF"/>
          <w:lang w:eastAsia="hi-IN" w:bidi="hi-IN"/>
        </w:rPr>
        <w:t>ustawą z dnia 8 września 2006 r. o Państwowym Ratownictwie Medycznym (</w:t>
      </w:r>
      <w:proofErr w:type="spellStart"/>
      <w:r w:rsidRPr="00837428">
        <w:rPr>
          <w:rFonts w:eastAsia="SimSun"/>
          <w:kern w:val="2"/>
          <w:sz w:val="20"/>
          <w:szCs w:val="20"/>
          <w:shd w:val="clear" w:color="auto" w:fill="FFFFFF"/>
          <w:lang w:eastAsia="hi-IN" w:bidi="hi-IN"/>
        </w:rPr>
        <w:t>t.j</w:t>
      </w:r>
      <w:proofErr w:type="spellEnd"/>
      <w:r w:rsidRPr="00837428">
        <w:rPr>
          <w:rFonts w:eastAsia="SimSun"/>
          <w:kern w:val="2"/>
          <w:sz w:val="20"/>
          <w:szCs w:val="20"/>
          <w:shd w:val="clear" w:color="auto" w:fill="FFFFFF"/>
          <w:lang w:eastAsia="hi-IN" w:bidi="hi-IN"/>
        </w:rPr>
        <w:t xml:space="preserve">. Dz.U. 2019.993 z </w:t>
      </w:r>
      <w:proofErr w:type="spellStart"/>
      <w:r w:rsidRPr="00837428">
        <w:rPr>
          <w:rFonts w:eastAsia="SimSun"/>
          <w:kern w:val="2"/>
          <w:sz w:val="20"/>
          <w:szCs w:val="20"/>
          <w:shd w:val="clear" w:color="auto" w:fill="FFFFFF"/>
          <w:lang w:eastAsia="hi-IN" w:bidi="hi-IN"/>
        </w:rPr>
        <w:t>późn</w:t>
      </w:r>
      <w:proofErr w:type="spellEnd"/>
      <w:r w:rsidRPr="00837428">
        <w:rPr>
          <w:rFonts w:eastAsia="SimSun"/>
          <w:kern w:val="2"/>
          <w:sz w:val="20"/>
          <w:szCs w:val="20"/>
          <w:shd w:val="clear" w:color="auto" w:fill="FFFFFF"/>
          <w:lang w:eastAsia="hi-IN" w:bidi="hi-IN"/>
        </w:rPr>
        <w:t>. zm.).</w:t>
      </w:r>
    </w:p>
    <w:p w14:paraId="1853D9DA"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zapewnia realizację przedmiotu zamówienia środkami transportu sanitarnego posiadającymi aktualny pakiet ubezpieczeń OC, NW oraz aktualne badania techniczne.</w:t>
      </w:r>
    </w:p>
    <w:p w14:paraId="63D93877"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zobowiązuje się utrzymywać we właściwym stanie i gotowości technicznej pojazdy, przy pomocy których będzie wykonywał usługę, o której mowa w § 2 ust. 1 niniejszej umowy, oraz dbać o ich czystość (w tym też właściwą dezynfekcję zgodnie z wymogami sanitarno-epidemiologicznymi).</w:t>
      </w:r>
    </w:p>
    <w:p w14:paraId="1F5816E2" w14:textId="77777777" w:rsidR="00A563AE" w:rsidRPr="00837428" w:rsidRDefault="00A563AE" w:rsidP="009E20A4">
      <w:pPr>
        <w:widowControl w:val="0"/>
        <w:numPr>
          <w:ilvl w:val="0"/>
          <w:numId w:val="44"/>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Przedmiot umowy w czasie obowiązywania niniejszej umowy może ulec zmniejszeniu, z zastrzeżeniem jednak, że zmniejszenie ilości wykonanych usług nie przekroczy 30%. Postepowanie takie nie czyni </w:t>
      </w:r>
      <w:r w:rsidRPr="00837428">
        <w:rPr>
          <w:rFonts w:eastAsia="SimSun"/>
          <w:kern w:val="2"/>
          <w:sz w:val="20"/>
          <w:szCs w:val="20"/>
          <w:lang w:eastAsia="hi-IN" w:bidi="hi-IN"/>
        </w:rPr>
        <w:lastRenderedPageBreak/>
        <w:t xml:space="preserve">umowy nieważną. W przypadku niewykorzystania przez Udzielającego zamówienia całości zamówienia Przyjmującemu zamówienie nie przysługuje żadne roszczenie. </w:t>
      </w:r>
    </w:p>
    <w:p w14:paraId="117293ED" w14:textId="77777777" w:rsidR="00A563AE" w:rsidRPr="00837428" w:rsidRDefault="00A563AE" w:rsidP="00A563AE">
      <w:pPr>
        <w:widowControl w:val="0"/>
        <w:tabs>
          <w:tab w:val="left" w:pos="2840"/>
        </w:tabs>
        <w:suppressAutoHyphens/>
        <w:jc w:val="both"/>
        <w:rPr>
          <w:rFonts w:eastAsia="SimSun"/>
          <w:kern w:val="2"/>
          <w:sz w:val="20"/>
          <w:szCs w:val="20"/>
          <w:lang w:eastAsia="hi-IN" w:bidi="hi-IN"/>
        </w:rPr>
      </w:pPr>
    </w:p>
    <w:p w14:paraId="73A1AAEF" w14:textId="77777777" w:rsidR="00A563AE" w:rsidRPr="00837428" w:rsidRDefault="00A563AE" w:rsidP="00A563AE">
      <w:pPr>
        <w:widowControl w:val="0"/>
        <w:tabs>
          <w:tab w:val="left" w:pos="2840"/>
        </w:tabs>
        <w:suppressAutoHyphens/>
        <w:jc w:val="center"/>
        <w:rPr>
          <w:rFonts w:eastAsia="SimSun"/>
          <w:b/>
          <w:bCs/>
          <w:color w:val="000000"/>
          <w:kern w:val="2"/>
          <w:sz w:val="20"/>
          <w:szCs w:val="20"/>
          <w:lang w:eastAsia="hi-IN" w:bidi="hi-IN"/>
        </w:rPr>
      </w:pPr>
    </w:p>
    <w:p w14:paraId="1C2789BD"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lang w:eastAsia="hi-IN" w:bidi="hi-IN"/>
        </w:rPr>
        <w:t>§3</w:t>
      </w:r>
    </w:p>
    <w:p w14:paraId="33DBD554"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kern w:val="2"/>
          <w:sz w:val="20"/>
          <w:szCs w:val="20"/>
          <w:lang w:eastAsia="hi-IN" w:bidi="hi-IN"/>
        </w:rPr>
        <w:t>Wynagrodzenie i sposób zapłaty</w:t>
      </w:r>
    </w:p>
    <w:p w14:paraId="1393BDCD" w14:textId="77777777" w:rsidR="00A563AE" w:rsidRPr="00837428" w:rsidRDefault="00A563AE" w:rsidP="009E20A4">
      <w:pPr>
        <w:widowControl w:val="0"/>
        <w:numPr>
          <w:ilvl w:val="0"/>
          <w:numId w:val="45"/>
        </w:numPr>
        <w:shd w:val="clear" w:color="auto" w:fill="FFFFFF"/>
        <w:tabs>
          <w:tab w:val="left" w:pos="2840"/>
        </w:tabs>
        <w:suppressAutoHyphens/>
        <w:jc w:val="both"/>
        <w:rPr>
          <w:rFonts w:eastAsia="Batang"/>
          <w:sz w:val="20"/>
          <w:szCs w:val="20"/>
          <w:lang w:eastAsia="zh-CN"/>
        </w:rPr>
      </w:pPr>
      <w:r w:rsidRPr="00837428">
        <w:rPr>
          <w:rFonts w:eastAsia="SimSun"/>
          <w:kern w:val="2"/>
          <w:sz w:val="20"/>
          <w:szCs w:val="20"/>
          <w:shd w:val="clear" w:color="auto" w:fill="FFFFFF"/>
          <w:lang w:eastAsia="hi-IN" w:bidi="hi-IN"/>
        </w:rPr>
        <w:t xml:space="preserve">Ogólna wartość umowy wynosi: </w:t>
      </w:r>
      <w:r>
        <w:rPr>
          <w:rFonts w:eastAsia="SimSun"/>
          <w:kern w:val="2"/>
          <w:sz w:val="20"/>
          <w:szCs w:val="20"/>
          <w:shd w:val="clear" w:color="auto" w:fill="FFFFFF"/>
          <w:lang w:eastAsia="hi-IN" w:bidi="hi-IN"/>
        </w:rPr>
        <w:t>…………</w:t>
      </w:r>
      <w:r w:rsidRPr="00837428">
        <w:rPr>
          <w:rFonts w:eastAsia="SimSun"/>
          <w:kern w:val="2"/>
          <w:sz w:val="20"/>
          <w:szCs w:val="20"/>
          <w:shd w:val="clear" w:color="auto" w:fill="FFFFFF"/>
          <w:lang w:eastAsia="hi-IN" w:bidi="hi-IN"/>
        </w:rPr>
        <w:t xml:space="preserve"> zł ( słownie: </w:t>
      </w:r>
      <w:r>
        <w:rPr>
          <w:rFonts w:eastAsia="SimSun"/>
          <w:kern w:val="2"/>
          <w:sz w:val="20"/>
          <w:szCs w:val="20"/>
          <w:shd w:val="clear" w:color="auto" w:fill="FFFFFF"/>
          <w:lang w:eastAsia="hi-IN" w:bidi="hi-IN"/>
        </w:rPr>
        <w:t>…………………………………..</w:t>
      </w:r>
      <w:r w:rsidRPr="00837428">
        <w:rPr>
          <w:rFonts w:eastAsia="SimSun"/>
          <w:kern w:val="2"/>
          <w:sz w:val="20"/>
          <w:szCs w:val="20"/>
          <w:shd w:val="clear" w:color="auto" w:fill="FFFFFF"/>
          <w:lang w:eastAsia="hi-IN" w:bidi="hi-IN"/>
        </w:rPr>
        <w:t xml:space="preserve"> zł )</w:t>
      </w:r>
      <w:r w:rsidRPr="00837428">
        <w:rPr>
          <w:rFonts w:eastAsia="SimSun"/>
          <w:kern w:val="2"/>
          <w:sz w:val="20"/>
          <w:szCs w:val="20"/>
          <w:shd w:val="clear" w:color="auto" w:fill="FFFF99"/>
          <w:lang w:eastAsia="hi-IN" w:bidi="hi-IN"/>
        </w:rPr>
        <w:t xml:space="preserve"> </w:t>
      </w:r>
      <w:r w:rsidRPr="00837428">
        <w:rPr>
          <w:rFonts w:eastAsia="SimSun"/>
          <w:kern w:val="2"/>
          <w:sz w:val="20"/>
          <w:szCs w:val="20"/>
          <w:shd w:val="clear" w:color="auto" w:fill="FFFFFF"/>
          <w:lang w:eastAsia="hi-IN" w:bidi="hi-IN"/>
        </w:rPr>
        <w:t>brutto wraz z należnym podatkiem od towarów i usług VAT.</w:t>
      </w:r>
    </w:p>
    <w:p w14:paraId="25E5237D" w14:textId="77777777" w:rsidR="00A563AE" w:rsidRPr="00484115" w:rsidRDefault="00A563AE" w:rsidP="009E20A4">
      <w:pPr>
        <w:widowControl w:val="0"/>
        <w:numPr>
          <w:ilvl w:val="0"/>
          <w:numId w:val="45"/>
        </w:numPr>
        <w:tabs>
          <w:tab w:val="left" w:pos="720"/>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Przyjmującemu zamówienie za świadczone usługi, o których mowa w § 2 ust. 1 niniejszej umowy,  przysługuje od Udzielającego zamówienia wynagrodzenie w wysokości:</w:t>
      </w:r>
    </w:p>
    <w:p w14:paraId="628F26DC" w14:textId="77777777" w:rsidR="00A563AE" w:rsidRDefault="00A563AE" w:rsidP="00A563AE">
      <w:pPr>
        <w:widowControl w:val="0"/>
        <w:tabs>
          <w:tab w:val="left" w:pos="720"/>
          <w:tab w:val="left" w:pos="2840"/>
        </w:tabs>
        <w:suppressAutoHyphens/>
        <w:ind w:left="360"/>
        <w:jc w:val="both"/>
        <w:rPr>
          <w:rFonts w:eastAsia="SimSun"/>
          <w:kern w:val="2"/>
          <w:sz w:val="20"/>
          <w:szCs w:val="20"/>
          <w:lang w:eastAsia="hi-IN" w:bidi="hi-IN"/>
        </w:rPr>
      </w:pPr>
      <w:r>
        <w:rPr>
          <w:rFonts w:eastAsia="SimSun"/>
          <w:kern w:val="2"/>
          <w:sz w:val="20"/>
          <w:szCs w:val="20"/>
          <w:lang w:eastAsia="hi-IN" w:bidi="hi-IN"/>
        </w:rPr>
        <w:t>a)</w:t>
      </w:r>
      <w:r w:rsidRPr="00837428">
        <w:rPr>
          <w:rFonts w:eastAsia="SimSun"/>
          <w:kern w:val="2"/>
          <w:sz w:val="20"/>
          <w:szCs w:val="20"/>
          <w:lang w:eastAsia="hi-IN" w:bidi="hi-IN"/>
        </w:rPr>
        <w:t xml:space="preserve"> </w:t>
      </w:r>
      <w:r>
        <w:rPr>
          <w:rFonts w:eastAsia="SimSun"/>
          <w:kern w:val="2"/>
          <w:sz w:val="20"/>
          <w:szCs w:val="20"/>
          <w:lang w:eastAsia="hi-IN" w:bidi="hi-IN"/>
        </w:rPr>
        <w:t xml:space="preserve">………….. </w:t>
      </w:r>
      <w:r w:rsidRPr="00E43393">
        <w:rPr>
          <w:rFonts w:eastAsia="Batang"/>
          <w:sz w:val="20"/>
          <w:szCs w:val="20"/>
          <w:lang w:eastAsia="zh-CN"/>
        </w:rPr>
        <w:t xml:space="preserve">zł (słownie: </w:t>
      </w:r>
      <w:r>
        <w:rPr>
          <w:rFonts w:eastAsia="Batang"/>
          <w:sz w:val="20"/>
          <w:szCs w:val="20"/>
          <w:lang w:eastAsia="zh-CN"/>
        </w:rPr>
        <w:t>…………….. złotych  ………………./100</w:t>
      </w:r>
      <w:r w:rsidRPr="00E43393">
        <w:rPr>
          <w:rFonts w:eastAsia="SimSun"/>
          <w:kern w:val="2"/>
          <w:sz w:val="20"/>
          <w:szCs w:val="20"/>
          <w:lang w:eastAsia="hi-IN" w:bidi="hi-IN"/>
        </w:rPr>
        <w:t xml:space="preserve">) brutto za każdy przejechany jeden kilometr wyłącznie w jedną stronę na trasie od siedziby Udzielającego zamówienie  w Toruniu </w:t>
      </w:r>
      <w:r w:rsidRPr="00E43393">
        <w:rPr>
          <w:rFonts w:eastAsia="SimSun"/>
          <w:color w:val="000000"/>
          <w:kern w:val="2"/>
          <w:sz w:val="20"/>
          <w:szCs w:val="20"/>
          <w:shd w:val="clear" w:color="auto" w:fill="FFFFFF"/>
          <w:lang w:eastAsia="hi-IN" w:bidi="hi-IN"/>
        </w:rPr>
        <w:t>d</w:t>
      </w:r>
      <w:r w:rsidRPr="00E43393">
        <w:rPr>
          <w:rFonts w:eastAsia="SimSun"/>
          <w:kern w:val="2"/>
          <w:sz w:val="20"/>
          <w:szCs w:val="20"/>
          <w:lang w:eastAsia="hi-IN" w:bidi="hi-IN"/>
        </w:rPr>
        <w:t xml:space="preserve">o miejsca przewozu pacjenta wskazanego przez Udzielającego zamówienia w pisemnym zleceniu, o którym mowa w § 2 ust. 6 niniejszej umowy. </w:t>
      </w:r>
      <w:r w:rsidRPr="00E43393">
        <w:rPr>
          <w:rFonts w:eastAsia="SimSun"/>
          <w:kern w:val="2"/>
          <w:sz w:val="20"/>
          <w:szCs w:val="20"/>
          <w:shd w:val="clear" w:color="auto" w:fill="FFFFFF"/>
          <w:lang w:eastAsia="hi-IN" w:bidi="hi-IN"/>
        </w:rPr>
        <w:t xml:space="preserve"> Każdy </w:t>
      </w:r>
      <w:r w:rsidRPr="00E43393">
        <w:rPr>
          <w:rFonts w:eastAsia="SimSun"/>
          <w:kern w:val="2"/>
          <w:sz w:val="20"/>
          <w:szCs w:val="20"/>
          <w:lang w:eastAsia="hi-IN" w:bidi="hi-IN"/>
        </w:rPr>
        <w:t>rozpoczęty kilometr przejazdu do 500 metrów zaokrągla się w dół do pełnego kilometra, a powyżej 500 metrów zaokrągla się w górę do pełnego kilometra.</w:t>
      </w:r>
      <w:r w:rsidRPr="00E43393">
        <w:rPr>
          <w:rFonts w:eastAsia="SimSun"/>
          <w:color w:val="FF3333"/>
          <w:kern w:val="2"/>
          <w:sz w:val="20"/>
          <w:szCs w:val="20"/>
          <w:lang w:eastAsia="hi-IN" w:bidi="hi-IN"/>
        </w:rPr>
        <w:t xml:space="preserve"> </w:t>
      </w:r>
      <w:r w:rsidRPr="00E43393">
        <w:rPr>
          <w:rFonts w:eastAsia="SimSun"/>
          <w:kern w:val="2"/>
          <w:sz w:val="20"/>
          <w:szCs w:val="20"/>
          <w:lang w:eastAsia="hi-IN" w:bidi="hi-IN"/>
        </w:rPr>
        <w:t>Usługa transportu sanitarnego, o której mowa w</w:t>
      </w:r>
      <w:r w:rsidRPr="00E43393">
        <w:rPr>
          <w:rFonts w:eastAsia="SimSun"/>
          <w:color w:val="FF3333"/>
          <w:kern w:val="2"/>
          <w:sz w:val="20"/>
          <w:szCs w:val="20"/>
          <w:lang w:eastAsia="hi-IN" w:bidi="hi-IN"/>
        </w:rPr>
        <w:t xml:space="preserve"> </w:t>
      </w:r>
      <w:r w:rsidRPr="00E43393">
        <w:rPr>
          <w:rFonts w:eastAsia="SimSun"/>
          <w:kern w:val="2"/>
          <w:sz w:val="20"/>
          <w:szCs w:val="20"/>
          <w:lang w:eastAsia="hi-IN" w:bidi="hi-IN"/>
        </w:rPr>
        <w:t>§ 2 ust. 1 niniejszej umowy, nie obejmuje dojazdu do siedziby Udzielającego Zamówienia lub miejsca wskazanego przez Udzielającego zamówienia jako miejsce rozpoczęcia świadczenia usługi oraz nie obejmuje powrotu do siedziby Przyjmującego zamówienie lub miejsca wyczekiwania pojazdów po realizacji usługi zleconej przez Udzielającego zamówienia</w:t>
      </w:r>
      <w:r>
        <w:rPr>
          <w:rFonts w:eastAsia="SimSun"/>
          <w:kern w:val="2"/>
          <w:sz w:val="20"/>
          <w:szCs w:val="20"/>
          <w:lang w:eastAsia="hi-IN" w:bidi="hi-IN"/>
        </w:rPr>
        <w:t>,</w:t>
      </w:r>
    </w:p>
    <w:p w14:paraId="28D2A575" w14:textId="77777777" w:rsidR="00A563AE" w:rsidRPr="00837428" w:rsidRDefault="00A563AE" w:rsidP="00A563AE">
      <w:pPr>
        <w:widowControl w:val="0"/>
        <w:tabs>
          <w:tab w:val="left" w:pos="2840"/>
        </w:tabs>
        <w:suppressAutoHyphens/>
        <w:jc w:val="both"/>
        <w:rPr>
          <w:rFonts w:eastAsia="Batang"/>
          <w:sz w:val="20"/>
          <w:szCs w:val="20"/>
          <w:lang w:eastAsia="zh-CN"/>
        </w:rPr>
      </w:pPr>
      <w:r>
        <w:rPr>
          <w:sz w:val="20"/>
          <w:szCs w:val="20"/>
          <w:lang w:eastAsia="zh-CN"/>
        </w:rPr>
        <w:t xml:space="preserve">  </w:t>
      </w:r>
      <w:r w:rsidRPr="00837428">
        <w:rPr>
          <w:sz w:val="20"/>
          <w:szCs w:val="20"/>
          <w:lang w:eastAsia="zh-CN"/>
        </w:rPr>
        <w:t xml:space="preserve">   </w:t>
      </w:r>
      <w:r w:rsidRPr="00837428">
        <w:rPr>
          <w:rFonts w:eastAsia="Batang"/>
          <w:sz w:val="20"/>
          <w:szCs w:val="20"/>
          <w:lang w:eastAsia="zh-CN"/>
        </w:rPr>
        <w:t xml:space="preserve">b) ryczałt za każdą dobę gotowości do wykonania transportu objętego niniejszą umową w kwocie    </w:t>
      </w:r>
    </w:p>
    <w:p w14:paraId="342243AF" w14:textId="77777777" w:rsidR="00A563AE" w:rsidRPr="00E43393" w:rsidRDefault="00A563AE" w:rsidP="00A563AE">
      <w:pPr>
        <w:widowControl w:val="0"/>
        <w:tabs>
          <w:tab w:val="left" w:pos="2840"/>
        </w:tabs>
        <w:suppressAutoHyphens/>
        <w:jc w:val="both"/>
        <w:rPr>
          <w:rFonts w:eastAsia="Batang"/>
          <w:sz w:val="20"/>
          <w:szCs w:val="20"/>
          <w:lang w:eastAsia="zh-CN"/>
        </w:rPr>
      </w:pPr>
      <w:r>
        <w:rPr>
          <w:sz w:val="20"/>
          <w:szCs w:val="20"/>
          <w:lang w:eastAsia="zh-CN"/>
        </w:rPr>
        <w:t xml:space="preserve">      </w:t>
      </w:r>
      <w:r w:rsidRPr="00837428">
        <w:rPr>
          <w:sz w:val="20"/>
          <w:szCs w:val="20"/>
          <w:lang w:eastAsia="zh-CN"/>
        </w:rPr>
        <w:t xml:space="preserve">  </w:t>
      </w:r>
      <w:r>
        <w:rPr>
          <w:rFonts w:eastAsia="Batang"/>
          <w:sz w:val="20"/>
          <w:szCs w:val="20"/>
          <w:lang w:eastAsia="zh-CN"/>
        </w:rPr>
        <w:t>………………….</w:t>
      </w:r>
      <w:r w:rsidRPr="00837428">
        <w:rPr>
          <w:rFonts w:eastAsia="Batang"/>
          <w:sz w:val="20"/>
          <w:szCs w:val="20"/>
          <w:lang w:eastAsia="zh-CN"/>
        </w:rPr>
        <w:t xml:space="preserve"> zł (słownie: </w:t>
      </w:r>
      <w:r>
        <w:rPr>
          <w:rFonts w:eastAsia="Batang"/>
          <w:sz w:val="20"/>
          <w:szCs w:val="20"/>
          <w:lang w:eastAsia="zh-CN"/>
        </w:rPr>
        <w:t>……………………</w:t>
      </w:r>
      <w:r w:rsidRPr="00837428">
        <w:rPr>
          <w:rFonts w:eastAsia="Batang"/>
          <w:sz w:val="20"/>
          <w:szCs w:val="20"/>
          <w:lang w:eastAsia="zh-CN"/>
        </w:rPr>
        <w:t xml:space="preserve"> zł) brutto za dobę</w:t>
      </w:r>
      <w:r>
        <w:rPr>
          <w:rFonts w:eastAsia="Batang"/>
          <w:sz w:val="20"/>
          <w:szCs w:val="20"/>
          <w:lang w:eastAsia="zh-CN"/>
        </w:rPr>
        <w:t>.</w:t>
      </w:r>
    </w:p>
    <w:p w14:paraId="218B63AC" w14:textId="77777777" w:rsidR="00A563AE" w:rsidRPr="00837428" w:rsidRDefault="00A563AE" w:rsidP="009E20A4">
      <w:pPr>
        <w:widowControl w:val="0"/>
        <w:numPr>
          <w:ilvl w:val="0"/>
          <w:numId w:val="45"/>
        </w:numPr>
        <w:shd w:val="clear" w:color="auto" w:fill="FFFFFF"/>
        <w:tabs>
          <w:tab w:val="left" w:pos="720"/>
          <w:tab w:val="left" w:pos="1420"/>
        </w:tabs>
        <w:suppressAutoHyphens/>
        <w:ind w:left="720"/>
        <w:jc w:val="both"/>
        <w:rPr>
          <w:rFonts w:eastAsia="Batang"/>
          <w:sz w:val="20"/>
          <w:szCs w:val="20"/>
          <w:lang w:eastAsia="zh-CN"/>
        </w:rPr>
      </w:pPr>
      <w:r w:rsidRPr="00837428">
        <w:rPr>
          <w:rFonts w:eastAsia="SimSun"/>
          <w:kern w:val="2"/>
          <w:sz w:val="20"/>
          <w:szCs w:val="20"/>
          <w:shd w:val="clear" w:color="auto" w:fill="FFFFFF"/>
          <w:lang w:eastAsia="hi-IN" w:bidi="hi-IN"/>
        </w:rPr>
        <w:t xml:space="preserve">Zapłata za świadczone usługi następować będzie przelewem na podstawie </w:t>
      </w:r>
      <w:r w:rsidRPr="00837428">
        <w:rPr>
          <w:rFonts w:eastAsia="SimSun"/>
          <w:color w:val="000000"/>
          <w:kern w:val="2"/>
          <w:sz w:val="20"/>
          <w:szCs w:val="20"/>
          <w:shd w:val="clear" w:color="auto" w:fill="FFFFFF"/>
          <w:lang w:eastAsia="hi-IN" w:bidi="hi-IN"/>
        </w:rPr>
        <w:t xml:space="preserve">wystawionej co miesiąc faktury, na rachunek bankowy wskazany na fakturze, </w:t>
      </w:r>
      <w:r w:rsidRPr="00837428">
        <w:rPr>
          <w:rFonts w:eastAsia="SimSun"/>
          <w:kern w:val="2"/>
          <w:sz w:val="20"/>
          <w:szCs w:val="20"/>
          <w:shd w:val="clear" w:color="auto" w:fill="FFFFFF"/>
          <w:lang w:eastAsia="hi-IN" w:bidi="hi-IN"/>
        </w:rPr>
        <w:t>w terminie 60 dni od dnia otrzymania przez Udzielającego zamówienia praw</w:t>
      </w:r>
      <w:r w:rsidRPr="00837428">
        <w:rPr>
          <w:rFonts w:eastAsia="SimSun"/>
          <w:kern w:val="2"/>
          <w:sz w:val="20"/>
          <w:szCs w:val="20"/>
          <w:lang w:eastAsia="hi-IN" w:bidi="hi-IN"/>
        </w:rPr>
        <w:t xml:space="preserve">idłowo wystawionej faktury wraz z załączonym do niej rozliczeniem miesięcznym zawierającym chronologiczny wykaz zrealizowanych w danym miesiącu usług, ilości przejechanych kilometrów w ramach każdego kursu/zlecenia, godzinę rozpoczęcia i zakończenia wykonywania poszczególnych zleceń przewozowych, </w:t>
      </w:r>
      <w:r w:rsidRPr="00837428">
        <w:rPr>
          <w:rFonts w:eastAsia="SimSun"/>
          <w:color w:val="FF3333"/>
          <w:kern w:val="2"/>
          <w:sz w:val="20"/>
          <w:szCs w:val="20"/>
          <w:shd w:val="clear" w:color="auto" w:fill="FFFFFF"/>
          <w:lang w:eastAsia="hi-IN" w:bidi="hi-IN"/>
        </w:rPr>
        <w:t xml:space="preserve"> </w:t>
      </w:r>
      <w:r w:rsidRPr="00837428">
        <w:rPr>
          <w:rFonts w:eastAsia="SimSun"/>
          <w:color w:val="000000"/>
          <w:kern w:val="2"/>
          <w:sz w:val="20"/>
          <w:szCs w:val="20"/>
          <w:lang w:eastAsia="hi-IN" w:bidi="hi-IN"/>
        </w:rPr>
        <w:t>oraz nazwę komórki zlecającej,</w:t>
      </w:r>
      <w:r w:rsidRPr="00837428">
        <w:rPr>
          <w:rFonts w:eastAsia="SimSun"/>
          <w:color w:val="800000"/>
          <w:kern w:val="2"/>
          <w:sz w:val="20"/>
          <w:szCs w:val="20"/>
          <w:lang w:eastAsia="hi-IN" w:bidi="hi-IN"/>
        </w:rPr>
        <w:t xml:space="preserve"> </w:t>
      </w:r>
      <w:r w:rsidRPr="00837428">
        <w:rPr>
          <w:rFonts w:eastAsia="SimSun"/>
          <w:kern w:val="2"/>
          <w:sz w:val="20"/>
          <w:szCs w:val="20"/>
          <w:lang w:eastAsia="hi-IN" w:bidi="hi-IN"/>
        </w:rPr>
        <w:t>stanowiącym załącznik nr 2 do niniejszej umowy.</w:t>
      </w:r>
    </w:p>
    <w:p w14:paraId="7B7B81D1"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rFonts w:eastAsia="SimSun"/>
          <w:kern w:val="2"/>
          <w:sz w:val="20"/>
          <w:szCs w:val="20"/>
          <w:lang w:eastAsia="hi-IN" w:bidi="hi-IN"/>
        </w:rPr>
        <w:t xml:space="preserve">Przyjmujący zamówienie zobowiązany jest do składania faktur </w:t>
      </w:r>
      <w:r w:rsidRPr="00837428">
        <w:rPr>
          <w:rFonts w:eastAsia="SimSun"/>
          <w:kern w:val="2"/>
          <w:sz w:val="20"/>
          <w:szCs w:val="20"/>
          <w:shd w:val="clear" w:color="auto" w:fill="FFFFFF"/>
          <w:lang w:eastAsia="hi-IN" w:bidi="hi-IN"/>
        </w:rPr>
        <w:t>wraz z załącznikiem</w:t>
      </w:r>
      <w:r w:rsidRPr="00837428">
        <w:rPr>
          <w:rFonts w:eastAsia="SimSun"/>
          <w:kern w:val="2"/>
          <w:sz w:val="20"/>
          <w:szCs w:val="20"/>
          <w:lang w:eastAsia="hi-IN" w:bidi="hi-IN"/>
        </w:rPr>
        <w:t xml:space="preserve"> Udzielającemu zamówienie w terminie najpóźniej do </w:t>
      </w:r>
      <w:r>
        <w:rPr>
          <w:rFonts w:eastAsia="SimSun"/>
          <w:kern w:val="2"/>
          <w:sz w:val="20"/>
          <w:szCs w:val="20"/>
          <w:lang w:eastAsia="hi-IN" w:bidi="hi-IN"/>
        </w:rPr>
        <w:t>1</w:t>
      </w:r>
      <w:r w:rsidRPr="00837428">
        <w:rPr>
          <w:rFonts w:eastAsia="SimSun"/>
          <w:kern w:val="2"/>
          <w:sz w:val="20"/>
          <w:szCs w:val="20"/>
          <w:lang w:eastAsia="hi-IN" w:bidi="hi-IN"/>
        </w:rPr>
        <w:t xml:space="preserve">5-tego dnia roboczego po miesiącu, za który faktura została wystawiona </w:t>
      </w:r>
      <w:r w:rsidRPr="00837428">
        <w:rPr>
          <w:rFonts w:eastAsia="SimSun"/>
          <w:color w:val="000000"/>
          <w:kern w:val="2"/>
          <w:sz w:val="20"/>
          <w:szCs w:val="20"/>
          <w:lang w:eastAsia="hi-IN" w:bidi="hi-IN"/>
        </w:rPr>
        <w:t>oraz przesyłania drogą elektroniczną na adres</w:t>
      </w:r>
      <w:r w:rsidRPr="00837428">
        <w:rPr>
          <w:rFonts w:eastAsia="SimSun"/>
          <w:kern w:val="2"/>
          <w:sz w:val="20"/>
          <w:szCs w:val="20"/>
          <w:lang w:eastAsia="hi-IN" w:bidi="hi-IN"/>
        </w:rPr>
        <w:t>: transport@med.torun.pl</w:t>
      </w:r>
      <w:r w:rsidRPr="00837428">
        <w:rPr>
          <w:rFonts w:eastAsia="SimSun"/>
          <w:color w:val="000000"/>
          <w:kern w:val="2"/>
          <w:sz w:val="20"/>
          <w:szCs w:val="20"/>
          <w:lang w:eastAsia="hi-IN" w:bidi="hi-IN"/>
        </w:rPr>
        <w:t xml:space="preserve"> wykazu zrealizowanych usług o którym mowa w ust. 3.</w:t>
      </w:r>
    </w:p>
    <w:p w14:paraId="4C3021F1"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rFonts w:eastAsia="SimSun"/>
          <w:kern w:val="2"/>
          <w:sz w:val="20"/>
          <w:szCs w:val="20"/>
          <w:lang w:eastAsia="hi-IN" w:bidi="hi-IN"/>
        </w:rPr>
        <w:t>Za nieterminowe regulowanie należności za świadczone usługi Przyjmujący zamówienie może naliczać odsetki ustawowe za opóźnienie.</w:t>
      </w:r>
    </w:p>
    <w:p w14:paraId="6D92ED7E"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rFonts w:eastAsia="SimSun"/>
          <w:kern w:val="2"/>
          <w:sz w:val="20"/>
          <w:szCs w:val="20"/>
          <w:lang w:eastAsia="hi-IN" w:bidi="hi-IN"/>
        </w:rPr>
        <w:t xml:space="preserve">Przyjmujący zamówienie nie ma prawa bez zgody organu tworzącego Udzielającego zamówienia przenieść wierzytelności wynikających z realizacji niniejszej umowy na rzecz osób trzecich </w:t>
      </w:r>
      <w:r w:rsidRPr="00837428">
        <w:rPr>
          <w:rFonts w:eastAsia="SimSun"/>
          <w:kern w:val="2"/>
          <w:sz w:val="20"/>
          <w:szCs w:val="20"/>
          <w:shd w:val="clear" w:color="auto" w:fill="FFFFFF"/>
          <w:lang w:eastAsia="hi-IN" w:bidi="hi-IN"/>
        </w:rPr>
        <w:t>pod rygorem nieważności umowy.</w:t>
      </w:r>
    </w:p>
    <w:p w14:paraId="38ADFDE6"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rFonts w:eastAsia="SimSun"/>
          <w:kern w:val="2"/>
          <w:sz w:val="20"/>
          <w:szCs w:val="20"/>
          <w:lang w:eastAsia="hi-IN" w:bidi="hi-IN"/>
        </w:rPr>
        <w:t>Udzielający zamówienia oświadcza, że jest płatnikiem VAT posiadającym numer NIP 879-20-76-803.</w:t>
      </w:r>
    </w:p>
    <w:p w14:paraId="05F2359A"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rFonts w:eastAsia="SimSun"/>
          <w:kern w:val="2"/>
          <w:sz w:val="20"/>
          <w:szCs w:val="20"/>
          <w:lang w:eastAsia="hi-IN" w:bidi="hi-IN"/>
        </w:rPr>
        <w:t xml:space="preserve">Przyjmujący zamówienie oświadcza, że jest płatnikiem VAT posiadającym numer NIP </w:t>
      </w:r>
      <w:r>
        <w:rPr>
          <w:color w:val="000000"/>
          <w:sz w:val="20"/>
          <w:szCs w:val="20"/>
          <w:lang w:eastAsia="zh-CN"/>
        </w:rPr>
        <w:t>……………...</w:t>
      </w:r>
    </w:p>
    <w:p w14:paraId="37FF0EA4" w14:textId="77777777" w:rsidR="00A563AE" w:rsidRPr="00837428" w:rsidRDefault="00A563AE" w:rsidP="009E20A4">
      <w:pPr>
        <w:widowControl w:val="0"/>
        <w:numPr>
          <w:ilvl w:val="0"/>
          <w:numId w:val="45"/>
        </w:numPr>
        <w:tabs>
          <w:tab w:val="left" w:pos="720"/>
          <w:tab w:val="left" w:pos="1420"/>
        </w:tabs>
        <w:suppressAutoHyphens/>
        <w:ind w:left="720"/>
        <w:jc w:val="both"/>
        <w:rPr>
          <w:rFonts w:eastAsia="Batang"/>
          <w:sz w:val="20"/>
          <w:szCs w:val="20"/>
          <w:lang w:eastAsia="zh-CN"/>
        </w:rPr>
      </w:pPr>
      <w:r w:rsidRPr="00837428">
        <w:rPr>
          <w:kern w:val="2"/>
          <w:sz w:val="20"/>
          <w:szCs w:val="20"/>
          <w:lang w:eastAsia="hi-IN" w:bidi="hi-IN"/>
        </w:rPr>
        <w:t xml:space="preserve"> </w:t>
      </w:r>
      <w:r w:rsidRPr="00837428">
        <w:rPr>
          <w:rFonts w:eastAsia="SimSun"/>
          <w:kern w:val="2"/>
          <w:sz w:val="20"/>
          <w:szCs w:val="20"/>
          <w:lang w:eastAsia="hi-IN" w:bidi="hi-IN"/>
        </w:rPr>
        <w:t>Za datę dokonania zapłaty przez Udzielającego zamówienia przyjmuje się dzień obciążenia rachunku bankowego Udzielającego zamówienia.</w:t>
      </w:r>
    </w:p>
    <w:p w14:paraId="4EE17E2C" w14:textId="77777777" w:rsidR="00A563AE" w:rsidRPr="00837428" w:rsidRDefault="00A563AE" w:rsidP="009E20A4">
      <w:pPr>
        <w:widowControl w:val="0"/>
        <w:numPr>
          <w:ilvl w:val="0"/>
          <w:numId w:val="45"/>
        </w:numPr>
        <w:tabs>
          <w:tab w:val="num" w:pos="720"/>
          <w:tab w:val="left" w:pos="1420"/>
        </w:tabs>
        <w:suppressAutoHyphens/>
        <w:ind w:left="720"/>
        <w:jc w:val="both"/>
        <w:rPr>
          <w:rFonts w:eastAsia="Batang"/>
          <w:sz w:val="20"/>
          <w:szCs w:val="20"/>
          <w:lang w:eastAsia="zh-CN"/>
        </w:rPr>
      </w:pPr>
      <w:r>
        <w:rPr>
          <w:rFonts w:eastAsia="Batang"/>
          <w:sz w:val="20"/>
          <w:szCs w:val="20"/>
          <w:lang w:eastAsia="zh-CN"/>
        </w:rPr>
        <w:t xml:space="preserve">Przyjmujący zamówienie </w:t>
      </w:r>
      <w:r w:rsidRPr="00837428">
        <w:rPr>
          <w:rFonts w:eastAsia="Batang"/>
          <w:sz w:val="20"/>
          <w:szCs w:val="20"/>
          <w:lang w:eastAsia="zh-CN"/>
        </w:rPr>
        <w:t>oświadcza, iż numer rachunku bankowego każdorazowo wskazywany na fakturze stanowić będzie rachunek rozliczeniowy, o którym mowa w art. 49 ust.1 pkt 1 ustawy z dnia 29 sierpnia 1997 r. – Prawo bankowe, lub imienny rachunek w spółdzielczej kasie oszczędnościowo-kredytowej,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BB23A99" w14:textId="77777777" w:rsidR="00A563AE" w:rsidRPr="00837428" w:rsidRDefault="00A563AE" w:rsidP="00A563AE">
      <w:pPr>
        <w:widowControl w:val="0"/>
        <w:suppressAutoHyphens/>
        <w:ind w:left="720"/>
        <w:jc w:val="both"/>
        <w:rPr>
          <w:rFonts w:eastAsia="SimSun"/>
          <w:kern w:val="2"/>
          <w:sz w:val="20"/>
          <w:szCs w:val="20"/>
          <w:lang w:eastAsia="hi-IN" w:bidi="hi-IN"/>
        </w:rPr>
      </w:pPr>
    </w:p>
    <w:p w14:paraId="3F7EC68A"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§4</w:t>
      </w:r>
    </w:p>
    <w:p w14:paraId="7D93767E" w14:textId="77777777" w:rsidR="00A563AE" w:rsidRPr="00837428" w:rsidRDefault="00A563AE" w:rsidP="00A563AE">
      <w:pPr>
        <w:widowControl w:val="0"/>
        <w:suppressAutoHyphens/>
        <w:ind w:left="720"/>
        <w:jc w:val="both"/>
        <w:rPr>
          <w:rFonts w:eastAsia="SimSun"/>
          <w:b/>
          <w:bCs/>
          <w:color w:val="000000"/>
          <w:kern w:val="2"/>
          <w:sz w:val="20"/>
          <w:szCs w:val="20"/>
          <w:shd w:val="clear" w:color="auto" w:fill="FFFFFF"/>
          <w:lang w:eastAsia="hi-IN" w:bidi="hi-IN"/>
        </w:rPr>
      </w:pPr>
    </w:p>
    <w:p w14:paraId="1D35C23A"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1. Przyjmujący zamówienie zapłaci Udzielającemu zamówienia następujące kary umowne:</w:t>
      </w:r>
    </w:p>
    <w:p w14:paraId="3268E7B0"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 xml:space="preserve">1) </w:t>
      </w:r>
      <w:r w:rsidRPr="00837428">
        <w:rPr>
          <w:rFonts w:eastAsia="SimSun"/>
          <w:kern w:val="2"/>
          <w:sz w:val="20"/>
          <w:szCs w:val="20"/>
          <w:shd w:val="clear" w:color="auto" w:fill="FFFFFF"/>
          <w:lang w:eastAsia="hi-IN" w:bidi="hi-IN"/>
        </w:rPr>
        <w:t xml:space="preserve">za </w:t>
      </w:r>
      <w:r>
        <w:rPr>
          <w:rFonts w:eastAsia="SimSun"/>
          <w:kern w:val="2"/>
          <w:sz w:val="20"/>
          <w:szCs w:val="20"/>
          <w:shd w:val="clear" w:color="auto" w:fill="FFFFFF"/>
          <w:lang w:eastAsia="hi-IN" w:bidi="hi-IN"/>
        </w:rPr>
        <w:t>zwłokę</w:t>
      </w:r>
      <w:r w:rsidRPr="00837428">
        <w:rPr>
          <w:rFonts w:eastAsia="SimSun"/>
          <w:kern w:val="2"/>
          <w:sz w:val="20"/>
          <w:szCs w:val="20"/>
          <w:shd w:val="clear" w:color="auto" w:fill="FFFFFF"/>
          <w:lang w:eastAsia="hi-IN" w:bidi="hi-IN"/>
        </w:rPr>
        <w:t xml:space="preserve"> w rozpoczęciu realizacji każdego zlecenia będącego przedmiotem zamówienia, o którym mowa w § 2 ust. 1 niniejszej umowy, w wysokości 500,00 zł (słownie: pięćset złotych) netto z tytułu każdego takiego zdarzenia,</w:t>
      </w:r>
    </w:p>
    <w:p w14:paraId="7D8D22C0"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2) w razie nienależytego wykonania usługi, o której mowa w § 2 ust. 1 niniejszej Umowy, a w szczególności przewozu niewłaściwym środkiem transportu, przewozu pacjenta w innej pozycji niż w zleceniu przewozu, niedoprowadzenie/</w:t>
      </w:r>
      <w:r>
        <w:rPr>
          <w:rFonts w:eastAsia="SimSun"/>
          <w:kern w:val="2"/>
          <w:sz w:val="20"/>
          <w:szCs w:val="20"/>
          <w:lang w:eastAsia="hi-IN" w:bidi="hi-IN"/>
        </w:rPr>
        <w:t xml:space="preserve"> </w:t>
      </w:r>
      <w:r w:rsidRPr="00837428">
        <w:rPr>
          <w:rFonts w:eastAsia="SimSun"/>
          <w:kern w:val="2"/>
          <w:sz w:val="20"/>
          <w:szCs w:val="20"/>
          <w:lang w:eastAsia="hi-IN" w:bidi="hi-IN"/>
        </w:rPr>
        <w:t>nie</w:t>
      </w:r>
      <w:r>
        <w:rPr>
          <w:rFonts w:eastAsia="SimSun"/>
          <w:kern w:val="2"/>
          <w:sz w:val="20"/>
          <w:szCs w:val="20"/>
          <w:lang w:eastAsia="hi-IN" w:bidi="hi-IN"/>
        </w:rPr>
        <w:t xml:space="preserve"> </w:t>
      </w:r>
      <w:r w:rsidRPr="00837428">
        <w:rPr>
          <w:rFonts w:eastAsia="SimSun"/>
          <w:kern w:val="2"/>
          <w:sz w:val="20"/>
          <w:szCs w:val="20"/>
          <w:lang w:eastAsia="hi-IN" w:bidi="hi-IN"/>
        </w:rPr>
        <w:t xml:space="preserve">przeniesienie pacjenta do domu/poradni/izby przyjęć szpitala itp., </w:t>
      </w:r>
      <w:r w:rsidRPr="00837428">
        <w:rPr>
          <w:rFonts w:eastAsia="SimSun"/>
          <w:kern w:val="2"/>
          <w:sz w:val="20"/>
          <w:szCs w:val="20"/>
          <w:shd w:val="clear" w:color="auto" w:fill="FFFFFF"/>
          <w:lang w:eastAsia="hi-IN" w:bidi="hi-IN"/>
        </w:rPr>
        <w:t>- Przyjmujący</w:t>
      </w:r>
      <w:r w:rsidRPr="00837428">
        <w:rPr>
          <w:rFonts w:eastAsia="SimSun"/>
          <w:kern w:val="2"/>
          <w:sz w:val="20"/>
          <w:szCs w:val="20"/>
          <w:shd w:val="clear" w:color="auto" w:fill="FFFF99"/>
          <w:lang w:eastAsia="hi-IN" w:bidi="hi-IN"/>
        </w:rPr>
        <w:t xml:space="preserve"> </w:t>
      </w:r>
      <w:r w:rsidRPr="00837428">
        <w:rPr>
          <w:rFonts w:eastAsia="SimSun"/>
          <w:kern w:val="2"/>
          <w:sz w:val="20"/>
          <w:szCs w:val="20"/>
          <w:shd w:val="clear" w:color="auto" w:fill="FFFFFF"/>
          <w:lang w:eastAsia="hi-IN" w:bidi="hi-IN"/>
        </w:rPr>
        <w:t>zamówienie zapłaci Udzielającemu zamówienia karę umowną w wysokości 5% wartości brutto faktury obejmującej nienależycie wykonany przewóz,</w:t>
      </w:r>
    </w:p>
    <w:p w14:paraId="2A7B1B75"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 xml:space="preserve">3) w razie niewykonania usługi, o której mowa w § 2 ust. 1 niniejszej Umowy, w szczególności niedostarczenia w terminie określonym w §2 ust. 12 i 13 Udzielającemu zamówienia aktualnej kopii umowy ubezpieczenia, o której mowa w §2 w ust. 11 i 13 Przyjmujący zamówienie zapłaci Udzielającemu zamówienia karę umowną w wysokości </w:t>
      </w:r>
      <w:r w:rsidRPr="00837428">
        <w:rPr>
          <w:rFonts w:eastAsia="SimSun"/>
          <w:kern w:val="2"/>
          <w:sz w:val="20"/>
          <w:szCs w:val="20"/>
          <w:shd w:val="clear" w:color="auto" w:fill="FFFFFF"/>
          <w:lang w:eastAsia="hi-IN" w:bidi="hi-IN"/>
        </w:rPr>
        <w:lastRenderedPageBreak/>
        <w:t>5% wartości brutto umowy, o której mowa w § 3 ust. 1 niniejszej umowy,</w:t>
      </w:r>
    </w:p>
    <w:p w14:paraId="4FD92D25"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4) w przypadku niezgłoszenia się Przyjmującego zamówienie w ustalonym przez Strony miejscu, terminie oraz czasie – w wysokości 500,00 zł (słownie: pięćset złotych) netto, z tytułu każdego takiego zdarzenia,</w:t>
      </w:r>
    </w:p>
    <w:p w14:paraId="59A5D5E2"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 xml:space="preserve">5) </w:t>
      </w:r>
      <w:r w:rsidRPr="00837428">
        <w:rPr>
          <w:kern w:val="2"/>
          <w:sz w:val="20"/>
          <w:szCs w:val="20"/>
          <w:lang w:bidi="hi-IN"/>
        </w:rPr>
        <w:t>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r w:rsidRPr="00837428">
        <w:rPr>
          <w:rFonts w:eastAsia="SimSun"/>
          <w:kern w:val="2"/>
          <w:sz w:val="20"/>
          <w:szCs w:val="20"/>
          <w:shd w:val="clear" w:color="auto" w:fill="FFFFFF"/>
          <w:lang w:eastAsia="hi-IN" w:bidi="hi-IN"/>
        </w:rPr>
        <w:t>.</w:t>
      </w:r>
    </w:p>
    <w:p w14:paraId="4A0B1917" w14:textId="77777777" w:rsidR="00A563AE" w:rsidRDefault="00A563AE" w:rsidP="00A563AE">
      <w:pPr>
        <w:widowControl w:val="0"/>
        <w:suppressAutoHyphens/>
        <w:jc w:val="both"/>
        <w:rPr>
          <w:rFonts w:eastAsia="SimSun"/>
          <w:kern w:val="2"/>
          <w:sz w:val="20"/>
          <w:szCs w:val="20"/>
          <w:shd w:val="clear" w:color="auto" w:fill="FFFFFF"/>
          <w:lang w:eastAsia="hi-IN" w:bidi="hi-IN"/>
        </w:rPr>
      </w:pPr>
      <w:r w:rsidRPr="00837428">
        <w:rPr>
          <w:rFonts w:eastAsia="SimSun"/>
          <w:kern w:val="2"/>
          <w:sz w:val="20"/>
          <w:szCs w:val="20"/>
          <w:shd w:val="clear" w:color="auto" w:fill="FFFFFF"/>
          <w:lang w:eastAsia="hi-IN" w:bidi="hi-IN"/>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26CE66F7" w14:textId="77777777" w:rsidR="00A563AE" w:rsidRPr="005C24CE" w:rsidRDefault="00A563AE" w:rsidP="00A563AE">
      <w:pPr>
        <w:widowControl w:val="0"/>
        <w:tabs>
          <w:tab w:val="left" w:pos="0"/>
        </w:tabs>
        <w:spacing w:line="100" w:lineRule="atLeast"/>
        <w:jc w:val="both"/>
        <w:textAlignment w:val="baseline"/>
        <w:rPr>
          <w:kern w:val="1"/>
          <w:sz w:val="20"/>
          <w:szCs w:val="20"/>
        </w:rPr>
      </w:pPr>
      <w:r w:rsidRPr="005C24CE">
        <w:rPr>
          <w:kern w:val="1"/>
          <w:sz w:val="20"/>
          <w:szCs w:val="20"/>
        </w:rPr>
        <w:t>3.W przypadku odstąpienia od umowy z przyczyn leżących po stronie Wykonawcy, Wykonawca zapłaci Zamawiającemu karę umowną w wysokości 10% wartości umowy brutto, określonej w § 3 ust. 1 niniejszej umowy.</w:t>
      </w:r>
    </w:p>
    <w:p w14:paraId="5750E2E0" w14:textId="77777777" w:rsidR="00A563AE" w:rsidRPr="00837428" w:rsidRDefault="00A563AE" w:rsidP="00A563AE">
      <w:pPr>
        <w:widowControl w:val="0"/>
        <w:suppressAutoHyphens/>
        <w:jc w:val="both"/>
        <w:rPr>
          <w:rFonts w:eastAsia="Batang"/>
          <w:sz w:val="20"/>
          <w:szCs w:val="20"/>
          <w:lang w:eastAsia="zh-CN"/>
        </w:rPr>
      </w:pPr>
      <w:r>
        <w:rPr>
          <w:rFonts w:eastAsia="SimSun"/>
          <w:kern w:val="2"/>
          <w:sz w:val="20"/>
          <w:szCs w:val="20"/>
          <w:shd w:val="clear" w:color="auto" w:fill="FFFFFF"/>
          <w:lang w:eastAsia="hi-IN" w:bidi="hi-IN"/>
        </w:rPr>
        <w:t>4</w:t>
      </w:r>
      <w:r w:rsidRPr="000D3ED4">
        <w:rPr>
          <w:rFonts w:eastAsia="SimSun"/>
          <w:kern w:val="2"/>
          <w:sz w:val="20"/>
          <w:szCs w:val="20"/>
          <w:shd w:val="clear" w:color="auto" w:fill="FFFFFF"/>
          <w:lang w:eastAsia="hi-IN" w:bidi="hi-IN"/>
        </w:rPr>
        <w:t>.</w:t>
      </w:r>
      <w:r w:rsidRPr="000D3ED4">
        <w:rPr>
          <w:bCs/>
          <w:kern w:val="1"/>
          <w:sz w:val="20"/>
          <w:szCs w:val="20"/>
        </w:rPr>
        <w:t xml:space="preserve"> Łączna maksymalna wysokość kar umownych dochodzonych przez Udzielającego zamówienia od Przyjmującego zamówienie  na podstawie postanowień niniejszej Umowy nie może przekroczyć</w:t>
      </w:r>
      <w:r w:rsidRPr="000D3ED4">
        <w:rPr>
          <w:rFonts w:eastAsia="Andale Sans UI"/>
          <w:bCs/>
          <w:kern w:val="1"/>
          <w:sz w:val="20"/>
          <w:szCs w:val="20"/>
          <w:lang w:eastAsia="fa-IR" w:bidi="fa-IR"/>
        </w:rPr>
        <w:t xml:space="preserve"> 50% wartości umowy brutto, określonej w § 3 ust. 1 niniejszej umowy</w:t>
      </w:r>
    </w:p>
    <w:p w14:paraId="551CA0B6" w14:textId="77777777" w:rsidR="00A563AE" w:rsidRPr="00837428" w:rsidRDefault="00A563AE" w:rsidP="00A563AE">
      <w:pPr>
        <w:widowControl w:val="0"/>
        <w:tabs>
          <w:tab w:val="left" w:pos="2840"/>
        </w:tabs>
        <w:suppressAutoHyphens/>
        <w:rPr>
          <w:rFonts w:eastAsia="SimSun"/>
          <w:b/>
          <w:bCs/>
          <w:color w:val="000000"/>
          <w:kern w:val="2"/>
          <w:sz w:val="20"/>
          <w:szCs w:val="20"/>
          <w:shd w:val="clear" w:color="auto" w:fill="FFFFFF"/>
          <w:lang w:eastAsia="hi-IN" w:bidi="hi-IN"/>
        </w:rPr>
      </w:pPr>
    </w:p>
    <w:p w14:paraId="464E5131"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458D8DE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§5</w:t>
      </w:r>
    </w:p>
    <w:p w14:paraId="628AC816"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Udzielający zamówienie zastrzega sobie prawo do dochodzenia odszkodowań przewyższających wysokość kar umownych, o których mowa w </w:t>
      </w:r>
      <w:r w:rsidRPr="00837428">
        <w:rPr>
          <w:rFonts w:eastAsia="SimSun"/>
          <w:kern w:val="2"/>
          <w:sz w:val="20"/>
          <w:szCs w:val="20"/>
          <w:shd w:val="clear" w:color="auto" w:fill="FFFFFF"/>
          <w:lang w:eastAsia="hi-IN" w:bidi="hi-IN"/>
        </w:rPr>
        <w:t>§4 umowy na zasadach ogólnych.</w:t>
      </w:r>
    </w:p>
    <w:p w14:paraId="012AF207" w14:textId="77777777" w:rsidR="00A563AE" w:rsidRPr="00837428" w:rsidRDefault="00A563AE" w:rsidP="00A563AE">
      <w:pPr>
        <w:widowControl w:val="0"/>
        <w:tabs>
          <w:tab w:val="left" w:pos="2840"/>
        </w:tabs>
        <w:suppressAutoHyphens/>
        <w:rPr>
          <w:rFonts w:eastAsia="SimSun"/>
          <w:kern w:val="2"/>
          <w:sz w:val="20"/>
          <w:szCs w:val="20"/>
          <w:shd w:val="clear" w:color="auto" w:fill="FFFFFF"/>
          <w:lang w:eastAsia="hi-IN" w:bidi="hi-IN"/>
        </w:rPr>
      </w:pPr>
    </w:p>
    <w:p w14:paraId="67939796"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§6</w:t>
      </w:r>
    </w:p>
    <w:p w14:paraId="242B334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i/>
          <w:iCs/>
          <w:kern w:val="2"/>
          <w:sz w:val="20"/>
          <w:szCs w:val="20"/>
          <w:lang w:eastAsia="hi-IN" w:bidi="hi-IN"/>
        </w:rPr>
        <w:t>Ochrona danych osobowych</w:t>
      </w:r>
    </w:p>
    <w:p w14:paraId="285C062A" w14:textId="77777777" w:rsidR="00A563AE" w:rsidRPr="00837428" w:rsidRDefault="00A563AE" w:rsidP="00A563AE">
      <w:pPr>
        <w:widowControl w:val="0"/>
        <w:tabs>
          <w:tab w:val="left" w:pos="2840"/>
        </w:tabs>
        <w:suppressAutoHyphens/>
        <w:rPr>
          <w:rFonts w:eastAsia="SimSun"/>
          <w:b/>
          <w:bCs/>
          <w:i/>
          <w:iCs/>
          <w:kern w:val="2"/>
          <w:sz w:val="20"/>
          <w:szCs w:val="20"/>
          <w:shd w:val="clear" w:color="auto" w:fill="FFFFFF"/>
          <w:lang w:eastAsia="hi-IN" w:bidi="hi-IN"/>
        </w:rPr>
      </w:pPr>
    </w:p>
    <w:p w14:paraId="6D653007"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Udzielający zamówienia oświadcza, iż jest administratorem danych osobowych pacjentów, których dotyczy zlecenie transportu sanitarnego określonego w niniejszej umowie.</w:t>
      </w:r>
    </w:p>
    <w:p w14:paraId="5DF07447" w14:textId="77777777" w:rsidR="00A563AE" w:rsidRPr="00837428" w:rsidRDefault="00A563AE" w:rsidP="00A563AE">
      <w:pPr>
        <w:widowControl w:val="0"/>
        <w:tabs>
          <w:tab w:val="left" w:pos="2840"/>
        </w:tabs>
        <w:suppressAutoHyphens/>
        <w:rPr>
          <w:rFonts w:eastAsia="Batang"/>
          <w:sz w:val="20"/>
          <w:szCs w:val="20"/>
          <w:lang w:eastAsia="zh-CN"/>
        </w:rPr>
      </w:pPr>
      <w:r w:rsidRPr="00837428">
        <w:rPr>
          <w:bCs/>
          <w:color w:val="000000"/>
          <w:kern w:val="2"/>
          <w:sz w:val="20"/>
          <w:szCs w:val="20"/>
          <w:shd w:val="clear" w:color="auto" w:fill="FFFFFF"/>
          <w:lang w:eastAsia="hi-IN" w:bidi="hi-IN"/>
        </w:rPr>
        <w:t xml:space="preserve">  </w:t>
      </w:r>
    </w:p>
    <w:p w14:paraId="6CA9ABD2"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Celem przetwarzania powierzonych danych osobowych jest wyłącznie wykonanie niniejszej umowy.</w:t>
      </w:r>
    </w:p>
    <w:p w14:paraId="443183EF"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3A9F505A"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Udzielający zamówienia,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zwanym dalej „RODO” powierza Przyjmującemu zamówienie do przetwarzania danych osobowe pacjentów zgodnie z przedmiotem zamówienia, o którym mowa w § 2 ust. 1 niniejszej umowy, a Przyjmujący zamówienie zobowiązuje się do ich zgodnego z prawem i umową przetwarzania, w sposób uniemożliwiający dostęp osób nieupoważnionych do danych osobowych.</w:t>
      </w:r>
    </w:p>
    <w:p w14:paraId="0CDA4F16"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oświadcza, że podczas przetwarzania danych osobowych przekazanych mu na podstawie niniejszej umowy zobowiązuje się przetwarzać powierzone mu dane osobowe zgodnie z niniejszą umową, RODO oraz z innymi przepisami prawa powszechnie obowiązującego, które chronią prawa osób, których dane dotyczą, a także przepisami ustawy o prawach pacjenta i Rzeczniku Praw Pacjenta. Strony jednocześnie postanawiają, że zawarcie niniejszej Umowy stanowi udokumentowane polecenie Udzielającego zamówienia do przetwarzania danych osobowych, o których mowa w RODO.</w:t>
      </w:r>
    </w:p>
    <w:p w14:paraId="2E18AFEC"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zabezpieczenia danych osobowych przed ich udostępnieniem osobom nieupoważnionym, zabraniem przez osobę nieuprawnioną, przetwarzaniem z naruszeniem przepisów o ochronie danych osobowych oraz zmianą, utratą, uszkodzeniem lub zniszczeniem, a także zapewnia regularne testowanie, mierzenie i ocenianie skuteczności środków technicznych i organizacyjnych mających zapewnić bezpieczeństwo przetwarzania.</w:t>
      </w:r>
    </w:p>
    <w:p w14:paraId="0421BBAB"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Zakres danych osobowych pacjentów powierzonych do przetwarzania obejmuje: imię, nazwisko, Pesel, adres zamieszkania, informacje o stanie zdrowia w zakresie udzielanych świadczeń towarzyszących. Na tych danych będą wykonywane operacje: zbieranie, przechowywanie, przesyłanie, usuwanie. Dane będą </w:t>
      </w:r>
      <w:r w:rsidRPr="00837428">
        <w:rPr>
          <w:rFonts w:eastAsia="SimSun"/>
          <w:bCs/>
          <w:color w:val="000000"/>
          <w:kern w:val="2"/>
          <w:sz w:val="20"/>
          <w:szCs w:val="20"/>
          <w:shd w:val="clear" w:color="auto" w:fill="FFFFFF"/>
          <w:lang w:eastAsia="hi-IN" w:bidi="hi-IN"/>
        </w:rPr>
        <w:lastRenderedPageBreak/>
        <w:t>przetwarzane w formie papierowej bądź elektronicznej.</w:t>
      </w:r>
    </w:p>
    <w:p w14:paraId="1D2934D0"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Do przetwarzania danych osobowych ze strony Przyjmującego zamówienie dopuszczone mogą być jedynie osoby przez niego upoważnione lub uprawnione, podlegające ustawowemu obowiązkowi zachowania tajemnicy. </w:t>
      </w:r>
    </w:p>
    <w:p w14:paraId="50DBD10D"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Czas trwania przetwarzania danych obejmuje okres obowiązywania umowy oraz określony obowiązującymi przepisami prawa okres przechowywania dokumentacji. Przyjmujący zamówienie po zakończeniu przetwarzania danych osobowych niezwłocznie usuwa powierzone mu dane oraz usuwa wszelkie ich istniejące kopie.</w:t>
      </w:r>
    </w:p>
    <w:p w14:paraId="1BEFB020"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przetwarzania danych osobowych z zachowaniem szczególnej staranności w celu ochrony interesów osób, których dane dotyczą, a także do zachowania w tajemnicy powierzonych danych osobowych oraz sposobów ich zabezpieczenia.  Przyjmujący zamówienie oświadcza, że dokonał wdrożenia odpowiednich środków technicznych i organizacyjnych, by przetwarzanie powierzonych danych spełniało wymogi RODO .</w:t>
      </w:r>
    </w:p>
    <w:p w14:paraId="55446B47"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Przyjmujący zamówienie, realizując zadania wynikające z niniejszej umowy zobowiązany jest bez zbędnej zwłoki w ciągu 24 godz. – nie później jednak niż 72 godzin od stwierdzenia naruszenia – zgłosić Udzielającemu zamówienia każde naruszenie danych osobowych na adres </w:t>
      </w:r>
      <w:hyperlink r:id="rId34" w:history="1">
        <w:r w:rsidRPr="00837428">
          <w:rPr>
            <w:rFonts w:eastAsia="SimSun"/>
            <w:bCs/>
            <w:i/>
            <w:iCs/>
            <w:color w:val="000000"/>
            <w:kern w:val="2"/>
            <w:sz w:val="20"/>
            <w:szCs w:val="20"/>
            <w:u w:val="single"/>
            <w:shd w:val="clear" w:color="auto" w:fill="FFFFFF"/>
            <w:lang w:eastAsia="hi-IN" w:bidi="hi-IN"/>
          </w:rPr>
          <w:t>iod@med.torun.pl</w:t>
        </w:r>
      </w:hyperlink>
      <w:r w:rsidRPr="00837428">
        <w:rPr>
          <w:rFonts w:eastAsia="SimSun"/>
          <w:bCs/>
          <w:i/>
          <w:iCs/>
          <w:color w:val="000000"/>
          <w:kern w:val="2"/>
          <w:sz w:val="20"/>
          <w:szCs w:val="20"/>
          <w:shd w:val="clear" w:color="auto" w:fill="FFFFFF"/>
          <w:lang w:eastAsia="hi-IN" w:bidi="hi-IN"/>
        </w:rPr>
        <w:t xml:space="preserve"> oraz </w:t>
      </w:r>
      <w:hyperlink r:id="rId35" w:history="1">
        <w:r w:rsidRPr="00837428">
          <w:rPr>
            <w:rFonts w:eastAsia="SimSun"/>
            <w:bCs/>
            <w:i/>
            <w:iCs/>
            <w:color w:val="000000"/>
            <w:kern w:val="2"/>
            <w:sz w:val="20"/>
            <w:szCs w:val="20"/>
            <w:u w:val="single"/>
            <w:shd w:val="clear" w:color="auto" w:fill="FFFFFF"/>
            <w:lang w:eastAsia="hi-IN" w:bidi="hi-IN"/>
          </w:rPr>
          <w:t>dyrektorssm@med.torun.pl</w:t>
        </w:r>
      </w:hyperlink>
      <w:r w:rsidRPr="00837428">
        <w:rPr>
          <w:rFonts w:eastAsia="SimSun"/>
          <w:bCs/>
          <w:color w:val="000000"/>
          <w:kern w:val="2"/>
          <w:sz w:val="20"/>
          <w:szCs w:val="20"/>
          <w:shd w:val="clear" w:color="auto" w:fill="FFFFFF"/>
          <w:lang w:eastAsia="hi-IN" w:bidi="hi-IN"/>
        </w:rPr>
        <w:t xml:space="preserve"> .</w:t>
      </w:r>
    </w:p>
    <w:p w14:paraId="3CD470B7"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biorąc pod uwagę charakter przetwarzania, w miarę możliwości pomaga Udzielającemu zamówienia poprzez odpowiednie środki techniczne i organizacyjne wywiązać się z obowiązku odpowiadania na żądania osoby, której dane dotyczą, w zakresie wykonywania jej praw określonych w rozdziale III RODO.</w:t>
      </w:r>
    </w:p>
    <w:p w14:paraId="3CF4E1DD"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uwzględniając charakter przetwarzania oraz dostępne mu informacje pomaga Udzielającemu zamówienia wywiązać się z obowiązków określonych w art.32-36 RODO oraz podejmuje wszelkie środki wymagane na mocy art.32 RODO.</w:t>
      </w:r>
    </w:p>
    <w:p w14:paraId="1989BCC5"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odpowiada za szkody, jakie powstały wobec Udzielającego zamówienia lub osób trzecich w wyniku niezgodnego z umową powierzenia przetwarzania danych osobowych. Odpowiedzialność, o której mowa w niniejszym ustępie wynika z przepisów regulujących ochronę danych osobowych oraz przepisów Kodeksu cywilnego.</w:t>
      </w:r>
    </w:p>
    <w:p w14:paraId="541B911B"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Udzielający zamówienia ma prawo kontroli zgodności przetwarzania danych osobowych z niniejszą umową. Przyjmujący zamówienie zobowiązany jest do umożliwienia Udzielającemu zamówienia dokonania kontroli oraz do zastosowania się do zaleceń pokontrolnych Udzielającego zamówienia dotyczących jakości zabezpieczenia danych osobowych oraz sposobu ich przetwarzania, o ile zalecenia te są zgodne z przepisami prawa.</w:t>
      </w:r>
    </w:p>
    <w:p w14:paraId="409A93D9" w14:textId="77777777" w:rsidR="00A563AE" w:rsidRPr="00837428" w:rsidRDefault="00A563AE" w:rsidP="009E20A4">
      <w:pPr>
        <w:widowControl w:val="0"/>
        <w:numPr>
          <w:ilvl w:val="0"/>
          <w:numId w:val="46"/>
        </w:numPr>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niezwłocznego poinformowania Udzielającego zamówienia o jakimkolwiek postępowaniu, w szczególności administracyjnym lub sądowym, dotyczącym przetwarzania przez Przyjmującego zamówienie danych osobowych określonych w umowie, o jakiejkolwiek decyzji administracyjnej lub orzeczeniu dotyczącym przetwarzania tych danych, skierowanych do Przyjmującego zamówienie.</w:t>
      </w:r>
    </w:p>
    <w:p w14:paraId="0526B9E9"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39B6DD76"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§7</w:t>
      </w:r>
    </w:p>
    <w:p w14:paraId="375ACC16" w14:textId="77777777" w:rsidR="00A563AE" w:rsidRPr="00837428" w:rsidRDefault="00A563AE" w:rsidP="00A563AE">
      <w:pPr>
        <w:widowControl w:val="0"/>
        <w:tabs>
          <w:tab w:val="left" w:pos="2840"/>
        </w:tabs>
        <w:suppressAutoHyphens/>
        <w:rPr>
          <w:rFonts w:eastAsia="Batang"/>
          <w:sz w:val="20"/>
          <w:szCs w:val="20"/>
          <w:lang w:eastAsia="zh-CN"/>
        </w:rPr>
      </w:pPr>
      <w:r>
        <w:rPr>
          <w:rFonts w:eastAsia="SimSun"/>
          <w:bCs/>
          <w:color w:val="000000"/>
          <w:kern w:val="2"/>
          <w:sz w:val="20"/>
          <w:szCs w:val="20"/>
          <w:shd w:val="clear" w:color="auto" w:fill="FFFFFF"/>
          <w:lang w:eastAsia="hi-IN" w:bidi="hi-IN"/>
        </w:rPr>
        <w:t xml:space="preserve">1. </w:t>
      </w:r>
      <w:r w:rsidRPr="00837428">
        <w:rPr>
          <w:rFonts w:eastAsia="SimSun"/>
          <w:bCs/>
          <w:color w:val="000000"/>
          <w:kern w:val="2"/>
          <w:sz w:val="20"/>
          <w:szCs w:val="20"/>
          <w:shd w:val="clear" w:color="auto" w:fill="FFFFFF"/>
          <w:lang w:eastAsia="hi-IN" w:bidi="hi-IN"/>
        </w:rPr>
        <w:t xml:space="preserve">Umowę niniejszą sporządza się na okres </w:t>
      </w:r>
      <w:r>
        <w:rPr>
          <w:rFonts w:eastAsia="SimSun"/>
          <w:bCs/>
          <w:color w:val="000000"/>
          <w:kern w:val="2"/>
          <w:sz w:val="20"/>
          <w:szCs w:val="20"/>
          <w:shd w:val="clear" w:color="auto" w:fill="FFFFFF"/>
          <w:lang w:eastAsia="hi-IN" w:bidi="hi-IN"/>
        </w:rPr>
        <w:t>……………….</w:t>
      </w:r>
      <w:r w:rsidRPr="00837428">
        <w:rPr>
          <w:rFonts w:eastAsia="SimSun"/>
          <w:bCs/>
          <w:color w:val="000000"/>
          <w:kern w:val="2"/>
          <w:sz w:val="20"/>
          <w:szCs w:val="20"/>
          <w:shd w:val="clear" w:color="auto" w:fill="FFFFFF"/>
          <w:lang w:eastAsia="hi-IN" w:bidi="hi-IN"/>
        </w:rPr>
        <w:t xml:space="preserve"> od dnia </w:t>
      </w:r>
      <w:r>
        <w:rPr>
          <w:rFonts w:eastAsia="SimSun"/>
          <w:bCs/>
          <w:color w:val="000000"/>
          <w:kern w:val="2"/>
          <w:sz w:val="20"/>
          <w:szCs w:val="20"/>
          <w:shd w:val="clear" w:color="auto" w:fill="FFFFFF"/>
          <w:lang w:eastAsia="hi-IN" w:bidi="hi-IN"/>
        </w:rPr>
        <w:t>………………………</w:t>
      </w:r>
      <w:r w:rsidRPr="00837428">
        <w:rPr>
          <w:rFonts w:eastAsia="SimSun"/>
          <w:bCs/>
          <w:color w:val="000000"/>
          <w:kern w:val="2"/>
          <w:sz w:val="20"/>
          <w:szCs w:val="20"/>
          <w:shd w:val="clear" w:color="auto" w:fill="FFFFFF"/>
          <w:lang w:eastAsia="hi-IN" w:bidi="hi-IN"/>
        </w:rPr>
        <w:t xml:space="preserve"> roku.</w:t>
      </w:r>
    </w:p>
    <w:p w14:paraId="31544820"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2. Udzielający zamówienia zastrzega sobie prawo do odstąpienia od umowy ze skutkiem natychmiastowym w przypadku:</w:t>
      </w:r>
    </w:p>
    <w:p w14:paraId="095FCF31"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1) stwierdzenia w okresie rozliczeniowym co najmniej trzykrotnej nieterminowości w wykonywaniu usług objętych niniejsza umową - prawo do odstąpienia od umowy przysługuje Udzielającemu zamówienia w terminie 30 dni od dnia powzięcia przez Udzielającego zamówienie wiadomości o zaistnieniu przesłanki do odstąpienia od umowy,</w:t>
      </w:r>
    </w:p>
    <w:p w14:paraId="3B9C3CEE"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2) o którym mowa w § 2 ust. 12 i 13 niniejszej umowy – prawo do odstąpienia od umowy przysługuje w terminie 30 dni od upływu terminu na przedłożenie kopii umowy ubezpieczenia.</w:t>
      </w:r>
    </w:p>
    <w:p w14:paraId="73DA3DCA"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3. Udzielający zamówienia zastrzega sobie prawo do odstąpienia od umowy zgodnie z zapisem art. 145 ustawy Prawo zamówień publicznych.</w:t>
      </w:r>
    </w:p>
    <w:p w14:paraId="16816B97" w14:textId="77777777" w:rsidR="00A563AE" w:rsidRPr="00837428" w:rsidRDefault="00A563AE" w:rsidP="00A563AE">
      <w:pPr>
        <w:widowControl w:val="0"/>
        <w:tabs>
          <w:tab w:val="left" w:pos="2840"/>
        </w:tabs>
        <w:suppressAutoHyphens/>
        <w:ind w:left="1080"/>
        <w:rPr>
          <w:rFonts w:eastAsia="SimSun"/>
          <w:bCs/>
          <w:color w:val="000000"/>
          <w:kern w:val="2"/>
          <w:sz w:val="20"/>
          <w:szCs w:val="20"/>
          <w:shd w:val="clear" w:color="auto" w:fill="FFFFFF"/>
          <w:lang w:eastAsia="hi-IN" w:bidi="hi-IN"/>
        </w:rPr>
      </w:pPr>
    </w:p>
    <w:p w14:paraId="7E094769"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§8</w:t>
      </w:r>
    </w:p>
    <w:p w14:paraId="450572E4"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lastRenderedPageBreak/>
        <w:t>Przyjmujący zamówienie zobowiązuje się do poddania kontroli przeprowadzanej przez Udzielającego zamówienia, przez zewnętrzne organy kontroli oraz Narodowy Fundusz Zdrowia.</w:t>
      </w:r>
    </w:p>
    <w:p w14:paraId="7D157675"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3B6E5A58"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138CB4EB" w14:textId="77777777" w:rsidR="00A563AE" w:rsidRPr="00837428" w:rsidRDefault="00A563AE" w:rsidP="00A563AE">
      <w:pPr>
        <w:widowControl w:val="0"/>
        <w:tabs>
          <w:tab w:val="center" w:pos="4398"/>
        </w:tabs>
        <w:suppressAutoHyphens/>
        <w:spacing w:line="254" w:lineRule="auto"/>
        <w:ind w:left="-1"/>
        <w:jc w:val="center"/>
        <w:rPr>
          <w:rFonts w:eastAsia="SimSun"/>
          <w:bCs/>
          <w:color w:val="000000"/>
          <w:kern w:val="2"/>
          <w:sz w:val="20"/>
          <w:szCs w:val="20"/>
          <w:shd w:val="clear" w:color="auto" w:fill="FFFFFF"/>
          <w:lang w:eastAsia="hi-IN" w:bidi="hi-IN"/>
        </w:rPr>
      </w:pPr>
    </w:p>
    <w:p w14:paraId="180551C6" w14:textId="77777777" w:rsidR="00A563AE" w:rsidRPr="0050791A" w:rsidRDefault="00A563AE" w:rsidP="00A563AE">
      <w:pPr>
        <w:widowControl w:val="0"/>
        <w:tabs>
          <w:tab w:val="center" w:pos="4398"/>
        </w:tabs>
        <w:suppressAutoHyphens/>
        <w:spacing w:line="254" w:lineRule="auto"/>
        <w:ind w:left="-1"/>
        <w:jc w:val="center"/>
        <w:rPr>
          <w:rFonts w:eastAsia="Batang"/>
          <w:b/>
          <w:sz w:val="20"/>
          <w:szCs w:val="20"/>
          <w:lang w:eastAsia="zh-CN"/>
        </w:rPr>
      </w:pPr>
      <w:r w:rsidRPr="0050791A">
        <w:rPr>
          <w:rFonts w:eastAsia="SimSun"/>
          <w:b/>
          <w:bCs/>
          <w:kern w:val="2"/>
          <w:sz w:val="20"/>
          <w:szCs w:val="20"/>
          <w:lang w:eastAsia="hi-IN" w:bidi="hi-IN"/>
        </w:rPr>
        <w:t>§ 9</w:t>
      </w:r>
    </w:p>
    <w:p w14:paraId="1F1EC776"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1. Strony umowy dopuszczają zmianę postanowień umowy w przypadku:</w:t>
      </w:r>
    </w:p>
    <w:p w14:paraId="7AD6CBFC"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1) zmiany wartości umowy, z zastrzeżeniem, że jest ona korzystna dla Udzielającego zamówienia, tj. obniżenie cen za usługi transportu sanitarnego,</w:t>
      </w:r>
    </w:p>
    <w:p w14:paraId="1D5C85C0"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2) ustawowej zmiany podatku VAT (w takim przypadku zmianie ulegać będzie wartość brutto umowy, natomiast ceny jednostkowe netto oraz wartość umowy netto pozostaną niezmienione),</w:t>
      </w:r>
    </w:p>
    <w:p w14:paraId="0183CC54" w14:textId="77777777" w:rsidR="00A563AE" w:rsidRPr="00837428" w:rsidRDefault="00A563AE" w:rsidP="00A563AE">
      <w:pPr>
        <w:widowControl w:val="0"/>
        <w:tabs>
          <w:tab w:val="left" w:pos="2372"/>
        </w:tabs>
        <w:suppressAutoHyphens/>
        <w:jc w:val="both"/>
        <w:rPr>
          <w:rFonts w:eastAsia="Batang"/>
          <w:sz w:val="20"/>
          <w:szCs w:val="20"/>
          <w:lang w:eastAsia="zh-CN"/>
        </w:rPr>
      </w:pPr>
      <w:r w:rsidRPr="00837428">
        <w:rPr>
          <w:rFonts w:eastAsia="SimSun"/>
          <w:bCs/>
          <w:kern w:val="2"/>
          <w:sz w:val="20"/>
          <w:szCs w:val="20"/>
          <w:lang w:eastAsia="hi-IN" w:bidi="hi-IN"/>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3842611F" w14:textId="77777777" w:rsidR="00A563AE" w:rsidRPr="00837428" w:rsidRDefault="00A563AE" w:rsidP="00A563AE">
      <w:pPr>
        <w:widowControl w:val="0"/>
        <w:tabs>
          <w:tab w:val="left" w:pos="2372"/>
        </w:tabs>
        <w:suppressAutoHyphens/>
        <w:jc w:val="both"/>
        <w:rPr>
          <w:rFonts w:eastAsia="SimSun"/>
          <w:bCs/>
          <w:kern w:val="2"/>
          <w:sz w:val="20"/>
          <w:szCs w:val="20"/>
          <w:lang w:eastAsia="hi-IN" w:bidi="hi-IN"/>
        </w:rPr>
      </w:pPr>
    </w:p>
    <w:p w14:paraId="6594BB5A" w14:textId="77777777" w:rsidR="00A563AE" w:rsidRPr="00837428" w:rsidRDefault="00A563AE" w:rsidP="00A563AE">
      <w:pPr>
        <w:autoSpaceDE w:val="0"/>
        <w:spacing w:line="276" w:lineRule="auto"/>
        <w:jc w:val="center"/>
        <w:rPr>
          <w:rFonts w:eastAsia="Batang"/>
          <w:sz w:val="20"/>
          <w:szCs w:val="20"/>
          <w:lang w:eastAsia="zh-CN"/>
        </w:rPr>
      </w:pPr>
      <w:r w:rsidRPr="00837428">
        <w:rPr>
          <w:rFonts w:eastAsia="Times"/>
          <w:b/>
          <w:bCs/>
          <w:sz w:val="20"/>
          <w:szCs w:val="20"/>
        </w:rPr>
        <w:t>§ 10</w:t>
      </w:r>
    </w:p>
    <w:p w14:paraId="15E44FE1"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1.  </w:t>
      </w:r>
      <w:r w:rsidRPr="00837428">
        <w:rPr>
          <w:kern w:val="2"/>
          <w:sz w:val="20"/>
          <w:szCs w:val="20"/>
          <w:lang w:bidi="hi-IN"/>
        </w:rPr>
        <w:t>Udzielający zamówienia</w:t>
      </w:r>
      <w:r w:rsidRPr="00837428">
        <w:rPr>
          <w:sz w:val="20"/>
          <w:szCs w:val="20"/>
        </w:rPr>
        <w:t xml:space="preserve"> wymaga zatrudnienia na podstawie umowy o pracę przez </w:t>
      </w:r>
      <w:r w:rsidRPr="00837428">
        <w:rPr>
          <w:kern w:val="2"/>
          <w:sz w:val="20"/>
          <w:szCs w:val="20"/>
          <w:lang w:bidi="hi-IN"/>
        </w:rPr>
        <w:t>Przyjmującego zamówienie</w:t>
      </w:r>
      <w:r w:rsidRPr="00837428">
        <w:rPr>
          <w:sz w:val="20"/>
          <w:szCs w:val="20"/>
        </w:rPr>
        <w:t xml:space="preserve"> lub podwykonawcę, przez cały okres realizacji przedmiotu umowy, osób wykonujących wskazane poniżej czynności:</w:t>
      </w:r>
    </w:p>
    <w:p w14:paraId="72D91897"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1)  związane z kierowaniem pojazdami,</w:t>
      </w:r>
    </w:p>
    <w:p w14:paraId="0D915F5B"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2) związane z przenoszeniem pacjentów.</w:t>
      </w:r>
    </w:p>
    <w:p w14:paraId="1D03DB56" w14:textId="77777777" w:rsidR="00A563AE" w:rsidRPr="00837428" w:rsidRDefault="00A563AE" w:rsidP="00A563AE">
      <w:pPr>
        <w:shd w:val="clear" w:color="auto" w:fill="FFFFFF"/>
        <w:jc w:val="both"/>
        <w:rPr>
          <w:rFonts w:eastAsia="Batang"/>
          <w:sz w:val="20"/>
          <w:szCs w:val="20"/>
          <w:lang w:eastAsia="zh-CN"/>
        </w:rPr>
      </w:pPr>
      <w:r w:rsidRPr="00837428">
        <w:rPr>
          <w:sz w:val="20"/>
          <w:szCs w:val="20"/>
        </w:rPr>
        <w:t xml:space="preserve">2. W trakcie realizacji przedmiotu umowy </w:t>
      </w:r>
      <w:r w:rsidRPr="00837428">
        <w:rPr>
          <w:kern w:val="2"/>
          <w:sz w:val="20"/>
          <w:szCs w:val="20"/>
          <w:lang w:bidi="hi-IN"/>
        </w:rPr>
        <w:t>Udzielający zamówienia</w:t>
      </w:r>
      <w:r w:rsidRPr="00837428">
        <w:rPr>
          <w:sz w:val="20"/>
          <w:szCs w:val="20"/>
        </w:rPr>
        <w:t xml:space="preserve"> uprawniony jest do wykonywania czynności kontrolnych wobec </w:t>
      </w:r>
      <w:r w:rsidRPr="00837428">
        <w:rPr>
          <w:kern w:val="2"/>
          <w:sz w:val="20"/>
          <w:szCs w:val="20"/>
          <w:lang w:bidi="hi-IN"/>
        </w:rPr>
        <w:t>Przyjmującego zamówienie</w:t>
      </w:r>
      <w:r w:rsidRPr="00837428">
        <w:rPr>
          <w:sz w:val="20"/>
          <w:szCs w:val="20"/>
        </w:rPr>
        <w:t xml:space="preserve"> odnośnie spełniania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czynności. </w:t>
      </w:r>
      <w:r w:rsidRPr="00837428">
        <w:rPr>
          <w:kern w:val="2"/>
          <w:sz w:val="20"/>
          <w:szCs w:val="20"/>
          <w:lang w:bidi="hi-IN"/>
        </w:rPr>
        <w:t>Udzielający zamówienia</w:t>
      </w:r>
      <w:r w:rsidRPr="00837428">
        <w:rPr>
          <w:sz w:val="20"/>
          <w:szCs w:val="20"/>
        </w:rPr>
        <w:t xml:space="preserve"> uprawniony jest w szczególności do:</w:t>
      </w:r>
    </w:p>
    <w:p w14:paraId="38022B57" w14:textId="77777777" w:rsidR="00A563AE" w:rsidRPr="00837428" w:rsidRDefault="00A563AE" w:rsidP="00A563AE">
      <w:pPr>
        <w:shd w:val="clear" w:color="auto" w:fill="FFFFFF"/>
        <w:jc w:val="both"/>
        <w:rPr>
          <w:rFonts w:eastAsia="Batang"/>
          <w:sz w:val="20"/>
          <w:szCs w:val="20"/>
          <w:lang w:eastAsia="zh-CN"/>
        </w:rPr>
      </w:pPr>
      <w:r w:rsidRPr="00837428">
        <w:rPr>
          <w:sz w:val="20"/>
          <w:szCs w:val="20"/>
        </w:rPr>
        <w:t>1) żądania oświadczeń i dokumentów w zakresie potwierdzenia spełniania w/w wymogów i dokonywania ich oceny,</w:t>
      </w:r>
    </w:p>
    <w:p w14:paraId="46456BD1" w14:textId="77777777" w:rsidR="00A563AE" w:rsidRPr="00837428" w:rsidRDefault="00A563AE" w:rsidP="00A563AE">
      <w:pPr>
        <w:shd w:val="clear" w:color="auto" w:fill="FFFFFF"/>
        <w:jc w:val="both"/>
        <w:rPr>
          <w:rFonts w:eastAsia="Batang"/>
          <w:sz w:val="20"/>
          <w:szCs w:val="20"/>
          <w:lang w:eastAsia="zh-CN"/>
        </w:rPr>
      </w:pPr>
      <w:r w:rsidRPr="00837428">
        <w:rPr>
          <w:sz w:val="20"/>
          <w:szCs w:val="20"/>
        </w:rPr>
        <w:t>2) żądania wyjaśnień w przypadku wątpliwości w zakresie potwierdzenia spełniania w/w wymogów,</w:t>
      </w:r>
    </w:p>
    <w:p w14:paraId="70460824" w14:textId="77777777" w:rsidR="00A563AE" w:rsidRPr="00837428" w:rsidRDefault="00A563AE" w:rsidP="00A563AE">
      <w:pPr>
        <w:shd w:val="clear" w:color="auto" w:fill="FFFFFF"/>
        <w:jc w:val="both"/>
        <w:rPr>
          <w:rFonts w:eastAsia="Batang"/>
          <w:sz w:val="20"/>
          <w:szCs w:val="20"/>
          <w:lang w:eastAsia="zh-CN"/>
        </w:rPr>
      </w:pPr>
      <w:r w:rsidRPr="00837428">
        <w:rPr>
          <w:sz w:val="20"/>
          <w:szCs w:val="20"/>
        </w:rPr>
        <w:t xml:space="preserve">3) przeprowadzania kontroli na miejscu wykonywania przedmiotu umowy lub w siedzibie </w:t>
      </w:r>
      <w:r w:rsidRPr="00837428">
        <w:rPr>
          <w:kern w:val="2"/>
          <w:sz w:val="20"/>
          <w:szCs w:val="20"/>
          <w:lang w:bidi="hi-IN"/>
        </w:rPr>
        <w:t>Przyjmującego zamówienie</w:t>
      </w:r>
      <w:r w:rsidRPr="00837428">
        <w:rPr>
          <w:sz w:val="20"/>
          <w:szCs w:val="20"/>
        </w:rPr>
        <w:t>.</w:t>
      </w:r>
    </w:p>
    <w:p w14:paraId="49B33767" w14:textId="77777777" w:rsidR="00A563AE" w:rsidRDefault="00A563AE" w:rsidP="00A563AE">
      <w:pPr>
        <w:shd w:val="clear" w:color="auto" w:fill="FFFFFF"/>
        <w:ind w:left="426" w:hanging="426"/>
        <w:jc w:val="both"/>
        <w:rPr>
          <w:sz w:val="20"/>
          <w:szCs w:val="20"/>
        </w:rPr>
      </w:pPr>
      <w:r w:rsidRPr="00837428">
        <w:rPr>
          <w:sz w:val="20"/>
          <w:szCs w:val="20"/>
        </w:rPr>
        <w:t xml:space="preserve">3.W trakcie realizacji przedmiotu umowy, na każde wezwanie </w:t>
      </w:r>
      <w:r w:rsidRPr="00837428">
        <w:rPr>
          <w:kern w:val="2"/>
          <w:sz w:val="20"/>
          <w:szCs w:val="20"/>
          <w:lang w:bidi="hi-IN"/>
        </w:rPr>
        <w:t>Udzielającego zamówienia</w:t>
      </w:r>
      <w:r w:rsidRPr="00837428">
        <w:rPr>
          <w:sz w:val="20"/>
          <w:szCs w:val="20"/>
        </w:rPr>
        <w:t xml:space="preserve">, w wyznaczonym w tym wezwaniu terminie, </w:t>
      </w:r>
      <w:r w:rsidRPr="00837428">
        <w:rPr>
          <w:kern w:val="2"/>
          <w:sz w:val="20"/>
          <w:szCs w:val="20"/>
          <w:lang w:bidi="hi-IN"/>
        </w:rPr>
        <w:t>Przyjmujący zamówienie</w:t>
      </w:r>
      <w:r w:rsidRPr="00837428">
        <w:rPr>
          <w:sz w:val="20"/>
          <w:szCs w:val="20"/>
        </w:rPr>
        <w:t xml:space="preserve"> przedłoży </w:t>
      </w:r>
      <w:r w:rsidRPr="00837428">
        <w:rPr>
          <w:kern w:val="2"/>
          <w:sz w:val="20"/>
          <w:szCs w:val="20"/>
          <w:lang w:bidi="hi-IN"/>
        </w:rPr>
        <w:t>Udzielającemu zamówienia</w:t>
      </w:r>
      <w:r w:rsidRPr="00837428">
        <w:rPr>
          <w:sz w:val="20"/>
          <w:szCs w:val="20"/>
        </w:rPr>
        <w:t xml:space="preserve"> wskazane poniżej dowody w celu potwierdzenia spełnienia wymogu zatrudnienia na podstawie umowy o pracę przez </w:t>
      </w:r>
      <w:r w:rsidRPr="00837428">
        <w:rPr>
          <w:kern w:val="2"/>
          <w:sz w:val="20"/>
          <w:szCs w:val="20"/>
          <w:lang w:bidi="hi-IN"/>
        </w:rPr>
        <w:t>Przyjmującego zamówienie</w:t>
      </w:r>
      <w:r w:rsidRPr="00837428">
        <w:rPr>
          <w:sz w:val="20"/>
          <w:szCs w:val="20"/>
        </w:rPr>
        <w:t xml:space="preserve"> lub podwykonawcę osób wykonujących wskazane w ust. 1 czynności: </w:t>
      </w:r>
    </w:p>
    <w:p w14:paraId="7B613AAA" w14:textId="77777777" w:rsidR="00A563AE" w:rsidRPr="00780417" w:rsidRDefault="00A563AE" w:rsidP="00A563AE">
      <w:pPr>
        <w:shd w:val="clear" w:color="auto" w:fill="FFFFFF"/>
        <w:ind w:left="709" w:hanging="709"/>
        <w:jc w:val="both"/>
        <w:rPr>
          <w:sz w:val="20"/>
          <w:szCs w:val="20"/>
        </w:rPr>
      </w:pPr>
      <w:r>
        <w:rPr>
          <w:sz w:val="20"/>
          <w:szCs w:val="20"/>
        </w:rPr>
        <w:t>1</w:t>
      </w:r>
      <w:r w:rsidRPr="000D3ED4">
        <w:rPr>
          <w:sz w:val="20"/>
          <w:szCs w:val="20"/>
        </w:rPr>
        <w:t xml:space="preserve">) oświadczenie zatrudnionego pracownika. Oświadczenie to powinno zawierać w szczególności: dokładne określenie składającego oświadczenie, datę złożenia oświadczenia, wskazanie, że objęte wezwaniem czynności wykonuje osoba zatrudniona na podstawie umowy o pracę, wskazanie rodzaju umowy o pracę i wymiaru etatu oraz podpis osoby  składającej oświadczenie;      </w:t>
      </w:r>
    </w:p>
    <w:p w14:paraId="5C147A33"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2</w:t>
      </w:r>
      <w:r w:rsidRPr="00837428">
        <w:rPr>
          <w:sz w:val="20"/>
          <w:szCs w:val="20"/>
        </w:rPr>
        <w:t xml:space="preserve">) oświadczenie </w:t>
      </w:r>
      <w:r w:rsidRPr="00837428">
        <w:rPr>
          <w:kern w:val="2"/>
          <w:sz w:val="20"/>
          <w:szCs w:val="20"/>
          <w:lang w:bidi="hi-IN"/>
        </w:rPr>
        <w:t>Przyjmującego zamówienie</w:t>
      </w:r>
      <w:r w:rsidRPr="00837428">
        <w:rPr>
          <w:sz w:val="20"/>
          <w:szCs w:val="20"/>
        </w:rPr>
        <w:t xml:space="preserve"> lub podwykonawcy o zatrudnieniu na podstawie umowy o pracę osób wykonujących czynności, których dotyczy wezwanie </w:t>
      </w:r>
      <w:r w:rsidRPr="00837428">
        <w:rPr>
          <w:kern w:val="2"/>
          <w:sz w:val="20"/>
          <w:szCs w:val="20"/>
          <w:lang w:bidi="hi-IN"/>
        </w:rPr>
        <w:t>Udzielającego zamówienia.</w:t>
      </w:r>
      <w:r w:rsidRPr="00837428">
        <w:rPr>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Pr="00837428">
        <w:rPr>
          <w:kern w:val="2"/>
          <w:sz w:val="20"/>
          <w:szCs w:val="20"/>
          <w:lang w:bidi="hi-IN"/>
        </w:rPr>
        <w:t>Przyjmującego zamówienie</w:t>
      </w:r>
      <w:r w:rsidRPr="00837428">
        <w:rPr>
          <w:sz w:val="20"/>
          <w:szCs w:val="20"/>
        </w:rPr>
        <w:t xml:space="preserve"> lub podwykonawcy;</w:t>
      </w:r>
    </w:p>
    <w:p w14:paraId="18A0ECD8"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3</w:t>
      </w:r>
      <w:r w:rsidRPr="00837428">
        <w:rPr>
          <w:sz w:val="20"/>
          <w:szCs w:val="20"/>
        </w:rPr>
        <w:t xml:space="preserve">) poświadczoną za zgodność z oryginałem odpowiednio przez </w:t>
      </w:r>
      <w:r w:rsidRPr="00837428">
        <w:rPr>
          <w:kern w:val="2"/>
          <w:sz w:val="20"/>
          <w:szCs w:val="20"/>
          <w:lang w:bidi="hi-IN"/>
        </w:rPr>
        <w:t>Przyjmującego zamówienie</w:t>
      </w:r>
      <w:r w:rsidRPr="00837428">
        <w:rPr>
          <w:sz w:val="20"/>
          <w:szCs w:val="20"/>
        </w:rPr>
        <w:t xml:space="preserve"> lub podwykonawcę kopię umowy/umów o pracę osób wykonujących w trakcie realizacji przedmiotu umowy czynności, o których mowa w ww. ust. 1 pkt 1) i 2)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Informacje takie jak: imię, nazwisko, data zawarcia umowy, rodzaj umowy o pracę i wymiar etatu powinny być możliwe do zidentyfikowania;</w:t>
      </w:r>
    </w:p>
    <w:p w14:paraId="70AAC6AC"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4</w:t>
      </w:r>
      <w:r w:rsidRPr="00837428">
        <w:rPr>
          <w:sz w:val="20"/>
          <w:szCs w:val="20"/>
        </w:rPr>
        <w:t xml:space="preserve">) zaświadczenie właściwego oddziału ZUS, potwierdzające opłacanie przez </w:t>
      </w:r>
      <w:r w:rsidRPr="00837428">
        <w:rPr>
          <w:kern w:val="2"/>
          <w:sz w:val="20"/>
          <w:szCs w:val="20"/>
          <w:lang w:bidi="hi-IN"/>
        </w:rPr>
        <w:t>Przyjmującego zamówienie</w:t>
      </w:r>
      <w:r w:rsidRPr="00837428">
        <w:rPr>
          <w:sz w:val="20"/>
          <w:szCs w:val="20"/>
        </w:rPr>
        <w:t xml:space="preserve"> lub podwykonawcę składek na ubezpieczenia społeczne i zdrowotne z tytułu zatrudnienia na podstawie umów o pracę za ostatni okres rozliczeniowy;</w:t>
      </w:r>
    </w:p>
    <w:p w14:paraId="6294BB21"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5</w:t>
      </w:r>
      <w:r w:rsidRPr="00837428">
        <w:rPr>
          <w:sz w:val="20"/>
          <w:szCs w:val="20"/>
        </w:rPr>
        <w:t xml:space="preserve">) poświadczoną za zgodność z oryginałem odpowiednio przez </w:t>
      </w:r>
      <w:r w:rsidRPr="00837428">
        <w:rPr>
          <w:kern w:val="2"/>
          <w:sz w:val="20"/>
          <w:szCs w:val="20"/>
          <w:lang w:bidi="hi-IN"/>
        </w:rPr>
        <w:t>Przyjmującego zamówienie</w:t>
      </w:r>
      <w:r w:rsidRPr="00837428">
        <w:rPr>
          <w:sz w:val="20"/>
          <w:szCs w:val="20"/>
        </w:rPr>
        <w:t xml:space="preserve"> lub podwykonawcę kopię dowodu potwierdzającego zgłoszenie pracownika przez pracodawcę do ubezpieczeń, zanonimizowaną w sposób zapewniający ochronę danych osobowych pracowników, zgodnie z obowiązującymi przepisami prawa. Informacje takie jak imię, nazwisko pracownika powinny być możliwe do zidentyfikowania.</w:t>
      </w:r>
    </w:p>
    <w:p w14:paraId="7EDBCA8F"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4.Z tytułu niespełnienia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pkt 1) i 2) czynności, </w:t>
      </w:r>
      <w:r w:rsidRPr="00837428">
        <w:rPr>
          <w:kern w:val="2"/>
          <w:sz w:val="20"/>
          <w:szCs w:val="20"/>
          <w:lang w:bidi="hi-IN"/>
        </w:rPr>
        <w:t>Udzielający zamówienia</w:t>
      </w:r>
      <w:r w:rsidRPr="00837428">
        <w:rPr>
          <w:sz w:val="20"/>
          <w:szCs w:val="20"/>
        </w:rPr>
        <w:t xml:space="preserve"> </w:t>
      </w:r>
      <w:r w:rsidRPr="00837428">
        <w:rPr>
          <w:sz w:val="20"/>
          <w:szCs w:val="20"/>
        </w:rPr>
        <w:lastRenderedPageBreak/>
        <w:t xml:space="preserve">przewiduje sankcję w postaci obowiązku zapłaty przez </w:t>
      </w:r>
      <w:r w:rsidRPr="00837428">
        <w:rPr>
          <w:kern w:val="2"/>
          <w:sz w:val="20"/>
          <w:szCs w:val="20"/>
          <w:lang w:bidi="hi-IN"/>
        </w:rPr>
        <w:t>Przyjmującego zamówienie</w:t>
      </w:r>
      <w:r w:rsidRPr="00837428">
        <w:rPr>
          <w:sz w:val="20"/>
          <w:szCs w:val="20"/>
        </w:rPr>
        <w:t xml:space="preserve"> kary umownej w wysokości określonej w § 4 ust. 1 pkt 5) niniejszej umowy. Niezłożenie przez </w:t>
      </w:r>
      <w:r w:rsidRPr="00837428">
        <w:rPr>
          <w:kern w:val="2"/>
          <w:sz w:val="20"/>
          <w:szCs w:val="20"/>
          <w:lang w:bidi="hi-IN"/>
        </w:rPr>
        <w:t>Przyjmującego zamówienie</w:t>
      </w:r>
      <w:r w:rsidRPr="00837428">
        <w:rPr>
          <w:sz w:val="20"/>
          <w:szCs w:val="20"/>
        </w:rPr>
        <w:t xml:space="preserve"> w wyznaczonym przez </w:t>
      </w:r>
      <w:r w:rsidRPr="00837428">
        <w:rPr>
          <w:kern w:val="2"/>
          <w:sz w:val="20"/>
          <w:szCs w:val="20"/>
          <w:lang w:bidi="hi-IN"/>
        </w:rPr>
        <w:t>Udzielającego zamówienia</w:t>
      </w:r>
      <w:r w:rsidRPr="00837428">
        <w:rPr>
          <w:sz w:val="20"/>
          <w:szCs w:val="20"/>
        </w:rPr>
        <w:t xml:space="preserve"> terminie żądanych przez </w:t>
      </w:r>
      <w:r w:rsidRPr="00837428">
        <w:rPr>
          <w:kern w:val="2"/>
          <w:sz w:val="20"/>
          <w:szCs w:val="20"/>
          <w:lang w:bidi="hi-IN"/>
        </w:rPr>
        <w:t>Udzielającego zamówienia</w:t>
      </w:r>
      <w:r w:rsidRPr="00837428">
        <w:rPr>
          <w:sz w:val="20"/>
          <w:szCs w:val="20"/>
        </w:rPr>
        <w:t xml:space="preserve"> dowodów w celu potwierdzenia spełnienia przez </w:t>
      </w:r>
      <w:r w:rsidRPr="00837428">
        <w:rPr>
          <w:kern w:val="2"/>
          <w:sz w:val="20"/>
          <w:szCs w:val="20"/>
          <w:lang w:bidi="hi-IN"/>
        </w:rPr>
        <w:t>Przyjmującego zamówienie</w:t>
      </w:r>
      <w:r w:rsidRPr="00837428">
        <w:rPr>
          <w:sz w:val="20"/>
          <w:szCs w:val="20"/>
        </w:rPr>
        <w:t xml:space="preserve"> lub podwykonawcę wymogu zatrudnienia na podstawie umowy o pracę traktowane będzie również jako niespełnienie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pkt 1) i 2) czynności. </w:t>
      </w:r>
    </w:p>
    <w:p w14:paraId="50F6CD87"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5.W przypadku uzasadnionych wątpliwości co do przestrzegania obowiązujących przepisów prawa pracy przez </w:t>
      </w:r>
      <w:r w:rsidRPr="00837428">
        <w:rPr>
          <w:kern w:val="2"/>
          <w:sz w:val="20"/>
          <w:szCs w:val="20"/>
          <w:lang w:bidi="hi-IN"/>
        </w:rPr>
        <w:t>Przyjmującego zamówienie</w:t>
      </w:r>
      <w:r w:rsidRPr="00837428">
        <w:rPr>
          <w:sz w:val="20"/>
          <w:szCs w:val="20"/>
        </w:rPr>
        <w:t xml:space="preserve"> lub podwykonawcę, </w:t>
      </w:r>
      <w:r w:rsidRPr="00837428">
        <w:rPr>
          <w:kern w:val="2"/>
          <w:sz w:val="20"/>
          <w:szCs w:val="20"/>
          <w:lang w:bidi="hi-IN"/>
        </w:rPr>
        <w:t>Udzielający zamówienia</w:t>
      </w:r>
      <w:r w:rsidRPr="00837428">
        <w:rPr>
          <w:sz w:val="20"/>
          <w:szCs w:val="20"/>
        </w:rPr>
        <w:t xml:space="preserve"> może zwrócić się o przeprowadzenie kontroli przez Państwową Inspekcję Pracy. W przypadku ustalenia w wyniku tej kontroli, że </w:t>
      </w:r>
      <w:r w:rsidRPr="00837428">
        <w:rPr>
          <w:kern w:val="2"/>
          <w:sz w:val="20"/>
          <w:szCs w:val="20"/>
          <w:lang w:bidi="hi-IN"/>
        </w:rPr>
        <w:t>Przyjmujący zamówienie</w:t>
      </w:r>
      <w:r w:rsidRPr="00837428">
        <w:rPr>
          <w:sz w:val="20"/>
          <w:szCs w:val="20"/>
        </w:rPr>
        <w:t xml:space="preserve"> lub podwykonawca nie zatrudnia na podstawie umowy o pracę osób wykonujących wskazane w ust. 1 pkt. 1) i 2) czynności, </w:t>
      </w:r>
      <w:r w:rsidRPr="00837428">
        <w:rPr>
          <w:kern w:val="2"/>
          <w:sz w:val="20"/>
          <w:szCs w:val="20"/>
          <w:lang w:bidi="hi-IN"/>
        </w:rPr>
        <w:t>Udzielającemu zamówienia</w:t>
      </w:r>
      <w:r w:rsidRPr="00837428">
        <w:rPr>
          <w:sz w:val="20"/>
          <w:szCs w:val="20"/>
        </w:rPr>
        <w:t xml:space="preserve"> od </w:t>
      </w:r>
      <w:r w:rsidRPr="00837428">
        <w:rPr>
          <w:kern w:val="2"/>
          <w:sz w:val="20"/>
          <w:szCs w:val="20"/>
          <w:lang w:bidi="hi-IN"/>
        </w:rPr>
        <w:t>Przyjmującego zamówienie</w:t>
      </w:r>
      <w:r w:rsidRPr="00837428">
        <w:rPr>
          <w:sz w:val="20"/>
          <w:szCs w:val="20"/>
        </w:rPr>
        <w:t xml:space="preserve"> przysługuje kara umowna w wysokości określonej w § 4 ust. 1 pkt 5) niniejszej umowy.</w:t>
      </w:r>
    </w:p>
    <w:p w14:paraId="27379E5E" w14:textId="77777777" w:rsidR="00A563AE" w:rsidRDefault="00A563AE" w:rsidP="00A563AE">
      <w:pPr>
        <w:widowControl w:val="0"/>
        <w:tabs>
          <w:tab w:val="left" w:pos="1800"/>
        </w:tabs>
        <w:spacing w:line="100" w:lineRule="atLeast"/>
        <w:jc w:val="center"/>
        <w:textAlignment w:val="baseline"/>
        <w:rPr>
          <w:rFonts w:eastAsia="Andale Sans UI"/>
          <w:b/>
          <w:color w:val="FF0000"/>
          <w:kern w:val="1"/>
          <w:sz w:val="20"/>
          <w:szCs w:val="20"/>
          <w:lang w:eastAsia="fa-IR" w:bidi="fa-IR"/>
        </w:rPr>
      </w:pPr>
    </w:p>
    <w:p w14:paraId="1BC34C53" w14:textId="77777777" w:rsidR="00A563AE" w:rsidRPr="005C24CE" w:rsidRDefault="00A563AE" w:rsidP="00A563AE">
      <w:pPr>
        <w:widowControl w:val="0"/>
        <w:tabs>
          <w:tab w:val="left" w:pos="1800"/>
        </w:tabs>
        <w:spacing w:line="100" w:lineRule="atLeast"/>
        <w:jc w:val="center"/>
        <w:textAlignment w:val="baseline"/>
        <w:rPr>
          <w:rFonts w:eastAsia="Andale Sans UI"/>
          <w:kern w:val="1"/>
          <w:sz w:val="20"/>
          <w:szCs w:val="20"/>
          <w:lang w:eastAsia="fa-IR" w:bidi="fa-IR"/>
        </w:rPr>
      </w:pPr>
      <w:r w:rsidRPr="005C24CE">
        <w:rPr>
          <w:rFonts w:eastAsia="Andale Sans UI"/>
          <w:b/>
          <w:kern w:val="1"/>
          <w:sz w:val="20"/>
          <w:szCs w:val="20"/>
          <w:lang w:eastAsia="fa-IR" w:bidi="fa-IR"/>
        </w:rPr>
        <w:t>§ 11</w:t>
      </w:r>
    </w:p>
    <w:p w14:paraId="2E53CD44" w14:textId="77777777" w:rsidR="00A563AE" w:rsidRPr="005C24CE"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p>
    <w:p w14:paraId="5FF67D9F" w14:textId="77777777" w:rsidR="00A563AE" w:rsidRPr="005C24CE"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1.Zamawiający zastrzega sobie prawo do odstąpienia od niniejszej umowy zgodnie z zapisem art. 456 ustawy prawo zamówień publicznych.</w:t>
      </w:r>
    </w:p>
    <w:p w14:paraId="0E3E2763" w14:textId="77777777" w:rsidR="00A563AE" w:rsidRPr="005C24CE" w:rsidRDefault="00A563AE" w:rsidP="00A563AE">
      <w:pPr>
        <w:widowControl w:val="0"/>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2. Poza przypadkami określonymi przepisami powszechnie obowiązującego prawa, w tym art. 456 ustawy prawo zamówień publicznych, Zamawiającemu przysługuje prawo odstąpienia od niniejszej umowy w następujących przypadkach:</w:t>
      </w:r>
    </w:p>
    <w:p w14:paraId="0179C6A7" w14:textId="77777777" w:rsidR="00A563AE" w:rsidRPr="005C24CE"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 xml:space="preserve">nieprzystąpienia przez Wykonawcę do świadczenia Usług </w:t>
      </w:r>
      <w:r w:rsidRPr="005C24CE">
        <w:rPr>
          <w:rFonts w:eastAsia="Andale Sans UI"/>
          <w:bCs/>
          <w:kern w:val="1"/>
          <w:sz w:val="20"/>
          <w:szCs w:val="20"/>
          <w:lang w:eastAsia="fa-IR" w:bidi="fa-IR"/>
        </w:rPr>
        <w:t>w całości lub części</w:t>
      </w:r>
      <w:r w:rsidRPr="005C24CE">
        <w:rPr>
          <w:rFonts w:eastAsia="Andale Sans UI"/>
          <w:kern w:val="1"/>
          <w:sz w:val="20"/>
          <w:szCs w:val="20"/>
          <w:lang w:eastAsia="fa-IR" w:bidi="fa-IR"/>
        </w:rPr>
        <w:t xml:space="preserve"> lub przerwania ich wykonywania, po bezskutecznym upływie terminu wyznaczonego przez Zamawiającego w wezwaniu do przystąpienia do świadczenia usług lub do podjęcia ich świadczenia, </w:t>
      </w:r>
      <w:r w:rsidRPr="005C24CE">
        <w:rPr>
          <w:rFonts w:eastAsia="Andale Sans UI"/>
          <w:bCs/>
          <w:kern w:val="1"/>
          <w:sz w:val="20"/>
          <w:szCs w:val="20"/>
          <w:lang w:eastAsia="fa-IR" w:bidi="fa-IR"/>
        </w:rPr>
        <w:t>z przyczyn nie leżących po stronie Zamawiającego</w:t>
      </w:r>
      <w:r w:rsidRPr="005C24CE">
        <w:rPr>
          <w:rFonts w:eastAsia="Andale Sans UI"/>
          <w:kern w:val="1"/>
          <w:sz w:val="20"/>
          <w:szCs w:val="20"/>
          <w:lang w:eastAsia="fa-IR" w:bidi="fa-IR"/>
        </w:rPr>
        <w:t>,</w:t>
      </w:r>
    </w:p>
    <w:p w14:paraId="37C6A54C" w14:textId="77777777" w:rsidR="00A563AE" w:rsidRPr="005C24CE"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trzykrotnego naliczenia w jednym miesiącu przez Zamawiającego kar umownych, o których mowa w 4  ust. 1 pkt 4 Umowy.</w:t>
      </w:r>
    </w:p>
    <w:p w14:paraId="5AC02A07" w14:textId="77777777" w:rsidR="00A563AE" w:rsidRPr="005C24CE" w:rsidRDefault="00A563AE" w:rsidP="00A563AE">
      <w:pPr>
        <w:widowControl w:val="0"/>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3. Prawo odstąpienia od umowy w przypadkach, o których mowa w ust. 2 pkt. 1-2, przysługuje Zamawiającemu w terminie 30 dni od dnia stwierdzenia przez niego zaistnienia przesłanki do odstąpienia od Umowy.</w:t>
      </w:r>
    </w:p>
    <w:p w14:paraId="1919368C" w14:textId="77777777" w:rsidR="00A563AE" w:rsidRPr="005C24CE" w:rsidRDefault="00A563AE" w:rsidP="00A563AE">
      <w:pPr>
        <w:widowControl w:val="0"/>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4. Strony zgodnie ustalają, że odstąpienie od umowy przez Zamawiającego w przypadkach, o których mowa w ust. 2 pkt. 1-2</w:t>
      </w:r>
      <w:r w:rsidRPr="005C24CE">
        <w:rPr>
          <w:rFonts w:eastAsia="Andale Sans UI"/>
          <w:bCs/>
          <w:kern w:val="1"/>
          <w:sz w:val="20"/>
          <w:szCs w:val="20"/>
          <w:lang w:eastAsia="fa-IR" w:bidi="fa-IR"/>
        </w:rPr>
        <w:t>,</w:t>
      </w:r>
      <w:r w:rsidRPr="005C24CE">
        <w:rPr>
          <w:rFonts w:eastAsia="Andale Sans UI"/>
          <w:kern w:val="1"/>
          <w:sz w:val="20"/>
          <w:szCs w:val="20"/>
          <w:lang w:eastAsia="fa-IR" w:bidi="fa-IR"/>
        </w:rPr>
        <w:t xml:space="preserve">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w:t>
      </w:r>
      <w:r w:rsidRPr="005C24CE">
        <w:rPr>
          <w:rFonts w:eastAsia="Andale Sans UI"/>
          <w:bCs/>
          <w:kern w:val="1"/>
          <w:sz w:val="20"/>
          <w:szCs w:val="20"/>
          <w:lang w:eastAsia="fa-IR" w:bidi="fa-IR"/>
        </w:rPr>
        <w:t>2 Umowy, Wykonawca może żądać wyłącznie wynagrodzenia należnego z tytułu należytego wykonania części Umowy.</w:t>
      </w:r>
    </w:p>
    <w:p w14:paraId="774E50D4" w14:textId="77777777" w:rsidR="00A563AE" w:rsidRPr="005C24CE"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 xml:space="preserve">5.W przypadku odstąpienia od Umowy przez którąkolwiek ze Stron z przyczyn leżących po stronie Wykonawcy, Wykonawca zapłaci Zamawiającemu karę umowną, o której mowa w § 4 ust. </w:t>
      </w:r>
      <w:r w:rsidRPr="005C24CE">
        <w:rPr>
          <w:rFonts w:eastAsia="Andale Sans UI"/>
          <w:bCs/>
          <w:kern w:val="1"/>
          <w:sz w:val="20"/>
          <w:szCs w:val="20"/>
          <w:lang w:eastAsia="fa-IR" w:bidi="fa-IR"/>
        </w:rPr>
        <w:t xml:space="preserve">3 </w:t>
      </w:r>
      <w:r w:rsidRPr="005C24CE">
        <w:rPr>
          <w:rFonts w:eastAsia="Andale Sans UI"/>
          <w:kern w:val="1"/>
          <w:sz w:val="20"/>
          <w:szCs w:val="20"/>
          <w:lang w:eastAsia="fa-IR" w:bidi="fa-IR"/>
        </w:rPr>
        <w:t xml:space="preserve"> niniejszej umowy.</w:t>
      </w:r>
    </w:p>
    <w:p w14:paraId="127FC928" w14:textId="77777777" w:rsidR="00A563AE" w:rsidRPr="005C24CE"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5C24CE">
        <w:rPr>
          <w:rFonts w:eastAsia="Andale Sans UI"/>
          <w:kern w:val="1"/>
          <w:sz w:val="20"/>
          <w:szCs w:val="20"/>
          <w:lang w:eastAsia="fa-IR" w:bidi="fa-IR"/>
        </w:rPr>
        <w:t>6. Odstąpienie od umowy następuje w drodze pisemnego oświadczenia (forma pisemna zastrzeżona pod rygorem nieważności) .</w:t>
      </w:r>
    </w:p>
    <w:p w14:paraId="4B54CBFD"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0F227531"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2</w:t>
      </w:r>
    </w:p>
    <w:p w14:paraId="37F688D5" w14:textId="77777777" w:rsidR="00A563AE" w:rsidRPr="00837428" w:rsidRDefault="00A563AE" w:rsidP="00A563AE">
      <w:pPr>
        <w:widowControl w:val="0"/>
        <w:tabs>
          <w:tab w:val="left" w:pos="2840"/>
        </w:tabs>
        <w:suppressAutoHyphens/>
        <w:rPr>
          <w:rFonts w:eastAsia="SimSun"/>
          <w:b/>
          <w:bCs/>
          <w:color w:val="000000"/>
          <w:kern w:val="2"/>
          <w:sz w:val="20"/>
          <w:szCs w:val="20"/>
          <w:shd w:val="clear" w:color="auto" w:fill="FFFFFF"/>
          <w:lang w:eastAsia="hi-IN" w:bidi="hi-IN"/>
        </w:rPr>
      </w:pPr>
    </w:p>
    <w:p w14:paraId="07EC176B"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Wszelkie zmiany niniejszej umowy wymagają formy pisemnej w postaci aneksu pod rygorem nieważności.</w:t>
      </w:r>
    </w:p>
    <w:p w14:paraId="074B14A7"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666407A8"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3</w:t>
      </w:r>
    </w:p>
    <w:p w14:paraId="2686B2B1"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W sprawach nie uregulowanych niniejszą umową mają zastosowanie odpowiednie przepisy powszechnie obowiązującego prawa, w tym ustawy Prawo zamówień publicznych, ustawy Kodeks cywilny i ustawy o świadczeniach opieki zdrowotnej finansowanych ze środków publicznych oraz przepisy wykonawcze wydane na podstawie tych ustaw.</w:t>
      </w:r>
    </w:p>
    <w:p w14:paraId="1881F10B"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4C08E413"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4</w:t>
      </w:r>
    </w:p>
    <w:p w14:paraId="0C2285C5"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Spory wynikłe z wykonywania niniejszej umowy będą rozpatrywane przez Sąd miejscowo właściwy dla siedziby Udzielającego zamówienia.</w:t>
      </w:r>
    </w:p>
    <w:p w14:paraId="23729A61"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7E993D79"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5</w:t>
      </w:r>
    </w:p>
    <w:p w14:paraId="57D83AAD"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Umowę sporządzono w dwóch jednobrzmiących egzemplarzach po jednym dla każdej ze stron.</w:t>
      </w:r>
    </w:p>
    <w:p w14:paraId="1D4FD218"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1A3BB4FE"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7F9B38AE"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00DA6533"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5568FDEA"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37E1D02D" w14:textId="77777777" w:rsidR="00A563AE" w:rsidRPr="00F92530"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lastRenderedPageBreak/>
        <w:t>Przyjmujący zamówienia</w:t>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t>Udzielający zamówienia</w:t>
      </w:r>
    </w:p>
    <w:p w14:paraId="6CFC2F4D" w14:textId="77777777" w:rsidR="00A563AE" w:rsidRDefault="00A563AE" w:rsidP="00A563AE">
      <w:pPr>
        <w:tabs>
          <w:tab w:val="left" w:pos="2127"/>
        </w:tabs>
        <w:rPr>
          <w:rFonts w:ascii="Calibri" w:hAnsi="Calibri"/>
          <w:i/>
          <w:sz w:val="21"/>
          <w:szCs w:val="21"/>
        </w:rPr>
      </w:pPr>
    </w:p>
    <w:p w14:paraId="21AF9ED3" w14:textId="77777777" w:rsidR="00A563AE" w:rsidRDefault="00A563AE" w:rsidP="00A563AE">
      <w:pPr>
        <w:tabs>
          <w:tab w:val="left" w:pos="2127"/>
        </w:tabs>
        <w:rPr>
          <w:rFonts w:ascii="Calibri" w:hAnsi="Calibri"/>
          <w:i/>
          <w:sz w:val="21"/>
          <w:szCs w:val="21"/>
        </w:rPr>
      </w:pPr>
    </w:p>
    <w:p w14:paraId="696CD63F" w14:textId="77777777" w:rsidR="00A563AE" w:rsidRPr="00837428" w:rsidRDefault="00A563AE" w:rsidP="00A563AE">
      <w:pPr>
        <w:tabs>
          <w:tab w:val="left" w:pos="2127"/>
        </w:tabs>
        <w:suppressAutoHyphens/>
        <w:rPr>
          <w:rFonts w:ascii="Trebuchet MS" w:hAnsi="Trebuchet MS" w:cs="Trebuchet MS"/>
          <w:b/>
          <w:bCs/>
          <w:i/>
          <w:sz w:val="20"/>
          <w:szCs w:val="20"/>
          <w:lang w:eastAsia="zh-CN"/>
        </w:rPr>
      </w:pPr>
    </w:p>
    <w:p w14:paraId="0F6427AD" w14:textId="77777777" w:rsidR="00A563AE" w:rsidRPr="00F65A28" w:rsidRDefault="00A563AE" w:rsidP="00A563AE">
      <w:pPr>
        <w:suppressAutoHyphens/>
        <w:rPr>
          <w:rFonts w:ascii="Trebuchet MS" w:hAnsi="Trebuchet MS" w:cs="Trebuchet MS"/>
          <w:b/>
          <w:bCs/>
          <w:i/>
          <w:iCs/>
          <w:sz w:val="20"/>
          <w:szCs w:val="20"/>
          <w:lang w:eastAsia="zh-CN"/>
        </w:rPr>
      </w:pPr>
    </w:p>
    <w:p w14:paraId="1052C3D5" w14:textId="6B3CC316" w:rsidR="00A563AE" w:rsidRPr="00837428" w:rsidRDefault="00A563AE" w:rsidP="00A563AE">
      <w:pPr>
        <w:suppressAutoHyphens/>
        <w:rPr>
          <w:rFonts w:eastAsia="Batang"/>
          <w:sz w:val="20"/>
          <w:szCs w:val="20"/>
          <w:lang w:eastAsia="zh-CN"/>
        </w:rPr>
      </w:pPr>
      <w:r w:rsidRPr="00837428">
        <w:rPr>
          <w:rFonts w:ascii="Trebuchet MS" w:hAnsi="Trebuchet MS" w:cs="Trebuchet MS"/>
          <w:b/>
          <w:bCs/>
          <w:i/>
          <w:iCs/>
          <w:sz w:val="20"/>
          <w:szCs w:val="20"/>
          <w:lang w:eastAsia="zh-CN"/>
        </w:rPr>
        <w:t xml:space="preserve">Załącznik nr </w:t>
      </w:r>
      <w:r>
        <w:rPr>
          <w:rFonts w:ascii="Trebuchet MS" w:hAnsi="Trebuchet MS" w:cs="Trebuchet MS"/>
          <w:b/>
          <w:bCs/>
          <w:i/>
          <w:iCs/>
          <w:sz w:val="20"/>
          <w:szCs w:val="20"/>
          <w:lang w:eastAsia="zh-CN"/>
        </w:rPr>
        <w:t>1</w:t>
      </w:r>
      <w:r w:rsidRPr="00837428">
        <w:rPr>
          <w:rFonts w:ascii="Trebuchet MS" w:hAnsi="Trebuchet MS" w:cs="Trebuchet MS"/>
          <w:b/>
          <w:bCs/>
          <w:i/>
          <w:iCs/>
          <w:sz w:val="20"/>
          <w:szCs w:val="20"/>
          <w:lang w:eastAsia="zh-CN"/>
        </w:rPr>
        <w:t xml:space="preserve"> do umowy nr </w:t>
      </w:r>
      <w:r>
        <w:rPr>
          <w:rFonts w:ascii="Trebuchet MS" w:hAnsi="Trebuchet MS" w:cs="Trebuchet MS"/>
          <w:b/>
          <w:bCs/>
          <w:i/>
          <w:iCs/>
          <w:sz w:val="20"/>
          <w:szCs w:val="20"/>
          <w:lang w:eastAsia="zh-CN"/>
        </w:rPr>
        <w:t>SSM.DZP.200.</w:t>
      </w:r>
      <w:r w:rsidR="00D074D2">
        <w:rPr>
          <w:rFonts w:ascii="Trebuchet MS" w:hAnsi="Trebuchet MS" w:cs="Trebuchet MS"/>
          <w:b/>
          <w:bCs/>
          <w:i/>
          <w:iCs/>
          <w:sz w:val="20"/>
          <w:szCs w:val="20"/>
          <w:lang w:eastAsia="zh-CN"/>
        </w:rPr>
        <w:t>125</w:t>
      </w:r>
      <w:r>
        <w:rPr>
          <w:rFonts w:ascii="Trebuchet MS" w:hAnsi="Trebuchet MS" w:cs="Trebuchet MS"/>
          <w:b/>
          <w:bCs/>
          <w:i/>
          <w:iCs/>
          <w:sz w:val="20"/>
          <w:szCs w:val="20"/>
          <w:lang w:eastAsia="zh-CN"/>
        </w:rPr>
        <w:t>.2022/1</w:t>
      </w:r>
    </w:p>
    <w:p w14:paraId="522F8DC2" w14:textId="77777777" w:rsidR="00A563AE" w:rsidRPr="00837428" w:rsidRDefault="00A563AE" w:rsidP="00A563AE">
      <w:pPr>
        <w:suppressAutoHyphens/>
        <w:spacing w:line="100" w:lineRule="atLeast"/>
        <w:ind w:right="63"/>
        <w:jc w:val="both"/>
        <w:rPr>
          <w:rFonts w:ascii="Trebuchet MS" w:hAnsi="Trebuchet MS" w:cs="Trebuchet MS"/>
          <w:b/>
          <w:bCs/>
          <w:i/>
          <w:iCs/>
          <w:sz w:val="20"/>
          <w:szCs w:val="20"/>
          <w:lang w:eastAsia="zh-CN"/>
        </w:rPr>
      </w:pPr>
    </w:p>
    <w:p w14:paraId="055E1AFB" w14:textId="77777777" w:rsidR="00A563AE" w:rsidRPr="00837428" w:rsidRDefault="00A563AE" w:rsidP="00A563AE">
      <w:pPr>
        <w:suppressAutoHyphens/>
        <w:rPr>
          <w:rFonts w:ascii="Trebuchet MS" w:hAnsi="Trebuchet MS" w:cs="Trebuchet MS"/>
          <w:b/>
          <w:bCs/>
          <w:i/>
          <w:iCs/>
          <w:sz w:val="20"/>
          <w:szCs w:val="20"/>
          <w:lang w:eastAsia="zh-CN"/>
        </w:rPr>
      </w:pPr>
    </w:p>
    <w:tbl>
      <w:tblPr>
        <w:tblW w:w="10051" w:type="dxa"/>
        <w:tblInd w:w="-10" w:type="dxa"/>
        <w:tblLayout w:type="fixed"/>
        <w:tblLook w:val="0000" w:firstRow="0" w:lastRow="0" w:firstColumn="0" w:lastColumn="0" w:noHBand="0" w:noVBand="0"/>
      </w:tblPr>
      <w:tblGrid>
        <w:gridCol w:w="577"/>
        <w:gridCol w:w="1216"/>
        <w:gridCol w:w="1256"/>
        <w:gridCol w:w="2396"/>
        <w:gridCol w:w="484"/>
        <w:gridCol w:w="2019"/>
        <w:gridCol w:w="825"/>
        <w:gridCol w:w="1278"/>
      </w:tblGrid>
      <w:tr w:rsidR="00A563AE" w:rsidRPr="00837428" w14:paraId="08C69190" w14:textId="77777777" w:rsidTr="00734BE5">
        <w:tc>
          <w:tcPr>
            <w:tcW w:w="10051" w:type="dxa"/>
            <w:gridSpan w:val="8"/>
            <w:tcBorders>
              <w:top w:val="single" w:sz="4" w:space="0" w:color="000000"/>
              <w:left w:val="single" w:sz="4" w:space="0" w:color="000000"/>
              <w:bottom w:val="single" w:sz="4" w:space="0" w:color="000000"/>
              <w:right w:val="single" w:sz="4" w:space="0" w:color="000000"/>
            </w:tcBorders>
            <w:shd w:val="clear" w:color="auto" w:fill="auto"/>
          </w:tcPr>
          <w:p w14:paraId="063DB7F3"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Zestawienie zleceń na transport sanitarny do faktury</w:t>
            </w:r>
          </w:p>
        </w:tc>
      </w:tr>
      <w:tr w:rsidR="00A563AE" w:rsidRPr="00837428" w14:paraId="3B2043E8" w14:textId="77777777" w:rsidTr="00734BE5">
        <w:tc>
          <w:tcPr>
            <w:tcW w:w="10051" w:type="dxa"/>
            <w:gridSpan w:val="8"/>
            <w:tcBorders>
              <w:top w:val="single" w:sz="4" w:space="0" w:color="000000"/>
              <w:left w:val="single" w:sz="4" w:space="0" w:color="000000"/>
              <w:bottom w:val="single" w:sz="4" w:space="0" w:color="000000"/>
              <w:right w:val="single" w:sz="4" w:space="0" w:color="000000"/>
            </w:tcBorders>
            <w:shd w:val="clear" w:color="auto" w:fill="auto"/>
          </w:tcPr>
          <w:p w14:paraId="44CB0233"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Realizacja-miesiąc/rok</w:t>
            </w:r>
          </w:p>
        </w:tc>
      </w:tr>
      <w:tr w:rsidR="00A563AE" w:rsidRPr="00837428" w14:paraId="3DA2C10A" w14:textId="77777777" w:rsidTr="00734BE5">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FD9EBE7"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L.p.</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463BE7D7"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Dane pacjenta (imię, nazwisko, PESEL)</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33A04AB"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Data i godziny realizacji</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3D1B443" w14:textId="77777777" w:rsidR="00A563AE" w:rsidRPr="00837428" w:rsidRDefault="00A563AE" w:rsidP="00734BE5">
            <w:pPr>
              <w:suppressAutoHyphens/>
              <w:snapToGrid w:val="0"/>
              <w:rPr>
                <w:rFonts w:ascii="Trebuchet MS" w:hAnsi="Trebuchet MS" w:cs="Trebuchet MS"/>
                <w:i/>
                <w:sz w:val="20"/>
                <w:szCs w:val="20"/>
                <w:lang w:eastAsia="zh-CN"/>
              </w:rPr>
            </w:pPr>
          </w:p>
          <w:p w14:paraId="7EFD6B9E" w14:textId="77777777" w:rsidR="00A563AE" w:rsidRPr="00837428" w:rsidRDefault="00A563AE" w:rsidP="00734BE5">
            <w:pPr>
              <w:suppressAutoHyphens/>
              <w:rPr>
                <w:rFonts w:ascii="Trebuchet MS" w:hAnsi="Trebuchet MS" w:cs="Trebuchet MS"/>
                <w:i/>
                <w:sz w:val="20"/>
                <w:szCs w:val="20"/>
                <w:lang w:eastAsia="zh-CN"/>
              </w:rPr>
            </w:pPr>
          </w:p>
          <w:p w14:paraId="5B169837"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Trasa przewozu od-do</w:t>
            </w: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0CDA4DBA"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KM</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2DE48095" w14:textId="77777777" w:rsidR="00A563AE" w:rsidRPr="00837428" w:rsidRDefault="00A563AE" w:rsidP="00734BE5">
            <w:pPr>
              <w:suppressAutoHyphens/>
              <w:rPr>
                <w:rFonts w:ascii="Trebuchet MS" w:hAnsi="Trebuchet MS" w:cs="Trebuchet MS"/>
                <w:i/>
                <w:sz w:val="20"/>
                <w:szCs w:val="20"/>
                <w:lang w:eastAsia="zh-CN"/>
              </w:rPr>
            </w:pPr>
            <w:r w:rsidRPr="00837428">
              <w:rPr>
                <w:rFonts w:ascii="Trebuchet MS" w:hAnsi="Trebuchet MS" w:cs="Trebuchet MS"/>
                <w:i/>
                <w:sz w:val="20"/>
                <w:szCs w:val="20"/>
                <w:lang w:eastAsia="zh-CN"/>
              </w:rPr>
              <w:t>Jednostka zlecająca</w:t>
            </w:r>
          </w:p>
          <w:p w14:paraId="3225ADD2"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(oddział, poradnia)</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6A8A1506"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Rodzaj</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E5568D0"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Czas przejazdu (minuty)</w:t>
            </w:r>
          </w:p>
        </w:tc>
      </w:tr>
      <w:tr w:rsidR="00A563AE" w:rsidRPr="00837428" w14:paraId="2396DD79" w14:textId="77777777" w:rsidTr="00734BE5">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7D46F6E"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1BC39DC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A890528"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597A0E8"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504A1CD"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6DBFEDD1"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7135B8A"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w:t>
            </w:r>
            <w:r>
              <w:rPr>
                <w:rFonts w:ascii="Trebuchet MS" w:hAnsi="Trebuchet MS" w:cs="Trebuchet MS"/>
                <w:i/>
                <w:sz w:val="20"/>
                <w:szCs w:val="20"/>
                <w:lang w:eastAsia="zh-CN"/>
              </w:rPr>
              <w:t>P</w:t>
            </w:r>
            <w:r w:rsidRPr="00837428">
              <w:rPr>
                <w:rFonts w:ascii="Trebuchet MS" w:hAnsi="Trebuchet MS" w:cs="Trebuchet MS"/>
                <w:i/>
                <w:sz w:val="20"/>
                <w:szCs w:val="20"/>
                <w:lang w:eastAsia="zh-CN"/>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CABBDA3"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649D65B5" w14:textId="77777777" w:rsidTr="00734BE5">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DBB3AD4"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42CCC8FB"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54729A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616287C"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B1C130F"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6F140382"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6DD782FE"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w:t>
            </w:r>
            <w:r>
              <w:rPr>
                <w:rFonts w:ascii="Trebuchet MS" w:hAnsi="Trebuchet MS" w:cs="Trebuchet MS"/>
                <w:i/>
                <w:sz w:val="20"/>
                <w:szCs w:val="20"/>
                <w:lang w:eastAsia="zh-CN"/>
              </w:rPr>
              <w:t>P</w:t>
            </w:r>
            <w:r w:rsidRPr="00837428">
              <w:rPr>
                <w:rFonts w:ascii="Trebuchet MS" w:hAnsi="Trebuchet MS" w:cs="Trebuchet MS"/>
                <w:i/>
                <w:sz w:val="20"/>
                <w:szCs w:val="20"/>
                <w:lang w:eastAsia="zh-CN"/>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FC93258"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7C5DBD14" w14:textId="77777777" w:rsidTr="00734BE5">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553C7D2"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7A256873"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8250794"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FA07FB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B50B693"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0278DB21"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17B3D87"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w:t>
            </w:r>
            <w:r>
              <w:rPr>
                <w:rFonts w:ascii="Trebuchet MS" w:hAnsi="Trebuchet MS" w:cs="Trebuchet MS"/>
                <w:i/>
                <w:sz w:val="20"/>
                <w:szCs w:val="20"/>
                <w:lang w:eastAsia="zh-CN"/>
              </w:rPr>
              <w:t>P</w:t>
            </w:r>
            <w:r w:rsidRPr="00837428">
              <w:rPr>
                <w:rFonts w:ascii="Trebuchet MS" w:hAnsi="Trebuchet MS" w:cs="Trebuchet MS"/>
                <w:i/>
                <w:sz w:val="20"/>
                <w:szCs w:val="20"/>
                <w:lang w:eastAsia="zh-CN"/>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1FF45B42"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28958A43" w14:textId="77777777" w:rsidTr="00734BE5">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32B9AC2"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2ADCCCEF"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3AEB919"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0FFF0D7" w14:textId="77777777" w:rsidR="00A563AE" w:rsidRPr="00837428" w:rsidRDefault="00A563AE" w:rsidP="00734BE5">
            <w:pPr>
              <w:suppressAutoHyphens/>
              <w:rPr>
                <w:rFonts w:eastAsia="Batang"/>
                <w:sz w:val="20"/>
                <w:szCs w:val="20"/>
                <w:lang w:eastAsia="zh-CN"/>
              </w:rPr>
            </w:pPr>
            <w:r w:rsidRPr="00837428">
              <w:rPr>
                <w:rFonts w:ascii="Trebuchet MS" w:eastAsia="Trebuchet MS" w:hAnsi="Trebuchet MS" w:cs="Trebuchet MS"/>
                <w:i/>
                <w:sz w:val="20"/>
                <w:szCs w:val="20"/>
                <w:lang w:eastAsia="zh-CN"/>
              </w:rPr>
              <w:t xml:space="preserve">                           </w:t>
            </w:r>
            <w:r w:rsidRPr="00837428">
              <w:rPr>
                <w:rFonts w:ascii="Trebuchet MS" w:hAnsi="Trebuchet MS" w:cs="Trebuchet MS"/>
                <w:i/>
                <w:sz w:val="20"/>
                <w:szCs w:val="20"/>
                <w:lang w:eastAsia="zh-CN"/>
              </w:rPr>
              <w:t>Suma:</w:t>
            </w: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45C72C37"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04F81818"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CC10997"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5499BA86" w14:textId="77777777" w:rsidR="00A563AE" w:rsidRPr="00837428" w:rsidRDefault="00A563AE" w:rsidP="00734BE5">
            <w:pPr>
              <w:suppressAutoHyphens/>
              <w:snapToGrid w:val="0"/>
              <w:rPr>
                <w:rFonts w:ascii="Trebuchet MS" w:hAnsi="Trebuchet MS" w:cs="Trebuchet MS"/>
                <w:i/>
                <w:sz w:val="20"/>
                <w:szCs w:val="20"/>
                <w:lang w:eastAsia="zh-CN"/>
              </w:rPr>
            </w:pPr>
          </w:p>
        </w:tc>
      </w:tr>
    </w:tbl>
    <w:p w14:paraId="0BE5EF2E" w14:textId="77777777" w:rsidR="00A563AE" w:rsidRDefault="00A563AE" w:rsidP="00A563AE">
      <w:pPr>
        <w:tabs>
          <w:tab w:val="left" w:pos="2840"/>
        </w:tabs>
        <w:suppressAutoHyphens/>
        <w:jc w:val="both"/>
        <w:rPr>
          <w:b/>
          <w:bCs/>
          <w:color w:val="000000"/>
          <w:sz w:val="20"/>
          <w:szCs w:val="20"/>
          <w:shd w:val="clear" w:color="auto" w:fill="FFFFFF"/>
          <w:lang w:eastAsia="zh-CN"/>
        </w:rPr>
      </w:pPr>
    </w:p>
    <w:p w14:paraId="0F156C17" w14:textId="77777777" w:rsidR="00A563AE" w:rsidRPr="00837428" w:rsidRDefault="00A563AE" w:rsidP="00A563AE">
      <w:pPr>
        <w:tabs>
          <w:tab w:val="left" w:pos="2840"/>
        </w:tabs>
        <w:suppressAutoHyphens/>
        <w:jc w:val="both"/>
        <w:rPr>
          <w:rFonts w:eastAsia="Batang"/>
          <w:sz w:val="20"/>
          <w:szCs w:val="20"/>
          <w:lang w:eastAsia="zh-CN"/>
        </w:rPr>
      </w:pPr>
      <w:r w:rsidRPr="00837428">
        <w:rPr>
          <w:b/>
          <w:bCs/>
          <w:color w:val="000000"/>
          <w:sz w:val="20"/>
          <w:szCs w:val="20"/>
          <w:shd w:val="clear" w:color="auto" w:fill="FFFFFF"/>
          <w:lang w:eastAsia="zh-CN"/>
        </w:rPr>
        <w:t>Przyjmujący zamówienie</w:t>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t>Udzielający zamówienia</w:t>
      </w:r>
    </w:p>
    <w:p w14:paraId="43E0608F" w14:textId="77777777" w:rsidR="00A563AE" w:rsidRPr="00837428" w:rsidRDefault="00A563AE" w:rsidP="00A563AE">
      <w:pPr>
        <w:suppressAutoHyphens/>
        <w:spacing w:line="100" w:lineRule="atLeast"/>
        <w:ind w:right="63"/>
        <w:jc w:val="both"/>
        <w:rPr>
          <w:sz w:val="20"/>
          <w:szCs w:val="20"/>
          <w:lang w:eastAsia="zh-CN"/>
        </w:rPr>
      </w:pPr>
    </w:p>
    <w:p w14:paraId="11E51C41" w14:textId="77777777" w:rsidR="00A563AE" w:rsidRPr="00837428" w:rsidRDefault="00A563AE" w:rsidP="00A563AE">
      <w:pPr>
        <w:suppressAutoHyphens/>
        <w:rPr>
          <w:rFonts w:eastAsia="Batang"/>
          <w:sz w:val="20"/>
          <w:szCs w:val="20"/>
          <w:lang w:eastAsia="zh-CN"/>
        </w:rPr>
      </w:pPr>
    </w:p>
    <w:p w14:paraId="1D7995F9" w14:textId="77777777" w:rsidR="00A563AE" w:rsidRPr="00837428" w:rsidRDefault="00A563AE" w:rsidP="00A563AE">
      <w:pPr>
        <w:suppressAutoHyphens/>
        <w:rPr>
          <w:rFonts w:eastAsia="Batang"/>
          <w:sz w:val="20"/>
          <w:szCs w:val="20"/>
          <w:lang w:eastAsia="zh-CN"/>
        </w:rPr>
      </w:pPr>
    </w:p>
    <w:p w14:paraId="5C7B3950" w14:textId="77777777" w:rsidR="00A563AE" w:rsidRDefault="00A563AE" w:rsidP="00A563AE">
      <w:pPr>
        <w:widowControl w:val="0"/>
        <w:suppressAutoHyphens/>
        <w:spacing w:line="276" w:lineRule="auto"/>
        <w:ind w:left="1296"/>
        <w:jc w:val="center"/>
        <w:textAlignment w:val="baseline"/>
        <w:rPr>
          <w:bCs/>
          <w:kern w:val="2"/>
          <w:sz w:val="20"/>
          <w:szCs w:val="20"/>
          <w:lang w:val="x-none" w:eastAsia="en-US"/>
        </w:rPr>
      </w:pPr>
    </w:p>
    <w:p w14:paraId="7E529351" w14:textId="77777777" w:rsidR="00A563AE" w:rsidRPr="00837428" w:rsidRDefault="00A563AE" w:rsidP="00A563AE">
      <w:pPr>
        <w:widowControl w:val="0"/>
        <w:suppressAutoHyphens/>
        <w:spacing w:line="276" w:lineRule="auto"/>
        <w:ind w:left="1296"/>
        <w:jc w:val="center"/>
        <w:textAlignment w:val="baseline"/>
        <w:rPr>
          <w:rFonts w:eastAsia="Batang"/>
          <w:sz w:val="20"/>
          <w:szCs w:val="20"/>
          <w:lang w:eastAsia="zh-CN"/>
        </w:rPr>
      </w:pPr>
      <w:r w:rsidRPr="00837428">
        <w:rPr>
          <w:bCs/>
          <w:kern w:val="2"/>
          <w:sz w:val="20"/>
          <w:szCs w:val="20"/>
          <w:lang w:val="x-none" w:eastAsia="en-US"/>
        </w:rPr>
        <w:t>UMOWA</w:t>
      </w:r>
    </w:p>
    <w:p w14:paraId="40EA81C9" w14:textId="16957AAB" w:rsidR="00A563AE" w:rsidRPr="00837428" w:rsidRDefault="00A563AE" w:rsidP="00A563AE">
      <w:pPr>
        <w:keepNext/>
        <w:widowControl w:val="0"/>
        <w:suppressAutoHyphens/>
        <w:spacing w:line="276" w:lineRule="auto"/>
        <w:ind w:left="720"/>
        <w:jc w:val="center"/>
        <w:textAlignment w:val="baseline"/>
        <w:rPr>
          <w:rFonts w:eastAsia="Batang"/>
          <w:sz w:val="20"/>
          <w:szCs w:val="20"/>
          <w:lang w:eastAsia="zh-CN"/>
        </w:rPr>
      </w:pPr>
      <w:r w:rsidRPr="00837428">
        <w:rPr>
          <w:i/>
          <w:kern w:val="2"/>
          <w:sz w:val="20"/>
          <w:szCs w:val="20"/>
          <w:lang w:val="x-none" w:eastAsia="en-US"/>
        </w:rPr>
        <w:t xml:space="preserve">Nr : </w:t>
      </w:r>
      <w:r>
        <w:rPr>
          <w:i/>
          <w:kern w:val="2"/>
          <w:sz w:val="20"/>
          <w:szCs w:val="20"/>
          <w:lang w:eastAsia="en-US"/>
        </w:rPr>
        <w:t>SSM.DZP.200.</w:t>
      </w:r>
      <w:r w:rsidR="00D074D2">
        <w:rPr>
          <w:i/>
          <w:kern w:val="2"/>
          <w:sz w:val="20"/>
          <w:szCs w:val="20"/>
          <w:lang w:eastAsia="en-US"/>
        </w:rPr>
        <w:t>125</w:t>
      </w:r>
      <w:r>
        <w:rPr>
          <w:i/>
          <w:kern w:val="2"/>
          <w:sz w:val="20"/>
          <w:szCs w:val="20"/>
          <w:lang w:eastAsia="en-US"/>
        </w:rPr>
        <w:t>.2022/2</w:t>
      </w:r>
    </w:p>
    <w:p w14:paraId="7F81E37E"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kern w:val="2"/>
          <w:sz w:val="20"/>
          <w:szCs w:val="20"/>
          <w:lang w:eastAsia="hi-IN" w:bidi="hi-IN"/>
        </w:rPr>
        <w:t>na świadczenie usług transportu sanitarnego środkami transportu lądowego</w:t>
      </w:r>
      <w:r>
        <w:rPr>
          <w:rFonts w:eastAsia="SimSun"/>
          <w:kern w:val="2"/>
          <w:sz w:val="20"/>
          <w:szCs w:val="20"/>
          <w:lang w:eastAsia="hi-IN" w:bidi="hi-IN"/>
        </w:rPr>
        <w:t xml:space="preserve"> typ „T”</w:t>
      </w:r>
    </w:p>
    <w:p w14:paraId="3501530F" w14:textId="77777777" w:rsidR="00A563AE" w:rsidRPr="00837428" w:rsidRDefault="00A563AE" w:rsidP="00A563AE">
      <w:pPr>
        <w:widowControl w:val="0"/>
        <w:suppressAutoHyphens/>
        <w:rPr>
          <w:rFonts w:eastAsia="SimSun"/>
          <w:kern w:val="2"/>
          <w:sz w:val="20"/>
          <w:szCs w:val="20"/>
          <w:lang w:eastAsia="hi-IN" w:bidi="hi-IN"/>
        </w:rPr>
      </w:pPr>
    </w:p>
    <w:p w14:paraId="0EDC2AB6" w14:textId="77777777" w:rsidR="00A563AE" w:rsidRPr="00837428" w:rsidRDefault="00A563AE" w:rsidP="00A563AE">
      <w:pPr>
        <w:widowControl w:val="0"/>
        <w:suppressAutoHyphens/>
        <w:rPr>
          <w:rFonts w:eastAsia="SimSun"/>
          <w:kern w:val="2"/>
          <w:sz w:val="20"/>
          <w:szCs w:val="20"/>
          <w:lang w:eastAsia="hi-IN" w:bidi="hi-IN"/>
        </w:rPr>
      </w:pPr>
    </w:p>
    <w:p w14:paraId="2F5F4DCD"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kern w:val="2"/>
          <w:sz w:val="20"/>
          <w:szCs w:val="20"/>
          <w:lang w:eastAsia="hi-IN" w:bidi="hi-IN"/>
        </w:rPr>
        <w:t xml:space="preserve">zawarta w dniu </w:t>
      </w:r>
      <w:r>
        <w:rPr>
          <w:rFonts w:eastAsia="SimSun"/>
          <w:kern w:val="2"/>
          <w:sz w:val="20"/>
          <w:szCs w:val="20"/>
          <w:lang w:eastAsia="hi-IN" w:bidi="hi-IN"/>
        </w:rPr>
        <w:t>………………… roku</w:t>
      </w:r>
      <w:r w:rsidRPr="00837428">
        <w:rPr>
          <w:rFonts w:eastAsia="SimSun"/>
          <w:kern w:val="2"/>
          <w:sz w:val="20"/>
          <w:szCs w:val="20"/>
          <w:lang w:eastAsia="hi-IN" w:bidi="hi-IN"/>
        </w:rPr>
        <w:t xml:space="preserve">  pomiędzy :</w:t>
      </w:r>
    </w:p>
    <w:p w14:paraId="76388876" w14:textId="77777777" w:rsidR="00A563AE" w:rsidRPr="00837428" w:rsidRDefault="00A563AE" w:rsidP="00A563AE">
      <w:pPr>
        <w:keepNext/>
        <w:widowControl w:val="0"/>
        <w:suppressAutoHyphens/>
        <w:jc w:val="both"/>
        <w:textAlignment w:val="baseline"/>
        <w:rPr>
          <w:bCs/>
          <w:iCs/>
          <w:kern w:val="2"/>
          <w:sz w:val="20"/>
          <w:szCs w:val="20"/>
          <w:lang w:val="x-none" w:eastAsia="en-US" w:bidi="hi-IN"/>
        </w:rPr>
      </w:pPr>
    </w:p>
    <w:p w14:paraId="71D812A5" w14:textId="77777777" w:rsidR="00A563AE" w:rsidRPr="00837428" w:rsidRDefault="00A563AE" w:rsidP="00A563AE">
      <w:pPr>
        <w:keepNext/>
        <w:widowControl w:val="0"/>
        <w:suppressAutoHyphens/>
        <w:jc w:val="both"/>
        <w:textAlignment w:val="baseline"/>
        <w:rPr>
          <w:rFonts w:eastAsia="Batang"/>
          <w:sz w:val="20"/>
          <w:szCs w:val="20"/>
          <w:lang w:eastAsia="zh-CN"/>
        </w:rPr>
      </w:pPr>
      <w:r w:rsidRPr="00837428">
        <w:rPr>
          <w:bCs/>
          <w:iCs/>
          <w:kern w:val="2"/>
          <w:sz w:val="20"/>
          <w:szCs w:val="20"/>
          <w:lang w:val="x-none" w:eastAsia="en-US"/>
        </w:rPr>
        <w:t xml:space="preserve">Specjalistycznym Szpitalem Miejskim im. Mikołaja Kopernika w Toruniu, ul. Batorego 17/19 </w:t>
      </w:r>
      <w:r w:rsidRPr="00837428">
        <w:rPr>
          <w:bCs/>
          <w:iCs/>
          <w:color w:val="000000"/>
          <w:kern w:val="2"/>
          <w:sz w:val="20"/>
          <w:szCs w:val="20"/>
          <w:lang w:val="x-none" w:eastAsia="en-US"/>
        </w:rPr>
        <w:t xml:space="preserve">wpisanym do Krajowego Rejestru Sądowego w Sądzie  Rejonowym w Toruniu, VII Wydział </w:t>
      </w:r>
      <w:r w:rsidRPr="00837428">
        <w:rPr>
          <w:bCs/>
          <w:iCs/>
          <w:kern w:val="2"/>
          <w:sz w:val="20"/>
          <w:szCs w:val="20"/>
          <w:lang w:val="x-none" w:eastAsia="en-US"/>
        </w:rPr>
        <w:t>Gospodarczy Krajowego Rejestru Sądowego</w:t>
      </w:r>
      <w:r w:rsidRPr="00837428">
        <w:rPr>
          <w:bCs/>
          <w:iCs/>
          <w:color w:val="000000"/>
          <w:kern w:val="2"/>
          <w:sz w:val="20"/>
          <w:szCs w:val="20"/>
          <w:lang w:val="x-none" w:eastAsia="en-US"/>
        </w:rPr>
        <w:t xml:space="preserve"> pod nr </w:t>
      </w:r>
      <w:r w:rsidRPr="00837428">
        <w:rPr>
          <w:bCs/>
          <w:iCs/>
          <w:kern w:val="2"/>
          <w:sz w:val="20"/>
          <w:szCs w:val="20"/>
          <w:lang w:val="x-none" w:eastAsia="en-US"/>
        </w:rPr>
        <w:t>KRS 2564, NIP 879-20-76-803, REGON 870252274</w:t>
      </w:r>
    </w:p>
    <w:p w14:paraId="095046D8"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reprezentowanym przez :</w:t>
      </w:r>
    </w:p>
    <w:p w14:paraId="67BA8C88" w14:textId="77777777" w:rsidR="00A563AE" w:rsidRPr="00837428" w:rsidRDefault="00A563AE" w:rsidP="00A563AE">
      <w:pPr>
        <w:widowControl w:val="0"/>
        <w:suppressAutoHyphens/>
        <w:rPr>
          <w:rFonts w:eastAsia="SimSun"/>
          <w:i/>
          <w:kern w:val="2"/>
          <w:sz w:val="20"/>
          <w:szCs w:val="20"/>
          <w:lang w:eastAsia="hi-IN" w:bidi="hi-IN"/>
        </w:rPr>
      </w:pPr>
    </w:p>
    <w:p w14:paraId="7AAE22DB" w14:textId="77777777" w:rsidR="00A563AE" w:rsidRPr="00837428" w:rsidRDefault="00A563AE" w:rsidP="00A563AE">
      <w:pPr>
        <w:widowControl w:val="0"/>
        <w:suppressAutoHyphens/>
        <w:rPr>
          <w:rFonts w:eastAsia="Batang"/>
          <w:sz w:val="20"/>
          <w:szCs w:val="20"/>
          <w:lang w:eastAsia="zh-CN"/>
        </w:rPr>
      </w:pPr>
      <w:r w:rsidRPr="00837428">
        <w:rPr>
          <w:rFonts w:eastAsia="SimSun"/>
          <w:i/>
          <w:kern w:val="2"/>
          <w:sz w:val="20"/>
          <w:szCs w:val="20"/>
          <w:lang w:eastAsia="hi-IN" w:bidi="hi-IN"/>
        </w:rPr>
        <w:t xml:space="preserve">Justynę Wileńską – Dyrektora </w:t>
      </w:r>
    </w:p>
    <w:p w14:paraId="057C2984" w14:textId="77777777" w:rsidR="00A563AE" w:rsidRPr="00837428" w:rsidRDefault="00A563AE" w:rsidP="00A563AE">
      <w:pPr>
        <w:widowControl w:val="0"/>
        <w:suppressAutoHyphens/>
        <w:rPr>
          <w:rFonts w:eastAsia="SimSun"/>
          <w:i/>
          <w:kern w:val="2"/>
          <w:sz w:val="20"/>
          <w:szCs w:val="20"/>
          <w:lang w:eastAsia="hi-IN" w:bidi="hi-IN"/>
        </w:rPr>
      </w:pPr>
    </w:p>
    <w:p w14:paraId="07516D78"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zwanym dalej „</w:t>
      </w:r>
      <w:r w:rsidRPr="00837428">
        <w:rPr>
          <w:rFonts w:eastAsia="SimSun"/>
          <w:bCs/>
          <w:color w:val="000000"/>
          <w:kern w:val="2"/>
          <w:sz w:val="20"/>
          <w:szCs w:val="20"/>
          <w:shd w:val="clear" w:color="auto" w:fill="FFFFFF"/>
          <w:lang w:eastAsia="hi-IN" w:bidi="hi-IN"/>
        </w:rPr>
        <w:t>Udzielającym zamówienia</w:t>
      </w:r>
      <w:r w:rsidRPr="00837428">
        <w:rPr>
          <w:rFonts w:eastAsia="SimSun"/>
          <w:kern w:val="2"/>
          <w:sz w:val="20"/>
          <w:szCs w:val="20"/>
          <w:lang w:eastAsia="hi-IN" w:bidi="hi-IN"/>
        </w:rPr>
        <w:t>”, a</w:t>
      </w:r>
    </w:p>
    <w:p w14:paraId="59E15721" w14:textId="77777777" w:rsidR="00A563AE" w:rsidRPr="00837428" w:rsidRDefault="00A563AE" w:rsidP="00A563AE">
      <w:pPr>
        <w:widowControl w:val="0"/>
        <w:suppressAutoHyphens/>
        <w:rPr>
          <w:rFonts w:eastAsia="SimSun"/>
          <w:iCs/>
          <w:kern w:val="2"/>
          <w:sz w:val="20"/>
          <w:szCs w:val="20"/>
          <w:lang w:eastAsia="hi-IN" w:bidi="hi-IN"/>
        </w:rPr>
      </w:pPr>
    </w:p>
    <w:p w14:paraId="34D87238" w14:textId="77777777" w:rsidR="00A563AE" w:rsidRPr="00D823B2" w:rsidRDefault="00A563AE" w:rsidP="00A563AE">
      <w:pPr>
        <w:suppressAutoHyphens/>
        <w:jc w:val="both"/>
        <w:rPr>
          <w:color w:val="000000"/>
          <w:sz w:val="20"/>
          <w:szCs w:val="20"/>
          <w:lang w:eastAsia="ar-SA"/>
        </w:rPr>
      </w:pPr>
      <w:r>
        <w:rPr>
          <w:sz w:val="20"/>
          <w:szCs w:val="20"/>
          <w:lang w:eastAsia="ar-SA"/>
        </w:rPr>
        <w:t>………………………………………….</w:t>
      </w:r>
      <w:r w:rsidRPr="00D823B2">
        <w:rPr>
          <w:sz w:val="20"/>
          <w:szCs w:val="20"/>
          <w:lang w:eastAsia="ar-SA"/>
        </w:rPr>
        <w:t xml:space="preserve"> </w:t>
      </w:r>
      <w:r>
        <w:rPr>
          <w:sz w:val="20"/>
          <w:szCs w:val="20"/>
          <w:lang w:eastAsia="ar-SA"/>
        </w:rPr>
        <w:t>……………………..</w:t>
      </w:r>
      <w:r w:rsidRPr="00D823B2">
        <w:rPr>
          <w:sz w:val="20"/>
          <w:szCs w:val="20"/>
          <w:lang w:eastAsia="ar-SA"/>
        </w:rPr>
        <w:t xml:space="preserve"> przy ul. </w:t>
      </w:r>
      <w:r>
        <w:rPr>
          <w:sz w:val="20"/>
          <w:szCs w:val="20"/>
          <w:lang w:eastAsia="ar-SA"/>
        </w:rPr>
        <w:t>………………. prowadzącą</w:t>
      </w:r>
      <w:r w:rsidRPr="00D823B2">
        <w:rPr>
          <w:sz w:val="20"/>
          <w:szCs w:val="20"/>
          <w:lang w:eastAsia="ar-SA"/>
        </w:rPr>
        <w:t xml:space="preserve"> działalność gospodarczą pod nazwą </w:t>
      </w:r>
      <w:r>
        <w:rPr>
          <w:sz w:val="20"/>
          <w:szCs w:val="20"/>
          <w:lang w:eastAsia="ar-SA"/>
        </w:rPr>
        <w:t>………………………………………………………</w:t>
      </w:r>
      <w:r w:rsidRPr="00D823B2">
        <w:rPr>
          <w:color w:val="000000"/>
          <w:sz w:val="20"/>
          <w:szCs w:val="20"/>
          <w:lang w:eastAsia="ar-SA"/>
        </w:rPr>
        <w:t xml:space="preserve">wpisaną do Centralnej Ewidencji i Informacji o Działalności Gospodarczej Rzeczypospolitej Polskiej, posiadającym NIP: </w:t>
      </w:r>
      <w:r>
        <w:rPr>
          <w:color w:val="000000"/>
          <w:sz w:val="20"/>
          <w:szCs w:val="20"/>
          <w:lang w:eastAsia="ar-SA"/>
        </w:rPr>
        <w:t>………………</w:t>
      </w:r>
      <w:r w:rsidRPr="00D823B2">
        <w:rPr>
          <w:color w:val="000000"/>
          <w:sz w:val="20"/>
          <w:szCs w:val="20"/>
          <w:lang w:eastAsia="ar-SA"/>
        </w:rPr>
        <w:t xml:space="preserve">, REGON: </w:t>
      </w:r>
      <w:r>
        <w:rPr>
          <w:color w:val="000000"/>
          <w:sz w:val="20"/>
          <w:szCs w:val="20"/>
          <w:lang w:eastAsia="ar-SA"/>
        </w:rPr>
        <w:t>………………</w:t>
      </w:r>
      <w:r w:rsidRPr="00D823B2">
        <w:rPr>
          <w:color w:val="000000"/>
          <w:sz w:val="20"/>
          <w:szCs w:val="20"/>
          <w:lang w:eastAsia="ar-SA"/>
        </w:rPr>
        <w:t>.</w:t>
      </w:r>
    </w:p>
    <w:p w14:paraId="6EA29107" w14:textId="77777777" w:rsidR="00A563AE" w:rsidRPr="00837428" w:rsidRDefault="00A563AE" w:rsidP="00A563AE">
      <w:pPr>
        <w:suppressAutoHyphens/>
        <w:jc w:val="both"/>
        <w:rPr>
          <w:rFonts w:ascii="Trebuchet MS" w:hAnsi="Trebuchet MS" w:cs="Trebuchet MS"/>
          <w:color w:val="000000"/>
          <w:sz w:val="20"/>
          <w:szCs w:val="20"/>
          <w:lang w:eastAsia="zh-CN"/>
        </w:rPr>
      </w:pPr>
    </w:p>
    <w:p w14:paraId="6DA2ACB5"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reprezentowanym przez:</w:t>
      </w:r>
    </w:p>
    <w:p w14:paraId="14C87CA4" w14:textId="77777777" w:rsidR="00A563AE" w:rsidRPr="00837428" w:rsidRDefault="00A563AE" w:rsidP="00A563AE">
      <w:pPr>
        <w:widowControl w:val="0"/>
        <w:suppressAutoHyphens/>
        <w:jc w:val="both"/>
        <w:rPr>
          <w:rFonts w:eastAsia="SimSun"/>
          <w:kern w:val="2"/>
          <w:sz w:val="20"/>
          <w:szCs w:val="20"/>
          <w:lang w:eastAsia="hi-IN" w:bidi="hi-IN"/>
        </w:rPr>
      </w:pPr>
    </w:p>
    <w:p w14:paraId="6A624DCE"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w:t>
      </w:r>
    </w:p>
    <w:p w14:paraId="584FDACF" w14:textId="77777777" w:rsidR="00A563AE" w:rsidRPr="00837428" w:rsidRDefault="00A563AE" w:rsidP="00A563AE">
      <w:pPr>
        <w:widowControl w:val="0"/>
        <w:suppressAutoHyphens/>
        <w:jc w:val="both"/>
        <w:rPr>
          <w:rFonts w:eastAsia="SimSun"/>
          <w:kern w:val="2"/>
          <w:sz w:val="20"/>
          <w:szCs w:val="20"/>
          <w:lang w:eastAsia="hi-IN" w:bidi="hi-IN"/>
        </w:rPr>
      </w:pPr>
    </w:p>
    <w:p w14:paraId="0A8A2486"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zwaną dalej „Przyjmującym zamówienie”.</w:t>
      </w:r>
    </w:p>
    <w:p w14:paraId="70A7DCAD" w14:textId="77777777" w:rsidR="00A563AE" w:rsidRPr="00837428" w:rsidRDefault="00A563AE" w:rsidP="00A563AE">
      <w:pPr>
        <w:widowControl w:val="0"/>
        <w:suppressAutoHyphens/>
        <w:jc w:val="both"/>
        <w:rPr>
          <w:rFonts w:eastAsia="SimSun"/>
          <w:b/>
          <w:bCs/>
          <w:i/>
          <w:iCs/>
          <w:kern w:val="2"/>
          <w:sz w:val="20"/>
          <w:szCs w:val="20"/>
          <w:lang w:eastAsia="hi-IN" w:bidi="hi-IN"/>
        </w:rPr>
      </w:pPr>
    </w:p>
    <w:p w14:paraId="72C9DB4C" w14:textId="77777777" w:rsidR="00A563AE" w:rsidRPr="00837428" w:rsidRDefault="00A563AE" w:rsidP="00A563AE">
      <w:pPr>
        <w:widowControl w:val="0"/>
        <w:suppressAutoHyphens/>
        <w:jc w:val="both"/>
        <w:rPr>
          <w:rFonts w:eastAsia="SimSun"/>
          <w:b/>
          <w:bCs/>
          <w:i/>
          <w:iCs/>
          <w:kern w:val="2"/>
          <w:sz w:val="20"/>
          <w:szCs w:val="20"/>
          <w:u w:val="single"/>
          <w:lang w:eastAsia="hi-IN" w:bidi="hi-IN"/>
        </w:rPr>
      </w:pPr>
    </w:p>
    <w:p w14:paraId="44EED597"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§1</w:t>
      </w:r>
    </w:p>
    <w:p w14:paraId="1984D9C0"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Oświadczenie Przyjmującego zamówienie</w:t>
      </w:r>
    </w:p>
    <w:p w14:paraId="18A250B3" w14:textId="77777777" w:rsidR="00A563AE" w:rsidRPr="00837428" w:rsidRDefault="00A563AE" w:rsidP="009E20A4">
      <w:pPr>
        <w:widowControl w:val="0"/>
        <w:numPr>
          <w:ilvl w:val="0"/>
          <w:numId w:val="48"/>
        </w:numPr>
        <w:tabs>
          <w:tab w:val="clear" w:pos="600"/>
          <w:tab w:val="left" w:pos="720"/>
        </w:tabs>
        <w:suppressAutoHyphens/>
        <w:jc w:val="both"/>
        <w:rPr>
          <w:rFonts w:eastAsia="Batang"/>
          <w:sz w:val="20"/>
          <w:szCs w:val="20"/>
          <w:lang w:eastAsia="zh-CN"/>
        </w:rPr>
      </w:pPr>
      <w:r w:rsidRPr="00837428">
        <w:rPr>
          <w:rFonts w:eastAsia="SimSun"/>
          <w:kern w:val="2"/>
          <w:sz w:val="20"/>
          <w:szCs w:val="20"/>
          <w:lang w:eastAsia="hi-IN" w:bidi="hi-IN"/>
        </w:rPr>
        <w:t>Przyjmujący zamówienie oświadcza, że jest podmiotem zdolnym do świadczenia nieprzerwanych usług transportu sanitarnego lądowego polegającego na przewozie pacjentów Udzielającego zamówienia środkami transportu lądowego spełniającymi odpowiednie wymagania wynikające z obowiązujących przepisów prawa oraz norm jakości dotyczących pojazdów medycznych i ich wyposażenia – ambulanse drogowe.</w:t>
      </w:r>
    </w:p>
    <w:p w14:paraId="25FEB47A" w14:textId="77777777" w:rsidR="00A563AE" w:rsidRPr="00837428" w:rsidRDefault="00A563AE" w:rsidP="009E20A4">
      <w:pPr>
        <w:widowControl w:val="0"/>
        <w:numPr>
          <w:ilvl w:val="0"/>
          <w:numId w:val="48"/>
        </w:numPr>
        <w:tabs>
          <w:tab w:val="clear" w:pos="600"/>
          <w:tab w:val="num" w:pos="0"/>
          <w:tab w:val="left" w:pos="720"/>
        </w:tabs>
        <w:suppressAutoHyphens/>
        <w:ind w:left="720"/>
        <w:jc w:val="both"/>
        <w:rPr>
          <w:rFonts w:eastAsia="Batang"/>
          <w:sz w:val="20"/>
          <w:szCs w:val="20"/>
          <w:lang w:eastAsia="zh-CN"/>
        </w:rPr>
      </w:pPr>
      <w:r w:rsidRPr="00837428">
        <w:rPr>
          <w:rFonts w:eastAsia="SimSun"/>
          <w:bCs/>
          <w:kern w:val="2"/>
          <w:sz w:val="20"/>
          <w:szCs w:val="20"/>
          <w:lang w:eastAsia="hi-IN" w:bidi="hi-IN"/>
        </w:rPr>
        <w:t xml:space="preserve">Przyjmujący zamówienie oświadcza, ze dysponuje środkami rzeczowymi i osobowymi pozwalającymi </w:t>
      </w:r>
      <w:r w:rsidRPr="00837428">
        <w:rPr>
          <w:rFonts w:eastAsia="SimSun"/>
          <w:bCs/>
          <w:kern w:val="2"/>
          <w:sz w:val="20"/>
          <w:szCs w:val="20"/>
          <w:lang w:eastAsia="hi-IN" w:bidi="hi-IN"/>
        </w:rPr>
        <w:lastRenderedPageBreak/>
        <w:t>świadczyć usługi transportu sanitarnego.</w:t>
      </w:r>
    </w:p>
    <w:p w14:paraId="375E70CE" w14:textId="77777777" w:rsidR="00A563AE" w:rsidRPr="00837428" w:rsidRDefault="00A563AE" w:rsidP="00A563AE">
      <w:pPr>
        <w:widowControl w:val="0"/>
        <w:suppressAutoHyphens/>
        <w:jc w:val="center"/>
        <w:rPr>
          <w:rFonts w:eastAsia="SimSun"/>
          <w:b/>
          <w:bCs/>
          <w:kern w:val="2"/>
          <w:sz w:val="20"/>
          <w:szCs w:val="20"/>
          <w:lang w:eastAsia="hi-IN" w:bidi="hi-IN"/>
        </w:rPr>
      </w:pPr>
    </w:p>
    <w:p w14:paraId="3D1A696D"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 xml:space="preserve">§2 </w:t>
      </w:r>
    </w:p>
    <w:p w14:paraId="394B453A"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Przedmiot zamówienia oraz organizacja udzielania świadczeń</w:t>
      </w:r>
    </w:p>
    <w:p w14:paraId="17AB989E"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Przedmiotem zamówienia jest wykonanie przez Przyjmującego zamówienie na rzecz Udzielającego zamówienia, odpłatnych usług w zakresie transportu sanitarnego lądowego polegających na przewozie pacjentów niewymagających opieki lekarskiej (z sanitariuszem) do innych podmiotów leczniczych na dalsze leczenie/diagnozowanie i/lub na odwiezieniu pacjentów do domu po zakończeniu leczenia u Udzielającego zamówienia i doprowadzeniu/wniesieniu pacjentów do wskazanych w zleceniu przewozu miejsc (np. mieszkanie, poradnie, izby przyjęć szpitala itp.) oraz</w:t>
      </w:r>
      <w:r w:rsidRPr="00837428">
        <w:rPr>
          <w:rFonts w:eastAsia="SimSun"/>
          <w:kern w:val="2"/>
          <w:sz w:val="20"/>
          <w:szCs w:val="20"/>
          <w:shd w:val="clear" w:color="auto" w:fill="FFFFFF"/>
          <w:lang w:eastAsia="hi-IN" w:bidi="hi-IN"/>
        </w:rPr>
        <w:t xml:space="preserve"> przywóz z domu do SSM w Toruniu i na badania zlecone pacjentowi. </w:t>
      </w:r>
    </w:p>
    <w:p w14:paraId="2D0A9102" w14:textId="77777777" w:rsidR="00A563AE" w:rsidRPr="00837428" w:rsidRDefault="00A563AE" w:rsidP="009E20A4">
      <w:pPr>
        <w:widowControl w:val="0"/>
        <w:numPr>
          <w:ilvl w:val="0"/>
          <w:numId w:val="40"/>
        </w:numPr>
        <w:tabs>
          <w:tab w:val="left" w:pos="6330"/>
        </w:tabs>
        <w:suppressAutoHyphens/>
        <w:jc w:val="both"/>
        <w:rPr>
          <w:rFonts w:eastAsia="Batang"/>
          <w:sz w:val="20"/>
          <w:szCs w:val="20"/>
          <w:lang w:eastAsia="zh-CN"/>
        </w:rPr>
      </w:pPr>
      <w:r w:rsidRPr="00837428">
        <w:rPr>
          <w:rFonts w:eastAsia="SimSun"/>
          <w:kern w:val="2"/>
          <w:sz w:val="20"/>
          <w:szCs w:val="20"/>
          <w:lang w:eastAsia="hi-IN" w:bidi="hi-IN"/>
        </w:rPr>
        <w:t xml:space="preserve">Przyjmujący zamówienie zobowiązany jest wykonać umowę zgodnie z zasadami i na warunkach określonych obowiązującymi przepisami prawa w szczególności ustawy z dnia 27 sierpnia 2004 r. o świadczeniach opieki zdrowotnej finansowanych ze środków publicznych (ustawy z dnia 27 sierpnia 2004 r. o świadczeniach opieki zdrowotnej finansowanych ze środków publicznych (Dz. U. 2020 r. poz. 1398), rozporządzenia Ministra Zdrowia z dnia 8 września 2015 r. w sprawie ogólnych warunków umów o udzielenie świadczeń opieki zdrowotnej (Dz. U 2020  r.  poz. 320), rozporządzenia Ministra Zdrowia z dnia 22 listopada 2013 r. w sprawie świadczeń gwarantowanych z zakresu leczenia szpitalnego (Dz. U. 2021 r. poz. 290), rozporządzenia Ministra Zdrowia z dnia 6 listopada 2013 r. w sprawie świadczeń gwarantowanych z zakresu ambulatoryjnej opieki specjalistycznej (Dz. U. 2016 r. poz. 357) oraz zarządzeń Prezesa Narodowego Funduszu zdrowia wydanymi na podstawie art. 146 ust. 1 pkt 1 i 2 ustawy z dnia 27 sierpnia 2004 r. o świadczeniach opieki zdrowotnej finansowanych ze środków publicznych (Dz. U. 2020 r. poz. 1398.) ustalającymi warunki zawierania i realizacji umów w rodzaju pomoc doraźna i transport sanitarny na dany okres rozliczeniowy.  </w:t>
      </w:r>
    </w:p>
    <w:p w14:paraId="0969C8A1"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Przyjmujący zamówienie zobowiązuje się do wykonania przewozów wymienionych w ust. 1 na każdorazowe wezwanie Udzielającego zamówienia przez całą dobę we wszystkie dni tygodnia, także niedziele, święta oraz dni wolne od pracy.</w:t>
      </w:r>
    </w:p>
    <w:p w14:paraId="3A42863B"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 xml:space="preserve">Na każde wezwanie Udzielającego zamówienia Przyjmujący zamówienie zobowiązany jest dysponować taką ilością środków transportu sanitarnego, aby zapewnić Udzielającemu zamówienia ciągłość wykonywania transportu sanitarnego pacjentów </w:t>
      </w:r>
      <w:r w:rsidRPr="00837428">
        <w:rPr>
          <w:rFonts w:eastAsia="SimSun"/>
          <w:kern w:val="2"/>
          <w:sz w:val="20"/>
          <w:szCs w:val="20"/>
          <w:shd w:val="clear" w:color="auto" w:fill="FFFFFF"/>
          <w:lang w:eastAsia="hi-IN" w:bidi="hi-IN"/>
        </w:rPr>
        <w:t>i w terminach określonych w ust. 5 niniejszego paragrafu.</w:t>
      </w:r>
    </w:p>
    <w:p w14:paraId="252452B0"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Przybycie środka transportu sanitarnego powinno nastąpić:</w:t>
      </w:r>
    </w:p>
    <w:p w14:paraId="7D84E7D3" w14:textId="77777777" w:rsidR="00A563AE" w:rsidRPr="00837428" w:rsidRDefault="00A563AE" w:rsidP="00A563AE">
      <w:pPr>
        <w:widowControl w:val="0"/>
        <w:suppressAutoHyphens/>
        <w:ind w:left="708"/>
        <w:jc w:val="both"/>
        <w:rPr>
          <w:rFonts w:eastAsia="Batang"/>
          <w:sz w:val="20"/>
          <w:szCs w:val="20"/>
          <w:lang w:eastAsia="zh-CN"/>
        </w:rPr>
      </w:pPr>
      <w:r w:rsidRPr="00837428">
        <w:rPr>
          <w:rFonts w:eastAsia="SimSun"/>
          <w:kern w:val="2"/>
          <w:sz w:val="20"/>
          <w:szCs w:val="20"/>
          <w:lang w:eastAsia="hi-IN" w:bidi="hi-IN"/>
        </w:rPr>
        <w:t>1) w przypadku transportu planowanego -  w uzgodnionym telefonicznie z dyspozytorem Przyjmującego zamówienie dniu i o uzgodnionej godzinie;</w:t>
      </w:r>
    </w:p>
    <w:p w14:paraId="6EBE8B33" w14:textId="77777777" w:rsidR="00A563AE" w:rsidRPr="00837428" w:rsidRDefault="00A563AE" w:rsidP="00A563AE">
      <w:pPr>
        <w:widowControl w:val="0"/>
        <w:suppressAutoHyphens/>
        <w:ind w:left="708"/>
        <w:jc w:val="both"/>
        <w:rPr>
          <w:rFonts w:eastAsia="Batang"/>
          <w:sz w:val="20"/>
          <w:szCs w:val="20"/>
          <w:lang w:eastAsia="zh-CN"/>
        </w:rPr>
      </w:pPr>
      <w:r w:rsidRPr="00837428">
        <w:rPr>
          <w:rFonts w:eastAsia="SimSun"/>
          <w:kern w:val="2"/>
          <w:sz w:val="20"/>
          <w:szCs w:val="20"/>
          <w:lang w:eastAsia="hi-IN" w:bidi="hi-IN"/>
        </w:rPr>
        <w:t xml:space="preserve">2) w przypadku transportu nieplanowanego – niezwłocznie, w czasie </w:t>
      </w:r>
      <w:r w:rsidRPr="00837428">
        <w:rPr>
          <w:rFonts w:eastAsia="SimSun"/>
          <w:color w:val="000000"/>
          <w:kern w:val="2"/>
          <w:sz w:val="20"/>
          <w:szCs w:val="20"/>
          <w:lang w:eastAsia="hi-IN" w:bidi="hi-IN"/>
        </w:rPr>
        <w:t>do 60 minut</w:t>
      </w:r>
      <w:r w:rsidRPr="00837428">
        <w:rPr>
          <w:rFonts w:eastAsia="SimSun"/>
          <w:kern w:val="2"/>
          <w:sz w:val="20"/>
          <w:szCs w:val="20"/>
          <w:lang w:eastAsia="hi-IN" w:bidi="hi-IN"/>
        </w:rPr>
        <w:t xml:space="preserve"> od otrzymania telefonicznego zlecenia przekazanego dyspozytorowi Przyjmującego zamówienie;</w:t>
      </w:r>
    </w:p>
    <w:p w14:paraId="1EEF25FB" w14:textId="77777777" w:rsidR="00A563AE" w:rsidRPr="00837428" w:rsidRDefault="00A563AE" w:rsidP="00A563AE">
      <w:pPr>
        <w:widowControl w:val="0"/>
        <w:suppressAutoHyphens/>
        <w:ind w:left="708"/>
        <w:jc w:val="both"/>
        <w:rPr>
          <w:rFonts w:eastAsia="Batang"/>
          <w:sz w:val="20"/>
          <w:szCs w:val="20"/>
          <w:lang w:eastAsia="zh-CN"/>
        </w:rPr>
      </w:pPr>
      <w:r w:rsidRPr="00837428">
        <w:rPr>
          <w:rFonts w:eastAsia="SimSun"/>
          <w:kern w:val="2"/>
          <w:sz w:val="20"/>
          <w:szCs w:val="20"/>
          <w:lang w:eastAsia="hi-IN" w:bidi="hi-IN"/>
        </w:rPr>
        <w:t xml:space="preserve">3) </w:t>
      </w:r>
      <w:r w:rsidRPr="00837428">
        <w:rPr>
          <w:rFonts w:eastAsia="SimSun"/>
          <w:color w:val="000000"/>
          <w:kern w:val="2"/>
          <w:sz w:val="20"/>
          <w:szCs w:val="20"/>
          <w:lang w:eastAsia="hi-IN" w:bidi="hi-IN"/>
        </w:rPr>
        <w:t>w przypadku transportu pilnego –</w:t>
      </w:r>
      <w:r w:rsidRPr="00837428">
        <w:rPr>
          <w:rFonts w:eastAsia="SimSun"/>
          <w:b/>
          <w:bCs/>
          <w:color w:val="000000"/>
          <w:kern w:val="2"/>
          <w:sz w:val="20"/>
          <w:szCs w:val="20"/>
          <w:lang w:eastAsia="hi-IN" w:bidi="hi-IN"/>
        </w:rPr>
        <w:t xml:space="preserve"> </w:t>
      </w:r>
      <w:r w:rsidRPr="00837428">
        <w:rPr>
          <w:rFonts w:eastAsia="SimSun"/>
          <w:color w:val="000000"/>
          <w:kern w:val="2"/>
          <w:sz w:val="20"/>
          <w:szCs w:val="20"/>
          <w:lang w:eastAsia="hi-IN" w:bidi="hi-IN"/>
        </w:rPr>
        <w:t>niezwłocznie w czasie do 60 minut od otrzymania telefonicznego zlecenia przekazanego dyspozytorowi Przyjmującego zamówienie.</w:t>
      </w:r>
    </w:p>
    <w:p w14:paraId="5790CACD" w14:textId="77777777" w:rsidR="00A563AE" w:rsidRPr="00837428" w:rsidRDefault="00A563AE" w:rsidP="009E20A4">
      <w:pPr>
        <w:widowControl w:val="0"/>
        <w:numPr>
          <w:ilvl w:val="0"/>
          <w:numId w:val="40"/>
        </w:numPr>
        <w:shd w:val="clear" w:color="auto" w:fill="FFFFFF"/>
        <w:suppressAutoHyphens/>
        <w:jc w:val="both"/>
        <w:rPr>
          <w:rFonts w:eastAsia="Batang"/>
          <w:sz w:val="20"/>
          <w:szCs w:val="20"/>
          <w:lang w:eastAsia="zh-CN"/>
        </w:rPr>
      </w:pPr>
      <w:r w:rsidRPr="00837428">
        <w:rPr>
          <w:rFonts w:eastAsia="SimSun"/>
          <w:color w:val="000000"/>
          <w:kern w:val="2"/>
          <w:sz w:val="20"/>
          <w:szCs w:val="20"/>
          <w:lang w:eastAsia="hi-IN" w:bidi="hi-IN"/>
        </w:rPr>
        <w:t xml:space="preserve">Transport pacjenta odbywać się będzie na podstawie pisemnego Zlecenia na przewiezienie pacjenta oraz Karty wyjazdowej wypisanej przez Rejestratorki Izby Przyjęć Udzielającego zamówienie, doręczonych załodze pojazdu sanitarnego Przyjmującego zamówienie przed rozpoczęciem przewozu. </w:t>
      </w:r>
      <w:r w:rsidRPr="00837428">
        <w:rPr>
          <w:rFonts w:eastAsia="SimSun"/>
          <w:color w:val="000000"/>
          <w:kern w:val="2"/>
          <w:sz w:val="20"/>
          <w:szCs w:val="20"/>
          <w:shd w:val="clear" w:color="auto" w:fill="FFFFFF"/>
          <w:lang w:eastAsia="hi-IN" w:bidi="hi-IN"/>
        </w:rPr>
        <w:t xml:space="preserve">Przyjmujący zamówienie zobowiązuje się do zdawania Zlecenia i Karty wyjazdowej  kompletnie wypełnionej do Rejestracji Izby Przyjęć Udzielającego zamówienie po zakończeniu przewozu nie później niż w dniu następnym po wykonaniu przewozu. Wykonywane przez Przyjmującego zamówienie i na jego odpowiedzialność przewozy łączone odbywać się będą na podstawie Zleceń i jednej Karty wyjazdowej. </w:t>
      </w:r>
    </w:p>
    <w:p w14:paraId="68C0F249"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color w:val="000000"/>
          <w:kern w:val="2"/>
          <w:sz w:val="20"/>
          <w:szCs w:val="20"/>
          <w:shd w:val="clear" w:color="auto" w:fill="FFFFFF"/>
          <w:lang w:eastAsia="hi-IN" w:bidi="hi-IN"/>
        </w:rPr>
        <w:t xml:space="preserve">Przewóz pacjenta odbywać się będzie najkrótszą trasą od siedziby Udzielającego zamówienia lub z domu pacjenta do miejsc wskazanych przez Udzielającego zamówienia z wyłączeniem przejazdu autostradami. Najkrótsza trasa ustalona jest na podstawie kalkulatora odległości zamieszczonego na stronie internetowej </w:t>
      </w:r>
      <w:r w:rsidRPr="00837428">
        <w:rPr>
          <w:rFonts w:eastAsia="SimSun"/>
          <w:kern w:val="2"/>
          <w:sz w:val="20"/>
          <w:szCs w:val="20"/>
          <w:shd w:val="clear" w:color="auto" w:fill="FFFFFF"/>
          <w:lang w:eastAsia="hi-IN" w:bidi="hi-IN"/>
        </w:rPr>
        <w:t>https://www.google.pl/maps/</w:t>
      </w:r>
    </w:p>
    <w:p w14:paraId="4D1BD63A"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Zlecenie na przewiezienie pacjenta, o którym mowa w ust. 6 niniejszego paragrafu umowy, zawiera jego imię, nazwisko, PESEL, miejsce docelowe przewozu pacjenta (</w:t>
      </w:r>
      <w:r w:rsidRPr="00837428">
        <w:rPr>
          <w:rFonts w:eastAsia="SimSun"/>
          <w:kern w:val="2"/>
          <w:sz w:val="20"/>
          <w:szCs w:val="20"/>
          <w:shd w:val="clear" w:color="auto" w:fill="FFFFFF"/>
          <w:lang w:eastAsia="hi-IN" w:bidi="hi-IN"/>
        </w:rPr>
        <w:t>lub adres zamieszkania pacjenta)</w:t>
      </w:r>
      <w:r w:rsidRPr="00837428">
        <w:rPr>
          <w:rFonts w:eastAsia="SimSun"/>
          <w:kern w:val="2"/>
          <w:sz w:val="20"/>
          <w:szCs w:val="20"/>
          <w:lang w:eastAsia="hi-IN" w:bidi="hi-IN"/>
        </w:rPr>
        <w:t xml:space="preserve">, wymagania co do pozycji pacjenta w czasie przewozu, pieczątkę Udzielającego zamówienia, datę i godzinę złożenia Przyjmującemu zamówienie zamówienia na przewóz pacjenta, datę i godzinę  rozpoczęcia realizacji zlecenia, </w:t>
      </w:r>
      <w:r w:rsidRPr="00837428">
        <w:rPr>
          <w:rFonts w:eastAsia="SimSun"/>
          <w:color w:val="000000"/>
          <w:kern w:val="2"/>
          <w:sz w:val="20"/>
          <w:szCs w:val="20"/>
          <w:lang w:eastAsia="hi-IN" w:bidi="hi-IN"/>
        </w:rPr>
        <w:t>godzinę przekazania pacjenta karetce</w:t>
      </w:r>
      <w:r w:rsidRPr="00837428">
        <w:rPr>
          <w:rFonts w:eastAsia="SimSun"/>
          <w:kern w:val="2"/>
          <w:sz w:val="20"/>
          <w:szCs w:val="20"/>
          <w:lang w:eastAsia="hi-IN" w:bidi="hi-IN"/>
        </w:rPr>
        <w:t>, pieczątkę i podpis lekarza zlecającego przewóz oraz finansowanie.</w:t>
      </w:r>
    </w:p>
    <w:p w14:paraId="3FF644A4" w14:textId="77777777" w:rsidR="00A563AE" w:rsidRPr="00837428" w:rsidRDefault="00A563AE" w:rsidP="009E20A4">
      <w:pPr>
        <w:widowControl w:val="0"/>
        <w:numPr>
          <w:ilvl w:val="0"/>
          <w:numId w:val="40"/>
        </w:numPr>
        <w:suppressAutoHyphens/>
        <w:jc w:val="both"/>
        <w:rPr>
          <w:rFonts w:eastAsia="Batang"/>
          <w:sz w:val="20"/>
          <w:szCs w:val="20"/>
          <w:lang w:eastAsia="zh-CN"/>
        </w:rPr>
      </w:pPr>
      <w:r w:rsidRPr="00837428">
        <w:rPr>
          <w:rFonts w:eastAsia="SimSun"/>
          <w:kern w:val="2"/>
          <w:sz w:val="20"/>
          <w:szCs w:val="20"/>
          <w:lang w:eastAsia="hi-IN" w:bidi="hi-IN"/>
        </w:rPr>
        <w:t>Telefoniczne zgłoszenia przekazywane dyspozytorowi Przyjmującemu zamówienie przez Udzielającego zamówienia dokonywane będą na nr całodobowego telefonu:.................................................</w:t>
      </w:r>
    </w:p>
    <w:p w14:paraId="65B40BB0"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ponosi pełną odpowiedzialność za szkody wyrządzone Udzielającemu zamówienie lub osobom trzecim, w szczególności pacjentom Udzielającego zamówienie, w związku z wykonywaniem, niewykonywaniem, nienależytym wykonywaniem niniejszej umowy.</w:t>
      </w:r>
    </w:p>
    <w:p w14:paraId="47313D0C"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Przez cały okres obowiązywania umowy na świadczenie usług transportu sanitarnego  Przyjmujący </w:t>
      </w:r>
      <w:r w:rsidRPr="00837428">
        <w:rPr>
          <w:rFonts w:eastAsia="SimSun"/>
          <w:kern w:val="2"/>
          <w:sz w:val="20"/>
          <w:szCs w:val="20"/>
          <w:lang w:eastAsia="hi-IN" w:bidi="hi-IN"/>
        </w:rPr>
        <w:lastRenderedPageBreak/>
        <w:t xml:space="preserve">zamówienie jest zobowiązany do zawarcia umowy ubezpieczenia odpowiedzialności cywilnej w związku z prowadzoną działalnością gospodarczą i do przedstawienia Udzielającemu zamówienia jej aktualnej kopii. </w:t>
      </w:r>
    </w:p>
    <w:p w14:paraId="46FFD498"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zamówienia zobowiązany jest do przedstawienia kopii umowy określonej w ust. 11 w terminie 2 dni od dnia zawarcia umowy, pod rygorem naliczenia kary umownej, o której mowa w § 4 pkt 3 niniejszej umowy i/lub odstąpienia od niniejszej umowy przez Udzielającego zamówienia.</w:t>
      </w:r>
    </w:p>
    <w:p w14:paraId="5F8B9FE3"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W przypadku upływu terminu obowiązywania umowy ubezpieczenia, o której mowa w ust.11 w okresie świadczenia usług Przyjmujący zamówienie zobowiązany jest do zawarcia kolejnej umowy ubezpieczenia, o której mowa w ust. 11 i do przedstawienia jej kopii Udzielającemu zamówienia najpóźniej w dniu następnym po upływie okresu obowiązywania poprzedniej umowy ubezpieczenia pod rygorem naliczenia kary umownej, o której mowa w </w:t>
      </w:r>
      <w:r w:rsidRPr="00837428">
        <w:rPr>
          <w:rFonts w:eastAsia="SimSun"/>
          <w:bCs/>
          <w:color w:val="000000"/>
          <w:kern w:val="2"/>
          <w:sz w:val="20"/>
          <w:szCs w:val="20"/>
          <w:lang w:eastAsia="hi-IN" w:bidi="hi-IN"/>
        </w:rPr>
        <w:t>§4 pkt. 3 niniejszej umowy  i/lub pod rygorem</w:t>
      </w:r>
      <w:r w:rsidRPr="00837428">
        <w:rPr>
          <w:rFonts w:eastAsia="SimSun"/>
          <w:kern w:val="2"/>
          <w:sz w:val="20"/>
          <w:szCs w:val="20"/>
          <w:lang w:eastAsia="hi-IN" w:bidi="hi-IN"/>
        </w:rPr>
        <w:t xml:space="preserve"> odstąpienia od niniejszej umowy przez Udzielającego zamówienia.</w:t>
      </w:r>
    </w:p>
    <w:p w14:paraId="0A81AB0C"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Przyjmujący zamówienie zapewnia realizację przedmiotu zamówienia przez personel posiadający odpowiednie kwalifikacje. </w:t>
      </w:r>
    </w:p>
    <w:p w14:paraId="2B8BAE32"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zapewnia realizację przedmiotu zamówienia środkami transportu sanitarnego posiadającymi aktualny pakiet ubezpieczeń OC, NW oraz aktualne badania techniczne.</w:t>
      </w:r>
    </w:p>
    <w:p w14:paraId="28A68EE7" w14:textId="77777777" w:rsidR="00A563AE" w:rsidRPr="00425B07"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Przyjmujący zamówienie zobowiązuje się utrzymywać we właściwym stanie i gotowości technicznej pojazdy, przy pomocy których będzie wykonywał usługę, o której mowa w § 2 ust. 1 niniejszej umowy, oraz dbać o ich czystość (w tym też właściwą dezynfekcję zgodnie z wymogami sanitarno-epidemiologicznymi).</w:t>
      </w:r>
    </w:p>
    <w:p w14:paraId="18C50C7C" w14:textId="77777777" w:rsidR="00A563AE" w:rsidRPr="00837428" w:rsidRDefault="00A563AE" w:rsidP="009E20A4">
      <w:pPr>
        <w:widowControl w:val="0"/>
        <w:numPr>
          <w:ilvl w:val="0"/>
          <w:numId w:val="40"/>
        </w:numPr>
        <w:tabs>
          <w:tab w:val="left" w:pos="2840"/>
        </w:tabs>
        <w:suppressAutoHyphens/>
        <w:jc w:val="both"/>
        <w:rPr>
          <w:rFonts w:eastAsia="Batang"/>
          <w:sz w:val="20"/>
          <w:szCs w:val="20"/>
          <w:lang w:eastAsia="zh-CN"/>
        </w:rPr>
      </w:pPr>
      <w:r w:rsidRPr="00837428">
        <w:rPr>
          <w:rFonts w:eastAsia="SimSun"/>
          <w:kern w:val="2"/>
          <w:sz w:val="20"/>
          <w:szCs w:val="20"/>
          <w:lang w:eastAsia="hi-IN" w:bidi="hi-IN"/>
        </w:rPr>
        <w:t xml:space="preserve">Przedmiot umowy w czasie obowiązywania niniejszej umowy może ulec zmniejszeniu, z zastrzeżeniem jednak, że zmniejszenie ilości wykonanych usług nie przekroczy 30%. Postepowanie takie nie czyni umowy nieważną. W przypadku nie wykorzystania przez Udzielającego zamówienia całości zamówienia Przyjmującemu zamówienie nie przysługuje żadne roszczenie. </w:t>
      </w:r>
    </w:p>
    <w:p w14:paraId="5A7CBF58" w14:textId="77777777" w:rsidR="00A563AE" w:rsidRPr="00837428" w:rsidRDefault="00A563AE" w:rsidP="00A563AE">
      <w:pPr>
        <w:widowControl w:val="0"/>
        <w:tabs>
          <w:tab w:val="left" w:pos="2840"/>
        </w:tabs>
        <w:suppressAutoHyphens/>
        <w:jc w:val="both"/>
        <w:rPr>
          <w:rFonts w:eastAsia="SimSun"/>
          <w:kern w:val="2"/>
          <w:sz w:val="20"/>
          <w:szCs w:val="20"/>
          <w:lang w:eastAsia="hi-IN" w:bidi="hi-IN"/>
        </w:rPr>
      </w:pPr>
    </w:p>
    <w:p w14:paraId="7EC58C0D" w14:textId="77777777" w:rsidR="00A563AE" w:rsidRPr="00837428" w:rsidRDefault="00A563AE" w:rsidP="00A563AE">
      <w:pPr>
        <w:widowControl w:val="0"/>
        <w:tabs>
          <w:tab w:val="left" w:pos="2840"/>
        </w:tabs>
        <w:suppressAutoHyphens/>
        <w:jc w:val="center"/>
        <w:rPr>
          <w:rFonts w:eastAsia="SimSun"/>
          <w:b/>
          <w:bCs/>
          <w:color w:val="000000"/>
          <w:kern w:val="2"/>
          <w:sz w:val="20"/>
          <w:szCs w:val="20"/>
          <w:lang w:eastAsia="hi-IN" w:bidi="hi-IN"/>
        </w:rPr>
      </w:pPr>
    </w:p>
    <w:p w14:paraId="7B9ABCF0" w14:textId="77777777" w:rsidR="00A563AE" w:rsidRDefault="00A563AE" w:rsidP="00A563AE">
      <w:pPr>
        <w:widowControl w:val="0"/>
        <w:tabs>
          <w:tab w:val="left" w:pos="2840"/>
        </w:tabs>
        <w:suppressAutoHyphens/>
        <w:jc w:val="center"/>
        <w:rPr>
          <w:rFonts w:eastAsia="SimSun"/>
          <w:b/>
          <w:bCs/>
          <w:color w:val="000000"/>
          <w:kern w:val="2"/>
          <w:sz w:val="20"/>
          <w:szCs w:val="20"/>
          <w:lang w:eastAsia="hi-IN" w:bidi="hi-IN"/>
        </w:rPr>
      </w:pPr>
    </w:p>
    <w:p w14:paraId="7A4F4AE1"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lang w:eastAsia="hi-IN" w:bidi="hi-IN"/>
        </w:rPr>
        <w:t>§3</w:t>
      </w:r>
    </w:p>
    <w:p w14:paraId="4EF89824"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kern w:val="2"/>
          <w:sz w:val="20"/>
          <w:szCs w:val="20"/>
          <w:lang w:eastAsia="hi-IN" w:bidi="hi-IN"/>
        </w:rPr>
        <w:t>Wynagrodzenie i sposób zapłaty</w:t>
      </w:r>
    </w:p>
    <w:p w14:paraId="31F18767" w14:textId="77777777" w:rsidR="00A563AE" w:rsidRPr="00837428" w:rsidRDefault="00A563AE" w:rsidP="00A563AE">
      <w:pPr>
        <w:widowControl w:val="0"/>
        <w:numPr>
          <w:ilvl w:val="0"/>
          <w:numId w:val="29"/>
        </w:numPr>
        <w:shd w:val="clear" w:color="auto" w:fill="FFFFFF"/>
        <w:tabs>
          <w:tab w:val="clear" w:pos="720"/>
          <w:tab w:val="num" w:pos="360"/>
          <w:tab w:val="left" w:pos="2840"/>
        </w:tabs>
        <w:suppressAutoHyphens/>
        <w:ind w:left="360"/>
        <w:jc w:val="both"/>
        <w:rPr>
          <w:rFonts w:eastAsia="Batang"/>
          <w:sz w:val="20"/>
          <w:szCs w:val="20"/>
          <w:lang w:eastAsia="zh-CN"/>
        </w:rPr>
      </w:pPr>
      <w:r w:rsidRPr="00837428">
        <w:rPr>
          <w:rFonts w:eastAsia="SimSun"/>
          <w:kern w:val="2"/>
          <w:sz w:val="20"/>
          <w:szCs w:val="20"/>
          <w:shd w:val="clear" w:color="auto" w:fill="FFFFFF"/>
          <w:lang w:eastAsia="hi-IN" w:bidi="hi-IN"/>
        </w:rPr>
        <w:t>Ogólna wartość umowy wynosi</w:t>
      </w:r>
      <w:r>
        <w:rPr>
          <w:rFonts w:eastAsia="SimSun"/>
          <w:kern w:val="2"/>
          <w:sz w:val="20"/>
          <w:szCs w:val="20"/>
          <w:shd w:val="clear" w:color="auto" w:fill="FFFFFF"/>
          <w:lang w:eastAsia="hi-IN" w:bidi="hi-IN"/>
        </w:rPr>
        <w:t xml:space="preserve"> ……………..</w:t>
      </w:r>
      <w:r w:rsidRPr="00837428">
        <w:rPr>
          <w:rFonts w:eastAsia="SimSun"/>
          <w:kern w:val="2"/>
          <w:sz w:val="20"/>
          <w:szCs w:val="20"/>
          <w:shd w:val="clear" w:color="auto" w:fill="FFFFFF"/>
          <w:lang w:eastAsia="hi-IN" w:bidi="hi-IN"/>
        </w:rPr>
        <w:t xml:space="preserve">  zł ( słownie: </w:t>
      </w:r>
      <w:r>
        <w:rPr>
          <w:rFonts w:eastAsia="SimSun"/>
          <w:kern w:val="2"/>
          <w:sz w:val="20"/>
          <w:szCs w:val="20"/>
          <w:shd w:val="clear" w:color="auto" w:fill="FFFFFF"/>
          <w:lang w:eastAsia="hi-IN" w:bidi="hi-IN"/>
        </w:rPr>
        <w:t>…………………</w:t>
      </w:r>
      <w:r w:rsidRPr="00837428">
        <w:rPr>
          <w:rFonts w:eastAsia="SimSun"/>
          <w:kern w:val="2"/>
          <w:sz w:val="20"/>
          <w:szCs w:val="20"/>
          <w:shd w:val="clear" w:color="auto" w:fill="FFFFFF"/>
          <w:lang w:eastAsia="hi-IN" w:bidi="hi-IN"/>
        </w:rPr>
        <w:t xml:space="preserve"> zł </w:t>
      </w:r>
      <w:r w:rsidRPr="00944B82">
        <w:rPr>
          <w:rFonts w:eastAsia="SimSun"/>
          <w:kern w:val="2"/>
          <w:sz w:val="20"/>
          <w:szCs w:val="20"/>
          <w:shd w:val="clear" w:color="auto" w:fill="FFFFFF"/>
          <w:lang w:eastAsia="hi-IN" w:bidi="hi-IN"/>
        </w:rPr>
        <w:t>)</w:t>
      </w:r>
      <w:r w:rsidRPr="00837428">
        <w:rPr>
          <w:rFonts w:eastAsia="SimSun"/>
          <w:kern w:val="2"/>
          <w:sz w:val="20"/>
          <w:szCs w:val="20"/>
          <w:shd w:val="clear" w:color="auto" w:fill="FFFF99"/>
          <w:lang w:eastAsia="hi-IN" w:bidi="hi-IN"/>
        </w:rPr>
        <w:t xml:space="preserve"> </w:t>
      </w:r>
      <w:r w:rsidRPr="00837428">
        <w:rPr>
          <w:rFonts w:eastAsia="SimSun"/>
          <w:kern w:val="2"/>
          <w:sz w:val="20"/>
          <w:szCs w:val="20"/>
          <w:shd w:val="clear" w:color="auto" w:fill="FFFFFF"/>
          <w:lang w:eastAsia="hi-IN" w:bidi="hi-IN"/>
        </w:rPr>
        <w:t>brutto wraz z należnym podatkiem od towarów i usług VAT.</w:t>
      </w:r>
    </w:p>
    <w:p w14:paraId="19E44A98" w14:textId="77777777" w:rsidR="00A563AE" w:rsidRPr="00837428" w:rsidRDefault="00A563AE" w:rsidP="00A563AE">
      <w:pPr>
        <w:widowControl w:val="0"/>
        <w:numPr>
          <w:ilvl w:val="0"/>
          <w:numId w:val="29"/>
        </w:numPr>
        <w:tabs>
          <w:tab w:val="num" w:pos="360"/>
          <w:tab w:val="left" w:pos="720"/>
          <w:tab w:val="left" w:pos="284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Przyjmującemu zamówienie za świadczone usługi przysługuje od Udzielającego zamówienia wynagrodzenie w wysokości </w:t>
      </w:r>
      <w:r>
        <w:rPr>
          <w:rFonts w:eastAsia="SimSun"/>
          <w:kern w:val="2"/>
          <w:sz w:val="20"/>
          <w:szCs w:val="20"/>
          <w:lang w:eastAsia="hi-IN" w:bidi="hi-IN"/>
        </w:rPr>
        <w:t>…….</w:t>
      </w:r>
      <w:r w:rsidRPr="00837428">
        <w:rPr>
          <w:rFonts w:eastAsia="SimSun"/>
          <w:kern w:val="2"/>
          <w:sz w:val="20"/>
          <w:szCs w:val="20"/>
          <w:lang w:eastAsia="hi-IN" w:bidi="hi-IN"/>
        </w:rPr>
        <w:t xml:space="preserve"> zł  (słownie:</w:t>
      </w:r>
      <w:r>
        <w:rPr>
          <w:rFonts w:eastAsia="SimSun"/>
          <w:kern w:val="2"/>
          <w:sz w:val="20"/>
          <w:szCs w:val="20"/>
          <w:lang w:eastAsia="hi-IN" w:bidi="hi-IN"/>
        </w:rPr>
        <w:t xml:space="preserve"> …………… …./100</w:t>
      </w:r>
      <w:r w:rsidRPr="00837428">
        <w:rPr>
          <w:rFonts w:eastAsia="SimSun"/>
          <w:kern w:val="2"/>
          <w:sz w:val="20"/>
          <w:szCs w:val="20"/>
          <w:lang w:eastAsia="hi-IN" w:bidi="hi-IN"/>
        </w:rPr>
        <w:t xml:space="preserve">) brutto za każdy przejechany jeden kilometr wyłącznie w jedną stronę na trasie od siedziby Udzielającego zamówienia w Toruniu </w:t>
      </w:r>
      <w:r w:rsidRPr="00837428">
        <w:rPr>
          <w:rFonts w:eastAsia="SimSun"/>
          <w:color w:val="000000"/>
          <w:kern w:val="2"/>
          <w:sz w:val="20"/>
          <w:szCs w:val="20"/>
          <w:shd w:val="clear" w:color="auto" w:fill="FFFFFF"/>
          <w:lang w:eastAsia="hi-IN" w:bidi="hi-IN"/>
        </w:rPr>
        <w:t>lub z domu pacjenta d</w:t>
      </w:r>
      <w:r w:rsidRPr="00837428">
        <w:rPr>
          <w:rFonts w:eastAsia="SimSun"/>
          <w:kern w:val="2"/>
          <w:sz w:val="20"/>
          <w:szCs w:val="20"/>
          <w:lang w:eastAsia="hi-IN" w:bidi="hi-IN"/>
        </w:rPr>
        <w:t xml:space="preserve">o miejsca przewozu pacjenta wskazanego przez Udzielającego zamówienia w pisemnym zleceniu, o którym mowa w § 2 ust. 6 niniejszej Umowy. </w:t>
      </w:r>
      <w:r w:rsidRPr="00837428">
        <w:rPr>
          <w:rFonts w:eastAsia="SimSun"/>
          <w:kern w:val="2"/>
          <w:sz w:val="20"/>
          <w:szCs w:val="20"/>
          <w:shd w:val="clear" w:color="auto" w:fill="FFFFFF"/>
          <w:lang w:eastAsia="hi-IN" w:bidi="hi-IN"/>
        </w:rPr>
        <w:t xml:space="preserve"> Każdy </w:t>
      </w:r>
      <w:r w:rsidRPr="00837428">
        <w:rPr>
          <w:rFonts w:eastAsia="SimSun"/>
          <w:kern w:val="2"/>
          <w:sz w:val="20"/>
          <w:szCs w:val="20"/>
          <w:lang w:eastAsia="hi-IN" w:bidi="hi-IN"/>
        </w:rPr>
        <w:t>rozpoczęty kilometr przejazdu do 500 metrów zaokrągla się w dół do pełnego kilometra, a powyżej 500 metrów zaokrągla się w górę do pełnego kilometra.</w:t>
      </w:r>
      <w:r w:rsidRPr="00837428">
        <w:rPr>
          <w:rFonts w:eastAsia="SimSun"/>
          <w:color w:val="FF3333"/>
          <w:kern w:val="2"/>
          <w:sz w:val="20"/>
          <w:szCs w:val="20"/>
          <w:lang w:eastAsia="hi-IN" w:bidi="hi-IN"/>
        </w:rPr>
        <w:t xml:space="preserve"> </w:t>
      </w:r>
      <w:r w:rsidRPr="00837428">
        <w:rPr>
          <w:rFonts w:eastAsia="SimSun"/>
          <w:kern w:val="2"/>
          <w:sz w:val="20"/>
          <w:szCs w:val="20"/>
          <w:lang w:eastAsia="hi-IN" w:bidi="hi-IN"/>
        </w:rPr>
        <w:t>Usługa transportu sanitarnego, o której mowa w § 2 ust. 1 niniejszej umowy, nie obejmuje dojazdu do siedziby Udzielającego Zamówienia, domu pacjenta lub miejsca wskazanego przez Udzielającego zamówienia jako miejsce rozpoczęcia świadczenia usługi oraz nie obejmuje powrotu do siedziby Przyjmującego zamówienie lub miejsca wyczekiwania pojazdów po realizacji usługi zleconej przez Udzielającego zamówienia.</w:t>
      </w:r>
    </w:p>
    <w:p w14:paraId="660E6A54" w14:textId="77777777" w:rsidR="00A563AE" w:rsidRPr="00837428" w:rsidRDefault="00A563AE" w:rsidP="00A563AE">
      <w:pPr>
        <w:widowControl w:val="0"/>
        <w:numPr>
          <w:ilvl w:val="0"/>
          <w:numId w:val="29"/>
        </w:numPr>
        <w:shd w:val="clear" w:color="auto" w:fill="FFFFFF"/>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shd w:val="clear" w:color="auto" w:fill="FFFFFF"/>
          <w:lang w:eastAsia="hi-IN" w:bidi="hi-IN"/>
        </w:rPr>
        <w:t xml:space="preserve">Zapłata za świadczone usługi następować będzie przelewem na podstawie </w:t>
      </w:r>
      <w:r w:rsidRPr="00837428">
        <w:rPr>
          <w:rFonts w:eastAsia="SimSun"/>
          <w:color w:val="000000"/>
          <w:kern w:val="2"/>
          <w:sz w:val="20"/>
          <w:szCs w:val="20"/>
          <w:shd w:val="clear" w:color="auto" w:fill="FFFFFF"/>
          <w:lang w:eastAsia="hi-IN" w:bidi="hi-IN"/>
        </w:rPr>
        <w:t xml:space="preserve">wystawionej co miesiąc faktury, na rachunek bankowy wskazany na fakturze, </w:t>
      </w:r>
      <w:r w:rsidRPr="00837428">
        <w:rPr>
          <w:rFonts w:eastAsia="SimSun"/>
          <w:kern w:val="2"/>
          <w:sz w:val="20"/>
          <w:szCs w:val="20"/>
          <w:shd w:val="clear" w:color="auto" w:fill="FFFFFF"/>
          <w:lang w:eastAsia="hi-IN" w:bidi="hi-IN"/>
        </w:rPr>
        <w:t>w terminie 60 dni od otrzymania przez Udzielającego zamówienia praw</w:t>
      </w:r>
      <w:r w:rsidRPr="00837428">
        <w:rPr>
          <w:rFonts w:eastAsia="SimSun"/>
          <w:kern w:val="2"/>
          <w:sz w:val="20"/>
          <w:szCs w:val="20"/>
          <w:lang w:eastAsia="hi-IN" w:bidi="hi-IN"/>
        </w:rPr>
        <w:t xml:space="preserve">idłowo wystawionej faktury wraz z załączonym do niej rozliczeniem miesięcznym zawierającym chronologiczny wykaz zrealizowanych w danym miesiącu usług, ilości przejechanych kilometrów w ramach każdego kursu/zlecenia, godzinę rozpoczęcia i zakończenia wykonywania poszczególnych zleceń przewozowych, </w:t>
      </w:r>
      <w:r w:rsidRPr="00837428">
        <w:rPr>
          <w:rFonts w:eastAsia="SimSun"/>
          <w:color w:val="FF3333"/>
          <w:kern w:val="2"/>
          <w:sz w:val="20"/>
          <w:szCs w:val="20"/>
          <w:shd w:val="clear" w:color="auto" w:fill="FFFFFF"/>
          <w:lang w:eastAsia="hi-IN" w:bidi="hi-IN"/>
        </w:rPr>
        <w:t xml:space="preserve"> </w:t>
      </w:r>
      <w:r w:rsidRPr="00837428">
        <w:rPr>
          <w:rFonts w:eastAsia="SimSun"/>
          <w:color w:val="000000"/>
          <w:kern w:val="2"/>
          <w:sz w:val="20"/>
          <w:szCs w:val="20"/>
          <w:lang w:eastAsia="hi-IN" w:bidi="hi-IN"/>
        </w:rPr>
        <w:t>oraz nazwę komórki zlecającej</w:t>
      </w:r>
      <w:r w:rsidRPr="00837428">
        <w:rPr>
          <w:rFonts w:eastAsia="SimSun"/>
          <w:color w:val="800000"/>
          <w:kern w:val="2"/>
          <w:sz w:val="20"/>
          <w:szCs w:val="20"/>
          <w:lang w:eastAsia="hi-IN" w:bidi="hi-IN"/>
        </w:rPr>
        <w:t xml:space="preserve"> </w:t>
      </w:r>
      <w:r w:rsidRPr="00837428">
        <w:rPr>
          <w:rFonts w:eastAsia="SimSun"/>
          <w:kern w:val="2"/>
          <w:sz w:val="20"/>
          <w:szCs w:val="20"/>
          <w:lang w:eastAsia="hi-IN" w:bidi="hi-IN"/>
        </w:rPr>
        <w:t>stanowiącym załącznik nr 1 do niniejszej umowy.</w:t>
      </w:r>
    </w:p>
    <w:p w14:paraId="521212CC"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zobowiązany jest do składania faktur </w:t>
      </w:r>
      <w:r w:rsidRPr="00837428">
        <w:rPr>
          <w:rFonts w:eastAsia="SimSun"/>
          <w:kern w:val="2"/>
          <w:sz w:val="20"/>
          <w:szCs w:val="20"/>
          <w:shd w:val="clear" w:color="auto" w:fill="FFFFFF"/>
          <w:lang w:eastAsia="hi-IN" w:bidi="hi-IN"/>
        </w:rPr>
        <w:t>wraz z załącznikiem</w:t>
      </w:r>
      <w:r w:rsidRPr="00837428">
        <w:rPr>
          <w:rFonts w:eastAsia="SimSun"/>
          <w:kern w:val="2"/>
          <w:sz w:val="20"/>
          <w:szCs w:val="20"/>
          <w:lang w:eastAsia="hi-IN" w:bidi="hi-IN"/>
        </w:rPr>
        <w:t xml:space="preserve"> Udzielającemu zamówienie w terminie najpóźniej do </w:t>
      </w:r>
      <w:r>
        <w:rPr>
          <w:rFonts w:eastAsia="SimSun"/>
          <w:kern w:val="2"/>
          <w:sz w:val="20"/>
          <w:szCs w:val="20"/>
          <w:lang w:eastAsia="hi-IN" w:bidi="hi-IN"/>
        </w:rPr>
        <w:t>1</w:t>
      </w:r>
      <w:r w:rsidRPr="00837428">
        <w:rPr>
          <w:rFonts w:eastAsia="SimSun"/>
          <w:kern w:val="2"/>
          <w:sz w:val="20"/>
          <w:szCs w:val="20"/>
          <w:lang w:eastAsia="hi-IN" w:bidi="hi-IN"/>
        </w:rPr>
        <w:t xml:space="preserve">5-tego dnia roboczego po miesiącu, za który faktura została wystawiona </w:t>
      </w:r>
      <w:r w:rsidRPr="00837428">
        <w:rPr>
          <w:rFonts w:eastAsia="SimSun"/>
          <w:color w:val="000000"/>
          <w:kern w:val="2"/>
          <w:sz w:val="20"/>
          <w:szCs w:val="20"/>
          <w:lang w:eastAsia="hi-IN" w:bidi="hi-IN"/>
        </w:rPr>
        <w:t>oraz przesyłania drogą elektroniczną na adres</w:t>
      </w:r>
      <w:r w:rsidRPr="00837428">
        <w:rPr>
          <w:rFonts w:eastAsia="SimSun"/>
          <w:kern w:val="2"/>
          <w:sz w:val="20"/>
          <w:szCs w:val="20"/>
          <w:lang w:eastAsia="hi-IN" w:bidi="hi-IN"/>
        </w:rPr>
        <w:t>: transport@med.torun.pl</w:t>
      </w:r>
      <w:r w:rsidRPr="00837428">
        <w:rPr>
          <w:rFonts w:eastAsia="SimSun"/>
          <w:color w:val="000000"/>
          <w:kern w:val="2"/>
          <w:sz w:val="20"/>
          <w:szCs w:val="20"/>
          <w:lang w:eastAsia="hi-IN" w:bidi="hi-IN"/>
        </w:rPr>
        <w:t xml:space="preserve"> wykazu zrealizowanych usług o którym mowa w ust. 3.</w:t>
      </w:r>
    </w:p>
    <w:p w14:paraId="1A6806BC"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Za nieterminowe regulowanie należności za świadczone usługi Przyjmujący zamówienie może naliczać odsetki ustawowe za opóźnienie.</w:t>
      </w:r>
    </w:p>
    <w:p w14:paraId="23D71FFB"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nie ma prawa bez zgody organu tworzącego Udzielającego zamówienia przenieść wierzytelności wynikających z realizacji niniejszej umowy na rzecz osób trzecich </w:t>
      </w:r>
      <w:r w:rsidRPr="00837428">
        <w:rPr>
          <w:rFonts w:eastAsia="SimSun"/>
          <w:kern w:val="2"/>
          <w:sz w:val="20"/>
          <w:szCs w:val="20"/>
          <w:shd w:val="clear" w:color="auto" w:fill="FFFFFF"/>
          <w:lang w:eastAsia="hi-IN" w:bidi="hi-IN"/>
        </w:rPr>
        <w:t>pod rygorem nieważności umowy.</w:t>
      </w:r>
    </w:p>
    <w:p w14:paraId="0EF2B72E"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Udzielający zamówienia oświadcza, że jest płatnikiem VAT posiadającym numer NIP 879-20-76-803.</w:t>
      </w:r>
    </w:p>
    <w:p w14:paraId="106A0EC5"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oświadcza, że jest płatnikiem VAT posiadającym numer NIP </w:t>
      </w:r>
      <w:r>
        <w:rPr>
          <w:rFonts w:eastAsia="SimSun"/>
          <w:kern w:val="2"/>
          <w:sz w:val="20"/>
          <w:szCs w:val="20"/>
          <w:lang w:eastAsia="hi-IN" w:bidi="hi-IN"/>
        </w:rPr>
        <w:t>………………..</w:t>
      </w:r>
    </w:p>
    <w:p w14:paraId="4FC551BD"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Za datę dokonania zapłaty przez Udzielającego zamówienia przyjmuje się dzień obciążenia rachunku bankowego Udzielającego zamówienia.</w:t>
      </w:r>
    </w:p>
    <w:p w14:paraId="5FDDA603" w14:textId="77777777" w:rsidR="00A563AE" w:rsidRPr="00837428" w:rsidRDefault="00A563AE" w:rsidP="00A563AE">
      <w:pPr>
        <w:widowControl w:val="0"/>
        <w:numPr>
          <w:ilvl w:val="0"/>
          <w:numId w:val="29"/>
        </w:numPr>
        <w:tabs>
          <w:tab w:val="num" w:pos="360"/>
          <w:tab w:val="left" w:pos="720"/>
          <w:tab w:val="left" w:pos="1420"/>
        </w:tabs>
        <w:suppressAutoHyphens/>
        <w:ind w:left="360"/>
        <w:jc w:val="both"/>
        <w:rPr>
          <w:rFonts w:eastAsia="Batang"/>
          <w:sz w:val="20"/>
          <w:szCs w:val="20"/>
          <w:lang w:eastAsia="zh-CN"/>
        </w:rPr>
      </w:pPr>
      <w:r>
        <w:rPr>
          <w:rFonts w:eastAsia="Batang"/>
          <w:sz w:val="20"/>
          <w:szCs w:val="20"/>
          <w:lang w:eastAsia="zh-CN"/>
        </w:rPr>
        <w:t>Przyjmujący zamówienie</w:t>
      </w:r>
      <w:r w:rsidRPr="00837428">
        <w:rPr>
          <w:rFonts w:eastAsia="Batang"/>
          <w:sz w:val="20"/>
          <w:szCs w:val="20"/>
          <w:lang w:eastAsia="zh-CN"/>
        </w:rPr>
        <w:t xml:space="preserve"> oświadcza, iż numer rachunku bankowego każdorazowo wskazywany na fakturze stanowić będzie rachunek rozliczeniowy, o którym mowa w art. 49 ust.1 pkt 1 ustawy z dnia 29 sierpnia 1997 </w:t>
      </w:r>
      <w:r w:rsidRPr="00837428">
        <w:rPr>
          <w:rFonts w:eastAsia="Batang"/>
          <w:sz w:val="20"/>
          <w:szCs w:val="20"/>
          <w:lang w:eastAsia="zh-CN"/>
        </w:rPr>
        <w:lastRenderedPageBreak/>
        <w:t>r. – Prawo bankowe, lub imienny rachunek w spółdzielczej kasie oszczędnościowo-kredytowej,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5369F93" w14:textId="77777777" w:rsidR="00A563AE" w:rsidRPr="00837428" w:rsidRDefault="00A563AE" w:rsidP="00A563AE">
      <w:pPr>
        <w:widowControl w:val="0"/>
        <w:tabs>
          <w:tab w:val="left" w:pos="1420"/>
        </w:tabs>
        <w:suppressAutoHyphens/>
        <w:ind w:left="720"/>
        <w:jc w:val="both"/>
        <w:rPr>
          <w:rFonts w:eastAsia="SimSun"/>
          <w:kern w:val="2"/>
          <w:sz w:val="20"/>
          <w:szCs w:val="20"/>
          <w:lang w:eastAsia="hi-IN" w:bidi="hi-IN"/>
        </w:rPr>
      </w:pPr>
    </w:p>
    <w:p w14:paraId="2B94A61E" w14:textId="77777777" w:rsidR="00A563AE" w:rsidRPr="00837428" w:rsidRDefault="00A563AE" w:rsidP="00A563AE">
      <w:pPr>
        <w:widowControl w:val="0"/>
        <w:suppressAutoHyphens/>
        <w:ind w:left="720"/>
        <w:jc w:val="both"/>
        <w:rPr>
          <w:rFonts w:eastAsia="SimSun"/>
          <w:kern w:val="2"/>
          <w:sz w:val="20"/>
          <w:szCs w:val="20"/>
          <w:lang w:eastAsia="hi-IN" w:bidi="hi-IN"/>
        </w:rPr>
      </w:pPr>
    </w:p>
    <w:p w14:paraId="00B58CF7"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§4</w:t>
      </w:r>
    </w:p>
    <w:p w14:paraId="4FED9ED2" w14:textId="77777777" w:rsidR="00A563AE" w:rsidRPr="00837428" w:rsidRDefault="00A563AE" w:rsidP="00A563AE">
      <w:pPr>
        <w:widowControl w:val="0"/>
        <w:suppressAutoHyphens/>
        <w:ind w:left="720"/>
        <w:jc w:val="both"/>
        <w:rPr>
          <w:rFonts w:eastAsia="SimSun"/>
          <w:b/>
          <w:bCs/>
          <w:color w:val="000000"/>
          <w:kern w:val="2"/>
          <w:sz w:val="20"/>
          <w:szCs w:val="20"/>
          <w:shd w:val="clear" w:color="auto" w:fill="FFFFFF"/>
          <w:lang w:eastAsia="hi-IN" w:bidi="hi-IN"/>
        </w:rPr>
      </w:pPr>
    </w:p>
    <w:p w14:paraId="69F2B5E1" w14:textId="77777777" w:rsidR="00A563AE" w:rsidRPr="00837428" w:rsidRDefault="00A563AE" w:rsidP="00A563AE">
      <w:pPr>
        <w:widowControl w:val="0"/>
        <w:suppressAutoHyphens/>
        <w:jc w:val="both"/>
        <w:rPr>
          <w:rFonts w:eastAsia="SimSun"/>
          <w:b/>
          <w:bCs/>
          <w:color w:val="000000"/>
          <w:kern w:val="2"/>
          <w:sz w:val="20"/>
          <w:szCs w:val="20"/>
          <w:shd w:val="clear" w:color="auto" w:fill="FFFFFF"/>
          <w:lang w:eastAsia="hi-IN" w:bidi="hi-IN"/>
        </w:rPr>
      </w:pPr>
    </w:p>
    <w:p w14:paraId="1F386B02"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1. Przyjmujący zamówienie zapłaci Udzielającemu zamówienia następujące kary umowne:</w:t>
      </w:r>
    </w:p>
    <w:p w14:paraId="526DDF47"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 xml:space="preserve">1) </w:t>
      </w:r>
      <w:r w:rsidRPr="00837428">
        <w:rPr>
          <w:rFonts w:eastAsia="SimSun"/>
          <w:kern w:val="2"/>
          <w:sz w:val="20"/>
          <w:szCs w:val="20"/>
          <w:shd w:val="clear" w:color="auto" w:fill="FFFFFF"/>
          <w:lang w:eastAsia="hi-IN" w:bidi="hi-IN"/>
        </w:rPr>
        <w:t xml:space="preserve">za </w:t>
      </w:r>
      <w:r>
        <w:rPr>
          <w:rFonts w:eastAsia="SimSun"/>
          <w:kern w:val="2"/>
          <w:sz w:val="20"/>
          <w:szCs w:val="20"/>
          <w:shd w:val="clear" w:color="auto" w:fill="FFFFFF"/>
          <w:lang w:eastAsia="hi-IN" w:bidi="hi-IN"/>
        </w:rPr>
        <w:t xml:space="preserve">zwłokę </w:t>
      </w:r>
      <w:r w:rsidRPr="00837428">
        <w:rPr>
          <w:rFonts w:eastAsia="SimSun"/>
          <w:kern w:val="2"/>
          <w:sz w:val="20"/>
          <w:szCs w:val="20"/>
          <w:shd w:val="clear" w:color="auto" w:fill="FFFFFF"/>
          <w:lang w:eastAsia="hi-IN" w:bidi="hi-IN"/>
        </w:rPr>
        <w:t>w rozpoczęciu realizacji każdego zlecenia będącego przedmiotem zamówienia, o którym mowa w § 2 ust. 1 niniejszej umowy, w wysokości 500,00 zł (słownie: pięćset złotych) netto z tytułu każdego takiego zdarzenia,</w:t>
      </w:r>
    </w:p>
    <w:p w14:paraId="5C1B7F6F"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 xml:space="preserve">2) w razie nienależytego wykonania usługi, o której mowa w § 2 ust. 1 niniejszej Umowy, a w szczególności przewozu niewłaściwym środkiem transportu, przewozu pacjenta w innej pozycji niż w zleceniu przewozu, niedoprowadzenie/nie przeniesienie pacjenta do domu/poradni/izby przyjęć szpitala itp., </w:t>
      </w:r>
      <w:r w:rsidRPr="00837428">
        <w:rPr>
          <w:rFonts w:eastAsia="SimSun"/>
          <w:kern w:val="2"/>
          <w:sz w:val="20"/>
          <w:szCs w:val="20"/>
          <w:shd w:val="clear" w:color="auto" w:fill="FFFFFF"/>
          <w:lang w:eastAsia="hi-IN" w:bidi="hi-IN"/>
        </w:rPr>
        <w:t>- Przyjmujący</w:t>
      </w:r>
      <w:r w:rsidRPr="00837428">
        <w:rPr>
          <w:rFonts w:eastAsia="SimSun"/>
          <w:kern w:val="2"/>
          <w:sz w:val="20"/>
          <w:szCs w:val="20"/>
          <w:shd w:val="clear" w:color="auto" w:fill="FFFF99"/>
          <w:lang w:eastAsia="hi-IN" w:bidi="hi-IN"/>
        </w:rPr>
        <w:t xml:space="preserve"> </w:t>
      </w:r>
      <w:r w:rsidRPr="00837428">
        <w:rPr>
          <w:rFonts w:eastAsia="SimSun"/>
          <w:kern w:val="2"/>
          <w:sz w:val="20"/>
          <w:szCs w:val="20"/>
          <w:shd w:val="clear" w:color="auto" w:fill="FFFFFF"/>
          <w:lang w:eastAsia="hi-IN" w:bidi="hi-IN"/>
        </w:rPr>
        <w:t>zamówienie zapłaci Udzielającemu zamówienia karę umowną w wysokości 5% wartości brutto faktury obejmującej nienależycie wykonany przewóz,</w:t>
      </w:r>
    </w:p>
    <w:p w14:paraId="25F49A98"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3) w razie niewykonania usługi, o której mowa w § 2 ust. 1 niniejszej Umowy, w szczególności niedostarczenia w terminie określonym w §2 ust. 12 i 13 Udzielającemu zamówienia aktualnej kopii umowy ubezpieczenia, o której mowa w §2 w ust. 11 i 13 Przyjmujący zamówienie zapłaci Udzielającemu zamówienia karę umowną w wysokości 5% wartości brutto umowy, o której mowa w § 3 ust. 1 niniejszej umowy,</w:t>
      </w:r>
    </w:p>
    <w:p w14:paraId="33DB87D2"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4) w przypadku niezgłoszenia się Przyjmującego zamówienie w ustalonym przez Strony miejscu, terminie oraz czasie – w wysokości 500,00 zł (słownie: pięćset złotych) netto, z tytułu każdego takiego zdarzenia,</w:t>
      </w:r>
    </w:p>
    <w:p w14:paraId="07F64B86"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shd w:val="clear" w:color="auto" w:fill="FFFFFF"/>
          <w:lang w:eastAsia="hi-IN" w:bidi="hi-IN"/>
        </w:rPr>
        <w:t xml:space="preserve">5) </w:t>
      </w:r>
      <w:r w:rsidRPr="00837428">
        <w:rPr>
          <w:kern w:val="2"/>
          <w:sz w:val="20"/>
          <w:szCs w:val="20"/>
          <w:lang w:bidi="hi-IN"/>
        </w:rPr>
        <w:t>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r w:rsidRPr="00837428">
        <w:rPr>
          <w:rFonts w:eastAsia="SimSun"/>
          <w:kern w:val="2"/>
          <w:sz w:val="20"/>
          <w:szCs w:val="20"/>
          <w:shd w:val="clear" w:color="auto" w:fill="FFFFFF"/>
          <w:lang w:eastAsia="hi-IN" w:bidi="hi-IN"/>
        </w:rPr>
        <w:t>.</w:t>
      </w:r>
    </w:p>
    <w:p w14:paraId="0EBC0B0E" w14:textId="77777777" w:rsidR="00A563AE" w:rsidRDefault="00A563AE" w:rsidP="00A563AE">
      <w:pPr>
        <w:widowControl w:val="0"/>
        <w:suppressAutoHyphens/>
        <w:jc w:val="both"/>
        <w:rPr>
          <w:rFonts w:eastAsia="SimSun"/>
          <w:kern w:val="2"/>
          <w:sz w:val="20"/>
          <w:szCs w:val="20"/>
          <w:shd w:val="clear" w:color="auto" w:fill="FFFFFF"/>
          <w:lang w:eastAsia="hi-IN" w:bidi="hi-IN"/>
        </w:rPr>
      </w:pPr>
      <w:r w:rsidRPr="00837428">
        <w:rPr>
          <w:rFonts w:eastAsia="SimSun"/>
          <w:kern w:val="2"/>
          <w:sz w:val="20"/>
          <w:szCs w:val="20"/>
          <w:shd w:val="clear" w:color="auto" w:fill="FFFFFF"/>
          <w:lang w:eastAsia="hi-IN" w:bidi="hi-IN"/>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5F00D47A" w14:textId="77777777" w:rsidR="00A563AE" w:rsidRPr="007626F2" w:rsidRDefault="00A563AE" w:rsidP="00A563AE">
      <w:pPr>
        <w:widowControl w:val="0"/>
        <w:tabs>
          <w:tab w:val="left" w:pos="0"/>
        </w:tabs>
        <w:spacing w:line="100" w:lineRule="atLeast"/>
        <w:jc w:val="both"/>
        <w:textAlignment w:val="baseline"/>
        <w:rPr>
          <w:kern w:val="1"/>
          <w:sz w:val="20"/>
          <w:szCs w:val="20"/>
        </w:rPr>
      </w:pPr>
      <w:r w:rsidRPr="007626F2">
        <w:rPr>
          <w:kern w:val="1"/>
          <w:sz w:val="20"/>
          <w:szCs w:val="20"/>
        </w:rPr>
        <w:t>3.W przypadku odstąpienia od umowy z przyczyn leżących po stronie Wykonawcy, Wykonawca zapłaci Zamawiającemu karę umowną w wysokości 10% wartości umowy brutto, określonej w § 3 ust. 1 niniejszej umowy.</w:t>
      </w:r>
    </w:p>
    <w:p w14:paraId="3DE43598" w14:textId="77777777" w:rsidR="00A563AE" w:rsidRPr="00837428" w:rsidRDefault="00A563AE" w:rsidP="00A563AE">
      <w:pPr>
        <w:widowControl w:val="0"/>
        <w:suppressAutoHyphens/>
        <w:jc w:val="both"/>
        <w:rPr>
          <w:rFonts w:eastAsia="Batang"/>
          <w:sz w:val="20"/>
          <w:szCs w:val="20"/>
          <w:lang w:eastAsia="zh-CN"/>
        </w:rPr>
      </w:pPr>
      <w:r>
        <w:rPr>
          <w:rFonts w:eastAsia="SimSun"/>
          <w:kern w:val="2"/>
          <w:sz w:val="20"/>
          <w:szCs w:val="20"/>
          <w:shd w:val="clear" w:color="auto" w:fill="FFFFFF"/>
          <w:lang w:eastAsia="hi-IN" w:bidi="hi-IN"/>
        </w:rPr>
        <w:t>4</w:t>
      </w:r>
      <w:r w:rsidRPr="000D3ED4">
        <w:rPr>
          <w:rFonts w:eastAsia="SimSun"/>
          <w:kern w:val="2"/>
          <w:sz w:val="20"/>
          <w:szCs w:val="20"/>
          <w:shd w:val="clear" w:color="auto" w:fill="FFFFFF"/>
          <w:lang w:eastAsia="hi-IN" w:bidi="hi-IN"/>
        </w:rPr>
        <w:t>.</w:t>
      </w:r>
      <w:r w:rsidRPr="000D3ED4">
        <w:rPr>
          <w:bCs/>
          <w:kern w:val="1"/>
          <w:sz w:val="20"/>
          <w:szCs w:val="20"/>
        </w:rPr>
        <w:t xml:space="preserve"> Łączna maksymalna wysokość kar umownych dochodzonych przez Udziel</w:t>
      </w:r>
      <w:r>
        <w:rPr>
          <w:bCs/>
          <w:kern w:val="1"/>
          <w:sz w:val="20"/>
          <w:szCs w:val="20"/>
        </w:rPr>
        <w:t>a</w:t>
      </w:r>
      <w:r w:rsidRPr="000D3ED4">
        <w:rPr>
          <w:bCs/>
          <w:kern w:val="1"/>
          <w:sz w:val="20"/>
          <w:szCs w:val="20"/>
        </w:rPr>
        <w:t>jącego zamówienia od Przyjmującego zamówienie  na podstawie postanowień niniejszej Umowy nie może przekroczyć</w:t>
      </w:r>
      <w:r w:rsidRPr="000D3ED4">
        <w:rPr>
          <w:rFonts w:eastAsia="Andale Sans UI"/>
          <w:bCs/>
          <w:kern w:val="1"/>
          <w:sz w:val="20"/>
          <w:szCs w:val="20"/>
          <w:lang w:eastAsia="fa-IR" w:bidi="fa-IR"/>
        </w:rPr>
        <w:t xml:space="preserve"> 50% wartości umowy brutto, określonej w § 3 ust. 1 niniejszej umowy</w:t>
      </w:r>
    </w:p>
    <w:p w14:paraId="76E8E9EC" w14:textId="77777777" w:rsidR="00A563AE" w:rsidRPr="00837428" w:rsidRDefault="00A563AE" w:rsidP="00A563AE">
      <w:pPr>
        <w:widowControl w:val="0"/>
        <w:suppressAutoHyphens/>
        <w:jc w:val="both"/>
        <w:rPr>
          <w:rFonts w:eastAsia="SimSun"/>
          <w:color w:val="000000"/>
          <w:kern w:val="2"/>
          <w:sz w:val="20"/>
          <w:szCs w:val="20"/>
          <w:shd w:val="clear" w:color="auto" w:fill="FFFFFF"/>
          <w:lang w:eastAsia="hi-IN" w:bidi="hi-IN"/>
        </w:rPr>
      </w:pPr>
    </w:p>
    <w:p w14:paraId="6062FD8A" w14:textId="77777777" w:rsidR="00A563AE" w:rsidRPr="00837428" w:rsidRDefault="00A563AE" w:rsidP="00A563AE">
      <w:pPr>
        <w:widowControl w:val="0"/>
        <w:suppressAutoHyphens/>
        <w:jc w:val="both"/>
        <w:rPr>
          <w:rFonts w:eastAsia="SimSun"/>
          <w:color w:val="000000"/>
          <w:kern w:val="2"/>
          <w:sz w:val="20"/>
          <w:szCs w:val="20"/>
          <w:shd w:val="clear" w:color="auto" w:fill="FFFFFF"/>
          <w:lang w:eastAsia="hi-IN" w:bidi="hi-IN"/>
        </w:rPr>
      </w:pPr>
    </w:p>
    <w:p w14:paraId="50A58C3F"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§5</w:t>
      </w:r>
    </w:p>
    <w:p w14:paraId="7A02230D"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Udzielający zamówienie zastrzega sobie prawo do dochodzenia odszkodowań przewyższających wysokość kar umownych, o których mowa w </w:t>
      </w:r>
      <w:r w:rsidRPr="00837428">
        <w:rPr>
          <w:rFonts w:eastAsia="SimSun"/>
          <w:kern w:val="2"/>
          <w:sz w:val="20"/>
          <w:szCs w:val="20"/>
          <w:shd w:val="clear" w:color="auto" w:fill="FFFFFF"/>
          <w:lang w:eastAsia="hi-IN" w:bidi="hi-IN"/>
        </w:rPr>
        <w:t>§4 umowy na zasadach ogólnych.</w:t>
      </w:r>
    </w:p>
    <w:p w14:paraId="3F07A594" w14:textId="77777777" w:rsidR="00A563AE" w:rsidRPr="00837428" w:rsidRDefault="00A563AE" w:rsidP="00A563AE">
      <w:pPr>
        <w:widowControl w:val="0"/>
        <w:tabs>
          <w:tab w:val="left" w:pos="2840"/>
        </w:tabs>
        <w:suppressAutoHyphens/>
        <w:rPr>
          <w:rFonts w:eastAsia="SimSun"/>
          <w:kern w:val="2"/>
          <w:sz w:val="20"/>
          <w:szCs w:val="20"/>
          <w:shd w:val="clear" w:color="auto" w:fill="FFFFFF"/>
          <w:lang w:eastAsia="hi-IN" w:bidi="hi-IN"/>
        </w:rPr>
      </w:pPr>
    </w:p>
    <w:p w14:paraId="23680259" w14:textId="77777777" w:rsidR="00A563AE" w:rsidRPr="00837428" w:rsidRDefault="00A563AE" w:rsidP="00A563AE">
      <w:pPr>
        <w:widowControl w:val="0"/>
        <w:tabs>
          <w:tab w:val="left" w:pos="2840"/>
        </w:tabs>
        <w:suppressAutoHyphens/>
        <w:rPr>
          <w:rFonts w:eastAsia="SimSun"/>
          <w:kern w:val="2"/>
          <w:sz w:val="20"/>
          <w:szCs w:val="20"/>
          <w:shd w:val="clear" w:color="auto" w:fill="FFFFFF"/>
          <w:lang w:eastAsia="hi-IN" w:bidi="hi-IN"/>
        </w:rPr>
      </w:pPr>
    </w:p>
    <w:p w14:paraId="682ED32A"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§6</w:t>
      </w:r>
    </w:p>
    <w:p w14:paraId="6767F35B"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kern w:val="2"/>
          <w:sz w:val="20"/>
          <w:szCs w:val="20"/>
          <w:lang w:eastAsia="hi-IN" w:bidi="hi-IN"/>
        </w:rPr>
        <w:t>Ochrona danych osobowych</w:t>
      </w:r>
    </w:p>
    <w:p w14:paraId="19EFE8FD" w14:textId="77777777" w:rsidR="00A563AE" w:rsidRPr="00837428" w:rsidRDefault="00A563AE" w:rsidP="00A563AE">
      <w:pPr>
        <w:widowControl w:val="0"/>
        <w:tabs>
          <w:tab w:val="left" w:pos="2840"/>
        </w:tabs>
        <w:suppressAutoHyphens/>
        <w:rPr>
          <w:rFonts w:eastAsia="SimSun"/>
          <w:b/>
          <w:bCs/>
          <w:kern w:val="2"/>
          <w:sz w:val="20"/>
          <w:szCs w:val="20"/>
          <w:shd w:val="clear" w:color="auto" w:fill="FFFFFF"/>
          <w:lang w:eastAsia="hi-IN" w:bidi="hi-IN"/>
        </w:rPr>
      </w:pPr>
    </w:p>
    <w:p w14:paraId="23CA0036"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Udzielający zamówienia oświadcza, iż jest administratorem danych osobowych pacjentów, których dotyczy zlecenie transportu sanitarnego określonego w niniejszej umowie.</w:t>
      </w:r>
    </w:p>
    <w:p w14:paraId="1776EA57" w14:textId="77777777" w:rsidR="00A563AE" w:rsidRPr="00837428" w:rsidRDefault="00A563AE" w:rsidP="00A563AE">
      <w:pPr>
        <w:widowControl w:val="0"/>
        <w:tabs>
          <w:tab w:val="left" w:pos="2840"/>
        </w:tabs>
        <w:suppressAutoHyphens/>
        <w:rPr>
          <w:rFonts w:eastAsia="Batang"/>
          <w:sz w:val="20"/>
          <w:szCs w:val="20"/>
          <w:lang w:eastAsia="zh-CN"/>
        </w:rPr>
      </w:pPr>
      <w:r w:rsidRPr="00837428">
        <w:rPr>
          <w:bCs/>
          <w:color w:val="000000"/>
          <w:kern w:val="2"/>
          <w:sz w:val="20"/>
          <w:szCs w:val="20"/>
          <w:shd w:val="clear" w:color="auto" w:fill="FFFFFF"/>
          <w:lang w:eastAsia="hi-IN" w:bidi="hi-IN"/>
        </w:rPr>
        <w:t xml:space="preserve">  </w:t>
      </w:r>
    </w:p>
    <w:p w14:paraId="4808D376"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Celem przetwarzania powierzonych danych osobowych jest wyłącznie wykonanie niniejszej umowy.</w:t>
      </w:r>
    </w:p>
    <w:p w14:paraId="15A53721"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7E40979E"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Udzielający zamówienia, w trybie art. 28 rozporządzenia Parlamentu Europejskiego i Rady (UE) 2016/679 z dnia 27 kwietnia 2016 r. w sprawie ochrony osób fizycznych w związku z przetwarzaniem danych osobowych i w sprawie swobodnego przepływu takich danych oraz uchylenia dyrektywy </w:t>
      </w:r>
      <w:r w:rsidRPr="00837428">
        <w:rPr>
          <w:rFonts w:eastAsia="SimSun"/>
          <w:bCs/>
          <w:color w:val="000000"/>
          <w:kern w:val="2"/>
          <w:sz w:val="20"/>
          <w:szCs w:val="20"/>
          <w:shd w:val="clear" w:color="auto" w:fill="FFFFFF"/>
          <w:lang w:eastAsia="hi-IN" w:bidi="hi-IN"/>
        </w:rPr>
        <w:lastRenderedPageBreak/>
        <w:t>95/46/WE (ogólne rozporządzenie o ochronie danych) (Dziennik Urzędowy UE L 119), zwanym dalej „RODO” powierza Przyjmującemu zamówienie do przetwarzania danych osobowe pacjentów zgodnie z przedmiotem zamówienia, o którym mowa w § 2 ust. 1 niniejszej umowy, a Przyjmujący zamówienie zobowiązuje się do ich zgodnego z prawem i umową przetwarzania, w sposób uniemożliwiający dostęp osób nieupoważnionych do danych osobowych.</w:t>
      </w:r>
    </w:p>
    <w:p w14:paraId="0F05962B"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oświadcza, że podczas przetwarzania danych osobowych przekazanych mu na podstawie niniejszej umowy zobowiązuje się przetwarzać powierzone mu dane osobowe zgodnie z niniejszą umową, RODO oraz z innymi przepisami prawa powszechnie obowiązującego, które chronią prawa osób, których dane dotyczą, a także przepisami ustawy o prawach pacjenta i Rzeczniku Praw Pacjenta. Strony jednocześnie postanawiają, że zawarcie niniejszej Umowy stanowi udokumentowane polecenie Udzielającego zamówienia do przetwarzania danych osobowych, o których mowa w RODO.</w:t>
      </w:r>
    </w:p>
    <w:p w14:paraId="645E9635"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zabezpieczenia danych osobowych przed ich udostępnieniem osobom nieupoważnionym, zabraniem przez osobę nieuprawnioną, przetwarzaniem z naruszeniem przepisów o ochronie danych osobowych oraz zmianą, utratą, uszkodzeniem lub zniszczeniem, a także zapewnia regularne testowanie, mierzenie i ocenianie skuteczności środków technicznych i organizacyjnych mających zapewnić bezpieczeństwo przetwarzania.</w:t>
      </w:r>
    </w:p>
    <w:p w14:paraId="1BB55E00"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Zakres danych osobowych pacjentów powierzonych do przetwarzania obejmuje: imię, nazwisko, Pesel, adres zamieszkania, informacje o stanie zdrowia w zakresie udzielanych świadczeń towarzyszących. Na tych danych będą wykonywane operacje: zbieranie, przechowywanie, przesyłanie, usuwanie. Dane będą przetwarzane w formie papierowej bądź elektronicznej.</w:t>
      </w:r>
    </w:p>
    <w:p w14:paraId="17E3EB50"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Do przetwarzania danych osobowych ze strony Przyjmującego zamówienie dopuszczone mogą być jedynie osoby przez niego upoważnione lub uprawnione, podlegające ustawowemu obowiązkowi zachowania tajemnicy. </w:t>
      </w:r>
    </w:p>
    <w:p w14:paraId="1DC71037"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Czas trwania przetwarzania danych obejmuje okres obowiązywania umowy oraz określony obowiązującymi przepisami prawa okres przechowywania dokumentacji. Przyjmujący zamówienie po zakończeniu przetwarzania danych osobowych niezwłocznie usuwa powierzone mu dane oraz usuwa wszelkie ich istniejące kopie.</w:t>
      </w:r>
    </w:p>
    <w:p w14:paraId="78C5D1A3"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przetwarzania danych osobowych z zachowaniem szczególnej staranności w celu ochrony interesów osób, których dane dotyczą, a także do zachowania w tajemnicy powierzonych danych osobowych oraz sposobów ich zabezpieczenia.  Przyjmujący zamówienie oświadcza, że dokonał wdrożenia odpowiednich środków technicznych i organizacyjnych, by przetwarzanie powierzonych danych spełniało wymogi RODO .</w:t>
      </w:r>
    </w:p>
    <w:p w14:paraId="58085B3D"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Przyjmujący zamówienie, realizując zadania wynikające z niniejszej umowy zobowiązany jest bez zbędnej zwłoki w ciągu 24 godz. – nie później jednak niż 72 godzin od stwierdzenia naruszenia – zgłosić Udzielającemu zamówienia każde naruszenie danych osobowych na adres </w:t>
      </w:r>
      <w:hyperlink r:id="rId36" w:history="1">
        <w:r w:rsidRPr="00837428">
          <w:rPr>
            <w:rFonts w:eastAsia="SimSun"/>
            <w:bCs/>
            <w:i/>
            <w:iCs/>
            <w:color w:val="000000"/>
            <w:kern w:val="2"/>
            <w:sz w:val="20"/>
            <w:szCs w:val="20"/>
            <w:u w:val="single"/>
            <w:shd w:val="clear" w:color="auto" w:fill="FFFFFF"/>
            <w:lang w:eastAsia="hi-IN" w:bidi="hi-IN"/>
          </w:rPr>
          <w:t>iod@med.torun.pl</w:t>
        </w:r>
      </w:hyperlink>
      <w:r w:rsidRPr="00837428">
        <w:rPr>
          <w:rFonts w:eastAsia="SimSun"/>
          <w:bCs/>
          <w:i/>
          <w:iCs/>
          <w:color w:val="000000"/>
          <w:kern w:val="2"/>
          <w:sz w:val="20"/>
          <w:szCs w:val="20"/>
          <w:shd w:val="clear" w:color="auto" w:fill="FFFFFF"/>
          <w:lang w:eastAsia="hi-IN" w:bidi="hi-IN"/>
        </w:rPr>
        <w:t xml:space="preserve"> oraz </w:t>
      </w:r>
      <w:hyperlink r:id="rId37" w:history="1">
        <w:r w:rsidRPr="00837428">
          <w:rPr>
            <w:rFonts w:eastAsia="SimSun"/>
            <w:bCs/>
            <w:i/>
            <w:iCs/>
            <w:color w:val="000000"/>
            <w:kern w:val="2"/>
            <w:sz w:val="20"/>
            <w:szCs w:val="20"/>
            <w:u w:val="single"/>
            <w:shd w:val="clear" w:color="auto" w:fill="FFFFFF"/>
            <w:lang w:eastAsia="hi-IN" w:bidi="hi-IN"/>
          </w:rPr>
          <w:t>dyrektorssm@med.torun.pl</w:t>
        </w:r>
      </w:hyperlink>
      <w:r w:rsidRPr="00837428">
        <w:rPr>
          <w:rFonts w:eastAsia="SimSun"/>
          <w:bCs/>
          <w:color w:val="000000"/>
          <w:kern w:val="2"/>
          <w:sz w:val="20"/>
          <w:szCs w:val="20"/>
          <w:shd w:val="clear" w:color="auto" w:fill="FFFFFF"/>
          <w:lang w:eastAsia="hi-IN" w:bidi="hi-IN"/>
        </w:rPr>
        <w:t xml:space="preserve"> .</w:t>
      </w:r>
    </w:p>
    <w:p w14:paraId="53A12B45"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biorąc pod uwagę charakter przetwarzania, w miarę możliwości pomaga Udzielającemu zamówienia poprzez odpowiednie środki techniczne i organizacyjne wywiązać się z obowiązku odpowiadania na żądania osoby, której dane dotyczą, w zakresie wykonywania jej praw określonych w rozdziale III RODO.</w:t>
      </w:r>
    </w:p>
    <w:p w14:paraId="6905D66C"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uwzględniając charakter przetwarzania oraz dostępne mu informacje pomaga Udzielającemu zamówienia wywiązać się z obowiązków określonych w art.32-36 RODO oraz podejmuje wszelkie środki wymagane na mocy art.32 RODO.</w:t>
      </w:r>
    </w:p>
    <w:p w14:paraId="1FFFDDB4"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odpowiada za szkody, jakie powstały wobec Udzielającego zamówienia lub osób trzecich w wyniku niezgodnego z umową powierzenia przetwarzania danych osobowych. Odpowiedzialność, o której mowa w niniejszym ustępie wynika z przepisów regulujących ochronę danych osobowych oraz przepisów Kodeksu cywilnego.</w:t>
      </w:r>
    </w:p>
    <w:p w14:paraId="35E90E85"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Udzielający zamówienia ma prawo kontroli zgodności przetwarzania danych osobowych z niniejszą umową. Przyjmujący zamówienie zobowiązany jest do umożliwienia Udzielającemu zamówienia dokonania kontroli oraz do zastosowania się do zaleceń pokontrolnych Udzielającego Zamówienia dotyczących jakości zabezpieczenia danych osobowych oraz sposobu ich przetwarzania, o ile zalecenia </w:t>
      </w:r>
      <w:r w:rsidRPr="00837428">
        <w:rPr>
          <w:rFonts w:eastAsia="SimSun"/>
          <w:bCs/>
          <w:color w:val="000000"/>
          <w:kern w:val="2"/>
          <w:sz w:val="20"/>
          <w:szCs w:val="20"/>
          <w:shd w:val="clear" w:color="auto" w:fill="FFFFFF"/>
          <w:lang w:eastAsia="hi-IN" w:bidi="hi-IN"/>
        </w:rPr>
        <w:lastRenderedPageBreak/>
        <w:t>te są zgodne z przepisami prawa.</w:t>
      </w:r>
    </w:p>
    <w:p w14:paraId="48DECCC6" w14:textId="77777777" w:rsidR="00A563AE" w:rsidRPr="00837428" w:rsidRDefault="00A563AE" w:rsidP="009E20A4">
      <w:pPr>
        <w:widowControl w:val="0"/>
        <w:numPr>
          <w:ilvl w:val="0"/>
          <w:numId w:val="41"/>
        </w:numPr>
        <w:tabs>
          <w:tab w:val="num" w:pos="0"/>
        </w:tabs>
        <w:suppressAutoHyphens/>
        <w:spacing w:after="160" w:line="252" w:lineRule="auto"/>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niezwłocznego poinformowania Udzielającego zamówienia o jakimkolwiek postępowaniu, w szczególności administracyjnym lub sądowym, dotyczącym przetwarzania przez Przyjmującego zamówienie danych osobowych określonych w umowie, o jakiejkolwiek decyzji administracyjnej lub orzeczeniu dotyczącym przetwarzania tych danych, skierowanych do  Przyjmującego zamówienie.</w:t>
      </w:r>
    </w:p>
    <w:p w14:paraId="26629435" w14:textId="77777777" w:rsidR="00A563AE" w:rsidRPr="00837428" w:rsidRDefault="00A563AE" w:rsidP="00A563AE">
      <w:pPr>
        <w:widowControl w:val="0"/>
        <w:tabs>
          <w:tab w:val="left" w:pos="1420"/>
        </w:tabs>
        <w:suppressAutoHyphens/>
        <w:jc w:val="both"/>
        <w:rPr>
          <w:rFonts w:eastAsia="SimSun"/>
          <w:b/>
          <w:bCs/>
          <w:color w:val="000000"/>
          <w:kern w:val="2"/>
          <w:sz w:val="20"/>
          <w:szCs w:val="20"/>
          <w:shd w:val="clear" w:color="auto" w:fill="FFFFFF"/>
          <w:lang w:eastAsia="hi-IN" w:bidi="hi-IN"/>
        </w:rPr>
      </w:pPr>
    </w:p>
    <w:p w14:paraId="2EDC8BA6" w14:textId="77777777" w:rsidR="00A563AE" w:rsidRPr="00837428" w:rsidRDefault="00A563AE" w:rsidP="00A563AE">
      <w:pPr>
        <w:widowControl w:val="0"/>
        <w:tabs>
          <w:tab w:val="left" w:pos="2840"/>
        </w:tabs>
        <w:suppressAutoHyphens/>
        <w:rPr>
          <w:rFonts w:eastAsia="SimSun"/>
          <w:b/>
          <w:bCs/>
          <w:color w:val="000000"/>
          <w:kern w:val="2"/>
          <w:sz w:val="20"/>
          <w:szCs w:val="20"/>
          <w:shd w:val="clear" w:color="auto" w:fill="FFFFFF"/>
          <w:lang w:eastAsia="hi-IN" w:bidi="hi-IN"/>
        </w:rPr>
      </w:pPr>
    </w:p>
    <w:p w14:paraId="5DE62357"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60E697BF"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§7</w:t>
      </w:r>
    </w:p>
    <w:p w14:paraId="09585DBF"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1. Umowę niniejszą sporządza się na okres </w:t>
      </w:r>
      <w:r>
        <w:rPr>
          <w:rFonts w:eastAsia="SimSun"/>
          <w:bCs/>
          <w:color w:val="000000"/>
          <w:kern w:val="2"/>
          <w:sz w:val="20"/>
          <w:szCs w:val="20"/>
          <w:shd w:val="clear" w:color="auto" w:fill="FFFFFF"/>
          <w:lang w:eastAsia="hi-IN" w:bidi="hi-IN"/>
        </w:rPr>
        <w:t>…………………</w:t>
      </w:r>
      <w:r w:rsidRPr="00837428">
        <w:rPr>
          <w:rFonts w:eastAsia="SimSun"/>
          <w:bCs/>
          <w:color w:val="000000"/>
          <w:kern w:val="2"/>
          <w:sz w:val="20"/>
          <w:szCs w:val="20"/>
          <w:shd w:val="clear" w:color="auto" w:fill="FFFFFF"/>
          <w:lang w:eastAsia="hi-IN" w:bidi="hi-IN"/>
        </w:rPr>
        <w:t xml:space="preserve"> od dnia </w:t>
      </w:r>
      <w:r>
        <w:rPr>
          <w:rFonts w:eastAsia="SimSun"/>
          <w:bCs/>
          <w:color w:val="000000"/>
          <w:kern w:val="2"/>
          <w:sz w:val="20"/>
          <w:szCs w:val="20"/>
          <w:shd w:val="clear" w:color="auto" w:fill="FFFFFF"/>
          <w:lang w:eastAsia="hi-IN" w:bidi="hi-IN"/>
        </w:rPr>
        <w:t>………………..</w:t>
      </w:r>
      <w:r w:rsidRPr="00837428">
        <w:rPr>
          <w:rFonts w:eastAsia="SimSun"/>
          <w:bCs/>
          <w:color w:val="000000"/>
          <w:kern w:val="2"/>
          <w:sz w:val="20"/>
          <w:szCs w:val="20"/>
          <w:shd w:val="clear" w:color="auto" w:fill="FFFFFF"/>
          <w:lang w:eastAsia="hi-IN" w:bidi="hi-IN"/>
        </w:rPr>
        <w:t xml:space="preserve"> roku.</w:t>
      </w:r>
    </w:p>
    <w:p w14:paraId="1E111652"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2. Udzielający zamówienia zastrzega sobie prawo do odstąpienia od umowy ze skutkiem natychmiastowym w przypadku:</w:t>
      </w:r>
    </w:p>
    <w:p w14:paraId="10920888" w14:textId="77777777" w:rsidR="00A563AE" w:rsidRPr="00837428" w:rsidRDefault="00A563AE" w:rsidP="00A563AE">
      <w:pPr>
        <w:widowControl w:val="0"/>
        <w:tabs>
          <w:tab w:val="left" w:pos="2840"/>
        </w:tabs>
        <w:suppressAutoHyphens/>
        <w:ind w:left="1080"/>
        <w:rPr>
          <w:rFonts w:eastAsia="Batang"/>
          <w:sz w:val="20"/>
          <w:szCs w:val="20"/>
          <w:lang w:eastAsia="zh-CN"/>
        </w:rPr>
      </w:pPr>
      <w:r w:rsidRPr="00837428">
        <w:rPr>
          <w:rFonts w:eastAsia="SimSun"/>
          <w:bCs/>
          <w:color w:val="000000"/>
          <w:kern w:val="2"/>
          <w:sz w:val="20"/>
          <w:szCs w:val="20"/>
          <w:shd w:val="clear" w:color="auto" w:fill="FFFFFF"/>
          <w:lang w:eastAsia="hi-IN" w:bidi="hi-IN"/>
        </w:rPr>
        <w:t>1) stwierdzenia w okresie rozliczeniowym co najmniej trzykrotnej nieterminowości w wykonywaniu usług objętych niniejsza umową - prawo do odstąpienia od umowy przysługuje Udzielającemu zamówienia w terminie 30 dni od dnia powzięcia przez Udzielającego zamówienie wiadomości o zaistnieniu przesłanki do odstąpienia od umowy,</w:t>
      </w:r>
    </w:p>
    <w:p w14:paraId="4D5DFA7C" w14:textId="77777777" w:rsidR="00A563AE" w:rsidRPr="00837428" w:rsidRDefault="00A563AE" w:rsidP="00A563AE">
      <w:pPr>
        <w:widowControl w:val="0"/>
        <w:tabs>
          <w:tab w:val="left" w:pos="2840"/>
        </w:tabs>
        <w:suppressAutoHyphens/>
        <w:ind w:left="1080"/>
        <w:rPr>
          <w:rFonts w:eastAsia="Batang"/>
          <w:sz w:val="20"/>
          <w:szCs w:val="20"/>
          <w:lang w:eastAsia="zh-CN"/>
        </w:rPr>
      </w:pPr>
      <w:r w:rsidRPr="00837428">
        <w:rPr>
          <w:rFonts w:eastAsia="SimSun"/>
          <w:bCs/>
          <w:color w:val="000000"/>
          <w:kern w:val="2"/>
          <w:sz w:val="20"/>
          <w:szCs w:val="20"/>
          <w:shd w:val="clear" w:color="auto" w:fill="FFFFFF"/>
          <w:lang w:eastAsia="hi-IN" w:bidi="hi-IN"/>
        </w:rPr>
        <w:t>2) o którym mowa w § 2 ust. 12 i 13 niniejszej umowy – prawo do odstąpienia od umowy przysługuje w terminie 30 dni od upływu terminu na przedłożenie kopii umowy ubezpieczenia.</w:t>
      </w:r>
    </w:p>
    <w:p w14:paraId="295F3FEA"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3. Udzielający zamówienia zastrzega sobie prawo do odstąpienia od umowy zgodnie z zapisem art. </w:t>
      </w:r>
      <w:r w:rsidRPr="00173007">
        <w:rPr>
          <w:rFonts w:eastAsia="SimSun"/>
          <w:bCs/>
          <w:color w:val="000000"/>
          <w:kern w:val="2"/>
          <w:sz w:val="20"/>
          <w:szCs w:val="20"/>
          <w:shd w:val="clear" w:color="auto" w:fill="FFFFFF"/>
          <w:lang w:eastAsia="hi-IN" w:bidi="hi-IN"/>
        </w:rPr>
        <w:t xml:space="preserve">456 </w:t>
      </w:r>
      <w:r w:rsidRPr="00837428">
        <w:rPr>
          <w:rFonts w:eastAsia="SimSun"/>
          <w:bCs/>
          <w:color w:val="000000"/>
          <w:kern w:val="2"/>
          <w:sz w:val="20"/>
          <w:szCs w:val="20"/>
          <w:shd w:val="clear" w:color="auto" w:fill="FFFFFF"/>
          <w:lang w:eastAsia="hi-IN" w:bidi="hi-IN"/>
        </w:rPr>
        <w:t>ustawy Prawo zamówień publicznych.</w:t>
      </w:r>
    </w:p>
    <w:p w14:paraId="4623B7D1" w14:textId="77777777" w:rsidR="00A563AE" w:rsidRPr="00837428" w:rsidRDefault="00A563AE" w:rsidP="00A563AE">
      <w:pPr>
        <w:widowControl w:val="0"/>
        <w:tabs>
          <w:tab w:val="left" w:pos="2840"/>
        </w:tabs>
        <w:suppressAutoHyphens/>
        <w:ind w:left="1080"/>
        <w:rPr>
          <w:rFonts w:eastAsia="SimSun"/>
          <w:bCs/>
          <w:color w:val="000000"/>
          <w:kern w:val="2"/>
          <w:sz w:val="20"/>
          <w:szCs w:val="20"/>
          <w:shd w:val="clear" w:color="auto" w:fill="FFFFFF"/>
          <w:lang w:eastAsia="hi-IN" w:bidi="hi-IN"/>
        </w:rPr>
      </w:pPr>
    </w:p>
    <w:p w14:paraId="634FB586"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§8</w:t>
      </w:r>
    </w:p>
    <w:p w14:paraId="03F3C567"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poddania kontroli przeprowadzanej przez Udzielającego zamówienia, przez zewnętrzne organy kontroli oraz Narodowy Fundusz Zdrowia.</w:t>
      </w:r>
    </w:p>
    <w:p w14:paraId="39E8AD3A"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2E4A5560" w14:textId="77777777" w:rsidR="00A563AE" w:rsidRPr="009E4406" w:rsidRDefault="00A563AE" w:rsidP="00A563AE">
      <w:pPr>
        <w:widowControl w:val="0"/>
        <w:tabs>
          <w:tab w:val="center" w:pos="4398"/>
        </w:tabs>
        <w:suppressAutoHyphens/>
        <w:spacing w:line="254" w:lineRule="auto"/>
        <w:ind w:left="-1"/>
        <w:jc w:val="center"/>
        <w:rPr>
          <w:rFonts w:eastAsia="Batang"/>
          <w:b/>
          <w:sz w:val="20"/>
          <w:szCs w:val="20"/>
          <w:lang w:eastAsia="zh-CN"/>
        </w:rPr>
      </w:pPr>
      <w:r w:rsidRPr="009E4406">
        <w:rPr>
          <w:rFonts w:eastAsia="SimSun"/>
          <w:b/>
          <w:bCs/>
          <w:kern w:val="2"/>
          <w:sz w:val="20"/>
          <w:szCs w:val="20"/>
          <w:lang w:eastAsia="hi-IN" w:bidi="hi-IN"/>
        </w:rPr>
        <w:t>§ 9</w:t>
      </w:r>
    </w:p>
    <w:p w14:paraId="74BA0C67"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1. Strony umowy dopuszczają zmianę postanowień umowy w przypadku:</w:t>
      </w:r>
    </w:p>
    <w:p w14:paraId="207AC507"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1) zmiany wartości umowy, z zastrzeżeniem, że jest ona korzystna dla Udzielającego zamówienia, tj. obniżenie cen za usługi transportu sanitarnego,</w:t>
      </w:r>
    </w:p>
    <w:p w14:paraId="20E56FE4" w14:textId="77777777" w:rsidR="00A563AE" w:rsidRPr="00837428" w:rsidRDefault="00A563AE" w:rsidP="00A563AE">
      <w:pPr>
        <w:widowControl w:val="0"/>
        <w:suppressAutoHyphens/>
        <w:rPr>
          <w:rFonts w:eastAsia="Batang"/>
          <w:sz w:val="20"/>
          <w:szCs w:val="20"/>
          <w:lang w:eastAsia="zh-CN"/>
        </w:rPr>
      </w:pPr>
      <w:r w:rsidRPr="00837428">
        <w:rPr>
          <w:rFonts w:eastAsia="SimSun"/>
          <w:bCs/>
          <w:kern w:val="2"/>
          <w:sz w:val="20"/>
          <w:szCs w:val="20"/>
          <w:lang w:eastAsia="hi-IN" w:bidi="hi-IN"/>
        </w:rPr>
        <w:t>2) ustawowej zmiany podatku VAT (w takim przypadku zmianie ulegać będzie wartość brutto umowy, natomiast ceny jednostkowe netto oraz wartość umowy netto pozostaną niezmienione),</w:t>
      </w:r>
    </w:p>
    <w:p w14:paraId="1D024935" w14:textId="77777777" w:rsidR="00A563AE" w:rsidRPr="00837428" w:rsidRDefault="00A563AE" w:rsidP="00A563AE">
      <w:pPr>
        <w:widowControl w:val="0"/>
        <w:tabs>
          <w:tab w:val="left" w:pos="2372"/>
        </w:tabs>
        <w:suppressAutoHyphens/>
        <w:jc w:val="both"/>
        <w:rPr>
          <w:rFonts w:eastAsia="Batang"/>
          <w:sz w:val="20"/>
          <w:szCs w:val="20"/>
          <w:lang w:eastAsia="zh-CN"/>
        </w:rPr>
      </w:pPr>
      <w:r w:rsidRPr="00837428">
        <w:rPr>
          <w:rFonts w:eastAsia="SimSun"/>
          <w:bCs/>
          <w:kern w:val="2"/>
          <w:sz w:val="20"/>
          <w:szCs w:val="20"/>
          <w:lang w:eastAsia="hi-IN" w:bidi="hi-IN"/>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7BBF45C0" w14:textId="77777777" w:rsidR="00A563AE" w:rsidRPr="00837428" w:rsidRDefault="00A563AE" w:rsidP="00A563AE">
      <w:pPr>
        <w:widowControl w:val="0"/>
        <w:tabs>
          <w:tab w:val="left" w:pos="2372"/>
        </w:tabs>
        <w:suppressAutoHyphens/>
        <w:jc w:val="both"/>
        <w:rPr>
          <w:rFonts w:eastAsia="SimSun"/>
          <w:bCs/>
          <w:kern w:val="2"/>
          <w:sz w:val="20"/>
          <w:szCs w:val="20"/>
          <w:lang w:eastAsia="hi-IN" w:bidi="hi-IN"/>
        </w:rPr>
      </w:pPr>
    </w:p>
    <w:p w14:paraId="73E3CC3C" w14:textId="77777777" w:rsidR="00A563AE" w:rsidRPr="00837428" w:rsidRDefault="00A563AE" w:rsidP="00A563AE">
      <w:pPr>
        <w:autoSpaceDE w:val="0"/>
        <w:spacing w:line="276" w:lineRule="auto"/>
        <w:jc w:val="center"/>
        <w:rPr>
          <w:rFonts w:eastAsia="Batang"/>
          <w:sz w:val="20"/>
          <w:szCs w:val="20"/>
          <w:lang w:eastAsia="zh-CN"/>
        </w:rPr>
      </w:pPr>
      <w:r w:rsidRPr="00837428">
        <w:rPr>
          <w:rFonts w:eastAsia="Times"/>
          <w:b/>
          <w:bCs/>
          <w:sz w:val="20"/>
          <w:szCs w:val="20"/>
        </w:rPr>
        <w:t>§ 10</w:t>
      </w:r>
    </w:p>
    <w:p w14:paraId="051F12CF"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1.  </w:t>
      </w:r>
      <w:r w:rsidRPr="00837428">
        <w:rPr>
          <w:kern w:val="2"/>
          <w:sz w:val="20"/>
          <w:szCs w:val="20"/>
          <w:lang w:bidi="hi-IN"/>
        </w:rPr>
        <w:t>Udzielający zamówienia</w:t>
      </w:r>
      <w:r w:rsidRPr="00837428">
        <w:rPr>
          <w:sz w:val="20"/>
          <w:szCs w:val="20"/>
        </w:rPr>
        <w:t xml:space="preserve"> wymaga zatrudnienia na podstawie umowy o pracę przez </w:t>
      </w:r>
      <w:r w:rsidRPr="00837428">
        <w:rPr>
          <w:kern w:val="2"/>
          <w:sz w:val="20"/>
          <w:szCs w:val="20"/>
          <w:lang w:bidi="hi-IN"/>
        </w:rPr>
        <w:t>Przyjmującego zamówienie</w:t>
      </w:r>
      <w:r w:rsidRPr="00837428">
        <w:rPr>
          <w:sz w:val="20"/>
          <w:szCs w:val="20"/>
        </w:rPr>
        <w:t xml:space="preserve"> lub podwykonawcę, przez cały okres realizacji przedmiotu umowy, osób wykonujących wskazane poniżej czynności:</w:t>
      </w:r>
    </w:p>
    <w:p w14:paraId="1421502A"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1)  związane z kierowaniem pojazdami,</w:t>
      </w:r>
    </w:p>
    <w:p w14:paraId="5D0D213D"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2) związane z przenoszeniem pacjentów.</w:t>
      </w:r>
    </w:p>
    <w:p w14:paraId="5BC11406"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 </w:t>
      </w:r>
    </w:p>
    <w:p w14:paraId="192A157B" w14:textId="77777777" w:rsidR="00A563AE" w:rsidRPr="00837428" w:rsidRDefault="00A563AE" w:rsidP="00A563AE">
      <w:pPr>
        <w:shd w:val="clear" w:color="auto" w:fill="FFFFFF"/>
        <w:ind w:left="426"/>
        <w:jc w:val="both"/>
        <w:rPr>
          <w:rFonts w:eastAsia="Batang"/>
          <w:sz w:val="20"/>
          <w:szCs w:val="20"/>
          <w:lang w:eastAsia="zh-CN"/>
        </w:rPr>
      </w:pPr>
      <w:r w:rsidRPr="00837428">
        <w:rPr>
          <w:sz w:val="20"/>
          <w:szCs w:val="20"/>
        </w:rPr>
        <w:t xml:space="preserve">2. W trakcie realizacji przedmiotu umowy </w:t>
      </w:r>
      <w:r w:rsidRPr="00837428">
        <w:rPr>
          <w:kern w:val="2"/>
          <w:sz w:val="20"/>
          <w:szCs w:val="20"/>
          <w:lang w:bidi="hi-IN"/>
        </w:rPr>
        <w:t>Udzielający zamówienia</w:t>
      </w:r>
      <w:r w:rsidRPr="00837428">
        <w:rPr>
          <w:sz w:val="20"/>
          <w:szCs w:val="20"/>
        </w:rPr>
        <w:t xml:space="preserve"> uprawniony jest do wykonywania czynności kontrolnych wobec </w:t>
      </w:r>
      <w:r w:rsidRPr="00837428">
        <w:rPr>
          <w:kern w:val="2"/>
          <w:sz w:val="20"/>
          <w:szCs w:val="20"/>
          <w:lang w:bidi="hi-IN"/>
        </w:rPr>
        <w:t>Przyjmującego zamówienie</w:t>
      </w:r>
      <w:r w:rsidRPr="00837428">
        <w:rPr>
          <w:sz w:val="20"/>
          <w:szCs w:val="20"/>
        </w:rPr>
        <w:t xml:space="preserve"> odnośnie spełniania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czynności. </w:t>
      </w:r>
      <w:r w:rsidRPr="00837428">
        <w:rPr>
          <w:kern w:val="2"/>
          <w:sz w:val="20"/>
          <w:szCs w:val="20"/>
          <w:lang w:bidi="hi-IN"/>
        </w:rPr>
        <w:t>Udzielający zamówienia</w:t>
      </w:r>
      <w:r w:rsidRPr="00837428">
        <w:rPr>
          <w:sz w:val="20"/>
          <w:szCs w:val="20"/>
        </w:rPr>
        <w:t xml:space="preserve"> uprawniony jest w szczególności do:</w:t>
      </w:r>
    </w:p>
    <w:p w14:paraId="7E86C75A" w14:textId="77777777" w:rsidR="00A563AE" w:rsidRPr="00837428" w:rsidRDefault="00A563AE" w:rsidP="00A563AE">
      <w:pPr>
        <w:shd w:val="clear" w:color="auto" w:fill="FFFFFF"/>
        <w:ind w:left="851" w:hanging="425"/>
        <w:jc w:val="both"/>
        <w:rPr>
          <w:rFonts w:eastAsia="Batang"/>
          <w:sz w:val="20"/>
          <w:szCs w:val="20"/>
          <w:lang w:eastAsia="zh-CN"/>
        </w:rPr>
      </w:pPr>
      <w:r w:rsidRPr="00837428">
        <w:rPr>
          <w:sz w:val="20"/>
          <w:szCs w:val="20"/>
        </w:rPr>
        <w:t>1) żądania oświadczeń i dokumentów w zakresie potwierdzenia spełniania w/w wymogów i dokonywania ich oceny,</w:t>
      </w:r>
    </w:p>
    <w:p w14:paraId="139AC654" w14:textId="77777777" w:rsidR="00A563AE" w:rsidRPr="00837428" w:rsidRDefault="00A563AE" w:rsidP="00A563AE">
      <w:pPr>
        <w:shd w:val="clear" w:color="auto" w:fill="FFFFFF"/>
        <w:ind w:left="851" w:hanging="425"/>
        <w:jc w:val="both"/>
        <w:rPr>
          <w:rFonts w:eastAsia="Batang"/>
          <w:sz w:val="20"/>
          <w:szCs w:val="20"/>
          <w:lang w:eastAsia="zh-CN"/>
        </w:rPr>
      </w:pPr>
      <w:r w:rsidRPr="00837428">
        <w:rPr>
          <w:sz w:val="20"/>
          <w:szCs w:val="20"/>
        </w:rPr>
        <w:t>2) żądania wyjaśnień w przypadku wątpliwości w zakresie potwierdzenia spełniania w/w wymogów,</w:t>
      </w:r>
    </w:p>
    <w:p w14:paraId="33B73718" w14:textId="77777777" w:rsidR="00A563AE" w:rsidRPr="00837428" w:rsidRDefault="00A563AE" w:rsidP="00A563AE">
      <w:pPr>
        <w:shd w:val="clear" w:color="auto" w:fill="FFFFFF"/>
        <w:ind w:left="851" w:hanging="425"/>
        <w:jc w:val="both"/>
        <w:rPr>
          <w:rFonts w:eastAsia="Batang"/>
          <w:sz w:val="20"/>
          <w:szCs w:val="20"/>
          <w:lang w:eastAsia="zh-CN"/>
        </w:rPr>
      </w:pPr>
      <w:r w:rsidRPr="00837428">
        <w:rPr>
          <w:sz w:val="20"/>
          <w:szCs w:val="20"/>
        </w:rPr>
        <w:t xml:space="preserve">3) przeprowadzania kontroli na miejscu wykonywania przedmiotu umowy lub w siedzibie </w:t>
      </w:r>
      <w:r w:rsidRPr="00837428">
        <w:rPr>
          <w:kern w:val="2"/>
          <w:sz w:val="20"/>
          <w:szCs w:val="20"/>
          <w:lang w:bidi="hi-IN"/>
        </w:rPr>
        <w:t>Przyjmującego zamówienie</w:t>
      </w:r>
      <w:r w:rsidRPr="00837428">
        <w:rPr>
          <w:sz w:val="20"/>
          <w:szCs w:val="20"/>
        </w:rPr>
        <w:t>.</w:t>
      </w:r>
    </w:p>
    <w:p w14:paraId="16C95E80" w14:textId="77777777" w:rsidR="00A563AE" w:rsidRDefault="00A563AE" w:rsidP="00A563AE">
      <w:pPr>
        <w:shd w:val="clear" w:color="auto" w:fill="FFFFFF"/>
        <w:ind w:left="426" w:hanging="426"/>
        <w:jc w:val="both"/>
        <w:rPr>
          <w:sz w:val="20"/>
          <w:szCs w:val="20"/>
        </w:rPr>
      </w:pPr>
      <w:r w:rsidRPr="00837428">
        <w:rPr>
          <w:sz w:val="20"/>
          <w:szCs w:val="20"/>
        </w:rPr>
        <w:t xml:space="preserve">3.W trakcie realizacji przedmiotu umowy, na każde wezwanie </w:t>
      </w:r>
      <w:r w:rsidRPr="00837428">
        <w:rPr>
          <w:kern w:val="2"/>
          <w:sz w:val="20"/>
          <w:szCs w:val="20"/>
          <w:lang w:bidi="hi-IN"/>
        </w:rPr>
        <w:t>Udzielającego zamówienia</w:t>
      </w:r>
      <w:r w:rsidRPr="00837428">
        <w:rPr>
          <w:sz w:val="20"/>
          <w:szCs w:val="20"/>
        </w:rPr>
        <w:t xml:space="preserve">, w wyznaczonym w tym wezwaniu terminie, </w:t>
      </w:r>
      <w:r w:rsidRPr="00837428">
        <w:rPr>
          <w:kern w:val="2"/>
          <w:sz w:val="20"/>
          <w:szCs w:val="20"/>
          <w:lang w:bidi="hi-IN"/>
        </w:rPr>
        <w:t>Przyjmujący zamówienie</w:t>
      </w:r>
      <w:r w:rsidRPr="00837428">
        <w:rPr>
          <w:sz w:val="20"/>
          <w:szCs w:val="20"/>
        </w:rPr>
        <w:t xml:space="preserve"> przedłoży </w:t>
      </w:r>
      <w:r w:rsidRPr="00837428">
        <w:rPr>
          <w:kern w:val="2"/>
          <w:sz w:val="20"/>
          <w:szCs w:val="20"/>
          <w:lang w:bidi="hi-IN"/>
        </w:rPr>
        <w:t>Udzielającemu zamówienia</w:t>
      </w:r>
      <w:r w:rsidRPr="00837428">
        <w:rPr>
          <w:sz w:val="20"/>
          <w:szCs w:val="20"/>
        </w:rPr>
        <w:t xml:space="preserve"> wskazane poniżej dowody w celu potwierdzenia spełnienia wymogu zatrudnienia na podstawie umowy o pracę przez </w:t>
      </w:r>
      <w:r w:rsidRPr="00837428">
        <w:rPr>
          <w:kern w:val="2"/>
          <w:sz w:val="20"/>
          <w:szCs w:val="20"/>
          <w:lang w:bidi="hi-IN"/>
        </w:rPr>
        <w:t>Przyjmującego zamówienie</w:t>
      </w:r>
      <w:r w:rsidRPr="00837428">
        <w:rPr>
          <w:sz w:val="20"/>
          <w:szCs w:val="20"/>
        </w:rPr>
        <w:t xml:space="preserve"> lub podwykonawcę osób wykonujących wskazane w ust. 1 czynności: </w:t>
      </w:r>
    </w:p>
    <w:p w14:paraId="463B129E" w14:textId="77777777" w:rsidR="00A563AE" w:rsidRPr="00863847" w:rsidRDefault="00A563AE" w:rsidP="00A563AE">
      <w:pPr>
        <w:shd w:val="clear" w:color="auto" w:fill="FFFFFF"/>
        <w:ind w:left="709" w:hanging="709"/>
        <w:jc w:val="both"/>
        <w:rPr>
          <w:sz w:val="20"/>
          <w:szCs w:val="20"/>
        </w:rPr>
      </w:pPr>
      <w:r w:rsidRPr="000D3ED4">
        <w:rPr>
          <w:sz w:val="20"/>
          <w:szCs w:val="20"/>
        </w:rPr>
        <w:t xml:space="preserve">1) oświadczenie zatrudnionego pracownika. Oświadczenie to powinno zawierać w szczególności: dokładne określenie składającego oświadczenie, datę złożenia oświadczenia, wskazanie, że objęte wezwaniem czynności wykonuje osoba zatrudniona na podstawie umowy o pracę, wskazanie rodzaju umowy o pracę i wymiaru etatu oraz podpis osoby  składającej oświadczenie;      </w:t>
      </w:r>
    </w:p>
    <w:p w14:paraId="63460120"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lastRenderedPageBreak/>
        <w:t xml:space="preserve">       </w:t>
      </w:r>
      <w:r>
        <w:rPr>
          <w:sz w:val="20"/>
          <w:szCs w:val="20"/>
        </w:rPr>
        <w:t>2</w:t>
      </w:r>
      <w:r w:rsidRPr="00837428">
        <w:rPr>
          <w:sz w:val="20"/>
          <w:szCs w:val="20"/>
        </w:rPr>
        <w:t xml:space="preserve">) oświadczenie </w:t>
      </w:r>
      <w:r w:rsidRPr="00837428">
        <w:rPr>
          <w:kern w:val="2"/>
          <w:sz w:val="20"/>
          <w:szCs w:val="20"/>
          <w:lang w:bidi="hi-IN"/>
        </w:rPr>
        <w:t>Przyjmującego zamówienie</w:t>
      </w:r>
      <w:r w:rsidRPr="00837428">
        <w:rPr>
          <w:sz w:val="20"/>
          <w:szCs w:val="20"/>
        </w:rPr>
        <w:t xml:space="preserve"> lub podwykonawcy o zatrudnieniu na podstawie umowy o pracę osób wykonujących czynności, których dotyczy wezwanie </w:t>
      </w:r>
      <w:r w:rsidRPr="00837428">
        <w:rPr>
          <w:kern w:val="2"/>
          <w:sz w:val="20"/>
          <w:szCs w:val="20"/>
          <w:lang w:bidi="hi-IN"/>
        </w:rPr>
        <w:t>Udzielającego zamówienia.</w:t>
      </w:r>
      <w:r w:rsidRPr="00837428">
        <w:rPr>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Pr="00837428">
        <w:rPr>
          <w:kern w:val="2"/>
          <w:sz w:val="20"/>
          <w:szCs w:val="20"/>
          <w:lang w:bidi="hi-IN"/>
        </w:rPr>
        <w:t>Przyjmującego zamówienie</w:t>
      </w:r>
      <w:r w:rsidRPr="00837428">
        <w:rPr>
          <w:sz w:val="20"/>
          <w:szCs w:val="20"/>
        </w:rPr>
        <w:t xml:space="preserve"> lub podwykonawcy;</w:t>
      </w:r>
    </w:p>
    <w:p w14:paraId="0FA61EA4"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3</w:t>
      </w:r>
      <w:r w:rsidRPr="00837428">
        <w:rPr>
          <w:sz w:val="20"/>
          <w:szCs w:val="20"/>
        </w:rPr>
        <w:t xml:space="preserve">) poświadczoną za zgodność z oryginałem odpowiednio przez </w:t>
      </w:r>
      <w:r w:rsidRPr="00837428">
        <w:rPr>
          <w:kern w:val="2"/>
          <w:sz w:val="20"/>
          <w:szCs w:val="20"/>
          <w:lang w:bidi="hi-IN"/>
        </w:rPr>
        <w:t>Przyjmującego zamówienie</w:t>
      </w:r>
      <w:r w:rsidRPr="00837428">
        <w:rPr>
          <w:sz w:val="20"/>
          <w:szCs w:val="20"/>
        </w:rPr>
        <w:t xml:space="preserve"> lub podwykonawcę kopię umowy/umów o pracę osób wykonujących w trakcie realizacji przedmiotu umowy czynności, o których mowa w ww. ust. 1 pkt 1) i 2)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Informacje takie jak: imię, nazwisko, data zawarcia umowy, rodzaj umowy o pracę i wymiar etatu powinny być możliwe do zidentyfikowania;</w:t>
      </w:r>
    </w:p>
    <w:p w14:paraId="72F23046"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4</w:t>
      </w:r>
      <w:r w:rsidRPr="00837428">
        <w:rPr>
          <w:sz w:val="20"/>
          <w:szCs w:val="20"/>
        </w:rPr>
        <w:t xml:space="preserve">) zaświadczenie właściwego oddziału ZUS, potwierdzające opłacanie przez </w:t>
      </w:r>
      <w:r w:rsidRPr="00837428">
        <w:rPr>
          <w:kern w:val="2"/>
          <w:sz w:val="20"/>
          <w:szCs w:val="20"/>
          <w:lang w:bidi="hi-IN"/>
        </w:rPr>
        <w:t>Przyjmującego zamówienie</w:t>
      </w:r>
      <w:r w:rsidRPr="00837428">
        <w:rPr>
          <w:sz w:val="20"/>
          <w:szCs w:val="20"/>
        </w:rPr>
        <w:t xml:space="preserve"> lub podwykonawcę składek na ubezpieczenia społeczne i zdrowotne z tytułu zatrudnienia na podstawie umów o pracę za ostatni okres rozliczeniowy;</w:t>
      </w:r>
    </w:p>
    <w:p w14:paraId="5032DE32" w14:textId="77777777" w:rsidR="00A563AE" w:rsidRPr="00837428" w:rsidRDefault="00A563AE" w:rsidP="00A563AE">
      <w:pPr>
        <w:shd w:val="clear" w:color="auto" w:fill="FFFFFF"/>
        <w:ind w:left="709" w:hanging="709"/>
        <w:jc w:val="both"/>
        <w:rPr>
          <w:rFonts w:eastAsia="Batang"/>
          <w:sz w:val="20"/>
          <w:szCs w:val="20"/>
          <w:lang w:eastAsia="zh-CN"/>
        </w:rPr>
      </w:pPr>
      <w:r w:rsidRPr="00837428">
        <w:rPr>
          <w:sz w:val="20"/>
          <w:szCs w:val="20"/>
        </w:rPr>
        <w:t xml:space="preserve">     </w:t>
      </w:r>
      <w:r>
        <w:rPr>
          <w:sz w:val="20"/>
          <w:szCs w:val="20"/>
        </w:rPr>
        <w:t>5</w:t>
      </w:r>
      <w:r w:rsidRPr="00837428">
        <w:rPr>
          <w:sz w:val="20"/>
          <w:szCs w:val="20"/>
        </w:rPr>
        <w:t xml:space="preserve">) poświadczoną za zgodność z oryginałem odpowiednio przez </w:t>
      </w:r>
      <w:r w:rsidRPr="00837428">
        <w:rPr>
          <w:kern w:val="2"/>
          <w:sz w:val="20"/>
          <w:szCs w:val="20"/>
          <w:lang w:bidi="hi-IN"/>
        </w:rPr>
        <w:t>Przyjmującego zamówienie</w:t>
      </w:r>
      <w:r w:rsidRPr="00837428">
        <w:rPr>
          <w:sz w:val="20"/>
          <w:szCs w:val="20"/>
        </w:rPr>
        <w:t xml:space="preserve"> lub podwykonawcę kopię dowodu potwierdzającego zgłoszenie pracownika przez pracodawcę do ubezpieczeń, zanonimizowaną w sposób zapewniający ochronę danych osobowych pracowników, zgodnie z obowiązującymi przepisami prawa. Informacje takie jak imię, nazwisko pracownika powinny być możliwe do zidentyfikowania.</w:t>
      </w:r>
    </w:p>
    <w:p w14:paraId="4A830C3D"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4. Z tytułu niespełnienia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pkt 1) i 2) czynności, </w:t>
      </w:r>
      <w:r w:rsidRPr="00837428">
        <w:rPr>
          <w:kern w:val="2"/>
          <w:sz w:val="20"/>
          <w:szCs w:val="20"/>
          <w:lang w:bidi="hi-IN"/>
        </w:rPr>
        <w:t>Udzielający zamówienia</w:t>
      </w:r>
      <w:r w:rsidRPr="00837428">
        <w:rPr>
          <w:sz w:val="20"/>
          <w:szCs w:val="20"/>
        </w:rPr>
        <w:t xml:space="preserve"> przewiduje sankcję w postaci obowiązku zapłaty przez </w:t>
      </w:r>
      <w:r w:rsidRPr="00837428">
        <w:rPr>
          <w:kern w:val="2"/>
          <w:sz w:val="20"/>
          <w:szCs w:val="20"/>
          <w:lang w:bidi="hi-IN"/>
        </w:rPr>
        <w:t>Przyjmującego zamówienie</w:t>
      </w:r>
      <w:r w:rsidRPr="00837428">
        <w:rPr>
          <w:sz w:val="20"/>
          <w:szCs w:val="20"/>
        </w:rPr>
        <w:t xml:space="preserve"> kary umownej w wysokości określonej w § 4 ust. 1 pkt 5) niniejszej umowy. Niezłożenie przez </w:t>
      </w:r>
      <w:r w:rsidRPr="00837428">
        <w:rPr>
          <w:kern w:val="2"/>
          <w:sz w:val="20"/>
          <w:szCs w:val="20"/>
          <w:lang w:bidi="hi-IN"/>
        </w:rPr>
        <w:t>Przyjmującego zamówienie</w:t>
      </w:r>
      <w:r w:rsidRPr="00837428">
        <w:rPr>
          <w:sz w:val="20"/>
          <w:szCs w:val="20"/>
        </w:rPr>
        <w:t xml:space="preserve"> w wyznaczonym przez </w:t>
      </w:r>
      <w:r w:rsidRPr="00837428">
        <w:rPr>
          <w:kern w:val="2"/>
          <w:sz w:val="20"/>
          <w:szCs w:val="20"/>
          <w:lang w:bidi="hi-IN"/>
        </w:rPr>
        <w:t>Udzielającego zamówienia</w:t>
      </w:r>
      <w:r w:rsidRPr="00837428">
        <w:rPr>
          <w:sz w:val="20"/>
          <w:szCs w:val="20"/>
        </w:rPr>
        <w:t xml:space="preserve"> terminie żądanych przez </w:t>
      </w:r>
      <w:r w:rsidRPr="00837428">
        <w:rPr>
          <w:kern w:val="2"/>
          <w:sz w:val="20"/>
          <w:szCs w:val="20"/>
          <w:lang w:bidi="hi-IN"/>
        </w:rPr>
        <w:t>Udzielającego zamówienia</w:t>
      </w:r>
      <w:r w:rsidRPr="00837428">
        <w:rPr>
          <w:sz w:val="20"/>
          <w:szCs w:val="20"/>
        </w:rPr>
        <w:t xml:space="preserve"> dowodów w celu potwierdzenia spełnienia przez </w:t>
      </w:r>
      <w:r w:rsidRPr="00837428">
        <w:rPr>
          <w:kern w:val="2"/>
          <w:sz w:val="20"/>
          <w:szCs w:val="20"/>
          <w:lang w:bidi="hi-IN"/>
        </w:rPr>
        <w:t>Przyjmującego zamówienie</w:t>
      </w:r>
      <w:r w:rsidRPr="00837428">
        <w:rPr>
          <w:sz w:val="20"/>
          <w:szCs w:val="20"/>
        </w:rPr>
        <w:t xml:space="preserve"> lub podwykonawcę wymogu zatrudnienia na podstawie umowy o pracę traktowane będzie również jako niespełnienie przez </w:t>
      </w:r>
      <w:r w:rsidRPr="00837428">
        <w:rPr>
          <w:kern w:val="2"/>
          <w:sz w:val="20"/>
          <w:szCs w:val="20"/>
          <w:lang w:bidi="hi-IN"/>
        </w:rPr>
        <w:t>Przyjmującego zamówienie</w:t>
      </w:r>
      <w:r w:rsidRPr="00837428">
        <w:rPr>
          <w:sz w:val="20"/>
          <w:szCs w:val="20"/>
        </w:rPr>
        <w:t xml:space="preserve"> lub podwykonawcę wymogu zatrudnienia na podstawie umowy o pracę osób wykonujących wskazane w ust. 1 pkt 1) i 2) czynności. </w:t>
      </w:r>
    </w:p>
    <w:p w14:paraId="20796577" w14:textId="77777777" w:rsidR="00A563AE" w:rsidRPr="00837428" w:rsidRDefault="00A563AE" w:rsidP="00A563AE">
      <w:pPr>
        <w:shd w:val="clear" w:color="auto" w:fill="FFFFFF"/>
        <w:ind w:left="426" w:hanging="426"/>
        <w:jc w:val="both"/>
        <w:rPr>
          <w:rFonts w:eastAsia="Batang"/>
          <w:sz w:val="20"/>
          <w:szCs w:val="20"/>
          <w:lang w:eastAsia="zh-CN"/>
        </w:rPr>
      </w:pPr>
      <w:r w:rsidRPr="00837428">
        <w:rPr>
          <w:sz w:val="20"/>
          <w:szCs w:val="20"/>
        </w:rPr>
        <w:t xml:space="preserve">5.W przypadku uzasadnionych wątpliwości co do przestrzegania obowiązujących przepisów prawa pracy przez </w:t>
      </w:r>
      <w:r w:rsidRPr="00837428">
        <w:rPr>
          <w:kern w:val="2"/>
          <w:sz w:val="20"/>
          <w:szCs w:val="20"/>
          <w:lang w:bidi="hi-IN"/>
        </w:rPr>
        <w:t>Przyjmującego zamówienie</w:t>
      </w:r>
      <w:r w:rsidRPr="00837428">
        <w:rPr>
          <w:sz w:val="20"/>
          <w:szCs w:val="20"/>
        </w:rPr>
        <w:t xml:space="preserve"> lub podwykonawcę, </w:t>
      </w:r>
      <w:r w:rsidRPr="00837428">
        <w:rPr>
          <w:kern w:val="2"/>
          <w:sz w:val="20"/>
          <w:szCs w:val="20"/>
          <w:lang w:bidi="hi-IN"/>
        </w:rPr>
        <w:t>Udzielający zamówienia</w:t>
      </w:r>
      <w:r w:rsidRPr="00837428">
        <w:rPr>
          <w:sz w:val="20"/>
          <w:szCs w:val="20"/>
        </w:rPr>
        <w:t xml:space="preserve"> może zwrócić się o przeprowadzenie kontroli przez Państwową Inspekcję Pracy. W przypadku ustalenia w wyniku tej kontroli, że </w:t>
      </w:r>
      <w:r w:rsidRPr="00837428">
        <w:rPr>
          <w:kern w:val="2"/>
          <w:sz w:val="20"/>
          <w:szCs w:val="20"/>
          <w:lang w:bidi="hi-IN"/>
        </w:rPr>
        <w:t>Przyjmujący zamówienie</w:t>
      </w:r>
      <w:r w:rsidRPr="00837428">
        <w:rPr>
          <w:sz w:val="20"/>
          <w:szCs w:val="20"/>
        </w:rPr>
        <w:t xml:space="preserve"> lub podwykonawca nie zatrudnia na podstawie umowy o pracę osób wykonujących wskazane w ust. 1 pkt. 1) i 2) czynności, </w:t>
      </w:r>
      <w:r w:rsidRPr="00837428">
        <w:rPr>
          <w:kern w:val="2"/>
          <w:sz w:val="20"/>
          <w:szCs w:val="20"/>
          <w:lang w:bidi="hi-IN"/>
        </w:rPr>
        <w:t>Udzielającemu zamówienia</w:t>
      </w:r>
      <w:r w:rsidRPr="00837428">
        <w:rPr>
          <w:sz w:val="20"/>
          <w:szCs w:val="20"/>
        </w:rPr>
        <w:t xml:space="preserve"> od </w:t>
      </w:r>
      <w:r w:rsidRPr="00837428">
        <w:rPr>
          <w:kern w:val="2"/>
          <w:sz w:val="20"/>
          <w:szCs w:val="20"/>
          <w:lang w:bidi="hi-IN"/>
        </w:rPr>
        <w:t>Przyjmującego zamówienie</w:t>
      </w:r>
      <w:r w:rsidRPr="00837428">
        <w:rPr>
          <w:sz w:val="20"/>
          <w:szCs w:val="20"/>
        </w:rPr>
        <w:t xml:space="preserve"> przysługuje kara umowna w wysokości określonej w § 4 ust. 1 pkt 5) niniejszej umowy.</w:t>
      </w:r>
    </w:p>
    <w:p w14:paraId="6C364FE2"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7AA38024" w14:textId="77777777" w:rsidR="00A563AE" w:rsidRPr="007626F2" w:rsidRDefault="00A563AE" w:rsidP="00A563AE">
      <w:pPr>
        <w:widowControl w:val="0"/>
        <w:tabs>
          <w:tab w:val="left" w:pos="1800"/>
        </w:tabs>
        <w:spacing w:line="100" w:lineRule="atLeast"/>
        <w:jc w:val="center"/>
        <w:textAlignment w:val="baseline"/>
        <w:rPr>
          <w:rFonts w:eastAsia="Andale Sans UI"/>
          <w:kern w:val="1"/>
          <w:sz w:val="20"/>
          <w:szCs w:val="20"/>
          <w:lang w:eastAsia="fa-IR" w:bidi="fa-IR"/>
        </w:rPr>
      </w:pPr>
      <w:r w:rsidRPr="007626F2">
        <w:rPr>
          <w:rFonts w:eastAsia="Andale Sans UI"/>
          <w:b/>
          <w:kern w:val="1"/>
          <w:sz w:val="20"/>
          <w:szCs w:val="20"/>
          <w:lang w:eastAsia="fa-IR" w:bidi="fa-IR"/>
        </w:rPr>
        <w:t>§ 11</w:t>
      </w:r>
    </w:p>
    <w:p w14:paraId="6D77ECC5" w14:textId="77777777" w:rsidR="00A563AE" w:rsidRPr="007626F2"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p>
    <w:p w14:paraId="2CC33FF9" w14:textId="77777777" w:rsidR="00A563AE" w:rsidRPr="007626F2"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1.Zamawiający zastrzega sobie prawo do odstąpienia od niniejszej umowy zgodnie z zapisem art. 456 ustawy prawo zamówień publicznych.</w:t>
      </w:r>
    </w:p>
    <w:p w14:paraId="5979F76A" w14:textId="77777777" w:rsidR="00A563AE" w:rsidRPr="007626F2" w:rsidRDefault="00A563AE" w:rsidP="00A563AE">
      <w:pPr>
        <w:widowControl w:val="0"/>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2. Poza przypadkami określonymi przepisami powszechnie obowiązującego prawa, w tym art. 456 ustawy prawo zamówień publicznych, Zamawiającemu przysługuje prawo odstąpienia od niniejszej umowy w następujących przypadkach:</w:t>
      </w:r>
    </w:p>
    <w:p w14:paraId="3715940C" w14:textId="77777777" w:rsidR="00A563AE" w:rsidRPr="007626F2"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 xml:space="preserve">nieprzystąpienia przez Wykonawcę do świadczenia Usług </w:t>
      </w:r>
      <w:r w:rsidRPr="007626F2">
        <w:rPr>
          <w:rFonts w:eastAsia="Andale Sans UI"/>
          <w:bCs/>
          <w:kern w:val="1"/>
          <w:sz w:val="20"/>
          <w:szCs w:val="20"/>
          <w:lang w:eastAsia="fa-IR" w:bidi="fa-IR"/>
        </w:rPr>
        <w:t>w całości lub części</w:t>
      </w:r>
      <w:r w:rsidRPr="007626F2">
        <w:rPr>
          <w:rFonts w:eastAsia="Andale Sans UI"/>
          <w:kern w:val="1"/>
          <w:sz w:val="20"/>
          <w:szCs w:val="20"/>
          <w:lang w:eastAsia="fa-IR" w:bidi="fa-IR"/>
        </w:rPr>
        <w:t xml:space="preserve"> lub przerwania ich wykonywania, po bezskutecznym upływie terminu wyznaczonego przez Zamawiającego w wezwaniu do przystąpienia do świadczenia usług lub do podjęcia ich świadczenia, </w:t>
      </w:r>
      <w:r w:rsidRPr="007626F2">
        <w:rPr>
          <w:rFonts w:eastAsia="Andale Sans UI"/>
          <w:bCs/>
          <w:kern w:val="1"/>
          <w:sz w:val="20"/>
          <w:szCs w:val="20"/>
          <w:lang w:eastAsia="fa-IR" w:bidi="fa-IR"/>
        </w:rPr>
        <w:t>z przyczyn nie leżących po stronie Zamawiającego</w:t>
      </w:r>
      <w:r w:rsidRPr="007626F2">
        <w:rPr>
          <w:rFonts w:eastAsia="Andale Sans UI"/>
          <w:kern w:val="1"/>
          <w:sz w:val="20"/>
          <w:szCs w:val="20"/>
          <w:lang w:eastAsia="fa-IR" w:bidi="fa-IR"/>
        </w:rPr>
        <w:t>,</w:t>
      </w:r>
    </w:p>
    <w:p w14:paraId="51DD5179" w14:textId="77777777" w:rsidR="00A563AE" w:rsidRPr="007626F2"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trzykrotnego naliczenia w jednym miesiącu przez Zamawiającego kar umownych, o których mowa w 4  ust. 1 pkt 4 Umowy.</w:t>
      </w:r>
    </w:p>
    <w:p w14:paraId="328B62E1" w14:textId="77777777" w:rsidR="00A563AE" w:rsidRPr="007626F2" w:rsidRDefault="00A563AE" w:rsidP="00A563AE">
      <w:pPr>
        <w:widowControl w:val="0"/>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3. Prawo odstąpienia od umowy w przypadkach, o których mowa w ust. 2 pkt. 1-2, przysługuje Zamawiającemu w terminie 30 dni od dnia stwierdzenia przez niego zaistnienia przesłanki do odstąpienia od Umowy.</w:t>
      </w:r>
    </w:p>
    <w:p w14:paraId="285D1600" w14:textId="77777777" w:rsidR="00A563AE" w:rsidRPr="007626F2" w:rsidRDefault="00A563AE" w:rsidP="00A563AE">
      <w:pPr>
        <w:widowControl w:val="0"/>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4. Strony zgodnie ustalają, że odstąpienie od umowy przez Zamawiającego w przypadkach, o których mowa w ust. 2 pkt. 1-2</w:t>
      </w:r>
      <w:r w:rsidRPr="007626F2">
        <w:rPr>
          <w:rFonts w:eastAsia="Andale Sans UI"/>
          <w:bCs/>
          <w:kern w:val="1"/>
          <w:sz w:val="20"/>
          <w:szCs w:val="20"/>
          <w:lang w:eastAsia="fa-IR" w:bidi="fa-IR"/>
        </w:rPr>
        <w:t>,</w:t>
      </w:r>
      <w:r w:rsidRPr="007626F2">
        <w:rPr>
          <w:rFonts w:eastAsia="Andale Sans UI"/>
          <w:kern w:val="1"/>
          <w:sz w:val="20"/>
          <w:szCs w:val="20"/>
          <w:lang w:eastAsia="fa-IR" w:bidi="fa-IR"/>
        </w:rPr>
        <w:t xml:space="preserve">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w:t>
      </w:r>
      <w:r w:rsidRPr="007626F2">
        <w:rPr>
          <w:rFonts w:eastAsia="Andale Sans UI"/>
          <w:bCs/>
          <w:kern w:val="1"/>
          <w:sz w:val="20"/>
          <w:szCs w:val="20"/>
          <w:lang w:eastAsia="fa-IR" w:bidi="fa-IR"/>
        </w:rPr>
        <w:t>2 Umowy, Wykonawca może żądać wyłącznie wynagrodzenia należnego z tytułu należytego wykonania części Umowy.</w:t>
      </w:r>
    </w:p>
    <w:p w14:paraId="1621C3B0" w14:textId="77777777" w:rsidR="00A563AE" w:rsidRPr="007626F2"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t xml:space="preserve">5.W przypadku odstąpienia od Umowy przez którąkolwiek ze Stron z przyczyn leżących po stronie Wykonawcy, Wykonawca zapłaci Zamawiającemu karę umowną, o której mowa w § 4 ust. </w:t>
      </w:r>
      <w:r w:rsidRPr="007626F2">
        <w:rPr>
          <w:rFonts w:eastAsia="Andale Sans UI"/>
          <w:bCs/>
          <w:kern w:val="1"/>
          <w:sz w:val="20"/>
          <w:szCs w:val="20"/>
          <w:lang w:eastAsia="fa-IR" w:bidi="fa-IR"/>
        </w:rPr>
        <w:t xml:space="preserve">3 </w:t>
      </w:r>
      <w:r w:rsidRPr="007626F2">
        <w:rPr>
          <w:rFonts w:eastAsia="Andale Sans UI"/>
          <w:kern w:val="1"/>
          <w:sz w:val="20"/>
          <w:szCs w:val="20"/>
          <w:lang w:eastAsia="fa-IR" w:bidi="fa-IR"/>
        </w:rPr>
        <w:t xml:space="preserve"> niniejszej umowy.</w:t>
      </w:r>
    </w:p>
    <w:p w14:paraId="285CE791" w14:textId="77777777" w:rsidR="00A563AE" w:rsidRPr="007626F2"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7626F2">
        <w:rPr>
          <w:rFonts w:eastAsia="Andale Sans UI"/>
          <w:kern w:val="1"/>
          <w:sz w:val="20"/>
          <w:szCs w:val="20"/>
          <w:lang w:eastAsia="fa-IR" w:bidi="fa-IR"/>
        </w:rPr>
        <w:lastRenderedPageBreak/>
        <w:t>6. Odstąpienie od umowy następuje w drodze pisemnego oświadczenia (forma pisemna zastrzeżona pod rygorem nieważności) .</w:t>
      </w:r>
    </w:p>
    <w:p w14:paraId="0F2C7B19" w14:textId="77777777" w:rsidR="00A563AE" w:rsidRPr="007626F2" w:rsidRDefault="00A563AE" w:rsidP="00A563AE">
      <w:pPr>
        <w:widowControl w:val="0"/>
        <w:tabs>
          <w:tab w:val="left" w:pos="2840"/>
        </w:tabs>
        <w:suppressAutoHyphens/>
        <w:jc w:val="center"/>
        <w:rPr>
          <w:rFonts w:eastAsia="SimSun"/>
          <w:b/>
          <w:bCs/>
          <w:kern w:val="2"/>
          <w:sz w:val="20"/>
          <w:szCs w:val="20"/>
          <w:shd w:val="clear" w:color="auto" w:fill="FFFFFF"/>
          <w:lang w:eastAsia="hi-IN" w:bidi="hi-IN"/>
        </w:rPr>
      </w:pPr>
    </w:p>
    <w:p w14:paraId="387B2442"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2</w:t>
      </w:r>
    </w:p>
    <w:p w14:paraId="672AB7F7"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Wszelkie zmiany niniejszej umowy wymagają formy pisemnej w postaci aneksu pod rygorem nieważności.</w:t>
      </w:r>
    </w:p>
    <w:p w14:paraId="6CE05D36"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7664E2B1"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3</w:t>
      </w:r>
    </w:p>
    <w:p w14:paraId="175986BB"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W sprawach nie uregulowanych niniejszą umową mają zastosowanie odpowiednie przepisy powszechnie obowiązującego prawa, w tym ustawy Prawo zamówień publicznych, ustawy Kodeks cywilny i ustawy o świadczeniach opieki zdrowotnej finansowanych ze środków publicznych oraz przepisy wykonawcze wydane na podstawie tych ustaw.</w:t>
      </w:r>
    </w:p>
    <w:p w14:paraId="60927319"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6D5664A4"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265FCA43"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4</w:t>
      </w:r>
    </w:p>
    <w:p w14:paraId="43DF285C"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Spory wynikłe z wykonywania niniejszej umowy będą rozpatrywane przez Sąd miejscowo  właściwy dla siedziby Udzielającego zamówienia.</w:t>
      </w:r>
    </w:p>
    <w:p w14:paraId="631C17DA" w14:textId="77777777" w:rsidR="00A563AE" w:rsidRPr="00837428"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47CBFC82"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§1</w:t>
      </w:r>
      <w:r>
        <w:rPr>
          <w:rFonts w:eastAsia="SimSun"/>
          <w:b/>
          <w:bCs/>
          <w:color w:val="000000"/>
          <w:kern w:val="2"/>
          <w:sz w:val="20"/>
          <w:szCs w:val="20"/>
          <w:shd w:val="clear" w:color="auto" w:fill="FFFFFF"/>
          <w:lang w:eastAsia="hi-IN" w:bidi="hi-IN"/>
        </w:rPr>
        <w:t>5</w:t>
      </w:r>
    </w:p>
    <w:p w14:paraId="77A2D9CB"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Umowę sporządzono w dwóch jednobrzmiących egzemplarzach po jednym dla każdej ze stron.</w:t>
      </w:r>
    </w:p>
    <w:p w14:paraId="3D8A4765" w14:textId="77777777" w:rsidR="00A563AE"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7CE1B0E6" w14:textId="77777777" w:rsidR="00A563AE"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794C6522" w14:textId="77777777" w:rsidR="00A563AE" w:rsidRDefault="00A563AE" w:rsidP="00A563AE">
      <w:pPr>
        <w:widowControl w:val="0"/>
        <w:tabs>
          <w:tab w:val="left" w:pos="2840"/>
        </w:tabs>
        <w:suppressAutoHyphens/>
        <w:rPr>
          <w:rFonts w:eastAsia="SimSun"/>
          <w:bCs/>
          <w:color w:val="000000"/>
          <w:kern w:val="2"/>
          <w:sz w:val="20"/>
          <w:szCs w:val="20"/>
          <w:shd w:val="clear" w:color="auto" w:fill="FFFFFF"/>
          <w:lang w:eastAsia="hi-IN" w:bidi="hi-IN"/>
        </w:rPr>
      </w:pPr>
    </w:p>
    <w:p w14:paraId="02D0B3AE" w14:textId="77777777" w:rsidR="00A563AE" w:rsidRPr="00934D6B"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w:t>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r>
      <w:r w:rsidRPr="00837428">
        <w:rPr>
          <w:rFonts w:eastAsia="SimSun"/>
          <w:bCs/>
          <w:color w:val="000000"/>
          <w:kern w:val="2"/>
          <w:sz w:val="20"/>
          <w:szCs w:val="20"/>
          <w:shd w:val="clear" w:color="auto" w:fill="FFFFFF"/>
          <w:lang w:eastAsia="hi-IN" w:bidi="hi-IN"/>
        </w:rPr>
        <w:tab/>
        <w:t>Udzielający zamówienia</w:t>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p>
    <w:p w14:paraId="1B89C419" w14:textId="77777777" w:rsidR="00A563AE" w:rsidRPr="00837428" w:rsidRDefault="00A563AE" w:rsidP="00A563AE">
      <w:pPr>
        <w:tabs>
          <w:tab w:val="left" w:pos="2840"/>
        </w:tabs>
        <w:suppressAutoHyphens/>
        <w:jc w:val="both"/>
        <w:rPr>
          <w:sz w:val="20"/>
          <w:szCs w:val="20"/>
          <w:lang w:eastAsia="zh-CN"/>
        </w:rPr>
      </w:pP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p>
    <w:p w14:paraId="0F34BB2B" w14:textId="77777777" w:rsidR="00A563AE" w:rsidRDefault="00A563AE" w:rsidP="00A563AE">
      <w:pPr>
        <w:suppressAutoHyphens/>
        <w:rPr>
          <w:rFonts w:ascii="Trebuchet MS" w:hAnsi="Trebuchet MS" w:cs="Trebuchet MS"/>
          <w:b/>
          <w:bCs/>
          <w:i/>
          <w:iCs/>
          <w:sz w:val="20"/>
          <w:szCs w:val="20"/>
          <w:lang w:eastAsia="zh-CN"/>
        </w:rPr>
      </w:pPr>
    </w:p>
    <w:p w14:paraId="74FD210E" w14:textId="77777777" w:rsidR="00A563AE" w:rsidRDefault="00A563AE" w:rsidP="00A563AE">
      <w:pPr>
        <w:suppressAutoHyphens/>
        <w:rPr>
          <w:rFonts w:ascii="Trebuchet MS" w:hAnsi="Trebuchet MS" w:cs="Trebuchet MS"/>
          <w:b/>
          <w:bCs/>
          <w:i/>
          <w:iCs/>
          <w:sz w:val="20"/>
          <w:szCs w:val="20"/>
          <w:lang w:eastAsia="zh-CN"/>
        </w:rPr>
      </w:pPr>
    </w:p>
    <w:p w14:paraId="2DEA1E62" w14:textId="77777777" w:rsidR="00A563AE" w:rsidRDefault="00A563AE" w:rsidP="00A563AE">
      <w:pPr>
        <w:suppressAutoHyphens/>
        <w:rPr>
          <w:rFonts w:ascii="Trebuchet MS" w:hAnsi="Trebuchet MS" w:cs="Trebuchet MS"/>
          <w:b/>
          <w:bCs/>
          <w:i/>
          <w:iCs/>
          <w:sz w:val="20"/>
          <w:szCs w:val="20"/>
          <w:lang w:eastAsia="zh-CN"/>
        </w:rPr>
      </w:pPr>
    </w:p>
    <w:p w14:paraId="099C58AB" w14:textId="2B9BB23D" w:rsidR="00A563AE" w:rsidRPr="00837428" w:rsidRDefault="00A563AE" w:rsidP="00A563AE">
      <w:pPr>
        <w:suppressAutoHyphens/>
        <w:rPr>
          <w:rFonts w:ascii="Trebuchet MS" w:hAnsi="Trebuchet MS" w:cs="Trebuchet MS"/>
          <w:b/>
          <w:bCs/>
          <w:i/>
          <w:iCs/>
          <w:sz w:val="20"/>
          <w:szCs w:val="20"/>
          <w:lang w:eastAsia="zh-CN"/>
        </w:rPr>
      </w:pPr>
      <w:r w:rsidRPr="00837428">
        <w:rPr>
          <w:rFonts w:ascii="Trebuchet MS" w:hAnsi="Trebuchet MS" w:cs="Trebuchet MS"/>
          <w:b/>
          <w:bCs/>
          <w:i/>
          <w:iCs/>
          <w:sz w:val="20"/>
          <w:szCs w:val="20"/>
          <w:lang w:eastAsia="zh-CN"/>
        </w:rPr>
        <w:t>Załącznik nr 1 do umowy nr</w:t>
      </w:r>
      <w:r>
        <w:rPr>
          <w:rFonts w:ascii="Trebuchet MS" w:hAnsi="Trebuchet MS" w:cs="Trebuchet MS"/>
          <w:b/>
          <w:bCs/>
          <w:i/>
          <w:iCs/>
          <w:sz w:val="20"/>
          <w:szCs w:val="20"/>
          <w:lang w:eastAsia="zh-CN"/>
        </w:rPr>
        <w:t xml:space="preserve"> SSM.DZP.200.</w:t>
      </w:r>
      <w:r w:rsidR="00924664">
        <w:rPr>
          <w:rFonts w:ascii="Trebuchet MS" w:hAnsi="Trebuchet MS" w:cs="Trebuchet MS"/>
          <w:b/>
          <w:bCs/>
          <w:i/>
          <w:iCs/>
          <w:sz w:val="20"/>
          <w:szCs w:val="20"/>
          <w:lang w:eastAsia="zh-CN"/>
        </w:rPr>
        <w:t>125</w:t>
      </w:r>
      <w:r>
        <w:rPr>
          <w:rFonts w:ascii="Trebuchet MS" w:hAnsi="Trebuchet MS" w:cs="Trebuchet MS"/>
          <w:b/>
          <w:bCs/>
          <w:i/>
          <w:iCs/>
          <w:sz w:val="20"/>
          <w:szCs w:val="20"/>
          <w:lang w:eastAsia="zh-CN"/>
        </w:rPr>
        <w:t>.2022/2</w:t>
      </w:r>
    </w:p>
    <w:p w14:paraId="4E023B0A" w14:textId="77777777" w:rsidR="00A563AE" w:rsidRPr="00837428" w:rsidRDefault="00A563AE" w:rsidP="00A563AE">
      <w:pPr>
        <w:suppressAutoHyphens/>
        <w:rPr>
          <w:rFonts w:ascii="Trebuchet MS" w:hAnsi="Trebuchet MS" w:cs="Trebuchet MS"/>
          <w:b/>
          <w:bCs/>
          <w:i/>
          <w:iCs/>
          <w:sz w:val="20"/>
          <w:szCs w:val="20"/>
          <w:lang w:eastAsia="zh-CN"/>
        </w:rPr>
      </w:pPr>
    </w:p>
    <w:tbl>
      <w:tblPr>
        <w:tblW w:w="10051" w:type="dxa"/>
        <w:tblInd w:w="-10" w:type="dxa"/>
        <w:tblLayout w:type="fixed"/>
        <w:tblLook w:val="0000" w:firstRow="0" w:lastRow="0" w:firstColumn="0" w:lastColumn="0" w:noHBand="0" w:noVBand="0"/>
      </w:tblPr>
      <w:tblGrid>
        <w:gridCol w:w="576"/>
        <w:gridCol w:w="1942"/>
        <w:gridCol w:w="1418"/>
        <w:gridCol w:w="2268"/>
        <w:gridCol w:w="1793"/>
        <w:gridCol w:w="2054"/>
      </w:tblGrid>
      <w:tr w:rsidR="00A563AE" w:rsidRPr="00837428" w14:paraId="78CF732A" w14:textId="77777777" w:rsidTr="00734BE5">
        <w:tc>
          <w:tcPr>
            <w:tcW w:w="10051" w:type="dxa"/>
            <w:gridSpan w:val="6"/>
            <w:tcBorders>
              <w:top w:val="single" w:sz="4" w:space="0" w:color="000000"/>
              <w:left w:val="single" w:sz="4" w:space="0" w:color="000000"/>
              <w:bottom w:val="single" w:sz="4" w:space="0" w:color="000000"/>
              <w:right w:val="single" w:sz="4" w:space="0" w:color="000000"/>
            </w:tcBorders>
            <w:shd w:val="clear" w:color="auto" w:fill="auto"/>
          </w:tcPr>
          <w:p w14:paraId="469FBAD6"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Zestawienie zleceń na transport sanitarny do faktury</w:t>
            </w:r>
          </w:p>
        </w:tc>
      </w:tr>
      <w:tr w:rsidR="00A563AE" w:rsidRPr="00837428" w14:paraId="1B64A923" w14:textId="77777777" w:rsidTr="00734BE5">
        <w:tc>
          <w:tcPr>
            <w:tcW w:w="10051" w:type="dxa"/>
            <w:gridSpan w:val="6"/>
            <w:tcBorders>
              <w:top w:val="single" w:sz="4" w:space="0" w:color="000000"/>
              <w:left w:val="single" w:sz="4" w:space="0" w:color="000000"/>
              <w:bottom w:val="single" w:sz="4" w:space="0" w:color="000000"/>
              <w:right w:val="single" w:sz="4" w:space="0" w:color="000000"/>
            </w:tcBorders>
            <w:shd w:val="clear" w:color="auto" w:fill="auto"/>
          </w:tcPr>
          <w:p w14:paraId="498200C7"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Realizacja-miesiąc/rok</w:t>
            </w:r>
          </w:p>
        </w:tc>
      </w:tr>
      <w:tr w:rsidR="00A563AE" w:rsidRPr="00837428" w14:paraId="43D53939"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FB96B31"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L.p.</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75241F2"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Dane pacjenta (imię, nazwisko, PESEL)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B8A03A"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Data i godziny realizacji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E7BD91" w14:textId="77777777" w:rsidR="00A563AE" w:rsidRPr="00837428" w:rsidRDefault="00A563AE" w:rsidP="00734BE5">
            <w:pPr>
              <w:suppressAutoHyphens/>
              <w:snapToGrid w:val="0"/>
              <w:rPr>
                <w:rFonts w:ascii="Trebuchet MS" w:hAnsi="Trebuchet MS" w:cs="Trebuchet MS"/>
                <w:i/>
                <w:sz w:val="20"/>
                <w:szCs w:val="20"/>
                <w:lang w:eastAsia="zh-CN"/>
              </w:rPr>
            </w:pPr>
          </w:p>
          <w:p w14:paraId="67603E1D" w14:textId="77777777" w:rsidR="00A563AE" w:rsidRPr="00837428" w:rsidRDefault="00A563AE" w:rsidP="00734BE5">
            <w:pPr>
              <w:suppressAutoHyphens/>
              <w:rPr>
                <w:rFonts w:ascii="Trebuchet MS" w:hAnsi="Trebuchet MS" w:cs="Trebuchet MS"/>
                <w:i/>
                <w:sz w:val="20"/>
                <w:szCs w:val="20"/>
                <w:lang w:eastAsia="zh-CN"/>
              </w:rPr>
            </w:pPr>
          </w:p>
          <w:p w14:paraId="723BC196"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Trasa przewozu od-do</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97E9CA3"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Liczba kilometrów</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094C10E1" w14:textId="77777777" w:rsidR="00A563AE" w:rsidRPr="00837428" w:rsidRDefault="00A563AE" w:rsidP="00734BE5">
            <w:pPr>
              <w:suppressAutoHyphens/>
              <w:rPr>
                <w:rFonts w:ascii="Trebuchet MS" w:hAnsi="Trebuchet MS" w:cs="Trebuchet MS"/>
                <w:i/>
                <w:sz w:val="20"/>
                <w:szCs w:val="20"/>
                <w:lang w:eastAsia="zh-CN"/>
              </w:rPr>
            </w:pPr>
            <w:r w:rsidRPr="00837428">
              <w:rPr>
                <w:rFonts w:ascii="Trebuchet MS" w:hAnsi="Trebuchet MS" w:cs="Trebuchet MS"/>
                <w:i/>
                <w:sz w:val="20"/>
                <w:szCs w:val="20"/>
                <w:lang w:eastAsia="zh-CN"/>
              </w:rPr>
              <w:t>Jednostka zlecająca</w:t>
            </w:r>
          </w:p>
          <w:p w14:paraId="46303E5C"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(oddział, poradnia)</w:t>
            </w:r>
          </w:p>
        </w:tc>
      </w:tr>
      <w:tr w:rsidR="00A563AE" w:rsidRPr="00837428" w14:paraId="02B31DAD"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6010577"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503B8431"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4B1D1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A824FE"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FA0071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93D60B0"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4C271A03"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C86323E"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3423770"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559609"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69A2A7"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39189CD"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16072F5"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2176E16F"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31DCC58"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9350AFB"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F3362C"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71FA8B"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AA5880D"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B615E99"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6429E791"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8B32E99"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D0F842A"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4E1E45"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BFCD5" w14:textId="77777777" w:rsidR="00A563AE" w:rsidRPr="00837428" w:rsidRDefault="00A563AE" w:rsidP="00734BE5">
            <w:pPr>
              <w:suppressAutoHyphens/>
              <w:jc w:val="right"/>
              <w:rPr>
                <w:rFonts w:eastAsia="Batang"/>
                <w:sz w:val="20"/>
                <w:szCs w:val="20"/>
                <w:lang w:eastAsia="zh-CN"/>
              </w:rPr>
            </w:pPr>
            <w:r w:rsidRPr="00837428">
              <w:rPr>
                <w:rFonts w:ascii="Trebuchet MS" w:hAnsi="Trebuchet MS" w:cs="Trebuchet MS"/>
                <w:i/>
                <w:sz w:val="20"/>
                <w:szCs w:val="20"/>
                <w:lang w:eastAsia="zh-CN"/>
              </w:rPr>
              <w:t xml:space="preserve">Suma: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A4F40F6" w14:textId="77777777" w:rsidR="00A563AE" w:rsidRPr="00837428" w:rsidRDefault="00A563AE" w:rsidP="00734BE5">
            <w:pPr>
              <w:suppressAutoHyphens/>
              <w:rPr>
                <w:rFonts w:eastAsia="Batang"/>
                <w:sz w:val="20"/>
                <w:szCs w:val="20"/>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0D7BDF15" w14:textId="77777777" w:rsidR="00A563AE" w:rsidRPr="00837428" w:rsidRDefault="00A563AE" w:rsidP="00734BE5">
            <w:pPr>
              <w:suppressAutoHyphens/>
              <w:snapToGrid w:val="0"/>
              <w:rPr>
                <w:rFonts w:ascii="Trebuchet MS" w:hAnsi="Trebuchet MS" w:cs="Trebuchet MS"/>
                <w:i/>
                <w:sz w:val="20"/>
                <w:szCs w:val="20"/>
                <w:lang w:eastAsia="zh-CN"/>
              </w:rPr>
            </w:pPr>
          </w:p>
        </w:tc>
      </w:tr>
    </w:tbl>
    <w:p w14:paraId="36A595B2" w14:textId="77777777" w:rsidR="00A563AE" w:rsidRDefault="00A563AE" w:rsidP="00A563AE">
      <w:pPr>
        <w:tabs>
          <w:tab w:val="left" w:pos="2840"/>
        </w:tabs>
        <w:suppressAutoHyphens/>
        <w:jc w:val="both"/>
        <w:rPr>
          <w:b/>
          <w:bCs/>
          <w:color w:val="000000"/>
          <w:sz w:val="20"/>
          <w:szCs w:val="20"/>
          <w:shd w:val="clear" w:color="auto" w:fill="FFFFFF"/>
          <w:lang w:eastAsia="zh-CN"/>
        </w:rPr>
      </w:pPr>
    </w:p>
    <w:p w14:paraId="096C9659" w14:textId="77777777" w:rsidR="00A563AE" w:rsidRDefault="00A563AE" w:rsidP="00A563AE">
      <w:pPr>
        <w:tabs>
          <w:tab w:val="left" w:pos="2840"/>
        </w:tabs>
        <w:suppressAutoHyphens/>
        <w:jc w:val="both"/>
        <w:rPr>
          <w:b/>
          <w:bCs/>
          <w:color w:val="000000"/>
          <w:sz w:val="20"/>
          <w:szCs w:val="20"/>
          <w:shd w:val="clear" w:color="auto" w:fill="FFFFFF"/>
          <w:lang w:eastAsia="zh-CN"/>
        </w:rPr>
      </w:pPr>
    </w:p>
    <w:p w14:paraId="25D08F27" w14:textId="77777777" w:rsidR="00A563AE" w:rsidRDefault="00A563AE" w:rsidP="00A563AE">
      <w:pPr>
        <w:tabs>
          <w:tab w:val="left" w:pos="2840"/>
        </w:tabs>
        <w:suppressAutoHyphens/>
        <w:jc w:val="both"/>
        <w:rPr>
          <w:b/>
          <w:bCs/>
          <w:color w:val="000000"/>
          <w:sz w:val="20"/>
          <w:szCs w:val="20"/>
          <w:shd w:val="clear" w:color="auto" w:fill="FFFFFF"/>
          <w:lang w:eastAsia="zh-CN"/>
        </w:rPr>
      </w:pPr>
      <w:r w:rsidRPr="00837428">
        <w:rPr>
          <w:b/>
          <w:bCs/>
          <w:color w:val="000000"/>
          <w:sz w:val="20"/>
          <w:szCs w:val="20"/>
          <w:shd w:val="clear" w:color="auto" w:fill="FFFFFF"/>
          <w:lang w:eastAsia="zh-CN"/>
        </w:rPr>
        <w:t>Przyjmujący zamówienie</w:t>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t>Udzielający zamówienia</w:t>
      </w:r>
    </w:p>
    <w:p w14:paraId="4D109532" w14:textId="77777777" w:rsidR="00A563AE" w:rsidRDefault="00A563AE" w:rsidP="00A563AE">
      <w:pPr>
        <w:tabs>
          <w:tab w:val="left" w:pos="2840"/>
        </w:tabs>
        <w:suppressAutoHyphens/>
        <w:jc w:val="both"/>
        <w:rPr>
          <w:b/>
          <w:bCs/>
          <w:color w:val="000000"/>
          <w:sz w:val="20"/>
          <w:szCs w:val="20"/>
          <w:shd w:val="clear" w:color="auto" w:fill="FFFFFF"/>
          <w:lang w:eastAsia="zh-CN"/>
        </w:rPr>
      </w:pPr>
    </w:p>
    <w:p w14:paraId="10388AB0" w14:textId="77777777" w:rsidR="00A563AE" w:rsidRDefault="00A563AE" w:rsidP="00A563AE">
      <w:pPr>
        <w:tabs>
          <w:tab w:val="left" w:pos="2840"/>
        </w:tabs>
        <w:suppressAutoHyphens/>
        <w:jc w:val="both"/>
        <w:rPr>
          <w:b/>
          <w:bCs/>
          <w:color w:val="000000"/>
          <w:sz w:val="20"/>
          <w:szCs w:val="20"/>
          <w:shd w:val="clear" w:color="auto" w:fill="FFFFFF"/>
          <w:lang w:eastAsia="zh-CN"/>
        </w:rPr>
      </w:pPr>
    </w:p>
    <w:p w14:paraId="642D4E83" w14:textId="77777777" w:rsidR="00A563AE" w:rsidRPr="00837428" w:rsidRDefault="00A563AE" w:rsidP="00A563AE">
      <w:pPr>
        <w:keepNext/>
        <w:widowControl w:val="0"/>
        <w:tabs>
          <w:tab w:val="left" w:pos="720"/>
        </w:tabs>
        <w:suppressAutoHyphens/>
        <w:spacing w:line="276" w:lineRule="auto"/>
        <w:textAlignment w:val="baseline"/>
        <w:rPr>
          <w:rFonts w:eastAsia="Batang"/>
          <w:sz w:val="20"/>
          <w:szCs w:val="20"/>
          <w:lang w:eastAsia="zh-CN"/>
        </w:rPr>
      </w:pPr>
    </w:p>
    <w:p w14:paraId="3929E9DB" w14:textId="77777777" w:rsidR="00A563AE" w:rsidRPr="00837428" w:rsidRDefault="00A563AE" w:rsidP="00A563AE">
      <w:pPr>
        <w:keepNext/>
        <w:widowControl w:val="0"/>
        <w:tabs>
          <w:tab w:val="left" w:pos="720"/>
        </w:tabs>
        <w:suppressAutoHyphens/>
        <w:spacing w:line="276" w:lineRule="auto"/>
        <w:jc w:val="center"/>
        <w:textAlignment w:val="baseline"/>
        <w:rPr>
          <w:rFonts w:eastAsia="Batang"/>
          <w:sz w:val="20"/>
          <w:szCs w:val="20"/>
          <w:lang w:eastAsia="zh-CN"/>
        </w:rPr>
      </w:pPr>
      <w:r w:rsidRPr="00837428">
        <w:rPr>
          <w:rFonts w:eastAsia="Batang"/>
          <w:sz w:val="20"/>
          <w:szCs w:val="20"/>
          <w:lang w:eastAsia="zh-CN"/>
        </w:rPr>
        <w:t>UMOWA</w:t>
      </w:r>
    </w:p>
    <w:p w14:paraId="17FD507A" w14:textId="494B5298" w:rsidR="00A563AE" w:rsidRPr="00837428" w:rsidRDefault="00A563AE" w:rsidP="00A563AE">
      <w:pPr>
        <w:widowControl w:val="0"/>
        <w:suppressAutoHyphens/>
        <w:spacing w:line="276" w:lineRule="auto"/>
        <w:ind w:left="720"/>
        <w:jc w:val="center"/>
        <w:textAlignment w:val="baseline"/>
        <w:rPr>
          <w:rFonts w:eastAsia="Batang"/>
          <w:sz w:val="20"/>
          <w:szCs w:val="20"/>
          <w:lang w:eastAsia="zh-CN"/>
        </w:rPr>
      </w:pPr>
      <w:r w:rsidRPr="00837428">
        <w:rPr>
          <w:i/>
          <w:kern w:val="2"/>
          <w:sz w:val="20"/>
          <w:szCs w:val="20"/>
          <w:lang w:val="x-none" w:eastAsia="en-US"/>
        </w:rPr>
        <w:t xml:space="preserve">Nr : </w:t>
      </w:r>
      <w:r>
        <w:rPr>
          <w:i/>
          <w:kern w:val="2"/>
          <w:sz w:val="20"/>
          <w:szCs w:val="20"/>
          <w:lang w:eastAsia="en-US"/>
        </w:rPr>
        <w:t>SSM.DZP.200.</w:t>
      </w:r>
      <w:r w:rsidR="00924664">
        <w:rPr>
          <w:i/>
          <w:kern w:val="2"/>
          <w:sz w:val="20"/>
          <w:szCs w:val="20"/>
          <w:lang w:eastAsia="en-US"/>
        </w:rPr>
        <w:t>125</w:t>
      </w:r>
      <w:r>
        <w:rPr>
          <w:i/>
          <w:kern w:val="2"/>
          <w:sz w:val="20"/>
          <w:szCs w:val="20"/>
          <w:lang w:eastAsia="en-US"/>
        </w:rPr>
        <w:t>.2022/3</w:t>
      </w:r>
    </w:p>
    <w:p w14:paraId="6C050A98"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kern w:val="2"/>
          <w:sz w:val="20"/>
          <w:szCs w:val="20"/>
          <w:lang w:eastAsia="hi-IN" w:bidi="hi-IN"/>
        </w:rPr>
        <w:t>na świadczenie usług transportu sanitarnego środkami transportu lądowego</w:t>
      </w:r>
      <w:r>
        <w:rPr>
          <w:rFonts w:eastAsia="SimSun"/>
          <w:kern w:val="2"/>
          <w:sz w:val="20"/>
          <w:szCs w:val="20"/>
          <w:lang w:eastAsia="hi-IN" w:bidi="hi-IN"/>
        </w:rPr>
        <w:t xml:space="preserve"> – materiały biologiczne</w:t>
      </w:r>
    </w:p>
    <w:p w14:paraId="187464DA" w14:textId="77777777" w:rsidR="00A563AE" w:rsidRPr="00837428" w:rsidRDefault="00A563AE" w:rsidP="00A563AE">
      <w:pPr>
        <w:widowControl w:val="0"/>
        <w:suppressAutoHyphens/>
        <w:rPr>
          <w:rFonts w:eastAsia="SimSun"/>
          <w:b/>
          <w:kern w:val="2"/>
          <w:sz w:val="20"/>
          <w:szCs w:val="20"/>
          <w:lang w:eastAsia="hi-IN" w:bidi="hi-IN"/>
        </w:rPr>
      </w:pPr>
    </w:p>
    <w:p w14:paraId="444DCDF2"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 xml:space="preserve">zawarta w dniu </w:t>
      </w:r>
      <w:r>
        <w:rPr>
          <w:rFonts w:eastAsia="SimSun"/>
          <w:kern w:val="2"/>
          <w:sz w:val="20"/>
          <w:szCs w:val="20"/>
          <w:lang w:eastAsia="hi-IN" w:bidi="hi-IN"/>
        </w:rPr>
        <w:t>…………………………..</w:t>
      </w:r>
      <w:r w:rsidRPr="00837428">
        <w:rPr>
          <w:rFonts w:eastAsia="SimSun"/>
          <w:b/>
          <w:kern w:val="2"/>
          <w:sz w:val="20"/>
          <w:szCs w:val="20"/>
          <w:lang w:eastAsia="hi-IN" w:bidi="hi-IN"/>
        </w:rPr>
        <w:t xml:space="preserve"> </w:t>
      </w:r>
      <w:r w:rsidRPr="00837428">
        <w:rPr>
          <w:rFonts w:eastAsia="SimSun"/>
          <w:bCs/>
          <w:kern w:val="2"/>
          <w:sz w:val="20"/>
          <w:szCs w:val="20"/>
          <w:lang w:eastAsia="hi-IN" w:bidi="hi-IN"/>
        </w:rPr>
        <w:t>roku</w:t>
      </w:r>
      <w:r w:rsidRPr="00837428">
        <w:rPr>
          <w:rFonts w:eastAsia="SimSun"/>
          <w:kern w:val="2"/>
          <w:sz w:val="20"/>
          <w:szCs w:val="20"/>
          <w:lang w:eastAsia="hi-IN" w:bidi="hi-IN"/>
        </w:rPr>
        <w:t xml:space="preserve">  pomiędzy :</w:t>
      </w:r>
    </w:p>
    <w:p w14:paraId="77E29314" w14:textId="77777777" w:rsidR="00A563AE" w:rsidRPr="00837428" w:rsidRDefault="00A563AE" w:rsidP="00A563AE">
      <w:pPr>
        <w:keepNext/>
        <w:widowControl w:val="0"/>
        <w:suppressAutoHyphens/>
        <w:jc w:val="both"/>
        <w:textAlignment w:val="baseline"/>
        <w:rPr>
          <w:bCs/>
          <w:iCs/>
          <w:kern w:val="2"/>
          <w:sz w:val="20"/>
          <w:szCs w:val="20"/>
          <w:lang w:eastAsia="en-US" w:bidi="hi-IN"/>
        </w:rPr>
      </w:pPr>
    </w:p>
    <w:p w14:paraId="4A31621F" w14:textId="77777777" w:rsidR="00A563AE" w:rsidRPr="00837428" w:rsidRDefault="00A563AE" w:rsidP="00A563AE">
      <w:pPr>
        <w:keepNext/>
        <w:widowControl w:val="0"/>
        <w:suppressAutoHyphens/>
        <w:jc w:val="both"/>
        <w:textAlignment w:val="baseline"/>
        <w:rPr>
          <w:rFonts w:eastAsia="Batang"/>
          <w:sz w:val="20"/>
          <w:szCs w:val="20"/>
          <w:lang w:eastAsia="zh-CN"/>
        </w:rPr>
      </w:pPr>
      <w:r w:rsidRPr="00837428">
        <w:rPr>
          <w:b/>
          <w:bCs/>
          <w:iCs/>
          <w:kern w:val="2"/>
          <w:sz w:val="20"/>
          <w:szCs w:val="20"/>
          <w:lang w:val="x-none" w:eastAsia="en-US"/>
        </w:rPr>
        <w:t>Specjalistycznym Szpitalem Miejskim im. Mikołaja Kopernika w Toruniu</w:t>
      </w:r>
      <w:r w:rsidRPr="00837428">
        <w:rPr>
          <w:bCs/>
          <w:iCs/>
          <w:kern w:val="2"/>
          <w:sz w:val="20"/>
          <w:szCs w:val="20"/>
          <w:lang w:val="x-none" w:eastAsia="en-US"/>
        </w:rPr>
        <w:t xml:space="preserve">, ul. Batorego 17/19 </w:t>
      </w:r>
      <w:r w:rsidRPr="00837428">
        <w:rPr>
          <w:bCs/>
          <w:iCs/>
          <w:color w:val="000000"/>
          <w:kern w:val="2"/>
          <w:sz w:val="20"/>
          <w:szCs w:val="20"/>
          <w:lang w:val="x-none" w:eastAsia="en-US"/>
        </w:rPr>
        <w:t xml:space="preserve">wpisanym do Krajowego Rejestru Sądowego w Sądzie  Rejonowym w Toruniu, VII Wydział </w:t>
      </w:r>
      <w:r w:rsidRPr="00837428">
        <w:rPr>
          <w:bCs/>
          <w:iCs/>
          <w:kern w:val="2"/>
          <w:sz w:val="20"/>
          <w:szCs w:val="20"/>
          <w:lang w:val="x-none" w:eastAsia="en-US"/>
        </w:rPr>
        <w:t>Gospodarczy Krajowego Rejestru Sądowego</w:t>
      </w:r>
      <w:r w:rsidRPr="00837428">
        <w:rPr>
          <w:bCs/>
          <w:iCs/>
          <w:color w:val="000000"/>
          <w:kern w:val="2"/>
          <w:sz w:val="20"/>
          <w:szCs w:val="20"/>
          <w:lang w:val="x-none" w:eastAsia="en-US"/>
        </w:rPr>
        <w:t xml:space="preserve"> pod nr </w:t>
      </w:r>
      <w:r w:rsidRPr="00837428">
        <w:rPr>
          <w:bCs/>
          <w:iCs/>
          <w:kern w:val="2"/>
          <w:sz w:val="20"/>
          <w:szCs w:val="20"/>
          <w:lang w:val="x-none" w:eastAsia="en-US"/>
        </w:rPr>
        <w:t>KRS 2564, NIP 879-20-76-803, REGON 870252274</w:t>
      </w:r>
    </w:p>
    <w:p w14:paraId="638E22D7"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reprezentowanym przez :</w:t>
      </w:r>
    </w:p>
    <w:p w14:paraId="5EDB7B4E"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 xml:space="preserve">Justynę Wileńską – Dyrektora </w:t>
      </w:r>
    </w:p>
    <w:p w14:paraId="25163A13" w14:textId="77777777" w:rsidR="00A563AE" w:rsidRPr="00837428" w:rsidRDefault="00A563AE" w:rsidP="00A563AE">
      <w:pPr>
        <w:widowControl w:val="0"/>
        <w:suppressAutoHyphens/>
        <w:rPr>
          <w:rFonts w:eastAsia="SimSun"/>
          <w:kern w:val="2"/>
          <w:sz w:val="20"/>
          <w:szCs w:val="20"/>
          <w:lang w:eastAsia="hi-IN" w:bidi="hi-IN"/>
        </w:rPr>
      </w:pPr>
    </w:p>
    <w:p w14:paraId="60BEC377" w14:textId="77777777" w:rsidR="00A563AE" w:rsidRPr="00837428" w:rsidRDefault="00A563AE" w:rsidP="00A563AE">
      <w:pPr>
        <w:widowControl w:val="0"/>
        <w:suppressAutoHyphens/>
        <w:rPr>
          <w:rFonts w:eastAsia="Batang"/>
          <w:sz w:val="20"/>
          <w:szCs w:val="20"/>
          <w:lang w:eastAsia="zh-CN"/>
        </w:rPr>
      </w:pPr>
      <w:r w:rsidRPr="00837428">
        <w:rPr>
          <w:rFonts w:eastAsia="SimSun"/>
          <w:kern w:val="2"/>
          <w:sz w:val="20"/>
          <w:szCs w:val="20"/>
          <w:lang w:eastAsia="hi-IN" w:bidi="hi-IN"/>
        </w:rPr>
        <w:t>zwanym dalej „</w:t>
      </w:r>
      <w:r w:rsidRPr="00837428">
        <w:rPr>
          <w:rFonts w:eastAsia="SimSun"/>
          <w:b/>
          <w:bCs/>
          <w:color w:val="000000"/>
          <w:kern w:val="2"/>
          <w:sz w:val="20"/>
          <w:szCs w:val="20"/>
          <w:shd w:val="clear" w:color="auto" w:fill="FFFFFF"/>
          <w:lang w:eastAsia="hi-IN" w:bidi="hi-IN"/>
        </w:rPr>
        <w:t>Udzielającym zamówienia</w:t>
      </w:r>
      <w:r w:rsidRPr="00837428">
        <w:rPr>
          <w:rFonts w:eastAsia="SimSun"/>
          <w:kern w:val="2"/>
          <w:sz w:val="20"/>
          <w:szCs w:val="20"/>
          <w:lang w:eastAsia="hi-IN" w:bidi="hi-IN"/>
        </w:rPr>
        <w:t>”, a</w:t>
      </w:r>
    </w:p>
    <w:p w14:paraId="115DA0E6" w14:textId="77777777" w:rsidR="00A563AE" w:rsidRPr="00837428" w:rsidRDefault="00A563AE" w:rsidP="00A563AE">
      <w:pPr>
        <w:widowControl w:val="0"/>
        <w:suppressAutoHyphens/>
        <w:rPr>
          <w:rFonts w:eastAsia="SimSun"/>
          <w:i/>
          <w:kern w:val="2"/>
          <w:sz w:val="20"/>
          <w:szCs w:val="20"/>
          <w:lang w:eastAsia="hi-IN" w:bidi="hi-IN"/>
        </w:rPr>
      </w:pPr>
    </w:p>
    <w:p w14:paraId="4FF243E9" w14:textId="77777777" w:rsidR="00A563AE" w:rsidRDefault="00A563AE" w:rsidP="00A563AE">
      <w:pPr>
        <w:suppressAutoHyphens/>
        <w:jc w:val="both"/>
        <w:rPr>
          <w:color w:val="000000"/>
          <w:sz w:val="20"/>
          <w:szCs w:val="20"/>
          <w:lang w:eastAsia="ar-SA"/>
        </w:rPr>
      </w:pPr>
      <w:r>
        <w:rPr>
          <w:sz w:val="20"/>
          <w:szCs w:val="20"/>
          <w:lang w:eastAsia="ar-SA"/>
        </w:rPr>
        <w:t>…………………………………………. …………………….. przy ul. ………………. prowadzącą działalność gospodarczą pod nazwą ………………………………………………………</w:t>
      </w:r>
      <w:r>
        <w:rPr>
          <w:color w:val="000000"/>
          <w:sz w:val="20"/>
          <w:szCs w:val="20"/>
          <w:lang w:eastAsia="ar-SA"/>
        </w:rPr>
        <w:t xml:space="preserve">wpisaną do Centralnej Ewidencji i </w:t>
      </w:r>
      <w:r>
        <w:rPr>
          <w:color w:val="000000"/>
          <w:sz w:val="20"/>
          <w:szCs w:val="20"/>
          <w:lang w:eastAsia="ar-SA"/>
        </w:rPr>
        <w:lastRenderedPageBreak/>
        <w:t>Informacji o Działalności Gospodarczej Rzeczypospolitej Polskiej, posiadającym NIP: ………………, REGON: ……………….</w:t>
      </w:r>
    </w:p>
    <w:p w14:paraId="1C242FDE" w14:textId="77777777" w:rsidR="00A563AE" w:rsidRDefault="00A563AE" w:rsidP="00A563AE">
      <w:pPr>
        <w:widowControl w:val="0"/>
        <w:suppressAutoHyphens/>
        <w:jc w:val="both"/>
        <w:rPr>
          <w:rFonts w:eastAsia="SimSun"/>
          <w:kern w:val="2"/>
          <w:sz w:val="20"/>
          <w:szCs w:val="20"/>
          <w:lang w:eastAsia="hi-IN" w:bidi="hi-IN"/>
        </w:rPr>
      </w:pPr>
    </w:p>
    <w:p w14:paraId="334D128B"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reprezentowaną przez:</w:t>
      </w:r>
    </w:p>
    <w:p w14:paraId="2ECD2F7F" w14:textId="77777777" w:rsidR="00A563AE" w:rsidRPr="00837428" w:rsidRDefault="00A563AE" w:rsidP="00A563AE">
      <w:pPr>
        <w:widowControl w:val="0"/>
        <w:suppressAutoHyphens/>
        <w:jc w:val="both"/>
        <w:rPr>
          <w:rFonts w:eastAsia="SimSun"/>
          <w:kern w:val="2"/>
          <w:sz w:val="20"/>
          <w:szCs w:val="20"/>
          <w:lang w:eastAsia="hi-IN" w:bidi="hi-IN"/>
        </w:rPr>
      </w:pPr>
    </w:p>
    <w:p w14:paraId="10A3DC2D"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w:t>
      </w:r>
    </w:p>
    <w:p w14:paraId="7942774C" w14:textId="77777777" w:rsidR="00A563AE" w:rsidRPr="00837428" w:rsidRDefault="00A563AE" w:rsidP="00A563AE">
      <w:pPr>
        <w:widowControl w:val="0"/>
        <w:suppressAutoHyphens/>
        <w:jc w:val="both"/>
        <w:rPr>
          <w:rFonts w:eastAsia="SimSun"/>
          <w:kern w:val="2"/>
          <w:sz w:val="20"/>
          <w:szCs w:val="20"/>
          <w:lang w:eastAsia="hi-IN" w:bidi="hi-IN"/>
        </w:rPr>
      </w:pPr>
    </w:p>
    <w:p w14:paraId="05E78D5B" w14:textId="77777777" w:rsidR="00A563AE" w:rsidRPr="00837428" w:rsidRDefault="00A563AE" w:rsidP="00A563AE">
      <w:pPr>
        <w:widowControl w:val="0"/>
        <w:suppressAutoHyphens/>
        <w:jc w:val="both"/>
        <w:rPr>
          <w:rFonts w:eastAsia="Batang"/>
          <w:sz w:val="20"/>
          <w:szCs w:val="20"/>
          <w:lang w:eastAsia="zh-CN"/>
        </w:rPr>
      </w:pPr>
      <w:r w:rsidRPr="00837428">
        <w:rPr>
          <w:rFonts w:eastAsia="SimSun"/>
          <w:kern w:val="2"/>
          <w:sz w:val="20"/>
          <w:szCs w:val="20"/>
          <w:lang w:eastAsia="hi-IN" w:bidi="hi-IN"/>
        </w:rPr>
        <w:t>zwaną dalej „</w:t>
      </w:r>
      <w:r w:rsidRPr="00837428">
        <w:rPr>
          <w:rFonts w:eastAsia="SimSun"/>
          <w:b/>
          <w:kern w:val="2"/>
          <w:sz w:val="20"/>
          <w:szCs w:val="20"/>
          <w:lang w:eastAsia="hi-IN" w:bidi="hi-IN"/>
        </w:rPr>
        <w:t>Przyjmującym zamówienie</w:t>
      </w:r>
      <w:r w:rsidRPr="00837428">
        <w:rPr>
          <w:rFonts w:eastAsia="SimSun"/>
          <w:kern w:val="2"/>
          <w:sz w:val="20"/>
          <w:szCs w:val="20"/>
          <w:lang w:eastAsia="hi-IN" w:bidi="hi-IN"/>
        </w:rPr>
        <w:t>”.</w:t>
      </w:r>
    </w:p>
    <w:p w14:paraId="1F26A185" w14:textId="77777777" w:rsidR="00A563AE" w:rsidRPr="00837428" w:rsidRDefault="00A563AE" w:rsidP="00A563AE">
      <w:pPr>
        <w:widowControl w:val="0"/>
        <w:suppressAutoHyphens/>
        <w:jc w:val="both"/>
        <w:rPr>
          <w:rFonts w:eastAsia="SimSun"/>
          <w:kern w:val="2"/>
          <w:sz w:val="20"/>
          <w:szCs w:val="20"/>
          <w:lang w:eastAsia="hi-IN" w:bidi="hi-IN"/>
        </w:rPr>
      </w:pPr>
    </w:p>
    <w:p w14:paraId="280F2D68"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 1</w:t>
      </w:r>
    </w:p>
    <w:p w14:paraId="694DAA32" w14:textId="77777777" w:rsidR="00A563AE" w:rsidRPr="00837428" w:rsidRDefault="00A563AE" w:rsidP="00A563AE">
      <w:pPr>
        <w:widowControl w:val="0"/>
        <w:suppressAutoHyphens/>
        <w:jc w:val="center"/>
        <w:rPr>
          <w:rFonts w:eastAsia="SimSun"/>
          <w:b/>
          <w:bCs/>
          <w:kern w:val="2"/>
          <w:sz w:val="20"/>
          <w:szCs w:val="20"/>
          <w:lang w:eastAsia="hi-IN" w:bidi="hi-IN"/>
        </w:rPr>
      </w:pPr>
    </w:p>
    <w:p w14:paraId="638741F0"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Oświadczenie Przyjmującego zamówienie</w:t>
      </w:r>
    </w:p>
    <w:p w14:paraId="56F9851A" w14:textId="77777777" w:rsidR="00A563AE" w:rsidRPr="00837428" w:rsidRDefault="00A563AE" w:rsidP="00A563AE">
      <w:pPr>
        <w:widowControl w:val="0"/>
        <w:suppressAutoHyphens/>
        <w:jc w:val="center"/>
        <w:rPr>
          <w:rFonts w:eastAsia="SimSun"/>
          <w:b/>
          <w:bCs/>
          <w:kern w:val="2"/>
          <w:sz w:val="20"/>
          <w:szCs w:val="20"/>
          <w:lang w:eastAsia="hi-IN" w:bidi="hi-IN"/>
        </w:rPr>
      </w:pPr>
    </w:p>
    <w:p w14:paraId="3D742C62" w14:textId="77777777" w:rsidR="00A563AE" w:rsidRPr="00837428" w:rsidRDefault="00A563AE" w:rsidP="00A563AE">
      <w:pPr>
        <w:widowControl w:val="0"/>
        <w:suppressAutoHyphens/>
        <w:ind w:left="720" w:hanging="294"/>
        <w:jc w:val="both"/>
        <w:rPr>
          <w:rFonts w:eastAsia="Batang"/>
          <w:sz w:val="20"/>
          <w:szCs w:val="20"/>
          <w:lang w:eastAsia="zh-CN"/>
        </w:rPr>
      </w:pPr>
      <w:r w:rsidRPr="00837428">
        <w:rPr>
          <w:rFonts w:eastAsia="SimSun"/>
          <w:kern w:val="2"/>
          <w:sz w:val="20"/>
          <w:szCs w:val="20"/>
          <w:lang w:eastAsia="hi-IN" w:bidi="hi-IN"/>
        </w:rPr>
        <w:t>1.  Przyjmujący zamówienie oświadcza, że jest podmiotem zdolnym do świadczenia nieprzerwanych usług transportu sanitarnego lądowego spełniającymi odpowiednie wymagania wynikające z obowiązujących przepisów prawa oraz norm jakości dotyczących pojazdów medycznych i  ich wyposażenia polegającego na:</w:t>
      </w:r>
    </w:p>
    <w:p w14:paraId="2CD781B2" w14:textId="77777777" w:rsidR="00A563AE" w:rsidRPr="00837428" w:rsidRDefault="00A563AE" w:rsidP="00A563AE">
      <w:pPr>
        <w:widowControl w:val="0"/>
        <w:suppressAutoHyphens/>
        <w:ind w:left="720"/>
        <w:rPr>
          <w:rFonts w:eastAsia="Batang"/>
          <w:sz w:val="20"/>
          <w:szCs w:val="20"/>
          <w:lang w:eastAsia="zh-CN"/>
        </w:rPr>
      </w:pPr>
      <w:r w:rsidRPr="00837428">
        <w:rPr>
          <w:rFonts w:eastAsia="SimSun"/>
          <w:kern w:val="2"/>
          <w:sz w:val="20"/>
          <w:szCs w:val="20"/>
          <w:lang w:eastAsia="hi-IN" w:bidi="hi-IN"/>
        </w:rPr>
        <w:t xml:space="preserve">- transporcie  materiałów do badań laboratoryjnych pacjentów Udzielającego zamówienia do specjalistycznych laboratoriów w Toruniu, Bydgoszczy lub innych miejscowości oraz odbiór wyników tych badań i ich dostarczenie do siedziby udzielającego zamówienia, </w:t>
      </w:r>
    </w:p>
    <w:p w14:paraId="62975830" w14:textId="77777777" w:rsidR="00A563AE" w:rsidRPr="00837428" w:rsidRDefault="00A563AE" w:rsidP="00A563AE">
      <w:pPr>
        <w:widowControl w:val="0"/>
        <w:suppressAutoHyphens/>
        <w:ind w:left="720"/>
        <w:rPr>
          <w:rFonts w:eastAsia="Batang"/>
          <w:sz w:val="20"/>
          <w:szCs w:val="20"/>
          <w:lang w:eastAsia="zh-CN"/>
        </w:rPr>
      </w:pPr>
      <w:r w:rsidRPr="00837428">
        <w:rPr>
          <w:rFonts w:eastAsia="SimSun"/>
          <w:kern w:val="2"/>
          <w:sz w:val="20"/>
          <w:szCs w:val="20"/>
          <w:lang w:eastAsia="hi-IN" w:bidi="hi-IN"/>
        </w:rPr>
        <w:t>- transporcie krwi i preparatów krwiopochodnych z Regionalnego Centrum Krwiodawstwa i Krwiolecznictwa w Bydgoszczy oraz z Terenowego Oddziału w Toruniu środkiem transportu sanitarnego, spełniającym odpowiednie wymagania do siedziby Udzielającego zamówienia.</w:t>
      </w:r>
    </w:p>
    <w:p w14:paraId="631F1110" w14:textId="77777777" w:rsidR="00A563AE" w:rsidRPr="00837428" w:rsidRDefault="00A563AE" w:rsidP="00A563AE">
      <w:pPr>
        <w:widowControl w:val="0"/>
        <w:suppressAutoHyphens/>
        <w:ind w:left="720" w:hanging="294"/>
        <w:rPr>
          <w:rFonts w:eastAsia="Batang"/>
          <w:sz w:val="20"/>
          <w:szCs w:val="20"/>
          <w:lang w:eastAsia="zh-CN"/>
        </w:rPr>
      </w:pPr>
      <w:r w:rsidRPr="00837428">
        <w:rPr>
          <w:rFonts w:eastAsia="SimSun"/>
          <w:kern w:val="2"/>
          <w:sz w:val="20"/>
          <w:szCs w:val="20"/>
          <w:lang w:eastAsia="hi-IN" w:bidi="hi-IN"/>
        </w:rPr>
        <w:t>2.  Przyjmujący zamówienie oświadcza, że dysponuje środkami rzeczowymi i osobowymi pozwalającymi świadczyć usługi wskazane w ust. 1., w szczególności dysponuje uprzywilejowanymi w ruchu drogowym środkami transportu sanitarnego.</w:t>
      </w:r>
    </w:p>
    <w:p w14:paraId="39DE74AB" w14:textId="77777777" w:rsidR="00A563AE" w:rsidRPr="00837428" w:rsidRDefault="00A563AE" w:rsidP="00A563AE">
      <w:pPr>
        <w:widowControl w:val="0"/>
        <w:suppressAutoHyphens/>
        <w:jc w:val="center"/>
        <w:rPr>
          <w:rFonts w:eastAsia="SimSun"/>
          <w:b/>
          <w:bCs/>
          <w:kern w:val="2"/>
          <w:sz w:val="20"/>
          <w:szCs w:val="20"/>
          <w:lang w:eastAsia="hi-IN" w:bidi="hi-IN"/>
        </w:rPr>
      </w:pPr>
    </w:p>
    <w:p w14:paraId="262EA681"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 2</w:t>
      </w:r>
    </w:p>
    <w:p w14:paraId="66B6694B" w14:textId="77777777" w:rsidR="00A563AE" w:rsidRPr="00837428" w:rsidRDefault="00A563AE" w:rsidP="00A563AE">
      <w:pPr>
        <w:widowControl w:val="0"/>
        <w:suppressAutoHyphens/>
        <w:jc w:val="center"/>
        <w:rPr>
          <w:rFonts w:eastAsia="SimSun"/>
          <w:b/>
          <w:bCs/>
          <w:kern w:val="2"/>
          <w:sz w:val="20"/>
          <w:szCs w:val="20"/>
          <w:lang w:eastAsia="hi-IN" w:bidi="hi-IN"/>
        </w:rPr>
      </w:pPr>
    </w:p>
    <w:p w14:paraId="7EF2588E" w14:textId="77777777" w:rsidR="00A563AE" w:rsidRPr="00837428" w:rsidRDefault="00A563AE" w:rsidP="00A563AE">
      <w:pPr>
        <w:widowControl w:val="0"/>
        <w:suppressAutoHyphens/>
        <w:jc w:val="center"/>
        <w:rPr>
          <w:rFonts w:eastAsia="Batang"/>
          <w:sz w:val="20"/>
          <w:szCs w:val="20"/>
          <w:lang w:eastAsia="zh-CN"/>
        </w:rPr>
      </w:pPr>
      <w:r w:rsidRPr="00837428">
        <w:rPr>
          <w:rFonts w:eastAsia="SimSun"/>
          <w:b/>
          <w:bCs/>
          <w:kern w:val="2"/>
          <w:sz w:val="20"/>
          <w:szCs w:val="20"/>
          <w:lang w:eastAsia="hi-IN" w:bidi="hi-IN"/>
        </w:rPr>
        <w:t>Przedmiot zamówienia oraz organizacja świadczeń</w:t>
      </w:r>
    </w:p>
    <w:p w14:paraId="323C3885" w14:textId="77777777" w:rsidR="00A563AE" w:rsidRPr="00837428" w:rsidRDefault="00A563AE" w:rsidP="00A563AE">
      <w:pPr>
        <w:widowControl w:val="0"/>
        <w:suppressAutoHyphens/>
        <w:jc w:val="center"/>
        <w:rPr>
          <w:rFonts w:eastAsia="SimSun"/>
          <w:b/>
          <w:bCs/>
          <w:kern w:val="2"/>
          <w:sz w:val="20"/>
          <w:szCs w:val="20"/>
          <w:lang w:eastAsia="hi-IN" w:bidi="hi-IN"/>
        </w:rPr>
      </w:pPr>
    </w:p>
    <w:p w14:paraId="4B5126C0" w14:textId="77777777" w:rsidR="00A563AE" w:rsidRPr="00837428" w:rsidRDefault="00A563AE" w:rsidP="009E20A4">
      <w:pPr>
        <w:widowControl w:val="0"/>
        <w:numPr>
          <w:ilvl w:val="0"/>
          <w:numId w:val="42"/>
        </w:numPr>
        <w:suppressAutoHyphens/>
        <w:jc w:val="both"/>
        <w:rPr>
          <w:rFonts w:eastAsia="Batang"/>
          <w:sz w:val="20"/>
          <w:szCs w:val="20"/>
          <w:lang w:eastAsia="zh-CN"/>
        </w:rPr>
      </w:pPr>
      <w:r w:rsidRPr="00837428">
        <w:rPr>
          <w:rFonts w:eastAsia="SimSun"/>
          <w:kern w:val="2"/>
          <w:sz w:val="20"/>
          <w:szCs w:val="20"/>
          <w:lang w:eastAsia="hi-IN" w:bidi="hi-IN"/>
        </w:rPr>
        <w:t>Przedmiotem zamówienia jest wykonanie przez Przyjmującego zamówienie na rzecz Udzielającego zamówienia, odpłatnych usług w zakresie całodobowego transportu sanitarnego lądowego polegającego na przewozie materiałów do badań laboratoryjnych pacjentów Udzielającego zamówienia do specjalistycznych laboratoriów w Toruniu, Bydgoszczy lub innych miejscowości</w:t>
      </w:r>
      <w:r w:rsidRPr="00837428">
        <w:rPr>
          <w:rFonts w:eastAsia="SimSun"/>
          <w:kern w:val="2"/>
          <w:sz w:val="20"/>
          <w:szCs w:val="20"/>
          <w:shd w:val="clear" w:color="auto" w:fill="FFFFFF"/>
          <w:lang w:eastAsia="hi-IN" w:bidi="hi-IN"/>
        </w:rPr>
        <w:t>, odbioru wyników tych badań i ich dostarczenia do siedziby udzielającego zamówienia, transportu</w:t>
      </w:r>
      <w:r w:rsidRPr="00837428">
        <w:rPr>
          <w:rFonts w:eastAsia="SimSun"/>
          <w:kern w:val="2"/>
          <w:sz w:val="20"/>
          <w:szCs w:val="20"/>
          <w:lang w:eastAsia="hi-IN" w:bidi="hi-IN"/>
        </w:rPr>
        <w:t xml:space="preserve"> krwi i preparatów krwiopochodnych z Regionalnego Centrum Krwiodawstwa i Krwiolecznictwa w Bydgoszczy oraz </w:t>
      </w:r>
      <w:r w:rsidRPr="00837428">
        <w:rPr>
          <w:rFonts w:eastAsia="SimSun"/>
          <w:kern w:val="2"/>
          <w:sz w:val="20"/>
          <w:szCs w:val="20"/>
          <w:shd w:val="clear" w:color="auto" w:fill="FFFFFF"/>
          <w:lang w:eastAsia="hi-IN" w:bidi="hi-IN"/>
        </w:rPr>
        <w:t>Terenowego Oddziału w Toruniu</w:t>
      </w:r>
      <w:r w:rsidRPr="00837428">
        <w:rPr>
          <w:rFonts w:eastAsia="SimSun"/>
          <w:kern w:val="2"/>
          <w:sz w:val="20"/>
          <w:szCs w:val="20"/>
          <w:lang w:eastAsia="hi-IN" w:bidi="hi-IN"/>
        </w:rPr>
        <w:t xml:space="preserve"> oraz przewozie dokumentacji medycznej do miejsc wskazanych przez Udzielającego zamówienia według potrzeb.</w:t>
      </w:r>
    </w:p>
    <w:p w14:paraId="034864D4" w14:textId="77777777" w:rsidR="00A563AE" w:rsidRPr="00837428" w:rsidRDefault="00A563AE" w:rsidP="009E20A4">
      <w:pPr>
        <w:widowControl w:val="0"/>
        <w:numPr>
          <w:ilvl w:val="0"/>
          <w:numId w:val="42"/>
        </w:numPr>
        <w:suppressAutoHyphens/>
        <w:jc w:val="both"/>
        <w:rPr>
          <w:rFonts w:eastAsia="Batang"/>
          <w:sz w:val="20"/>
          <w:szCs w:val="20"/>
          <w:lang w:eastAsia="zh-CN"/>
        </w:rPr>
      </w:pPr>
      <w:r w:rsidRPr="00837428">
        <w:rPr>
          <w:rFonts w:eastAsia="SimSun"/>
          <w:kern w:val="2"/>
          <w:sz w:val="20"/>
          <w:szCs w:val="20"/>
          <w:shd w:val="clear" w:color="auto" w:fill="FFFFFF"/>
          <w:lang w:eastAsia="hi-IN" w:bidi="hi-IN"/>
        </w:rPr>
        <w:t>Przyjmujący zamówienie zobowiązuje się wykonywać umowę zgodnie z zasadami i na warunkach określonych</w:t>
      </w:r>
      <w:r w:rsidRPr="00837428">
        <w:rPr>
          <w:rFonts w:eastAsia="SimSun"/>
          <w:kern w:val="2"/>
          <w:sz w:val="20"/>
          <w:szCs w:val="20"/>
          <w:lang w:eastAsia="hi-IN" w:bidi="hi-IN"/>
        </w:rPr>
        <w:t xml:space="preserve"> obowiązującymi przepisami prawa w szczególności ustawy z dnia 27 sierpnia 2004 r. o świadczeniach opieki zdrowotnej finansowanych ze środków publicznych </w:t>
      </w:r>
      <w:r w:rsidRPr="00837428">
        <w:rPr>
          <w:kern w:val="2"/>
          <w:sz w:val="20"/>
          <w:szCs w:val="20"/>
          <w:lang w:eastAsia="hi-IN" w:bidi="hi-IN"/>
        </w:rPr>
        <w:t xml:space="preserve">(Dz. U. </w:t>
      </w:r>
      <w:r w:rsidRPr="00837428">
        <w:rPr>
          <w:kern w:val="2"/>
          <w:sz w:val="20"/>
          <w:szCs w:val="20"/>
          <w:lang w:eastAsia="zh-CN"/>
        </w:rPr>
        <w:t>2020r. poz. 1398</w:t>
      </w:r>
      <w:r w:rsidRPr="00837428">
        <w:rPr>
          <w:kern w:val="2"/>
          <w:sz w:val="20"/>
          <w:szCs w:val="20"/>
          <w:lang w:eastAsia="hi-IN" w:bidi="hi-IN"/>
        </w:rPr>
        <w:t xml:space="preserve">), rozporządzenia Ministra Zdrowia z dnia 8 września 2015 r. w sprawie ogólnych warunków umów o udzielenie świadczeń opieki zdrowotnej (Dz. U </w:t>
      </w:r>
      <w:r w:rsidRPr="00837428">
        <w:rPr>
          <w:kern w:val="2"/>
          <w:sz w:val="20"/>
          <w:szCs w:val="20"/>
          <w:lang w:eastAsia="zh-CN"/>
        </w:rPr>
        <w:t>2020 r. poz. 320</w:t>
      </w:r>
      <w:r w:rsidRPr="00837428">
        <w:rPr>
          <w:kern w:val="2"/>
          <w:sz w:val="20"/>
          <w:szCs w:val="20"/>
          <w:lang w:eastAsia="hi-IN" w:bidi="hi-IN"/>
        </w:rPr>
        <w:t xml:space="preserve">), rozporządzenia Ministra Zdrowia z dnia 22 listopada 2013 r. w sprawie świadczeń gwarantowanych z zakresu leczenia szpitalnego (Dz. U. z 2020  r., poz. 320  z </w:t>
      </w:r>
      <w:proofErr w:type="spellStart"/>
      <w:r w:rsidRPr="00837428">
        <w:rPr>
          <w:kern w:val="2"/>
          <w:sz w:val="20"/>
          <w:szCs w:val="20"/>
          <w:lang w:eastAsia="hi-IN" w:bidi="hi-IN"/>
        </w:rPr>
        <w:t>późn</w:t>
      </w:r>
      <w:proofErr w:type="spellEnd"/>
      <w:r w:rsidRPr="00837428">
        <w:rPr>
          <w:kern w:val="2"/>
          <w:sz w:val="20"/>
          <w:szCs w:val="20"/>
          <w:lang w:eastAsia="hi-IN" w:bidi="hi-IN"/>
        </w:rPr>
        <w:t>. zm.), rozporządzenia Ministra Zdrowia z dnia 6 listopada 2013 r. w sprawie świadczeń gwarantowanych z zakresu ambulatoryjnej opieki specjalistycznej (</w:t>
      </w:r>
      <w:proofErr w:type="spellStart"/>
      <w:r w:rsidRPr="00837428">
        <w:rPr>
          <w:kern w:val="2"/>
          <w:sz w:val="20"/>
          <w:szCs w:val="20"/>
          <w:lang w:eastAsia="hi-IN" w:bidi="hi-IN"/>
        </w:rPr>
        <w:t>t.j</w:t>
      </w:r>
      <w:proofErr w:type="spellEnd"/>
      <w:r w:rsidRPr="00837428">
        <w:rPr>
          <w:kern w:val="2"/>
          <w:sz w:val="20"/>
          <w:szCs w:val="20"/>
          <w:lang w:eastAsia="hi-IN" w:bidi="hi-IN"/>
        </w:rPr>
        <w:t xml:space="preserve">. Dz. U. z 2016 r., poz. 357 z </w:t>
      </w:r>
      <w:proofErr w:type="spellStart"/>
      <w:r w:rsidRPr="00837428">
        <w:rPr>
          <w:kern w:val="2"/>
          <w:sz w:val="20"/>
          <w:szCs w:val="20"/>
          <w:lang w:eastAsia="hi-IN" w:bidi="hi-IN"/>
        </w:rPr>
        <w:t>późn</w:t>
      </w:r>
      <w:proofErr w:type="spellEnd"/>
      <w:r w:rsidRPr="00837428">
        <w:rPr>
          <w:kern w:val="2"/>
          <w:sz w:val="20"/>
          <w:szCs w:val="20"/>
          <w:lang w:eastAsia="hi-IN" w:bidi="hi-IN"/>
        </w:rPr>
        <w:t>. zm.), zarządzeń Prezesa Narodowego Funduszu zdrowia wydanymi na podstawie art. 146 ust. 1 pkt 1 i 2 ustawy z dnia 27 sierpnia 2004 r. o świadczeniach opieki zdrowotnej finansowanych ze środków publicznych (</w:t>
      </w:r>
      <w:proofErr w:type="spellStart"/>
      <w:r w:rsidRPr="00837428">
        <w:rPr>
          <w:kern w:val="2"/>
          <w:sz w:val="20"/>
          <w:szCs w:val="20"/>
          <w:lang w:eastAsia="hi-IN" w:bidi="hi-IN"/>
        </w:rPr>
        <w:t>t.j</w:t>
      </w:r>
      <w:proofErr w:type="spellEnd"/>
      <w:r w:rsidRPr="00837428">
        <w:rPr>
          <w:kern w:val="2"/>
          <w:sz w:val="20"/>
          <w:szCs w:val="20"/>
          <w:lang w:eastAsia="hi-IN" w:bidi="hi-IN"/>
        </w:rPr>
        <w:t xml:space="preserve">. Dz. U. </w:t>
      </w:r>
      <w:r w:rsidRPr="00837428">
        <w:rPr>
          <w:kern w:val="2"/>
          <w:sz w:val="20"/>
          <w:szCs w:val="20"/>
          <w:lang w:eastAsia="zh-CN"/>
        </w:rPr>
        <w:t>2020r. poz. 1398</w:t>
      </w:r>
      <w:r w:rsidRPr="00837428">
        <w:rPr>
          <w:kern w:val="2"/>
          <w:sz w:val="20"/>
          <w:szCs w:val="20"/>
          <w:lang w:eastAsia="hi-IN" w:bidi="hi-IN"/>
        </w:rPr>
        <w:t>.)</w:t>
      </w:r>
      <w:r w:rsidRPr="00837428">
        <w:rPr>
          <w:rFonts w:eastAsia="SimSun"/>
          <w:kern w:val="2"/>
          <w:sz w:val="20"/>
          <w:szCs w:val="20"/>
          <w:lang w:eastAsia="hi-IN" w:bidi="hi-IN"/>
        </w:rPr>
        <w:t xml:space="preserve"> ustalającymi warunki zawierania i realizacji umów w rodzaju pomoc doraźna i transport sanitarny na dany okres rozliczeniowy, Rozporządzeniem Ministra Zdrowia z dnia 16 października 2017 r. w sprawie leczenia krwią i jej składnikami w podmiotach leczniczych wykonujących działalność leczniczą w rodzaju stacjonarne i całodobowe świadczenia zdrowotne (Dz. U.2021 r. poz. 504), Rozporządzeniem Ministra Zdrowia z dnia 23 marca 2006 r. w sprawie standardów jakości dla medycznych laboratoriów diagnostycznych i mikrobiologicznych ( Dz. U. 2019 r. </w:t>
      </w:r>
      <w:proofErr w:type="spellStart"/>
      <w:r w:rsidRPr="00837428">
        <w:rPr>
          <w:rFonts w:eastAsia="SimSun"/>
          <w:kern w:val="2"/>
          <w:sz w:val="20"/>
          <w:szCs w:val="20"/>
          <w:lang w:eastAsia="hi-IN" w:bidi="hi-IN"/>
        </w:rPr>
        <w:t>poz</w:t>
      </w:r>
      <w:proofErr w:type="spellEnd"/>
      <w:r w:rsidRPr="00837428">
        <w:rPr>
          <w:rFonts w:eastAsia="SimSun"/>
          <w:kern w:val="2"/>
          <w:sz w:val="20"/>
          <w:szCs w:val="20"/>
          <w:lang w:eastAsia="hi-IN" w:bidi="hi-IN"/>
        </w:rPr>
        <w:t xml:space="preserve"> 1923) i ustawy z dnia 27 lipca 2001 roku o diagnostyce laboratoryjnej (Dz. U. 2019 r. poz.849 z </w:t>
      </w:r>
      <w:proofErr w:type="spellStart"/>
      <w:r w:rsidRPr="00837428">
        <w:rPr>
          <w:rFonts w:eastAsia="SimSun"/>
          <w:kern w:val="2"/>
          <w:sz w:val="20"/>
          <w:szCs w:val="20"/>
          <w:lang w:eastAsia="hi-IN" w:bidi="hi-IN"/>
        </w:rPr>
        <w:t>późn</w:t>
      </w:r>
      <w:proofErr w:type="spellEnd"/>
      <w:r w:rsidRPr="00837428">
        <w:rPr>
          <w:rFonts w:eastAsia="SimSun"/>
          <w:kern w:val="2"/>
          <w:sz w:val="20"/>
          <w:szCs w:val="20"/>
          <w:lang w:eastAsia="hi-IN" w:bidi="hi-IN"/>
        </w:rPr>
        <w:t xml:space="preserve">. </w:t>
      </w:r>
      <w:proofErr w:type="spellStart"/>
      <w:r w:rsidRPr="00837428">
        <w:rPr>
          <w:rFonts w:eastAsia="SimSun"/>
          <w:kern w:val="2"/>
          <w:sz w:val="20"/>
          <w:szCs w:val="20"/>
          <w:lang w:eastAsia="hi-IN" w:bidi="hi-IN"/>
        </w:rPr>
        <w:t>zm</w:t>
      </w:r>
      <w:proofErr w:type="spellEnd"/>
      <w:r w:rsidRPr="00837428">
        <w:rPr>
          <w:rFonts w:eastAsia="SimSun"/>
          <w:kern w:val="2"/>
          <w:sz w:val="20"/>
          <w:szCs w:val="20"/>
          <w:lang w:eastAsia="hi-IN" w:bidi="hi-IN"/>
        </w:rPr>
        <w:t>).</w:t>
      </w:r>
    </w:p>
    <w:p w14:paraId="0B50BAA9" w14:textId="77777777" w:rsidR="00A563AE" w:rsidRPr="00837428" w:rsidRDefault="00A563AE" w:rsidP="009E20A4">
      <w:pPr>
        <w:widowControl w:val="0"/>
        <w:numPr>
          <w:ilvl w:val="0"/>
          <w:numId w:val="42"/>
        </w:numPr>
        <w:suppressAutoHyphens/>
        <w:jc w:val="both"/>
        <w:rPr>
          <w:rFonts w:eastAsia="Batang"/>
          <w:sz w:val="20"/>
          <w:szCs w:val="20"/>
          <w:lang w:eastAsia="zh-CN"/>
        </w:rPr>
      </w:pPr>
      <w:r w:rsidRPr="00837428">
        <w:rPr>
          <w:rFonts w:eastAsia="SimSun"/>
          <w:kern w:val="2"/>
          <w:sz w:val="20"/>
          <w:szCs w:val="20"/>
          <w:lang w:eastAsia="hi-IN" w:bidi="hi-IN"/>
        </w:rPr>
        <w:t>3. Przyjmujący zamówienie zobowiązuje się do wykonania przewozów wymienionych w ust. 1 na każdorazowe wezwanie Udzielającego zamówienia przez całą dobę we wszystkie dni tygodnia, także niedziele, święta oraz dni wolne od pracy.</w:t>
      </w:r>
    </w:p>
    <w:p w14:paraId="3315AE3A" w14:textId="77777777" w:rsidR="00A563AE" w:rsidRPr="00837428" w:rsidRDefault="00A563AE" w:rsidP="00A563AE">
      <w:pPr>
        <w:widowControl w:val="0"/>
        <w:suppressAutoHyphens/>
        <w:ind w:left="709" w:hanging="349"/>
        <w:jc w:val="both"/>
        <w:rPr>
          <w:rFonts w:eastAsia="Batang"/>
          <w:sz w:val="20"/>
          <w:szCs w:val="20"/>
          <w:lang w:eastAsia="zh-CN"/>
        </w:rPr>
      </w:pPr>
      <w:r w:rsidRPr="00837428">
        <w:rPr>
          <w:rFonts w:eastAsia="SimSun"/>
          <w:kern w:val="2"/>
          <w:sz w:val="20"/>
          <w:szCs w:val="20"/>
          <w:lang w:eastAsia="hi-IN" w:bidi="hi-IN"/>
        </w:rPr>
        <w:t xml:space="preserve">4. Na każde wezwanie Udzielającego zamówienia Przyjmujący zamówienie zobowiązany jest dysponować taką ilością środków transportu sanitarnego, aby zapewnić Udzielającemu zamówienia ciągłość </w:t>
      </w:r>
      <w:r w:rsidRPr="00837428">
        <w:rPr>
          <w:rFonts w:eastAsia="SimSun"/>
          <w:kern w:val="2"/>
          <w:sz w:val="20"/>
          <w:szCs w:val="20"/>
          <w:lang w:eastAsia="hi-IN" w:bidi="hi-IN"/>
        </w:rPr>
        <w:lastRenderedPageBreak/>
        <w:t xml:space="preserve">wykonywania transportu sanitarnego pacjentów </w:t>
      </w:r>
      <w:r w:rsidRPr="00837428">
        <w:rPr>
          <w:rFonts w:eastAsia="SimSun"/>
          <w:kern w:val="2"/>
          <w:sz w:val="20"/>
          <w:szCs w:val="20"/>
          <w:shd w:val="clear" w:color="auto" w:fill="FFFFFF"/>
          <w:lang w:eastAsia="hi-IN" w:bidi="hi-IN"/>
        </w:rPr>
        <w:t>i w terminach określonych w ust. 5 niniejszego paragrafu.</w:t>
      </w:r>
    </w:p>
    <w:p w14:paraId="61C9C6D1" w14:textId="77777777" w:rsidR="00A563AE" w:rsidRPr="00837428" w:rsidRDefault="00A563AE" w:rsidP="00A563AE">
      <w:pPr>
        <w:widowControl w:val="0"/>
        <w:suppressAutoHyphens/>
        <w:ind w:left="360"/>
        <w:jc w:val="both"/>
        <w:rPr>
          <w:rFonts w:eastAsia="Batang"/>
          <w:sz w:val="20"/>
          <w:szCs w:val="20"/>
          <w:lang w:eastAsia="zh-CN"/>
        </w:rPr>
      </w:pPr>
      <w:r w:rsidRPr="00837428">
        <w:rPr>
          <w:rFonts w:eastAsia="SimSun"/>
          <w:kern w:val="2"/>
          <w:sz w:val="20"/>
          <w:szCs w:val="20"/>
          <w:lang w:eastAsia="hi-IN" w:bidi="hi-IN"/>
        </w:rPr>
        <w:t>5.   Przybycie środka transportu sanitarnego powinno nastąpić:</w:t>
      </w:r>
    </w:p>
    <w:p w14:paraId="14DD3621" w14:textId="77777777" w:rsidR="00A563AE" w:rsidRPr="00837428" w:rsidRDefault="00A563AE" w:rsidP="00A563AE">
      <w:pPr>
        <w:widowControl w:val="0"/>
        <w:shd w:val="clear" w:color="auto" w:fill="FFFFFF"/>
        <w:suppressAutoHyphens/>
        <w:ind w:left="709"/>
        <w:jc w:val="both"/>
        <w:rPr>
          <w:rFonts w:eastAsia="Batang"/>
          <w:sz w:val="20"/>
          <w:szCs w:val="20"/>
          <w:lang w:eastAsia="zh-CN"/>
        </w:rPr>
      </w:pPr>
      <w:r w:rsidRPr="00837428">
        <w:rPr>
          <w:rFonts w:eastAsia="SimSun"/>
          <w:kern w:val="2"/>
          <w:sz w:val="20"/>
          <w:szCs w:val="20"/>
          <w:shd w:val="clear" w:color="auto" w:fill="FFFFFF"/>
          <w:lang w:eastAsia="hi-IN" w:bidi="hi-IN"/>
        </w:rPr>
        <w:t>1)  w przypadku transportu planowanego -  w uzgodnionym telefonicznie z dyspozytorem Przyjmującego zamówienie dniu i o uzgodnionej godzinie;</w:t>
      </w:r>
    </w:p>
    <w:p w14:paraId="057244E4" w14:textId="77777777" w:rsidR="00A563AE" w:rsidRPr="00837428" w:rsidRDefault="00A563AE" w:rsidP="00A563AE">
      <w:pPr>
        <w:widowControl w:val="0"/>
        <w:shd w:val="clear" w:color="auto" w:fill="FFFFFF"/>
        <w:suppressAutoHyphens/>
        <w:ind w:left="709"/>
        <w:jc w:val="both"/>
        <w:rPr>
          <w:rFonts w:eastAsia="Batang"/>
          <w:sz w:val="20"/>
          <w:szCs w:val="20"/>
          <w:lang w:eastAsia="zh-CN"/>
        </w:rPr>
      </w:pPr>
      <w:r w:rsidRPr="00837428">
        <w:rPr>
          <w:rFonts w:eastAsia="SimSun"/>
          <w:kern w:val="2"/>
          <w:sz w:val="20"/>
          <w:szCs w:val="20"/>
          <w:shd w:val="clear" w:color="auto" w:fill="FFFFFF"/>
          <w:lang w:eastAsia="hi-IN" w:bidi="hi-IN"/>
        </w:rPr>
        <w:t xml:space="preserve">2)  w przypadku transportu nieplanowanego – w czasie </w:t>
      </w:r>
      <w:r w:rsidRPr="00837428">
        <w:rPr>
          <w:rFonts w:eastAsia="SimSun"/>
          <w:color w:val="000000"/>
          <w:kern w:val="2"/>
          <w:sz w:val="20"/>
          <w:szCs w:val="20"/>
          <w:shd w:val="clear" w:color="auto" w:fill="FFFFFF"/>
          <w:lang w:eastAsia="hi-IN" w:bidi="hi-IN"/>
        </w:rPr>
        <w:t>do 30 minut</w:t>
      </w:r>
      <w:r w:rsidRPr="00837428">
        <w:rPr>
          <w:rFonts w:eastAsia="SimSun"/>
          <w:color w:val="FF00CC"/>
          <w:kern w:val="2"/>
          <w:sz w:val="20"/>
          <w:szCs w:val="20"/>
          <w:shd w:val="clear" w:color="auto" w:fill="FFFFFF"/>
          <w:lang w:eastAsia="hi-IN" w:bidi="hi-IN"/>
        </w:rPr>
        <w:t xml:space="preserve"> </w:t>
      </w:r>
      <w:r w:rsidRPr="00837428">
        <w:rPr>
          <w:rFonts w:eastAsia="SimSun"/>
          <w:kern w:val="2"/>
          <w:sz w:val="20"/>
          <w:szCs w:val="20"/>
          <w:shd w:val="clear" w:color="auto" w:fill="FFFFFF"/>
          <w:lang w:eastAsia="hi-IN" w:bidi="hi-IN"/>
        </w:rPr>
        <w:t>od otrzymania telefonicznego zlecenia przekazanego dyspozytorowi Przyjmującego zamówienie przez Udzielającego zamówienia,</w:t>
      </w:r>
    </w:p>
    <w:p w14:paraId="0BC99B73" w14:textId="77777777" w:rsidR="00A563AE" w:rsidRPr="00837428" w:rsidRDefault="00A563AE" w:rsidP="00A563AE">
      <w:pPr>
        <w:widowControl w:val="0"/>
        <w:shd w:val="clear" w:color="auto" w:fill="FFFFFF"/>
        <w:suppressAutoHyphens/>
        <w:ind w:left="709"/>
        <w:jc w:val="both"/>
        <w:rPr>
          <w:rFonts w:eastAsia="Batang"/>
          <w:sz w:val="20"/>
          <w:szCs w:val="20"/>
          <w:lang w:eastAsia="zh-CN"/>
        </w:rPr>
      </w:pPr>
      <w:r w:rsidRPr="00837428">
        <w:rPr>
          <w:rFonts w:eastAsia="SimSun"/>
          <w:kern w:val="2"/>
          <w:sz w:val="20"/>
          <w:szCs w:val="20"/>
          <w:shd w:val="clear" w:color="auto" w:fill="FFFFFF"/>
          <w:lang w:eastAsia="hi-IN" w:bidi="hi-IN"/>
        </w:rPr>
        <w:t xml:space="preserve">3) </w:t>
      </w:r>
      <w:r w:rsidRPr="00837428">
        <w:rPr>
          <w:rFonts w:eastAsia="SimSun"/>
          <w:color w:val="000000"/>
          <w:kern w:val="2"/>
          <w:sz w:val="20"/>
          <w:szCs w:val="20"/>
          <w:shd w:val="clear" w:color="auto" w:fill="FFFFFF"/>
          <w:lang w:eastAsia="hi-IN" w:bidi="hi-IN"/>
        </w:rPr>
        <w:t xml:space="preserve">w przypadku transportu  pilnego – w czasie do 30 minut od otrzymania telefonicznego zlecenia przekazanego dyspozytorowi Przyjmującego zamówienie </w:t>
      </w:r>
      <w:r w:rsidRPr="00837428">
        <w:rPr>
          <w:rFonts w:eastAsia="SimSun"/>
          <w:kern w:val="2"/>
          <w:sz w:val="20"/>
          <w:szCs w:val="20"/>
          <w:shd w:val="clear" w:color="auto" w:fill="FFFFFF"/>
          <w:lang w:eastAsia="hi-IN" w:bidi="hi-IN"/>
        </w:rPr>
        <w:t>przez Udzielającego zamówienia</w:t>
      </w:r>
      <w:r w:rsidRPr="00837428">
        <w:rPr>
          <w:rFonts w:eastAsia="SimSun"/>
          <w:color w:val="000000"/>
          <w:kern w:val="2"/>
          <w:sz w:val="20"/>
          <w:szCs w:val="20"/>
          <w:shd w:val="clear" w:color="auto" w:fill="FFFFFF"/>
          <w:lang w:eastAsia="hi-IN" w:bidi="hi-IN"/>
        </w:rPr>
        <w:t>.</w:t>
      </w:r>
    </w:p>
    <w:p w14:paraId="505D3C3B" w14:textId="77777777" w:rsidR="00A563AE" w:rsidRPr="00837428" w:rsidRDefault="00A563AE" w:rsidP="00A563AE">
      <w:pPr>
        <w:widowControl w:val="0"/>
        <w:shd w:val="clear" w:color="auto" w:fill="FFFFFF"/>
        <w:suppressAutoHyphens/>
        <w:ind w:left="709" w:hanging="709"/>
        <w:jc w:val="both"/>
        <w:rPr>
          <w:rFonts w:eastAsia="Batang"/>
          <w:sz w:val="20"/>
          <w:szCs w:val="20"/>
          <w:lang w:eastAsia="zh-CN"/>
        </w:rPr>
      </w:pPr>
      <w:r w:rsidRPr="00837428">
        <w:rPr>
          <w:color w:val="000000"/>
          <w:kern w:val="2"/>
          <w:sz w:val="20"/>
          <w:szCs w:val="20"/>
          <w:lang w:eastAsia="hi-IN" w:bidi="hi-IN"/>
        </w:rPr>
        <w:t xml:space="preserve">       </w:t>
      </w:r>
      <w:r w:rsidRPr="00837428">
        <w:rPr>
          <w:rFonts w:eastAsia="SimSun"/>
          <w:color w:val="000000"/>
          <w:kern w:val="2"/>
          <w:sz w:val="20"/>
          <w:szCs w:val="20"/>
          <w:lang w:eastAsia="hi-IN" w:bidi="hi-IN"/>
        </w:rPr>
        <w:t xml:space="preserve">6. </w:t>
      </w:r>
      <w:r w:rsidRPr="00837428">
        <w:rPr>
          <w:rFonts w:eastAsia="SimSun"/>
          <w:color w:val="000000"/>
          <w:kern w:val="2"/>
          <w:sz w:val="20"/>
          <w:szCs w:val="20"/>
          <w:shd w:val="clear" w:color="auto" w:fill="FFFFFF"/>
          <w:lang w:eastAsia="hi-IN" w:bidi="hi-IN"/>
        </w:rPr>
        <w:t>Transport materiałów do badań laboratoryjnych, transport krwi i preparatów krwiopochodnych   oraz transport dokumentacji medycznej odbywać się będzie na podstawie pisemnego Zlecenia oraz Karty wyjazdowej wypisanej przez Rejestratorki Izby Przyjęć Udzielającego zamówienia doręczonych załodze pojazdu sanitarnego Przyjmującego zamówienie przed rozpoczęciem przewozu. Przyjmujący zamówienie zobowiązuje się do zdawania Zlecenia i Karty wyjazdowej kompletnie wypełnionej do Rejestracji Izby Przyjęć  niezwłocznie po zakończonym przewozie nie później niż w dniu następnym po wykonaniu przewozu. Wykonywane przez Przyjmującego zamówienie i na jego odpowiedzialność przewozy łączone odbywać się będą na podstawie Zleceń i jednej Karty wyjazdowej.</w:t>
      </w:r>
    </w:p>
    <w:p w14:paraId="23DC78C7" w14:textId="77777777" w:rsidR="00A563AE" w:rsidRPr="00837428" w:rsidRDefault="00A563AE" w:rsidP="00A563AE">
      <w:pPr>
        <w:widowControl w:val="0"/>
        <w:shd w:val="clear" w:color="auto" w:fill="FFFFFF"/>
        <w:suppressAutoHyphens/>
        <w:ind w:left="709" w:hanging="709"/>
        <w:jc w:val="both"/>
        <w:rPr>
          <w:kern w:val="2"/>
          <w:sz w:val="20"/>
          <w:szCs w:val="20"/>
          <w:shd w:val="clear" w:color="auto" w:fill="FFFFFF"/>
          <w:lang w:eastAsia="hi-IN" w:bidi="hi-IN"/>
        </w:rPr>
      </w:pPr>
      <w:r w:rsidRPr="00837428">
        <w:rPr>
          <w:color w:val="000000"/>
          <w:kern w:val="2"/>
          <w:sz w:val="20"/>
          <w:szCs w:val="20"/>
          <w:shd w:val="clear" w:color="auto" w:fill="FFFFFF"/>
          <w:lang w:eastAsia="hi-IN" w:bidi="hi-IN"/>
        </w:rPr>
        <w:t xml:space="preserve">       </w:t>
      </w:r>
      <w:r w:rsidRPr="00837428">
        <w:rPr>
          <w:rFonts w:eastAsia="SimSun"/>
          <w:color w:val="000000"/>
          <w:kern w:val="2"/>
          <w:sz w:val="20"/>
          <w:szCs w:val="20"/>
          <w:shd w:val="clear" w:color="auto" w:fill="FFFFFF"/>
          <w:lang w:eastAsia="hi-IN" w:bidi="hi-IN"/>
        </w:rPr>
        <w:t xml:space="preserve">7. Przewóz materiału do badań laboratoryjnych, krwi i preparatów krwiopochodnych oraz dokumentacji medycznej odbywać się będzie najkrótszą trasą od siedziby Udzielającego zamówienia do miejsc wskazanych przez Udzielającego zamówienia z wyłączeniem przejazdu autostradami. Najkrótsza trasa ustalona jest na podstawie kalkulatora odległości zamieszczonego na stronie internetowej </w:t>
      </w:r>
      <w:r w:rsidRPr="00837428">
        <w:rPr>
          <w:rFonts w:eastAsia="SimSun"/>
          <w:kern w:val="2"/>
          <w:sz w:val="20"/>
          <w:szCs w:val="20"/>
          <w:shd w:val="clear" w:color="auto" w:fill="FFFFFF"/>
          <w:lang w:eastAsia="hi-IN" w:bidi="hi-IN"/>
        </w:rPr>
        <w:t>https://www.google.pl/maps/</w:t>
      </w:r>
    </w:p>
    <w:p w14:paraId="5C123FDC" w14:textId="77777777" w:rsidR="00A563AE" w:rsidRPr="00837428" w:rsidRDefault="00A563AE" w:rsidP="00A563AE">
      <w:pPr>
        <w:widowControl w:val="0"/>
        <w:shd w:val="clear" w:color="auto" w:fill="FFFFFF"/>
        <w:suppressAutoHyphens/>
        <w:ind w:left="709" w:hanging="349"/>
        <w:jc w:val="both"/>
        <w:rPr>
          <w:rFonts w:eastAsia="Batang"/>
          <w:sz w:val="20"/>
          <w:szCs w:val="20"/>
          <w:lang w:eastAsia="zh-CN"/>
        </w:rPr>
      </w:pPr>
      <w:r w:rsidRPr="00837428">
        <w:rPr>
          <w:kern w:val="2"/>
          <w:sz w:val="20"/>
          <w:szCs w:val="20"/>
          <w:shd w:val="clear" w:color="auto" w:fill="FFFFFF"/>
          <w:lang w:eastAsia="hi-IN" w:bidi="hi-IN"/>
        </w:rPr>
        <w:t xml:space="preserve"> </w:t>
      </w:r>
      <w:r w:rsidRPr="00837428">
        <w:rPr>
          <w:rFonts w:eastAsia="SimSun"/>
          <w:kern w:val="2"/>
          <w:sz w:val="20"/>
          <w:szCs w:val="20"/>
          <w:shd w:val="clear" w:color="auto" w:fill="FFFFFF"/>
          <w:lang w:eastAsia="hi-IN" w:bidi="hi-IN"/>
        </w:rPr>
        <w:t>8. Zlecenie na transport materiałów do badań laboratoryjnych, transport krwi i preparatów krwiopochodnych oraz transport dokumentacji medycznej zawiera datę, godzinę zgłoszenia oraz godzinę wyjazdu z siedziby Udzielającego zamówienia, adres docelowy, pieczęć komórki organizacyjnej zlecającej, datę i godzinę złożenia Przyjmującemu zamówienie zamówienia na transport materiałów do badań laboratoryjnych, transport krwi oraz transport dokumentacji medycznej, podpis i pieczęć osoby wystawiającej zlecenie, datę i godzinę rozpoczęcia realizacji zlecenia, godzinę przekazania przedmiotu zlecenia Przyjmującemu zamówienie, datę i godzinę odjazdu z powrotem do Udzielającego zamówienia poświadczoną pieczęcią i podpisem uprawnionego do odbioru badań/dokumentacji pracownika danej placówki. W przypadku przewozu łącznego na zleceniu musi być podana ilość badań oraz muszą być wyszczególnione wszystkie komórki organizacyjne Udzielającego zamówienia zlecające badania, a także wszystkie placówki docelowe. W przypadku braku na zleceniu wystawionym przez Udzielającego zamówienia godziny, pieczęci i podpisu osoby uprawnionej do odbioru materiału do badań w placówce, do której materiał do badania był dostarczany Udzielający zamówienia nie dokona zapłaty za dany przewóz.</w:t>
      </w:r>
    </w:p>
    <w:p w14:paraId="4328C565" w14:textId="77777777" w:rsidR="00A563AE" w:rsidRPr="00837428" w:rsidRDefault="00A563AE" w:rsidP="00A563AE">
      <w:pPr>
        <w:widowControl w:val="0"/>
        <w:shd w:val="clear" w:color="auto" w:fill="FFFFFF"/>
        <w:suppressAutoHyphens/>
        <w:ind w:left="709" w:hanging="349"/>
        <w:jc w:val="both"/>
        <w:rPr>
          <w:rFonts w:eastAsia="Batang"/>
          <w:sz w:val="20"/>
          <w:szCs w:val="20"/>
          <w:lang w:eastAsia="zh-CN"/>
        </w:rPr>
      </w:pPr>
      <w:r w:rsidRPr="00837428">
        <w:rPr>
          <w:rFonts w:eastAsia="SimSun"/>
          <w:kern w:val="2"/>
          <w:sz w:val="20"/>
          <w:szCs w:val="20"/>
          <w:lang w:eastAsia="hi-IN" w:bidi="hi-IN"/>
        </w:rPr>
        <w:t>9. Telefoniczne zgłoszenia przekazywane dyspozytorowi Przyjmującemu zamówienie przez   Udzielającego zamówienia dokonywane będą na nr całodobowego telefonu:.................................................</w:t>
      </w:r>
    </w:p>
    <w:p w14:paraId="0E2991CE" w14:textId="77777777" w:rsidR="00A563AE" w:rsidRPr="00837428" w:rsidRDefault="00A563AE" w:rsidP="00A563AE">
      <w:pPr>
        <w:widowControl w:val="0"/>
        <w:suppressAutoHyphens/>
        <w:ind w:left="709" w:hanging="709"/>
        <w:jc w:val="both"/>
        <w:rPr>
          <w:rFonts w:eastAsia="Batang"/>
          <w:sz w:val="20"/>
          <w:szCs w:val="20"/>
          <w:lang w:eastAsia="zh-CN"/>
        </w:rPr>
      </w:pPr>
      <w:r w:rsidRPr="00837428">
        <w:rPr>
          <w:kern w:val="2"/>
          <w:sz w:val="20"/>
          <w:szCs w:val="20"/>
          <w:lang w:eastAsia="hi-IN" w:bidi="hi-IN"/>
        </w:rPr>
        <w:t xml:space="preserve">     </w:t>
      </w:r>
      <w:r w:rsidRPr="00837428">
        <w:rPr>
          <w:rFonts w:eastAsia="SimSun"/>
          <w:kern w:val="2"/>
          <w:sz w:val="20"/>
          <w:szCs w:val="20"/>
          <w:lang w:eastAsia="hi-IN" w:bidi="hi-IN"/>
        </w:rPr>
        <w:t>10. Przyjmujący zamówienie jest zobowiązany do zapoznania się z procedurą transportu krwi i preparatów krwiopochodnych oraz materiałów do badań laboratoryjnych i przeszkolić w tym zakresie swoich pracowników.</w:t>
      </w:r>
    </w:p>
    <w:p w14:paraId="6BCB44B4"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11. Przyjmujący Zamówienie ponosi pełną odpowiedzialność za szkody wyrządzone Udzielającemu  zamówienia lub osobom trzecim, w szczególności za uszkodzenie, utratę, zniszczenie materiału do badań lub krwi i preparatów krwiopochodnych, w związku z wykonywaniem, niewykonywaniem, nienależytym wykonywaniem niniejszej umowy.</w:t>
      </w:r>
    </w:p>
    <w:p w14:paraId="7017A86C"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 xml:space="preserve">12. Przez cały okres obowiązywania umowy na świadczenie usług transportu sanitarnego  Przyjmujący zamówienie jest zobowiązany do zawarcia umowy ubezpieczenia odpowiedzialności cywilnej w związku z prowadzoną działalnością gospodarczą i do przedstawienia Udzielającemu zamówienia jej aktualnej kopii. </w:t>
      </w:r>
    </w:p>
    <w:p w14:paraId="56A51AF6"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13. Przyjmujący zamówienie zobowiązany jest do przedstawienia kopii umowy określonej w ust. 12 w terminie 2 dni od dnia zawarcia umowy, pod rygorem naliczenia kary umownej, o której mowa w § 4 pkt 3 niniejszej umowy i/lub odstąpienia od niniejszej umowy przez Udzielającego zamówienia.</w:t>
      </w:r>
    </w:p>
    <w:p w14:paraId="17084695"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 xml:space="preserve">14. W przypadku upływu terminu obowiązywania umowy ubezpieczenia, o której mowa w ust.12 w okresie świadczenia usług Przyjmujący zamówienie zobowiązany jest do zawarcia kolejnej umowy ubezpieczenia, o której mowa w ust. 12 i do przedstawienia jej kopii Udzielającemu zamówienia najpóźniej w dniu następnym po upływie okresu obowiązywania poprzedniej umowy ubezpieczenia pod rygorem naliczenia kary umownej, o której mowa w </w:t>
      </w:r>
      <w:r w:rsidRPr="00837428">
        <w:rPr>
          <w:rFonts w:eastAsia="SimSun"/>
          <w:bCs/>
          <w:color w:val="000000"/>
          <w:kern w:val="2"/>
          <w:sz w:val="20"/>
          <w:szCs w:val="20"/>
          <w:lang w:eastAsia="hi-IN" w:bidi="hi-IN"/>
        </w:rPr>
        <w:t>§ 4 pkt 3 niniejszej umowy  i/lub pod rygorem</w:t>
      </w:r>
      <w:r w:rsidRPr="00837428">
        <w:rPr>
          <w:rFonts w:eastAsia="SimSun"/>
          <w:kern w:val="2"/>
          <w:sz w:val="20"/>
          <w:szCs w:val="20"/>
          <w:lang w:eastAsia="hi-IN" w:bidi="hi-IN"/>
        </w:rPr>
        <w:t xml:space="preserve"> odstąpienia od niniejszej umowy przez Udzielającego zamówienia.</w:t>
      </w:r>
    </w:p>
    <w:p w14:paraId="3388753B"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15. Przyjmujący zamówienie zapewnia realizację przedmiotu zamówienia przez personel posiadający odpowiednie kwalifikacje.</w:t>
      </w:r>
    </w:p>
    <w:p w14:paraId="15062DA1"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16. Przyjmujący zamówienie zapewnia realizację przedmiotu zamówienia środkami transportu sanitarnego posiadającymi aktualny pakiet ubezpieczeń OC, NW oraz aktualne badania techniczne.</w:t>
      </w:r>
    </w:p>
    <w:p w14:paraId="2911411F"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 xml:space="preserve">17. Przyjmujący zamówienie zobowiązuje się utrzymywać we właściwym stanie i gotowości technicznej pojazdy, przy pomocy których będzie wykonywał usługę, o której mowa w § 2 ust. 1 niniejszej umowy, </w:t>
      </w:r>
      <w:r w:rsidRPr="00837428">
        <w:rPr>
          <w:rFonts w:eastAsia="SimSun"/>
          <w:kern w:val="2"/>
          <w:sz w:val="20"/>
          <w:szCs w:val="20"/>
          <w:lang w:eastAsia="hi-IN" w:bidi="hi-IN"/>
        </w:rPr>
        <w:lastRenderedPageBreak/>
        <w:t>oraz dbać o ich czystość (w tym też właściwą dezynfekcję zgodnie z wymogami sanitarno-epidemiologicznymi).</w:t>
      </w:r>
    </w:p>
    <w:p w14:paraId="15FC0E9E"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18. Krew i materiały krwiopochodne należy przewozić w warunkach walidacji, kontroli i okresowej lub ponownej walidacji, za które odpowiedzialny jest Przyjmujący zamówienie. Przyjmujący zamówienie każdorazowo sporządza protokół kontroli temperatury transportu.</w:t>
      </w:r>
    </w:p>
    <w:p w14:paraId="01C97A66"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19. Pomiaru temperatury dokonuje się za pomocą termometru lub czujnika automatycznego.</w:t>
      </w:r>
    </w:p>
    <w:p w14:paraId="29695AF8" w14:textId="77777777" w:rsidR="00A563AE" w:rsidRPr="00837428" w:rsidRDefault="00A563AE" w:rsidP="00A563AE">
      <w:pPr>
        <w:widowControl w:val="0"/>
        <w:tabs>
          <w:tab w:val="left" w:pos="2840"/>
        </w:tabs>
        <w:suppressAutoHyphens/>
        <w:ind w:left="709" w:hanging="349"/>
        <w:jc w:val="both"/>
        <w:rPr>
          <w:rFonts w:eastAsia="Batang"/>
          <w:sz w:val="20"/>
          <w:szCs w:val="20"/>
          <w:lang w:eastAsia="zh-CN"/>
        </w:rPr>
      </w:pPr>
      <w:r w:rsidRPr="00837428">
        <w:rPr>
          <w:rFonts w:eastAsia="SimSun"/>
          <w:kern w:val="2"/>
          <w:sz w:val="20"/>
          <w:szCs w:val="20"/>
          <w:lang w:eastAsia="hi-IN" w:bidi="hi-IN"/>
        </w:rPr>
        <w:t>20. W przypadku stosowania termometru Regionalnego Centrum Krwiodawstwa i Krwiolecznictwa w Bydgoszczy lub</w:t>
      </w:r>
      <w:r w:rsidRPr="00837428">
        <w:rPr>
          <w:rFonts w:eastAsia="SimSun"/>
          <w:color w:val="FF0000"/>
          <w:kern w:val="2"/>
          <w:sz w:val="20"/>
          <w:szCs w:val="20"/>
          <w:lang w:eastAsia="hi-IN" w:bidi="hi-IN"/>
        </w:rPr>
        <w:t xml:space="preserve"> </w:t>
      </w:r>
      <w:r w:rsidRPr="00837428">
        <w:rPr>
          <w:rFonts w:eastAsia="SimSun"/>
          <w:kern w:val="2"/>
          <w:sz w:val="20"/>
          <w:szCs w:val="20"/>
          <w:lang w:eastAsia="hi-IN" w:bidi="hi-IN"/>
        </w:rPr>
        <w:t>Terenowego Oddziału w Toruniu Centrum, które wydały krew i materiały krwiopochodne oraz Przyjmujący zamówienie wypełniają protokół, który zawiera w szczególności następujące informacje:</w:t>
      </w:r>
    </w:p>
    <w:p w14:paraId="49D3B39D"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1) nazwę i adres Regionalnego Centrum Krwiodawstwa i Krwiolecznictwa w Bydgoszczy lub Terenowego Oddziału w Toruniu wydających krew i materiały krwiopochodne;</w:t>
      </w:r>
    </w:p>
    <w:p w14:paraId="599E5E82"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 nazwę, numer składnika;</w:t>
      </w:r>
    </w:p>
    <w:p w14:paraId="2B9C7E37"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3) dzień i godzinę wydania;</w:t>
      </w:r>
    </w:p>
    <w:p w14:paraId="2DA2C76B"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4) temperaturę odczytaną po 5 minutach od chwili umieszczenia krwi lub preparatów krwiopochodnych w pojemniku transportowym;</w:t>
      </w:r>
    </w:p>
    <w:p w14:paraId="58C919A1"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5) opis chłodniczego urządzenia transportowego, z podaniem ilości i rodzaju dodatkowego materiału chłodzącego oraz numeru termometru – jeżeli stosowano;</w:t>
      </w:r>
    </w:p>
    <w:p w14:paraId="35E91373"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6) datę, podpis oraz pieczątkę osoby wydającej krew lub materiały krwiopochodne;</w:t>
      </w:r>
    </w:p>
    <w:p w14:paraId="499BF413"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7) imię i nazwisko kierowcy oraz rodzaj środka transportu;</w:t>
      </w:r>
    </w:p>
    <w:p w14:paraId="7EEF59CF"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8) nazwę i adres szpitala będącego odbiorcą;</w:t>
      </w:r>
    </w:p>
    <w:p w14:paraId="3F556365"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9) dzień i godzinę dostarczenia składnika krwi;</w:t>
      </w:r>
    </w:p>
    <w:p w14:paraId="49D2E3A5"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10) temperaturę odczytaną w chwili dostarczenia krwi lub preparatów krwiopochodnych;</w:t>
      </w:r>
    </w:p>
    <w:p w14:paraId="3A74157F"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 xml:space="preserve">11) datę, podpis oraz pieczątkę osoby dokonującej odbioru krwi lub preparatów krwiopochodnych. </w:t>
      </w:r>
    </w:p>
    <w:p w14:paraId="126979D6"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21. W przypadku stosowania automatycznych czujników temperatury Regionalne Centrum Krwiodawstwa i Krwiolecznictwa w Bydgoszczy lub</w:t>
      </w:r>
      <w:r w:rsidRPr="00837428">
        <w:rPr>
          <w:rFonts w:eastAsia="SimSun"/>
          <w:color w:val="FF0000"/>
          <w:kern w:val="2"/>
          <w:sz w:val="20"/>
          <w:szCs w:val="20"/>
          <w:lang w:eastAsia="hi-IN" w:bidi="hi-IN"/>
        </w:rPr>
        <w:t xml:space="preserve"> </w:t>
      </w:r>
      <w:r w:rsidRPr="00837428">
        <w:rPr>
          <w:rFonts w:eastAsia="SimSun"/>
          <w:kern w:val="2"/>
          <w:sz w:val="20"/>
          <w:szCs w:val="20"/>
          <w:lang w:eastAsia="hi-IN" w:bidi="hi-IN"/>
        </w:rPr>
        <w:t>Terenowy Oddział w Toruniu i Przyjmujący zamówienie sporządzają protokół kontroli transportu zgodnie z ust. 20, z tym, że zamiast danych, o których mowa w ust. 20 pkt 4 i 10 do protokołu dołącza się wydruki otrzymane z czujników.</w:t>
      </w:r>
    </w:p>
    <w:p w14:paraId="7373D244"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22. Protokół kontroli transportu sporządza się w dwóch egzemplarzach. Jego oryginał otrzymuje Przyjmujący zamówienie celem przekazania Udzielającemu zamówienia, a kopię zatrzymuje Regionalne Centrum Krwiodawstwa i Krwiolecznictwa w Bydgoszczy lub</w:t>
      </w:r>
      <w:r w:rsidRPr="00837428">
        <w:rPr>
          <w:rFonts w:eastAsia="SimSun"/>
          <w:color w:val="FF0000"/>
          <w:kern w:val="2"/>
          <w:sz w:val="20"/>
          <w:szCs w:val="20"/>
          <w:lang w:eastAsia="hi-IN" w:bidi="hi-IN"/>
        </w:rPr>
        <w:t xml:space="preserve"> </w:t>
      </w:r>
      <w:r w:rsidRPr="00837428">
        <w:rPr>
          <w:rFonts w:eastAsia="SimSun"/>
          <w:kern w:val="2"/>
          <w:sz w:val="20"/>
          <w:szCs w:val="20"/>
          <w:lang w:eastAsia="hi-IN" w:bidi="hi-IN"/>
        </w:rPr>
        <w:t xml:space="preserve">Terenowy Oddziału w Toruniu. </w:t>
      </w:r>
    </w:p>
    <w:p w14:paraId="3D567E81"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23. Przyjmujący zamówienie odbierając przesyłkę z krwią lub materiały krwiopochodne, oprócz czynności wymienionych w ust. 20 pkt 10 i 11 oraz ust. 21, dokonuje kontroli wszystkich pojemników pod  względem:</w:t>
      </w:r>
    </w:p>
    <w:p w14:paraId="3A3FE1D2"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1) zgodności etykiety z zamówieniem;</w:t>
      </w:r>
    </w:p>
    <w:p w14:paraId="3FC70FA7"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 daty ważności;</w:t>
      </w:r>
    </w:p>
    <w:p w14:paraId="52B055C1"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3) szczelności pojemników;</w:t>
      </w:r>
    </w:p>
    <w:p w14:paraId="51D6B005"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 xml:space="preserve">4) wyglądu krwi lub preparatów krwiopochodnych. </w:t>
      </w:r>
    </w:p>
    <w:p w14:paraId="342B80AA"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24. Przyjęcie przesyłki potwierdza się przez umieszczenie na kopii kwitu rozchodowego Regionalnego Centrum Krwiodawstwa i Krwiolecznictwa w Bydgoszczy lub</w:t>
      </w:r>
      <w:r w:rsidRPr="00837428">
        <w:rPr>
          <w:rFonts w:eastAsia="SimSun"/>
          <w:color w:val="FF0000"/>
          <w:kern w:val="2"/>
          <w:sz w:val="20"/>
          <w:szCs w:val="20"/>
          <w:lang w:eastAsia="hi-IN" w:bidi="hi-IN"/>
        </w:rPr>
        <w:t xml:space="preserve"> </w:t>
      </w:r>
      <w:r w:rsidRPr="00837428">
        <w:rPr>
          <w:rFonts w:eastAsia="SimSun"/>
          <w:kern w:val="2"/>
          <w:sz w:val="20"/>
          <w:szCs w:val="20"/>
          <w:lang w:eastAsia="hi-IN" w:bidi="hi-IN"/>
        </w:rPr>
        <w:t xml:space="preserve">Terenowego Oddziału w Toruniu daty, podpisu i pieczątki kierownika </w:t>
      </w:r>
      <w:r w:rsidRPr="00837428">
        <w:rPr>
          <w:rFonts w:eastAsia="SimSun"/>
          <w:kern w:val="2"/>
          <w:sz w:val="20"/>
          <w:szCs w:val="20"/>
          <w:shd w:val="clear" w:color="auto" w:fill="FFFFFF"/>
          <w:lang w:eastAsia="hi-IN" w:bidi="hi-IN"/>
        </w:rPr>
        <w:t xml:space="preserve">Banku Krwi Udzielającego zamówienia </w:t>
      </w:r>
      <w:r w:rsidRPr="00837428">
        <w:rPr>
          <w:rFonts w:eastAsia="SimSun"/>
          <w:kern w:val="2"/>
          <w:sz w:val="20"/>
          <w:szCs w:val="20"/>
          <w:lang w:eastAsia="hi-IN" w:bidi="hi-IN"/>
        </w:rPr>
        <w:t>lub osoby upoważnionej do odbioru.</w:t>
      </w:r>
    </w:p>
    <w:p w14:paraId="03F3D33A"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 xml:space="preserve">25. </w:t>
      </w:r>
      <w:r w:rsidRPr="00837428">
        <w:rPr>
          <w:rFonts w:eastAsia="SimSun"/>
          <w:kern w:val="2"/>
          <w:sz w:val="20"/>
          <w:szCs w:val="20"/>
          <w:shd w:val="clear" w:color="auto" w:fill="FFFFFF"/>
          <w:lang w:eastAsia="hi-IN" w:bidi="hi-IN"/>
        </w:rPr>
        <w:t>Do przechowywania krwi i preparatów krwiopochodnych stosuje się specjalistyczny sprzęt przeznaczony do tego celu, zapewniający odpowiednie warunki przechowywania</w:t>
      </w:r>
      <w:r w:rsidRPr="00837428">
        <w:rPr>
          <w:rFonts w:eastAsia="SimSun"/>
          <w:kern w:val="2"/>
          <w:sz w:val="20"/>
          <w:szCs w:val="20"/>
          <w:lang w:eastAsia="hi-IN" w:bidi="hi-IN"/>
        </w:rPr>
        <w:t xml:space="preserve">. </w:t>
      </w:r>
    </w:p>
    <w:p w14:paraId="3BFB06E7"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26. Urządzenie do przechowywania krwi lub preparatów krwiopochodnych wyposażone jest w co najmniej dwa niezależne mierniki temperatury poddawane okresowej kalibracji zgodnie z zaleceniami producenta. Kontroli temperatury dokonuje się i dokumentuje 3 razy w ciągu doby (co 8 godzin).</w:t>
      </w:r>
    </w:p>
    <w:p w14:paraId="2844938D"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27. W miarę możliwości należy używać urządzeń do termostatowania, w tym sprzętu chłodniczego i inkubatorów do przechowywania KKP, wyposażonych w alarm dźwiękowy i wizualny. Kontrola temperatur tego sprzętu odbywa się w sposób ciągły (zapis graficzny, automatyczny wydruk okresowy), a gdy jest to niemożliwe, prowadzi się ją na podstawie wskazań umieszczonych wewnątrz czujników temperatury i systematycznie dokumentuje, potwierdzając podpisem osoby dokonującej pomiaru.</w:t>
      </w:r>
    </w:p>
    <w:p w14:paraId="69DD5493" w14:textId="77777777" w:rsidR="00A563AE" w:rsidRPr="00837428" w:rsidRDefault="00A563AE" w:rsidP="00A563AE">
      <w:pPr>
        <w:widowControl w:val="0"/>
        <w:shd w:val="clear" w:color="auto" w:fill="FFFFFF"/>
        <w:tabs>
          <w:tab w:val="left" w:pos="3575"/>
        </w:tabs>
        <w:suppressAutoHyphens/>
        <w:ind w:left="735" w:hanging="330"/>
        <w:jc w:val="both"/>
        <w:rPr>
          <w:rFonts w:eastAsia="Batang"/>
          <w:sz w:val="20"/>
          <w:szCs w:val="20"/>
          <w:lang w:eastAsia="zh-CN"/>
        </w:rPr>
      </w:pPr>
      <w:r w:rsidRPr="00837428">
        <w:rPr>
          <w:rFonts w:eastAsia="SimSun"/>
          <w:kern w:val="2"/>
          <w:sz w:val="20"/>
          <w:szCs w:val="20"/>
          <w:lang w:eastAsia="hi-IN" w:bidi="hi-IN"/>
        </w:rPr>
        <w:t>28. Jeżeli urządzenie do przechowywania krwi lub jej składników jest wyposażone w alarm, personel to urządzenie obsługujący powinien być poinformowany o:</w:t>
      </w:r>
    </w:p>
    <w:p w14:paraId="6B0268C3" w14:textId="77777777" w:rsidR="00A563AE" w:rsidRPr="00837428" w:rsidRDefault="00A563AE" w:rsidP="00A563AE">
      <w:pPr>
        <w:widowControl w:val="0"/>
        <w:shd w:val="clear" w:color="auto" w:fill="FFFFFF"/>
        <w:tabs>
          <w:tab w:val="left" w:pos="780"/>
        </w:tabs>
        <w:suppressAutoHyphens/>
        <w:ind w:left="735" w:hanging="330"/>
        <w:jc w:val="both"/>
        <w:rPr>
          <w:rFonts w:eastAsia="Batang"/>
          <w:sz w:val="20"/>
          <w:szCs w:val="20"/>
          <w:lang w:eastAsia="zh-CN"/>
        </w:rPr>
      </w:pPr>
      <w:r w:rsidRPr="00837428">
        <w:rPr>
          <w:rFonts w:eastAsia="SimSun"/>
          <w:kern w:val="2"/>
          <w:sz w:val="20"/>
          <w:szCs w:val="20"/>
          <w:lang w:eastAsia="hi-IN" w:bidi="hi-IN"/>
        </w:rPr>
        <w:t>1) dopuszczalnym zakresie temperatur;</w:t>
      </w:r>
    </w:p>
    <w:p w14:paraId="5679E71E" w14:textId="77777777" w:rsidR="00A563AE" w:rsidRPr="00837428" w:rsidRDefault="00A563AE" w:rsidP="00A563AE">
      <w:pPr>
        <w:widowControl w:val="0"/>
        <w:shd w:val="clear" w:color="auto" w:fill="FFFFFF"/>
        <w:tabs>
          <w:tab w:val="left" w:pos="780"/>
        </w:tabs>
        <w:suppressAutoHyphens/>
        <w:ind w:left="735" w:hanging="330"/>
        <w:jc w:val="both"/>
        <w:rPr>
          <w:rFonts w:eastAsia="Batang"/>
          <w:sz w:val="20"/>
          <w:szCs w:val="20"/>
          <w:lang w:eastAsia="zh-CN"/>
        </w:rPr>
      </w:pPr>
      <w:r w:rsidRPr="00837428">
        <w:rPr>
          <w:rFonts w:eastAsia="SimSun"/>
          <w:kern w:val="2"/>
          <w:sz w:val="20"/>
          <w:szCs w:val="20"/>
          <w:lang w:eastAsia="hi-IN" w:bidi="hi-IN"/>
        </w:rPr>
        <w:t>2) temperaturach, przy których uruchamia się alarm (temperatury progowe);</w:t>
      </w:r>
    </w:p>
    <w:p w14:paraId="1DA4417E" w14:textId="77777777" w:rsidR="00A563AE" w:rsidRPr="00837428" w:rsidRDefault="00A563AE" w:rsidP="00A563AE">
      <w:pPr>
        <w:widowControl w:val="0"/>
        <w:shd w:val="clear" w:color="auto" w:fill="FFFFFF"/>
        <w:tabs>
          <w:tab w:val="left" w:pos="780"/>
        </w:tabs>
        <w:suppressAutoHyphens/>
        <w:ind w:left="735" w:hanging="330"/>
        <w:jc w:val="both"/>
        <w:rPr>
          <w:rFonts w:eastAsia="Batang"/>
          <w:sz w:val="20"/>
          <w:szCs w:val="20"/>
          <w:lang w:eastAsia="zh-CN"/>
        </w:rPr>
      </w:pPr>
      <w:r w:rsidRPr="00837428">
        <w:rPr>
          <w:rFonts w:eastAsia="SimSun"/>
          <w:kern w:val="2"/>
          <w:sz w:val="20"/>
          <w:szCs w:val="20"/>
          <w:lang w:eastAsia="hi-IN" w:bidi="hi-IN"/>
        </w:rPr>
        <w:t>3) czasie, po którym włącza się alarm.</w:t>
      </w:r>
    </w:p>
    <w:p w14:paraId="41713F36" w14:textId="77777777" w:rsidR="00A563AE" w:rsidRPr="00837428" w:rsidRDefault="00A563AE" w:rsidP="00A563AE">
      <w:pPr>
        <w:widowControl w:val="0"/>
        <w:shd w:val="clear" w:color="auto" w:fill="FFFFFF"/>
        <w:tabs>
          <w:tab w:val="left" w:pos="780"/>
        </w:tabs>
        <w:suppressAutoHyphens/>
        <w:ind w:left="735" w:hanging="330"/>
        <w:jc w:val="both"/>
        <w:rPr>
          <w:rFonts w:eastAsia="Batang"/>
          <w:sz w:val="20"/>
          <w:szCs w:val="20"/>
          <w:lang w:eastAsia="zh-CN"/>
        </w:rPr>
      </w:pPr>
      <w:r w:rsidRPr="00837428">
        <w:rPr>
          <w:rFonts w:eastAsia="SimSun"/>
          <w:kern w:val="2"/>
          <w:sz w:val="20"/>
          <w:szCs w:val="20"/>
          <w:lang w:eastAsia="hi-IN" w:bidi="hi-IN"/>
        </w:rPr>
        <w:t>29. Przyjmujący zamówienie przewozi przygotowany i zabezpieczony przez Udzielającego zamówienia materiał do badań laboratoryjnych  do wskazanych w zleceniu miejsc, a wyniki badań do siedziby udzielającego zamówienia.</w:t>
      </w:r>
    </w:p>
    <w:p w14:paraId="3092DC8D" w14:textId="77777777" w:rsidR="00A563AE" w:rsidRPr="00837428" w:rsidRDefault="00A563AE" w:rsidP="00A563AE">
      <w:pPr>
        <w:widowControl w:val="0"/>
        <w:shd w:val="clear" w:color="auto" w:fill="FFFFFF"/>
        <w:tabs>
          <w:tab w:val="left" w:pos="780"/>
        </w:tabs>
        <w:suppressAutoHyphens/>
        <w:ind w:left="735" w:hanging="330"/>
        <w:jc w:val="both"/>
        <w:rPr>
          <w:rFonts w:eastAsia="Batang"/>
          <w:sz w:val="20"/>
          <w:szCs w:val="20"/>
          <w:lang w:eastAsia="zh-CN"/>
        </w:rPr>
      </w:pPr>
      <w:r w:rsidRPr="00837428">
        <w:rPr>
          <w:rFonts w:eastAsia="SimSun"/>
          <w:kern w:val="2"/>
          <w:sz w:val="20"/>
          <w:szCs w:val="20"/>
          <w:lang w:eastAsia="hi-IN" w:bidi="hi-IN"/>
        </w:rPr>
        <w:t xml:space="preserve">30. Przedmiot umowy w czasie obowiązywania niniejszej umowy może ulec zmniejszeniu, z zastrzeżeniem jednak, że zmniejszenie ilości wykonanych usług nie przekroczy 30%. Postępowanie takie nie czyni </w:t>
      </w:r>
      <w:r w:rsidRPr="00837428">
        <w:rPr>
          <w:rFonts w:eastAsia="SimSun"/>
          <w:kern w:val="2"/>
          <w:sz w:val="20"/>
          <w:szCs w:val="20"/>
          <w:lang w:eastAsia="hi-IN" w:bidi="hi-IN"/>
        </w:rPr>
        <w:lastRenderedPageBreak/>
        <w:t xml:space="preserve">umowy nieważną. W przypadku nie wykorzystania przez Udzielającego zamówienia całości zamówienia Przyjmującemu zamówienie nie przysługuje żadne roszczenie. </w:t>
      </w:r>
    </w:p>
    <w:p w14:paraId="0D23D036" w14:textId="77777777" w:rsidR="00A563AE" w:rsidRPr="00837428" w:rsidRDefault="00A563AE" w:rsidP="00A563AE">
      <w:pPr>
        <w:widowControl w:val="0"/>
        <w:tabs>
          <w:tab w:val="left" w:pos="2840"/>
        </w:tabs>
        <w:suppressAutoHyphens/>
        <w:rPr>
          <w:rFonts w:eastAsia="SimSun"/>
          <w:b/>
          <w:bCs/>
          <w:i/>
          <w:iCs/>
          <w:kern w:val="2"/>
          <w:sz w:val="20"/>
          <w:szCs w:val="20"/>
          <w:shd w:val="clear" w:color="auto" w:fill="FFFF00"/>
          <w:lang w:eastAsia="hi-IN" w:bidi="hi-IN"/>
        </w:rPr>
      </w:pPr>
    </w:p>
    <w:p w14:paraId="31F769E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iCs/>
          <w:kern w:val="2"/>
          <w:sz w:val="20"/>
          <w:szCs w:val="20"/>
          <w:lang w:eastAsia="hi-IN" w:bidi="hi-IN"/>
        </w:rPr>
        <w:t>§ 3</w:t>
      </w:r>
    </w:p>
    <w:p w14:paraId="7BA79FC8" w14:textId="77777777" w:rsidR="00A563AE" w:rsidRPr="00837428" w:rsidRDefault="00A563AE" w:rsidP="00A563AE">
      <w:pPr>
        <w:widowControl w:val="0"/>
        <w:tabs>
          <w:tab w:val="left" w:pos="2840"/>
        </w:tabs>
        <w:suppressAutoHyphens/>
        <w:jc w:val="center"/>
        <w:rPr>
          <w:rFonts w:eastAsia="SimSun"/>
          <w:b/>
          <w:bCs/>
          <w:iCs/>
          <w:kern w:val="2"/>
          <w:sz w:val="20"/>
          <w:szCs w:val="20"/>
          <w:lang w:eastAsia="hi-IN" w:bidi="hi-IN"/>
        </w:rPr>
      </w:pPr>
    </w:p>
    <w:p w14:paraId="68A9B111"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iCs/>
          <w:kern w:val="2"/>
          <w:sz w:val="20"/>
          <w:szCs w:val="20"/>
          <w:lang w:eastAsia="hi-IN" w:bidi="hi-IN"/>
        </w:rPr>
        <w:t>Wynagrodzenie i sposób zapłaty</w:t>
      </w:r>
    </w:p>
    <w:p w14:paraId="50FACB4A" w14:textId="77777777" w:rsidR="00A563AE" w:rsidRPr="00837428" w:rsidRDefault="00A563AE" w:rsidP="00A563AE">
      <w:pPr>
        <w:widowControl w:val="0"/>
        <w:tabs>
          <w:tab w:val="left" w:pos="2840"/>
        </w:tabs>
        <w:suppressAutoHyphens/>
        <w:jc w:val="center"/>
        <w:rPr>
          <w:rFonts w:eastAsia="SimSun"/>
          <w:b/>
          <w:bCs/>
          <w:i/>
          <w:iCs/>
          <w:kern w:val="2"/>
          <w:sz w:val="20"/>
          <w:szCs w:val="20"/>
          <w:lang w:eastAsia="hi-IN" w:bidi="hi-IN"/>
        </w:rPr>
      </w:pPr>
    </w:p>
    <w:p w14:paraId="4055C839" w14:textId="77777777" w:rsidR="00A563AE" w:rsidRPr="00837428" w:rsidRDefault="00A563AE" w:rsidP="009E20A4">
      <w:pPr>
        <w:widowControl w:val="0"/>
        <w:numPr>
          <w:ilvl w:val="0"/>
          <w:numId w:val="39"/>
        </w:numPr>
        <w:shd w:val="clear" w:color="auto" w:fill="FFFFFF"/>
        <w:tabs>
          <w:tab w:val="clear" w:pos="785"/>
          <w:tab w:val="num" w:pos="360"/>
          <w:tab w:val="left" w:pos="720"/>
          <w:tab w:val="left" w:pos="2840"/>
        </w:tabs>
        <w:suppressAutoHyphens/>
        <w:ind w:left="360"/>
        <w:jc w:val="both"/>
        <w:rPr>
          <w:rFonts w:eastAsia="Batang"/>
          <w:sz w:val="20"/>
          <w:szCs w:val="20"/>
          <w:lang w:eastAsia="zh-CN"/>
        </w:rPr>
      </w:pPr>
      <w:r w:rsidRPr="00837428">
        <w:rPr>
          <w:rFonts w:eastAsia="SimSun"/>
          <w:kern w:val="2"/>
          <w:sz w:val="20"/>
          <w:szCs w:val="20"/>
          <w:shd w:val="clear" w:color="auto" w:fill="FFFFFF"/>
          <w:lang w:eastAsia="hi-IN" w:bidi="hi-IN"/>
        </w:rPr>
        <w:t xml:space="preserve">Ogólna wartość umowy wynosi </w:t>
      </w:r>
      <w:r>
        <w:rPr>
          <w:rFonts w:eastAsia="SimSun"/>
          <w:kern w:val="2"/>
          <w:sz w:val="20"/>
          <w:szCs w:val="20"/>
          <w:shd w:val="clear" w:color="auto" w:fill="FFFFFF"/>
          <w:lang w:eastAsia="hi-IN" w:bidi="hi-IN"/>
        </w:rPr>
        <w:t>……………..</w:t>
      </w:r>
      <w:r w:rsidRPr="00837428">
        <w:rPr>
          <w:rFonts w:eastAsia="SimSun"/>
          <w:kern w:val="2"/>
          <w:sz w:val="20"/>
          <w:szCs w:val="20"/>
          <w:shd w:val="clear" w:color="auto" w:fill="FFFFFF"/>
          <w:lang w:eastAsia="hi-IN" w:bidi="hi-IN"/>
        </w:rPr>
        <w:t xml:space="preserve"> zł ( słownie: </w:t>
      </w:r>
      <w:r>
        <w:rPr>
          <w:rFonts w:eastAsia="SimSun"/>
          <w:kern w:val="2"/>
          <w:sz w:val="20"/>
          <w:szCs w:val="20"/>
          <w:shd w:val="clear" w:color="auto" w:fill="FFFFFF"/>
          <w:lang w:eastAsia="hi-IN" w:bidi="hi-IN"/>
        </w:rPr>
        <w:t xml:space="preserve">dziewięćdziesiąt dziewięć tysięcy dwieście </w:t>
      </w:r>
      <w:r w:rsidRPr="00837428">
        <w:rPr>
          <w:rFonts w:eastAsia="SimSun"/>
          <w:kern w:val="2"/>
          <w:sz w:val="20"/>
          <w:szCs w:val="20"/>
          <w:shd w:val="clear" w:color="auto" w:fill="FFFFFF"/>
          <w:lang w:eastAsia="hi-IN" w:bidi="hi-IN"/>
        </w:rPr>
        <w:t>zł )</w:t>
      </w:r>
      <w:r w:rsidRPr="00837428">
        <w:rPr>
          <w:rFonts w:eastAsia="SimSun"/>
          <w:kern w:val="2"/>
          <w:sz w:val="20"/>
          <w:szCs w:val="20"/>
          <w:shd w:val="clear" w:color="auto" w:fill="FFFF99"/>
          <w:lang w:eastAsia="hi-IN" w:bidi="hi-IN"/>
        </w:rPr>
        <w:t xml:space="preserve"> </w:t>
      </w:r>
      <w:r w:rsidRPr="00837428">
        <w:rPr>
          <w:rFonts w:eastAsia="SimSun"/>
          <w:kern w:val="2"/>
          <w:sz w:val="20"/>
          <w:szCs w:val="20"/>
          <w:shd w:val="clear" w:color="auto" w:fill="FFFFFF"/>
          <w:lang w:eastAsia="hi-IN" w:bidi="hi-IN"/>
        </w:rPr>
        <w:t>brutto wraz z należnym podatkiem od towarów i usług VAT.</w:t>
      </w:r>
    </w:p>
    <w:p w14:paraId="35EF1397" w14:textId="77777777" w:rsidR="00A563AE" w:rsidRPr="00837428" w:rsidRDefault="00A563AE" w:rsidP="009E20A4">
      <w:pPr>
        <w:widowControl w:val="0"/>
        <w:numPr>
          <w:ilvl w:val="0"/>
          <w:numId w:val="39"/>
        </w:numPr>
        <w:tabs>
          <w:tab w:val="clear" w:pos="785"/>
          <w:tab w:val="num" w:pos="360"/>
          <w:tab w:val="left" w:pos="720"/>
          <w:tab w:val="left" w:pos="284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Przyjmującemu zamówienie za świadczone usługi przysługuje od Udzielającego zamówienia wynagrodzenie w wysokości </w:t>
      </w:r>
      <w:r>
        <w:rPr>
          <w:rFonts w:eastAsia="SimSun"/>
          <w:kern w:val="2"/>
          <w:sz w:val="20"/>
          <w:szCs w:val="20"/>
          <w:lang w:eastAsia="hi-IN" w:bidi="hi-IN"/>
        </w:rPr>
        <w:t>……….</w:t>
      </w:r>
      <w:r w:rsidRPr="00837428">
        <w:rPr>
          <w:rFonts w:eastAsia="SimSun"/>
          <w:kern w:val="2"/>
          <w:sz w:val="20"/>
          <w:szCs w:val="20"/>
          <w:lang w:eastAsia="hi-IN" w:bidi="hi-IN"/>
        </w:rPr>
        <w:t xml:space="preserve"> zł (słownie:</w:t>
      </w:r>
      <w:r>
        <w:rPr>
          <w:rFonts w:eastAsia="SimSun"/>
          <w:kern w:val="2"/>
          <w:sz w:val="20"/>
          <w:szCs w:val="20"/>
          <w:lang w:eastAsia="hi-IN" w:bidi="hi-IN"/>
        </w:rPr>
        <w:t xml:space="preserve"> ……… zł ……/100</w:t>
      </w:r>
      <w:r w:rsidRPr="00837428">
        <w:rPr>
          <w:rFonts w:eastAsia="SimSun"/>
          <w:kern w:val="2"/>
          <w:sz w:val="20"/>
          <w:szCs w:val="20"/>
          <w:lang w:eastAsia="hi-IN" w:bidi="hi-IN"/>
        </w:rPr>
        <w:t xml:space="preserve">) brutto za każdy przejechany jeden kilometr wyłącznie w jedną stronę na trasie od siedziby Udzielającego zamówienia w Toruniu </w:t>
      </w:r>
      <w:r w:rsidRPr="00837428">
        <w:rPr>
          <w:rFonts w:eastAsia="SimSun"/>
          <w:color w:val="000000"/>
          <w:kern w:val="2"/>
          <w:sz w:val="20"/>
          <w:szCs w:val="20"/>
          <w:shd w:val="clear" w:color="auto" w:fill="FFFFFF"/>
          <w:lang w:eastAsia="hi-IN" w:bidi="hi-IN"/>
        </w:rPr>
        <w:t>d</w:t>
      </w:r>
      <w:r w:rsidRPr="00837428">
        <w:rPr>
          <w:rFonts w:eastAsia="SimSun"/>
          <w:kern w:val="2"/>
          <w:sz w:val="20"/>
          <w:szCs w:val="20"/>
          <w:lang w:eastAsia="hi-IN" w:bidi="hi-IN"/>
        </w:rPr>
        <w:t xml:space="preserve">o miejsca przewozu materiału do badania lub miejsca odbioru krwi i preparatów krwiopochodnych wskazanego przez Udzielającego zamówienia w pisemnym zleceniu, o którym mowa w § 2 ust. 6 niniejszej Umowy. </w:t>
      </w:r>
      <w:r w:rsidRPr="00837428">
        <w:rPr>
          <w:rFonts w:eastAsia="SimSun"/>
          <w:kern w:val="2"/>
          <w:sz w:val="20"/>
          <w:szCs w:val="20"/>
          <w:shd w:val="clear" w:color="auto" w:fill="FFFFFF"/>
          <w:lang w:eastAsia="hi-IN" w:bidi="hi-IN"/>
        </w:rPr>
        <w:t xml:space="preserve"> Każdy </w:t>
      </w:r>
      <w:r w:rsidRPr="00837428">
        <w:rPr>
          <w:rFonts w:eastAsia="SimSun"/>
          <w:kern w:val="2"/>
          <w:sz w:val="20"/>
          <w:szCs w:val="20"/>
          <w:lang w:eastAsia="hi-IN" w:bidi="hi-IN"/>
        </w:rPr>
        <w:t>rozpoczęty kilometr przejazdu do 500 metrów zaokrągla się w dół do pełnego kilometra, a powyżej 500 metrów zaokrągla się w górę do pełnego kilometra.</w:t>
      </w:r>
      <w:r w:rsidRPr="00837428">
        <w:rPr>
          <w:rFonts w:eastAsia="SimSun"/>
          <w:color w:val="FF3333"/>
          <w:kern w:val="2"/>
          <w:sz w:val="20"/>
          <w:szCs w:val="20"/>
          <w:lang w:eastAsia="hi-IN" w:bidi="hi-IN"/>
        </w:rPr>
        <w:t xml:space="preserve"> </w:t>
      </w:r>
      <w:r w:rsidRPr="00837428">
        <w:rPr>
          <w:rFonts w:eastAsia="SimSun"/>
          <w:kern w:val="2"/>
          <w:sz w:val="20"/>
          <w:szCs w:val="20"/>
          <w:lang w:eastAsia="hi-IN" w:bidi="hi-IN"/>
        </w:rPr>
        <w:t>Usługa transportu sanitarnego, o której mowa w § 2 ust. 1 niniejszej umowy, nie obejmuje dojazdu do siedziby Udzielającego zamówienia lub miejsca wskazanego przez Udzielającego zamówienia jako miejsce rozpoczęcia świadczenia usługi oraz nie obejmuje powrotu do siedziby Przyjmującego zamówienie lub miejsca wyczekiwania pojazdów po realizacji usługi zleconej przez Udzielającego zamówienia.</w:t>
      </w:r>
    </w:p>
    <w:p w14:paraId="2FCF5C60" w14:textId="77777777" w:rsidR="00A563AE" w:rsidRPr="00837428" w:rsidRDefault="00A563AE" w:rsidP="009E20A4">
      <w:pPr>
        <w:widowControl w:val="0"/>
        <w:numPr>
          <w:ilvl w:val="0"/>
          <w:numId w:val="39"/>
        </w:numPr>
        <w:shd w:val="clear" w:color="auto" w:fill="FFFFFF"/>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shd w:val="clear" w:color="auto" w:fill="FFFFFF"/>
          <w:lang w:eastAsia="hi-IN" w:bidi="hi-IN"/>
        </w:rPr>
        <w:t xml:space="preserve">Zapłata za świadczone usługi następować będzie przelewem na podstawie </w:t>
      </w:r>
      <w:r w:rsidRPr="00837428">
        <w:rPr>
          <w:rFonts w:eastAsia="SimSun"/>
          <w:color w:val="000000"/>
          <w:kern w:val="2"/>
          <w:sz w:val="20"/>
          <w:szCs w:val="20"/>
          <w:shd w:val="clear" w:color="auto" w:fill="FFFFFF"/>
          <w:lang w:eastAsia="hi-IN" w:bidi="hi-IN"/>
        </w:rPr>
        <w:t xml:space="preserve">wystawionej co miesiąc faktury, na rachunek bankowy wskazany na fakturze, </w:t>
      </w:r>
      <w:r w:rsidRPr="00837428">
        <w:rPr>
          <w:rFonts w:eastAsia="SimSun"/>
          <w:kern w:val="2"/>
          <w:sz w:val="20"/>
          <w:szCs w:val="20"/>
          <w:shd w:val="clear" w:color="auto" w:fill="FFFFFF"/>
          <w:lang w:eastAsia="hi-IN" w:bidi="hi-IN"/>
        </w:rPr>
        <w:t>w terminie 60 dni od otrzymania przez Udzielającego zamówienia praw</w:t>
      </w:r>
      <w:r w:rsidRPr="00837428">
        <w:rPr>
          <w:rFonts w:eastAsia="SimSun"/>
          <w:kern w:val="2"/>
          <w:sz w:val="20"/>
          <w:szCs w:val="20"/>
          <w:lang w:eastAsia="hi-IN" w:bidi="hi-IN"/>
        </w:rPr>
        <w:t xml:space="preserve">idłowo wystawionej faktury wraz z załączonym do niej rozliczeniem miesięcznym zawierającym chronologiczny wykaz zrealizowanych w danym miesiącu usług, ilości przejechanych kilometrów w ramach każdego kursu/zlecenia, godzinę rozpoczęcia i zakończenia wykonywania poszczególnych zleceń przewozowych </w:t>
      </w:r>
      <w:r w:rsidRPr="00837428">
        <w:rPr>
          <w:rFonts w:eastAsia="SimSun"/>
          <w:color w:val="FF3333"/>
          <w:kern w:val="2"/>
          <w:sz w:val="20"/>
          <w:szCs w:val="20"/>
          <w:shd w:val="clear" w:color="auto" w:fill="FFFFFF"/>
          <w:lang w:eastAsia="hi-IN" w:bidi="hi-IN"/>
        </w:rPr>
        <w:t xml:space="preserve"> </w:t>
      </w:r>
      <w:r w:rsidRPr="00837428">
        <w:rPr>
          <w:rFonts w:eastAsia="SimSun"/>
          <w:color w:val="000000"/>
          <w:kern w:val="2"/>
          <w:sz w:val="20"/>
          <w:szCs w:val="20"/>
          <w:lang w:eastAsia="hi-IN" w:bidi="hi-IN"/>
        </w:rPr>
        <w:t>oraz nazwę komórki Udzielającego zamówienia zlecającej</w:t>
      </w:r>
      <w:r w:rsidRPr="00837428">
        <w:rPr>
          <w:rFonts w:eastAsia="SimSun"/>
          <w:color w:val="800000"/>
          <w:kern w:val="2"/>
          <w:sz w:val="20"/>
          <w:szCs w:val="20"/>
          <w:lang w:eastAsia="hi-IN" w:bidi="hi-IN"/>
        </w:rPr>
        <w:t xml:space="preserve"> </w:t>
      </w:r>
      <w:r w:rsidRPr="00837428">
        <w:rPr>
          <w:rFonts w:eastAsia="SimSun"/>
          <w:kern w:val="2"/>
          <w:sz w:val="20"/>
          <w:szCs w:val="20"/>
          <w:lang w:eastAsia="hi-IN" w:bidi="hi-IN"/>
        </w:rPr>
        <w:t>transport</w:t>
      </w:r>
      <w:r w:rsidRPr="00837428">
        <w:rPr>
          <w:rFonts w:eastAsia="SimSun"/>
          <w:color w:val="800000"/>
          <w:kern w:val="2"/>
          <w:sz w:val="20"/>
          <w:szCs w:val="20"/>
          <w:lang w:eastAsia="hi-IN" w:bidi="hi-IN"/>
        </w:rPr>
        <w:t xml:space="preserve"> </w:t>
      </w:r>
      <w:r w:rsidRPr="00837428">
        <w:rPr>
          <w:rFonts w:eastAsia="SimSun"/>
          <w:kern w:val="2"/>
          <w:sz w:val="20"/>
          <w:szCs w:val="20"/>
          <w:lang w:eastAsia="hi-IN" w:bidi="hi-IN"/>
        </w:rPr>
        <w:t>stanowiącym załącznik nr 1 do niniejszej umowy.</w:t>
      </w:r>
    </w:p>
    <w:p w14:paraId="4117A485"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zobowiązany jest do składania faktur </w:t>
      </w:r>
      <w:r w:rsidRPr="00837428">
        <w:rPr>
          <w:rFonts w:eastAsia="SimSun"/>
          <w:kern w:val="2"/>
          <w:sz w:val="20"/>
          <w:szCs w:val="20"/>
          <w:shd w:val="clear" w:color="auto" w:fill="FFFFFF"/>
          <w:lang w:eastAsia="hi-IN" w:bidi="hi-IN"/>
        </w:rPr>
        <w:t>wraz z załącznikiem</w:t>
      </w:r>
      <w:r w:rsidRPr="00837428">
        <w:rPr>
          <w:rFonts w:eastAsia="SimSun"/>
          <w:kern w:val="2"/>
          <w:sz w:val="20"/>
          <w:szCs w:val="20"/>
          <w:lang w:eastAsia="hi-IN" w:bidi="hi-IN"/>
        </w:rPr>
        <w:t xml:space="preserve"> Udzielającemu zamówienie w terminie najpóźniej do </w:t>
      </w:r>
      <w:r>
        <w:rPr>
          <w:rFonts w:eastAsia="SimSun"/>
          <w:kern w:val="2"/>
          <w:sz w:val="20"/>
          <w:szCs w:val="20"/>
          <w:lang w:eastAsia="hi-IN" w:bidi="hi-IN"/>
        </w:rPr>
        <w:t>1</w:t>
      </w:r>
      <w:r w:rsidRPr="00837428">
        <w:rPr>
          <w:rFonts w:eastAsia="SimSun"/>
          <w:kern w:val="2"/>
          <w:sz w:val="20"/>
          <w:szCs w:val="20"/>
          <w:lang w:eastAsia="hi-IN" w:bidi="hi-IN"/>
        </w:rPr>
        <w:t xml:space="preserve">5-tego dnia roboczego po miesiącu, za który faktura została wystawiona </w:t>
      </w:r>
      <w:r w:rsidRPr="00837428">
        <w:rPr>
          <w:rFonts w:eastAsia="SimSun"/>
          <w:color w:val="000000"/>
          <w:kern w:val="2"/>
          <w:sz w:val="20"/>
          <w:szCs w:val="20"/>
          <w:lang w:eastAsia="hi-IN" w:bidi="hi-IN"/>
        </w:rPr>
        <w:t>oraz przesyłania drogą elektroniczną na adres</w:t>
      </w:r>
      <w:r w:rsidRPr="00837428">
        <w:rPr>
          <w:rFonts w:eastAsia="SimSun"/>
          <w:kern w:val="2"/>
          <w:sz w:val="20"/>
          <w:szCs w:val="20"/>
          <w:lang w:eastAsia="hi-IN" w:bidi="hi-IN"/>
        </w:rPr>
        <w:t>: transport@med.torun.pl</w:t>
      </w:r>
      <w:r w:rsidRPr="00837428">
        <w:rPr>
          <w:rFonts w:eastAsia="SimSun"/>
          <w:color w:val="000000"/>
          <w:kern w:val="2"/>
          <w:sz w:val="20"/>
          <w:szCs w:val="20"/>
          <w:lang w:eastAsia="hi-IN" w:bidi="hi-IN"/>
        </w:rPr>
        <w:t xml:space="preserve"> wykazu zrealizowanych usług o którym mowa w ust. 3.</w:t>
      </w:r>
    </w:p>
    <w:p w14:paraId="430F4D65"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Za nieterminowe regulowanie należności za świadczone usługi Przyjmujący zamówienie może naliczać odsetki ustawowe za opóźnienie.</w:t>
      </w:r>
    </w:p>
    <w:p w14:paraId="3D18F5AE"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nie ma prawa bez zgody organu tworzącego Udzielającego zamówienia przenieść wierzytelności wynikających z realizacji niniejszej umowy na rzecz osób trzecich </w:t>
      </w:r>
      <w:r w:rsidRPr="00837428">
        <w:rPr>
          <w:rFonts w:eastAsia="SimSun"/>
          <w:kern w:val="2"/>
          <w:sz w:val="20"/>
          <w:szCs w:val="20"/>
          <w:shd w:val="clear" w:color="auto" w:fill="FFFFFF"/>
          <w:lang w:eastAsia="hi-IN" w:bidi="hi-IN"/>
        </w:rPr>
        <w:t>pod rygorem nieważności umowy.</w:t>
      </w:r>
    </w:p>
    <w:p w14:paraId="0195F3D3"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Udzielający zamówienia oświadcza, że jest płatnikiem VAT posiadającym numer NIP 879-20-76-803.</w:t>
      </w:r>
    </w:p>
    <w:p w14:paraId="70B7906F"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 xml:space="preserve">Przyjmujący zamówienie oświadcza, że jest płatnikiem VAT posiadającym numer NIP </w:t>
      </w:r>
      <w:r>
        <w:rPr>
          <w:color w:val="000000"/>
          <w:sz w:val="20"/>
          <w:szCs w:val="20"/>
          <w:lang w:eastAsia="zh-CN"/>
        </w:rPr>
        <w:t>………………..</w:t>
      </w:r>
    </w:p>
    <w:p w14:paraId="4D2CE7AA" w14:textId="77777777" w:rsidR="00A563AE" w:rsidRPr="00837428" w:rsidRDefault="00A563AE" w:rsidP="009E20A4">
      <w:pPr>
        <w:widowControl w:val="0"/>
        <w:numPr>
          <w:ilvl w:val="0"/>
          <w:numId w:val="39"/>
        </w:numPr>
        <w:tabs>
          <w:tab w:val="clear" w:pos="785"/>
          <w:tab w:val="num" w:pos="360"/>
          <w:tab w:val="left" w:pos="720"/>
          <w:tab w:val="left" w:pos="1420"/>
        </w:tabs>
        <w:suppressAutoHyphens/>
        <w:ind w:left="360"/>
        <w:jc w:val="both"/>
        <w:rPr>
          <w:rFonts w:eastAsia="Batang"/>
          <w:sz w:val="20"/>
          <w:szCs w:val="20"/>
          <w:lang w:eastAsia="zh-CN"/>
        </w:rPr>
      </w:pPr>
      <w:r w:rsidRPr="00837428">
        <w:rPr>
          <w:rFonts w:eastAsia="SimSun"/>
          <w:kern w:val="2"/>
          <w:sz w:val="20"/>
          <w:szCs w:val="20"/>
          <w:lang w:eastAsia="hi-IN" w:bidi="hi-IN"/>
        </w:rPr>
        <w:t>Za datę dokonania zapłaty przez Udzielającego zamówienia przyjmuje się dzień obciążenia rachunku bankowego Udzielającego zamówienia.</w:t>
      </w:r>
    </w:p>
    <w:p w14:paraId="4EC03501" w14:textId="77777777" w:rsidR="00A563AE" w:rsidRPr="00837428" w:rsidRDefault="00A563AE" w:rsidP="009E20A4">
      <w:pPr>
        <w:widowControl w:val="0"/>
        <w:numPr>
          <w:ilvl w:val="0"/>
          <w:numId w:val="39"/>
        </w:numPr>
        <w:tabs>
          <w:tab w:val="clear" w:pos="785"/>
          <w:tab w:val="num" w:pos="360"/>
          <w:tab w:val="left" w:pos="1420"/>
        </w:tabs>
        <w:suppressAutoHyphens/>
        <w:ind w:left="360"/>
        <w:jc w:val="both"/>
        <w:rPr>
          <w:rFonts w:eastAsia="Batang"/>
          <w:sz w:val="20"/>
          <w:szCs w:val="20"/>
          <w:lang w:eastAsia="zh-CN"/>
        </w:rPr>
      </w:pPr>
      <w:r>
        <w:rPr>
          <w:rFonts w:eastAsia="Batang"/>
          <w:sz w:val="20"/>
          <w:szCs w:val="20"/>
          <w:lang w:eastAsia="zh-CN"/>
        </w:rPr>
        <w:t xml:space="preserve">Przyjmujący zamówienie </w:t>
      </w:r>
      <w:r w:rsidRPr="00837428">
        <w:rPr>
          <w:rFonts w:eastAsia="Batang"/>
          <w:sz w:val="20"/>
          <w:szCs w:val="20"/>
          <w:lang w:eastAsia="zh-CN"/>
        </w:rPr>
        <w:t>oświadcza, iż numer rachunku bankowego każdorazowo wskazywany na fakturze stanowić będzie rachunek rozliczeniowy, o którym mowa w art. 49 ust.1 pkt 1 ustawy z dnia 29 sierpnia 1997 r. – Prawo bankowe, lub imienny rachunek w spółdzielczej kasie oszczędnościowo-kredytowej,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EBE55CF" w14:textId="77777777" w:rsidR="00A563AE" w:rsidRPr="00837428" w:rsidRDefault="00A563AE" w:rsidP="00A563AE">
      <w:pPr>
        <w:widowControl w:val="0"/>
        <w:shd w:val="clear" w:color="auto" w:fill="FFFFFF"/>
        <w:tabs>
          <w:tab w:val="left" w:pos="2840"/>
        </w:tabs>
        <w:suppressAutoHyphens/>
        <w:jc w:val="both"/>
        <w:rPr>
          <w:rFonts w:eastAsia="SimSun"/>
          <w:kern w:val="2"/>
          <w:sz w:val="20"/>
          <w:szCs w:val="20"/>
          <w:shd w:val="clear" w:color="auto" w:fill="FFFF99"/>
          <w:lang w:eastAsia="hi-IN" w:bidi="hi-IN"/>
        </w:rPr>
      </w:pPr>
    </w:p>
    <w:p w14:paraId="26EEB600"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2EC8E2A3"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4</w:t>
      </w:r>
    </w:p>
    <w:p w14:paraId="6BAB4960" w14:textId="77777777" w:rsidR="00A563AE" w:rsidRPr="00837428" w:rsidRDefault="00A563AE" w:rsidP="00A563AE">
      <w:pPr>
        <w:widowControl w:val="0"/>
        <w:suppressAutoHyphens/>
        <w:ind w:left="720"/>
        <w:jc w:val="both"/>
        <w:rPr>
          <w:rFonts w:eastAsia="SimSun"/>
          <w:b/>
          <w:bCs/>
          <w:color w:val="000000"/>
          <w:kern w:val="2"/>
          <w:sz w:val="20"/>
          <w:szCs w:val="20"/>
          <w:shd w:val="clear" w:color="auto" w:fill="FFFFFF"/>
          <w:lang w:eastAsia="hi-IN" w:bidi="hi-IN"/>
        </w:rPr>
      </w:pPr>
    </w:p>
    <w:p w14:paraId="252AD0A0"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t>1. Przyjmujący zamówienie zapłaci Udzielającemu zamówienia następujące kary umowne:</w:t>
      </w:r>
    </w:p>
    <w:p w14:paraId="76926190"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t xml:space="preserve">1) w wysokości 500,00 zł (słownie: pięćset złotych) netto z tytułu każdego takiego zdarzenia - za </w:t>
      </w:r>
      <w:r>
        <w:rPr>
          <w:rFonts w:eastAsia="SimSun"/>
          <w:kern w:val="2"/>
          <w:sz w:val="20"/>
          <w:szCs w:val="20"/>
          <w:lang w:eastAsia="hi-IN" w:bidi="hi-IN"/>
        </w:rPr>
        <w:t>zwłokę</w:t>
      </w:r>
      <w:r w:rsidRPr="00837428">
        <w:rPr>
          <w:rFonts w:eastAsia="SimSun"/>
          <w:kern w:val="2"/>
          <w:sz w:val="20"/>
          <w:szCs w:val="20"/>
          <w:lang w:eastAsia="hi-IN" w:bidi="hi-IN"/>
        </w:rPr>
        <w:t xml:space="preserve"> w rozpoczęciu realizacji każdego zlecenia będącego przedmiotem zamówienia, o którym mowa w § 2 ust. 1 niniejszej umowy </w:t>
      </w:r>
    </w:p>
    <w:p w14:paraId="68B5D08A"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t>2) w wysokości 5% wartości brutto faktury obejmującej nienależycie wykonany przewóz w razie nienależytego wykonania usługi, o której mowa w § 2 ust. 1 niniejszej Umowy, a w szczególności przewozu niewłaściwym środkiem transportu, przewozu krwi i preparatów krwiopochodnych niezgodnie z umową i obowiązującymi przepisami,</w:t>
      </w:r>
    </w:p>
    <w:p w14:paraId="220E2875"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t>3) w wysokości 5% wartości brutto umowy, o której mowa w § 3 ust. 1 niniejszej umowy w razie niewykonania usługi, o której mowa w § 2 ust. 1 niniejszej Umowy, w szczególności niedostarczenia w terminie określonym w § 2 ust. 13 i 14 Udzielającemu zamówienia aktualnej kopii umowy ubezpieczenia, o której mowa w § 2 w ust. 12 i 14,</w:t>
      </w:r>
    </w:p>
    <w:p w14:paraId="1432E0AE"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lastRenderedPageBreak/>
        <w:t xml:space="preserve">4) w wysokości 500,00 zł (słownie: pięćset złotych) netto z tytułu każdego zdarzenia - w przypadku niezgłoszenia się Przyjmującego zamówienie w ustalonym przez Strony miejscu, terminie oraz czasie. </w:t>
      </w:r>
    </w:p>
    <w:p w14:paraId="7EE23452"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rFonts w:eastAsia="SimSun"/>
          <w:kern w:val="2"/>
          <w:sz w:val="20"/>
          <w:szCs w:val="20"/>
          <w:lang w:eastAsia="hi-IN" w:bidi="hi-IN"/>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46FE2812" w14:textId="77777777" w:rsidR="00A563AE" w:rsidRDefault="00A563AE" w:rsidP="00A563AE">
      <w:pPr>
        <w:widowControl w:val="0"/>
        <w:tabs>
          <w:tab w:val="left" w:pos="1420"/>
        </w:tabs>
        <w:suppressAutoHyphens/>
        <w:jc w:val="both"/>
        <w:rPr>
          <w:rFonts w:eastAsia="SimSun"/>
          <w:kern w:val="2"/>
          <w:sz w:val="20"/>
          <w:szCs w:val="20"/>
          <w:lang w:eastAsia="hi-IN" w:bidi="hi-IN"/>
        </w:rPr>
      </w:pPr>
      <w:r w:rsidRPr="00837428">
        <w:rPr>
          <w:rFonts w:eastAsia="SimSun"/>
          <w:kern w:val="2"/>
          <w:sz w:val="20"/>
          <w:szCs w:val="20"/>
          <w:lang w:eastAsia="hi-IN" w:bidi="hi-IN"/>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1F54252A" w14:textId="77777777" w:rsidR="00A563AE" w:rsidRPr="00A41F37" w:rsidRDefault="00A563AE" w:rsidP="00A563AE">
      <w:pPr>
        <w:widowControl w:val="0"/>
        <w:tabs>
          <w:tab w:val="left" w:pos="0"/>
        </w:tabs>
        <w:spacing w:line="100" w:lineRule="atLeast"/>
        <w:jc w:val="both"/>
        <w:textAlignment w:val="baseline"/>
        <w:rPr>
          <w:kern w:val="1"/>
          <w:sz w:val="20"/>
          <w:szCs w:val="20"/>
        </w:rPr>
      </w:pPr>
      <w:r>
        <w:rPr>
          <w:rFonts w:eastAsia="SimSun"/>
          <w:kern w:val="2"/>
          <w:sz w:val="20"/>
          <w:szCs w:val="20"/>
          <w:lang w:eastAsia="hi-IN" w:bidi="hi-IN"/>
        </w:rPr>
        <w:t xml:space="preserve">3. </w:t>
      </w:r>
      <w:r w:rsidRPr="00A41F37">
        <w:rPr>
          <w:kern w:val="1"/>
          <w:sz w:val="20"/>
          <w:szCs w:val="20"/>
        </w:rPr>
        <w:t>W przypadku odstąpienia od umowy z przyczyn leżących po stronie Wykonawcy, Wykonawca zapłaci Zamawiającemu karę umowną w wysokości 10% wartości umowy brutto, określonej w § 3 ust. 1 niniejszej umowy.</w:t>
      </w:r>
    </w:p>
    <w:p w14:paraId="7A2281F0" w14:textId="77777777" w:rsidR="00A563AE" w:rsidRPr="00837428" w:rsidRDefault="00A563AE" w:rsidP="00A563AE">
      <w:pPr>
        <w:widowControl w:val="0"/>
        <w:suppressAutoHyphens/>
        <w:rPr>
          <w:rFonts w:eastAsia="SimSun"/>
          <w:kern w:val="2"/>
          <w:sz w:val="20"/>
          <w:szCs w:val="20"/>
          <w:lang w:eastAsia="hi-IN" w:bidi="hi-IN"/>
        </w:rPr>
      </w:pPr>
      <w:r>
        <w:rPr>
          <w:rFonts w:eastAsia="SimSun"/>
          <w:kern w:val="2"/>
          <w:sz w:val="20"/>
          <w:szCs w:val="20"/>
          <w:shd w:val="clear" w:color="auto" w:fill="FFFFFF"/>
          <w:lang w:eastAsia="hi-IN" w:bidi="hi-IN"/>
        </w:rPr>
        <w:t>4</w:t>
      </w:r>
      <w:r w:rsidRPr="000D3ED4">
        <w:rPr>
          <w:rFonts w:eastAsia="SimSun"/>
          <w:kern w:val="2"/>
          <w:sz w:val="20"/>
          <w:szCs w:val="20"/>
          <w:shd w:val="clear" w:color="auto" w:fill="FFFFFF"/>
          <w:lang w:eastAsia="hi-IN" w:bidi="hi-IN"/>
        </w:rPr>
        <w:t>.</w:t>
      </w:r>
      <w:r w:rsidRPr="000D3ED4">
        <w:rPr>
          <w:bCs/>
          <w:kern w:val="1"/>
          <w:sz w:val="20"/>
          <w:szCs w:val="20"/>
        </w:rPr>
        <w:t xml:space="preserve"> Łączna maksymalna wysokość kar umownych dochodzonych przez Udzielającego zamówienia od Przyjmującego zamówienie  na podstawie postanowień niniejszej Umowy nie może przekroczyć</w:t>
      </w:r>
      <w:r w:rsidRPr="000D3ED4">
        <w:rPr>
          <w:rFonts w:eastAsia="Andale Sans UI"/>
          <w:bCs/>
          <w:kern w:val="1"/>
          <w:sz w:val="20"/>
          <w:szCs w:val="20"/>
          <w:lang w:eastAsia="fa-IR" w:bidi="fa-IR"/>
        </w:rPr>
        <w:t xml:space="preserve"> 50% wartości umowy brutto, określonej w § 3 ust. 1 niniejszej umowy</w:t>
      </w:r>
    </w:p>
    <w:p w14:paraId="18DFD18C" w14:textId="77777777" w:rsidR="00A563AE"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5D7696FD"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5</w:t>
      </w:r>
    </w:p>
    <w:p w14:paraId="298B4B6B"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5FD903BD"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Udzielający zamówienie zastrzega sobie prawo do dochodzenia odszkodowań przewyższających wysokość kar umownych, o których mowa w </w:t>
      </w:r>
      <w:r w:rsidRPr="00837428">
        <w:rPr>
          <w:rFonts w:eastAsia="SimSun"/>
          <w:kern w:val="2"/>
          <w:sz w:val="20"/>
          <w:szCs w:val="20"/>
          <w:shd w:val="clear" w:color="auto" w:fill="FFFFFF"/>
          <w:lang w:eastAsia="hi-IN" w:bidi="hi-IN"/>
        </w:rPr>
        <w:t>§4 umowy na zasadach ogólnych.</w:t>
      </w:r>
    </w:p>
    <w:p w14:paraId="23714885"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4BF7EE82"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6</w:t>
      </w:r>
    </w:p>
    <w:p w14:paraId="0185C30D"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03988AB1"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iCs/>
          <w:color w:val="000000"/>
          <w:kern w:val="2"/>
          <w:sz w:val="20"/>
          <w:szCs w:val="20"/>
          <w:shd w:val="clear" w:color="auto" w:fill="FFFFFF"/>
          <w:lang w:eastAsia="hi-IN" w:bidi="hi-IN"/>
        </w:rPr>
        <w:t>Ochrona danych osobowych</w:t>
      </w:r>
    </w:p>
    <w:p w14:paraId="0E0D47ED" w14:textId="77777777" w:rsidR="00A563AE" w:rsidRPr="00837428" w:rsidRDefault="00A563AE" w:rsidP="00A563AE">
      <w:pPr>
        <w:widowControl w:val="0"/>
        <w:tabs>
          <w:tab w:val="left" w:pos="2840"/>
        </w:tabs>
        <w:suppressAutoHyphens/>
        <w:jc w:val="center"/>
        <w:rPr>
          <w:rFonts w:eastAsia="SimSun"/>
          <w:b/>
          <w:bCs/>
          <w:iCs/>
          <w:color w:val="000000"/>
          <w:kern w:val="2"/>
          <w:sz w:val="20"/>
          <w:szCs w:val="20"/>
          <w:shd w:val="clear" w:color="auto" w:fill="FFFFFF"/>
          <w:lang w:eastAsia="hi-IN" w:bidi="hi-IN"/>
        </w:rPr>
      </w:pPr>
    </w:p>
    <w:p w14:paraId="2E8D00BC"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 Udzielający zamówienia oświadcza, iż jest administratorem danych osobowych pacjentów, których dotyczy zlecenie transportu sanitarnego określonego w niniejszej umowie.</w:t>
      </w:r>
    </w:p>
    <w:p w14:paraId="7261F841"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Celem przetwarzania powierzonych danych osobowych jest wyłącznie wykonanie niniejszej umowy.</w:t>
      </w:r>
    </w:p>
    <w:p w14:paraId="337DBE5D"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3. Udzielający zamówienia,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zwanym dalej „RODO” powierza Przyjmującemu zamówienie do przetwarzania danych osobowe pacjentów zgodnie z przedmiotem zamówienia, o którym mowa w § 2 ust. 1 niniejszej umowy, a Przyjmujący zamówienie zobowiązuje się do ich zgodnego z prawem i umową przetwarzania, w sposób uniemożliwiający dostęp osób nieupoważnionych do danych osobowych.</w:t>
      </w:r>
    </w:p>
    <w:p w14:paraId="79FCCD39"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4. Przyjmujący zamówienie oświadcza, że podczas przetwarzania danych osobowych przekazanych mu na podstawie niniejszej umowy zobowiązuje się przetwarzać powierzone mu dane osobowe zgodnie z niniejszą umową, RODO oraz z innymi przepisami prawa powszechnie obowiązującego, które chronią prawa osób, których dane dotyczą, a także przepisami ustawy o prawach pacjenta i Rzeczniku Praw Pacjenta. Strony jednocześnie postanawiają, że zawarcie niniejszej Umowy stanowi udokumentowane polecenie Udzielającego zamówienia do przetwarzania danych osobowych, o których mowa w RODO.</w:t>
      </w:r>
    </w:p>
    <w:p w14:paraId="725A02EF"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5. Przyjmujący zamówienie zobowiązuje się do zabezpieczenia danych osobowych przed ich udostępnieniem osobom nieupoważnionym, zabraniem przez osobę nieuprawnioną, przetwarzaniem z naruszeniem przepisów o ochronie danych osobowych oraz zmianą, utratą, uszkodzeniem lub zniszczeniem, a także zapewnia regularne testowanie, mierzenie i ocenianie skuteczności środków technicznych i organizacyjnych mających zapewnić bezpieczeństwo przetwarzania.</w:t>
      </w:r>
    </w:p>
    <w:p w14:paraId="022F7527"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6. Zakres danych osobowych pacjentów powierzonych do przetwarzania obejmuje: imię, nazwisko, Pesel, adres zamieszkania, informacje o stanie zdrowia w zakresie udzielanych świadczeń towarzyszących. Na tych danych będą wykonywane operacje: zbieranie, przechowywanie, przesyłanie, usuwanie. Dane będą przetwarzane w formie papierowej bądź elektronicznej.</w:t>
      </w:r>
    </w:p>
    <w:p w14:paraId="71AE030D"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7. Do przetwarzania danych osobowych ze strony Przyjmującego zamówienie dopuszczone mogą być jedynie osoby przez niego upoważnione lub uprawnione, podlegające ustawowemu obowiązkowi zachowania tajemnicy.</w:t>
      </w:r>
    </w:p>
    <w:p w14:paraId="3BB7F82B"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8. Czas trwania przetwarzania danych obejmuje okres obowiązywania umowy oraz określony obowiązującymi przepisami prawa okres przechowywania dokumentacji. Przyjmujący zamówienie po zakończeniu przetwarzania danych osobowych niezwłocznie usuwa powierzone mu dane oraz usuwa wszelkie ich istniejące kopie.</w:t>
      </w:r>
    </w:p>
    <w:p w14:paraId="1BB8708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lastRenderedPageBreak/>
        <w:t>9. Przyjmujący zamówienie zobowiązuje się do przetwarzania danych osobowych z zachowaniem szczególnej staranności w celu ochrony interesów osób, których dane dotyczą, a także do zachowania w tajemnicy powierzonych danych osobowych oraz sposobów ich zabezpieczenia.  Przyjmujący zamówienie oświadcza, że dokonał wdrożenia odpowiednich środków technicznych i organizacyjnych, by przetwarzanie powierzonych danych spełniało wymogi RODO.</w:t>
      </w:r>
    </w:p>
    <w:p w14:paraId="0DC0A10A"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10. Przyjmujący zamówienie, realizując zadania wynikające z niniejszej umowy zobowiązany jest bez zbędnej zwłoki w ciągu 24 godz. – nie później jednak niż 72 godzin od stwierdzenia naruszenia – zgłosić Zamawiającemu każde naruszenie danych osobowych na adres </w:t>
      </w:r>
      <w:r w:rsidRPr="00837428">
        <w:rPr>
          <w:rFonts w:eastAsia="SimSun"/>
          <w:bCs/>
          <w:i/>
          <w:iCs/>
          <w:kern w:val="2"/>
          <w:sz w:val="20"/>
          <w:szCs w:val="20"/>
          <w:shd w:val="clear" w:color="auto" w:fill="FFFFFF"/>
          <w:lang w:eastAsia="hi-IN" w:bidi="hi-IN"/>
        </w:rPr>
        <w:t>iod@med.torun.pl</w:t>
      </w:r>
      <w:r w:rsidRPr="00837428">
        <w:rPr>
          <w:rFonts w:eastAsia="SimSun"/>
          <w:bCs/>
          <w:i/>
          <w:iCs/>
          <w:color w:val="000000"/>
          <w:kern w:val="2"/>
          <w:sz w:val="20"/>
          <w:szCs w:val="20"/>
          <w:shd w:val="clear" w:color="auto" w:fill="FFFFFF"/>
          <w:lang w:eastAsia="hi-IN" w:bidi="hi-IN"/>
        </w:rPr>
        <w:t xml:space="preserve"> oraz </w:t>
      </w:r>
      <w:r w:rsidRPr="00837428">
        <w:rPr>
          <w:rFonts w:eastAsia="SimSun"/>
          <w:bCs/>
          <w:i/>
          <w:iCs/>
          <w:kern w:val="2"/>
          <w:sz w:val="20"/>
          <w:szCs w:val="20"/>
          <w:shd w:val="clear" w:color="auto" w:fill="FFFFFF"/>
          <w:lang w:eastAsia="hi-IN" w:bidi="hi-IN"/>
        </w:rPr>
        <w:t>dyrektorssm@med.torun.pl</w:t>
      </w:r>
      <w:r w:rsidRPr="00837428">
        <w:rPr>
          <w:rFonts w:eastAsia="SimSun"/>
          <w:bCs/>
          <w:color w:val="000000"/>
          <w:kern w:val="2"/>
          <w:sz w:val="20"/>
          <w:szCs w:val="20"/>
          <w:shd w:val="clear" w:color="auto" w:fill="FFFFFF"/>
          <w:lang w:eastAsia="hi-IN" w:bidi="hi-IN"/>
        </w:rPr>
        <w:t xml:space="preserve"> .</w:t>
      </w:r>
    </w:p>
    <w:p w14:paraId="31EEBB8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11. Przyjmujący zamówienie, biorąc pod uwagę charakter przetwarzania, w miarę możliwości pomaga Udzielającemu zamówienia poprzez odpowiednie środki techniczne i organizacyjne wywiązać się z obowiązku odpowiadania na żądania osoby, której dane dotyczą, w zakresie wykonywania jej praw określonych w rozdziale III RODO.</w:t>
      </w:r>
    </w:p>
    <w:p w14:paraId="2E9BE03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12. Przyjmujący zamówienie uwzględniając charakter przetwarzania oraz dostępne mu informacje pomaga Udzielającemu zamówienia wywiązać się z obowiązków określonych w art.32-36 RODO oraz podejmuje wszelkie środki wymagane na mocy art.32 RODO.</w:t>
      </w:r>
    </w:p>
    <w:p w14:paraId="2CF45E3E"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13. Przyjmujący zamówienie odpowiada za szkody, jakie powstały wobec Udzielającego zamówienia lub osób trzecich w wyniku niezgodnego z umową powierzenia przetwarzania danych osobowych. Odpowiedzialność, o której mowa w niniejszym ustępie wynika z przepisów regulujących ochronę danych osobowych oraz przepisów Kodeksu cywilnego.</w:t>
      </w:r>
    </w:p>
    <w:p w14:paraId="35D02AF8"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14. Udzielający zamówienia ma prawo kontroli zgodności przetwarzania danych osobowych z niniejszą umową. Przyjmujący zamówienie zobowiązany jest do umożliwienia Udzielającemu zamówienia dokonania kontroli oraz do zastosowania się do zaleceń pokontrolnych Udzielającego Zamówienia dotyczących jakości zabezpieczenia danych osobowych oraz sposobu ich przetwarzania, o ile zalecenia te są zgodne z przepisami prawa.</w:t>
      </w:r>
    </w:p>
    <w:p w14:paraId="0E0D39A6"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15. Przyjmujący zamówienie zobowiązuje się do niezwłocznego poinformowania Udzielającego zamówienia o jakimkolwiek postępowaniu, w szczególności administracyjnym lub sądowym, dotyczącym przetwarzania przez Przyjmującego zamówienie danych osobowych określonych w umowie, o jakiejkolwiek decyzji administracyjnej lub orzeczeniu dotyczącym przetwarzania tych danych, skierowanych do  Przyjmującego zamówienie.</w:t>
      </w:r>
    </w:p>
    <w:p w14:paraId="2C6948B5" w14:textId="77777777" w:rsidR="00A563AE"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5E171275"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7</w:t>
      </w:r>
    </w:p>
    <w:p w14:paraId="362BF004"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4EA3974E"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1. Umowę niniejszą zawiera się na okres </w:t>
      </w:r>
      <w:r>
        <w:rPr>
          <w:rFonts w:eastAsia="SimSun"/>
          <w:bCs/>
          <w:color w:val="000000"/>
          <w:kern w:val="2"/>
          <w:sz w:val="20"/>
          <w:szCs w:val="20"/>
          <w:shd w:val="clear" w:color="auto" w:fill="FFFFFF"/>
          <w:lang w:eastAsia="hi-IN" w:bidi="hi-IN"/>
        </w:rPr>
        <w:t>………………</w:t>
      </w:r>
      <w:r w:rsidRPr="00837428">
        <w:rPr>
          <w:rFonts w:eastAsia="SimSun"/>
          <w:bCs/>
          <w:color w:val="000000"/>
          <w:kern w:val="2"/>
          <w:sz w:val="20"/>
          <w:szCs w:val="20"/>
          <w:shd w:val="clear" w:color="auto" w:fill="FFFFFF"/>
          <w:lang w:eastAsia="hi-IN" w:bidi="hi-IN"/>
        </w:rPr>
        <w:t xml:space="preserve"> od dnia</w:t>
      </w:r>
      <w:r>
        <w:rPr>
          <w:rFonts w:eastAsia="SimSun"/>
          <w:bCs/>
          <w:color w:val="000000"/>
          <w:kern w:val="2"/>
          <w:sz w:val="20"/>
          <w:szCs w:val="20"/>
          <w:shd w:val="clear" w:color="auto" w:fill="FFFFFF"/>
          <w:lang w:eastAsia="hi-IN" w:bidi="hi-IN"/>
        </w:rPr>
        <w:t xml:space="preserve"> ………………</w:t>
      </w:r>
      <w:r w:rsidRPr="00837428">
        <w:rPr>
          <w:rFonts w:eastAsia="SimSun"/>
          <w:bCs/>
          <w:color w:val="000000"/>
          <w:kern w:val="2"/>
          <w:sz w:val="20"/>
          <w:szCs w:val="20"/>
          <w:shd w:val="clear" w:color="auto" w:fill="FFFFFF"/>
          <w:lang w:eastAsia="hi-IN" w:bidi="hi-IN"/>
        </w:rPr>
        <w:t xml:space="preserve"> roku.</w:t>
      </w:r>
    </w:p>
    <w:p w14:paraId="74F05A9B"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Udzielający zamówienia zastrzega sobie prawo do odstąpienia od umowy ze skutkiem natychmiastowym w przypadku:</w:t>
      </w:r>
    </w:p>
    <w:p w14:paraId="43D0F341" w14:textId="77777777" w:rsidR="00A563AE" w:rsidRPr="00837428" w:rsidRDefault="00A563AE" w:rsidP="00A563AE">
      <w:pPr>
        <w:widowControl w:val="0"/>
        <w:tabs>
          <w:tab w:val="left" w:pos="2840"/>
        </w:tabs>
        <w:suppressAutoHyphens/>
        <w:rPr>
          <w:rFonts w:eastAsia="Batang"/>
          <w:sz w:val="20"/>
          <w:szCs w:val="20"/>
          <w:lang w:eastAsia="zh-CN"/>
        </w:rPr>
      </w:pPr>
      <w:r w:rsidRPr="00837428">
        <w:rPr>
          <w:rFonts w:eastAsia="SimSun"/>
          <w:bCs/>
          <w:color w:val="000000"/>
          <w:kern w:val="2"/>
          <w:sz w:val="20"/>
          <w:szCs w:val="20"/>
          <w:shd w:val="clear" w:color="auto" w:fill="FFFFFF"/>
          <w:lang w:eastAsia="hi-IN" w:bidi="hi-IN"/>
        </w:rPr>
        <w:t>1) stwierdzenia w okresie rozliczeniowym co najmniej trzykrotnej nieterminowości w wykonywaniu usług objętych niniejsza umową - prawo do odstąpienia od umowy przysługuje Udzielającemu zamówienia w terminie 30 dni od dnia powzięcia przez Udzielającego zamówienie wiadomości o zaistnieniu przesłanki do odstąpienia od umowy,</w:t>
      </w:r>
    </w:p>
    <w:p w14:paraId="4210E3B3"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o którym mowa w § 2 ust. 13 i 14 niniejszej umowy – prawo do odstąpienia od umowy przysługuje w terminie 30 dni od upływu terminu na przedłożenie kopii umowy ubezpieczenia.</w:t>
      </w:r>
    </w:p>
    <w:p w14:paraId="1CFC10C3"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3. Udzielający zamówienia zastrzega sobie prawo do odstąpienia od umowy zgodnie z zapisem art. 145 ustawy Prawo zamówień publicznych. </w:t>
      </w:r>
    </w:p>
    <w:p w14:paraId="0D1BCE4D"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7EC6220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8</w:t>
      </w:r>
    </w:p>
    <w:p w14:paraId="12157B3C"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5D2561EB"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Przyjmujący zamówienie zobowiązuje się do poddania kontroli przeprowadzanej przez Udzielającego zamówienia, przez zewnętrzne organy kontroli oraz Narodowy Fundusz Zdrowia.</w:t>
      </w:r>
    </w:p>
    <w:p w14:paraId="7E2A6C41"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3C87EB6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9</w:t>
      </w:r>
    </w:p>
    <w:p w14:paraId="455FB181"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032973D7"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 Strony umowy dopuszczają zmianę postanowień umowy w przypadku:</w:t>
      </w:r>
    </w:p>
    <w:p w14:paraId="684DA7A4"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 zmiany wartości umowy, z zastrzeżeniem, że jest ona korzystna dla Udzielającego zamówienia, tj. obniżenie cen za usługi transportu sanitarnego,</w:t>
      </w:r>
    </w:p>
    <w:p w14:paraId="062522B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ustawowej zmiany podatku VAT (w takim przypadku zmianie ulegać będzie wartość brutto umowy, natomiast ceny jednostkowe netto oraz wartość umowy netto pozostaną niezmienione),</w:t>
      </w:r>
    </w:p>
    <w:p w14:paraId="59B077D4"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61F1DB34"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167335E8"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10</w:t>
      </w:r>
    </w:p>
    <w:p w14:paraId="5CE7BADB"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40F83887"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1.  Udzielający zamówienia wymaga zatrudnienia na podstawie umowy o pracę przez Przyjmującego zamówienie lub podwykonawcę, przez cały okres realizacji przedmiotu umowy, osób wykonujących wskazane poniżej </w:t>
      </w:r>
      <w:r w:rsidRPr="00837428">
        <w:rPr>
          <w:rFonts w:eastAsia="SimSun"/>
          <w:bCs/>
          <w:color w:val="000000"/>
          <w:kern w:val="2"/>
          <w:sz w:val="20"/>
          <w:szCs w:val="20"/>
          <w:shd w:val="clear" w:color="auto" w:fill="FFFFFF"/>
          <w:lang w:eastAsia="hi-IN" w:bidi="hi-IN"/>
        </w:rPr>
        <w:lastRenderedPageBreak/>
        <w:t>czynności:</w:t>
      </w:r>
    </w:p>
    <w:p w14:paraId="0D9D6C23"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  związane z kierowaniem pojazdami,</w:t>
      </w:r>
    </w:p>
    <w:p w14:paraId="6B4A2D1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związane z dostarczeniem materiału do badań laboratoryjnych i ich wyników oraz krwi i materiałów krwiopochodnych.</w:t>
      </w:r>
    </w:p>
    <w:p w14:paraId="17AFC16A"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W trakcie realizacji przedmiotu umowy Udzielający zamówienia uprawniony jest do wykonywania czynności kontrolnych wobec Przyjmującego zamówienie odnośnie spełniania przez Przyjmującego zamówienie lub podwykonawcę wymogu zatrudnienia na podstawie umowy o pracę osób wykonujących wskazane w ust. 1 czynności. Udzielający zamówienia uprawniony jest w szczególności do:</w:t>
      </w:r>
    </w:p>
    <w:p w14:paraId="4C9BCA1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1) żądania oświadczeń i dokumentów w zakresie potwierdzenia spełniania w/w wymogów i dokonywania ich oceny,</w:t>
      </w:r>
    </w:p>
    <w:p w14:paraId="0FA39764"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2) żądania wyjaśnień w przypadku wątpliwości w zakresie potwierdzenia spełniania w/w wymogów,</w:t>
      </w:r>
    </w:p>
    <w:p w14:paraId="11F3871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3) przeprowadzania kontroli na miejscu wykonywania przedmiotu umowy lub w siedzibie Przyjmującego zamówienie.</w:t>
      </w:r>
    </w:p>
    <w:p w14:paraId="469118F9" w14:textId="77777777" w:rsidR="00A563AE"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r w:rsidRPr="00837428">
        <w:rPr>
          <w:rFonts w:eastAsia="SimSun"/>
          <w:bCs/>
          <w:color w:val="000000"/>
          <w:kern w:val="2"/>
          <w:sz w:val="20"/>
          <w:szCs w:val="20"/>
          <w:shd w:val="clear" w:color="auto" w:fill="FFFFFF"/>
          <w:lang w:eastAsia="hi-IN" w:bidi="hi-IN"/>
        </w:rPr>
        <w:t xml:space="preserve">3.W trakcie realizacji przedmiotu umowy, na każde wezwanie Udzielającego zamówienia, w wyznaczonym w tym wezwaniu terminie, Przyjmujący zamówienie przedłoży Udzielającemu zamówienia wskazane poniżej dowody w celu potwierdzenia spełnienia wymogu zatrudnienia na podstawie umowy o pracę przez Przyjmującego zamówienie lub podwykonawcę osób wykonujących wskazane w ust. 1 czynności: </w:t>
      </w:r>
    </w:p>
    <w:p w14:paraId="4777F015" w14:textId="77777777" w:rsidR="00A563AE" w:rsidRPr="001E4C3E" w:rsidRDefault="00A563AE" w:rsidP="00A563AE">
      <w:pPr>
        <w:shd w:val="clear" w:color="auto" w:fill="FFFFFF"/>
        <w:ind w:left="709" w:hanging="709"/>
        <w:jc w:val="both"/>
        <w:rPr>
          <w:sz w:val="20"/>
          <w:szCs w:val="20"/>
        </w:rPr>
      </w:pPr>
      <w:r w:rsidRPr="000D3ED4">
        <w:rPr>
          <w:sz w:val="20"/>
          <w:szCs w:val="20"/>
        </w:rPr>
        <w:t xml:space="preserve">1) oświadczenie zatrudnionego pracownika. Oświadczenie to powinno zawierać w szczególności: dokładne określenie składającego oświadczenie, datę złożenia oświadczenia, wskazanie, że objęte wezwaniem czynności wykonuje osoba zatrudniona na podstawie umowy o pracę, wskazanie rodzaju umowy o pracę i wymiaru etatu oraz podpis osoby  składającej oświadczenie;      </w:t>
      </w:r>
    </w:p>
    <w:p w14:paraId="5F42377C" w14:textId="77777777" w:rsidR="00A563AE" w:rsidRPr="00837428" w:rsidRDefault="00A563AE" w:rsidP="00A563AE">
      <w:pPr>
        <w:widowControl w:val="0"/>
        <w:tabs>
          <w:tab w:val="left" w:pos="2840"/>
        </w:tabs>
        <w:suppressAutoHyphens/>
        <w:jc w:val="both"/>
        <w:rPr>
          <w:rFonts w:eastAsia="Batang"/>
          <w:sz w:val="20"/>
          <w:szCs w:val="20"/>
          <w:lang w:eastAsia="zh-CN"/>
        </w:rPr>
      </w:pPr>
      <w:r>
        <w:rPr>
          <w:rFonts w:eastAsia="SimSun"/>
          <w:bCs/>
          <w:color w:val="000000"/>
          <w:kern w:val="2"/>
          <w:sz w:val="20"/>
          <w:szCs w:val="20"/>
          <w:shd w:val="clear" w:color="auto" w:fill="FFFFFF"/>
          <w:lang w:eastAsia="hi-IN" w:bidi="hi-IN"/>
        </w:rPr>
        <w:t>2</w:t>
      </w:r>
      <w:r w:rsidRPr="00837428">
        <w:rPr>
          <w:rFonts w:eastAsia="SimSun"/>
          <w:bCs/>
          <w:color w:val="000000"/>
          <w:kern w:val="2"/>
          <w:sz w:val="20"/>
          <w:szCs w:val="20"/>
          <w:shd w:val="clear" w:color="auto" w:fill="FFFFFF"/>
          <w:lang w:eastAsia="hi-IN" w:bidi="hi-IN"/>
        </w:rPr>
        <w:t>) oświadczenie Przyjmującego zamówienie lub podwykonawcy o zatrudnieniu na podstawie umowy o pracę osób wykonujących czynności, których dotyczy wezwanie Udzielającego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Przyjmującego zamówienie lub podwykonawcy;</w:t>
      </w:r>
    </w:p>
    <w:p w14:paraId="0A57726E" w14:textId="77777777" w:rsidR="00A563AE" w:rsidRPr="00837428" w:rsidRDefault="00A563AE" w:rsidP="00A563AE">
      <w:pPr>
        <w:widowControl w:val="0"/>
        <w:tabs>
          <w:tab w:val="left" w:pos="2840"/>
        </w:tabs>
        <w:suppressAutoHyphens/>
        <w:jc w:val="both"/>
        <w:rPr>
          <w:rFonts w:eastAsia="Batang"/>
          <w:sz w:val="20"/>
          <w:szCs w:val="20"/>
          <w:lang w:eastAsia="zh-CN"/>
        </w:rPr>
      </w:pPr>
      <w:r>
        <w:rPr>
          <w:rFonts w:eastAsia="SimSun"/>
          <w:bCs/>
          <w:color w:val="000000"/>
          <w:kern w:val="2"/>
          <w:sz w:val="20"/>
          <w:szCs w:val="20"/>
          <w:shd w:val="clear" w:color="auto" w:fill="FFFFFF"/>
          <w:lang w:eastAsia="hi-IN" w:bidi="hi-IN"/>
        </w:rPr>
        <w:t>3</w:t>
      </w:r>
      <w:r w:rsidRPr="00837428">
        <w:rPr>
          <w:rFonts w:eastAsia="SimSun"/>
          <w:bCs/>
          <w:color w:val="000000"/>
          <w:kern w:val="2"/>
          <w:sz w:val="20"/>
          <w:szCs w:val="20"/>
          <w:shd w:val="clear" w:color="auto" w:fill="FFFFFF"/>
          <w:lang w:eastAsia="hi-IN" w:bidi="hi-IN"/>
        </w:rPr>
        <w:t>) poświadczoną za zgodność z oryginałem odpowiednio przez Przyjmującego zamówienie lub podwykonawcę kopię umowy/umów o pracę osób wykonujących w trakcie realizacji przedmiotu umowy czynności, o których mowa w ww. ust. 1 pkt 1) i 2)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Informacje takie jak: imię, nazwisko, data zawarcia umowy, rodzaj umowy o pracę i wymiar etatu powinny być możliwe do zidentyfikowania;</w:t>
      </w:r>
    </w:p>
    <w:p w14:paraId="57CDAC64" w14:textId="77777777" w:rsidR="00A563AE" w:rsidRPr="00837428" w:rsidRDefault="00A563AE" w:rsidP="00A563AE">
      <w:pPr>
        <w:widowControl w:val="0"/>
        <w:tabs>
          <w:tab w:val="left" w:pos="2840"/>
        </w:tabs>
        <w:suppressAutoHyphens/>
        <w:jc w:val="both"/>
        <w:rPr>
          <w:rFonts w:eastAsia="Batang"/>
          <w:sz w:val="20"/>
          <w:szCs w:val="20"/>
          <w:lang w:eastAsia="zh-CN"/>
        </w:rPr>
      </w:pPr>
      <w:r>
        <w:rPr>
          <w:rFonts w:eastAsia="SimSun"/>
          <w:bCs/>
          <w:color w:val="000000"/>
          <w:kern w:val="2"/>
          <w:sz w:val="20"/>
          <w:szCs w:val="20"/>
          <w:shd w:val="clear" w:color="auto" w:fill="FFFFFF"/>
          <w:lang w:eastAsia="hi-IN" w:bidi="hi-IN"/>
        </w:rPr>
        <w:t>4</w:t>
      </w:r>
      <w:r w:rsidRPr="00837428">
        <w:rPr>
          <w:rFonts w:eastAsia="SimSun"/>
          <w:bCs/>
          <w:color w:val="000000"/>
          <w:kern w:val="2"/>
          <w:sz w:val="20"/>
          <w:szCs w:val="20"/>
          <w:shd w:val="clear" w:color="auto" w:fill="FFFFFF"/>
          <w:lang w:eastAsia="hi-IN" w:bidi="hi-IN"/>
        </w:rPr>
        <w:t>) zaświadczenie właściwego oddziału ZUS, potwierdzające opłacanie przez Przyjmującego zamówienie lub podwykonawcę składek na ubezpieczenia społeczne i zdrowotne z tytułu zatrudnienia na podstawie umów o pracę za ostatni okres rozliczeniowy;</w:t>
      </w:r>
    </w:p>
    <w:p w14:paraId="085B6EA5" w14:textId="77777777" w:rsidR="00A563AE" w:rsidRPr="00837428" w:rsidRDefault="00A563AE" w:rsidP="00A563AE">
      <w:pPr>
        <w:widowControl w:val="0"/>
        <w:tabs>
          <w:tab w:val="left" w:pos="2840"/>
        </w:tabs>
        <w:suppressAutoHyphens/>
        <w:jc w:val="both"/>
        <w:rPr>
          <w:rFonts w:eastAsia="Batang"/>
          <w:sz w:val="20"/>
          <w:szCs w:val="20"/>
          <w:lang w:eastAsia="zh-CN"/>
        </w:rPr>
      </w:pPr>
      <w:r>
        <w:rPr>
          <w:rFonts w:eastAsia="SimSun"/>
          <w:bCs/>
          <w:color w:val="000000"/>
          <w:kern w:val="2"/>
          <w:sz w:val="20"/>
          <w:szCs w:val="20"/>
          <w:shd w:val="clear" w:color="auto" w:fill="FFFFFF"/>
          <w:lang w:eastAsia="hi-IN" w:bidi="hi-IN"/>
        </w:rPr>
        <w:t>5</w:t>
      </w:r>
      <w:r w:rsidRPr="00837428">
        <w:rPr>
          <w:rFonts w:eastAsia="SimSun"/>
          <w:bCs/>
          <w:color w:val="000000"/>
          <w:kern w:val="2"/>
          <w:sz w:val="20"/>
          <w:szCs w:val="20"/>
          <w:shd w:val="clear" w:color="auto" w:fill="FFFFFF"/>
          <w:lang w:eastAsia="hi-IN" w:bidi="hi-IN"/>
        </w:rPr>
        <w:t>) poświadczoną za zgodność z oryginałem odpowiednio przez Przyjmującego zamówienie lub podwykonawcę kopię dowodu potwierdzającego zgłoszenie pracownika przez pracodawcę do ubezpieczeń, zanonimizowaną w sposób zapewniający ochronę danych osobowych pracowników, zgodnie z obowiązującymi przepisami prawa. Informacje takie jak imię, nazwisko pracownika powinny być możliwe do zidentyfikowania.</w:t>
      </w:r>
    </w:p>
    <w:p w14:paraId="36B05C26"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 xml:space="preserve">4.Z tytułu niespełnienia przez Przyjmującego zamówienie lub podwykonawcę wymogu zatrudnienia na podstawie umowy o pracę osób wykonujących wskazane w ust. 1 pkt 1) i 2) czynności, Udzielający zamówienia przewiduje sankcję w postaci obowiązku zapłaty przez Przyjmującego zamówienie kary umownej w wysokości określonej w § 4 ust. 1 pkt 5) niniejszej umowy.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ust. 1 pkt 1) i 2) czynności. </w:t>
      </w:r>
    </w:p>
    <w:p w14:paraId="26CBFE17"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5.W przypadku uzasadnionych wątpliwości co do przestrzegania obowiązujących przepisów prawa pracy przez Przyjmującego zamówienie lub podwykonawcę, Udzielający zamówienia może zwrócić się o przeprowadzenie kontroli przez Państwową Inspekcję Pracy. W przypadku ustalenia w wyniku tej kontroli, że Przyjmujący zamówienie lub podwykonawca nie zatrudnia na podstawie umowy o pracę osób wykonujących wskazane w ust. 1 pkt. 1) i 2) czynności, Udzielającemu zamówienia od Przyjmującego zamówienie przysługuje kara umowna w wysokości określonej w § 4 ust. 1 pkt 5) niniejszej umowy.</w:t>
      </w:r>
    </w:p>
    <w:p w14:paraId="7ADF7B7D" w14:textId="77777777" w:rsidR="00A563AE"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6A916105" w14:textId="77777777" w:rsidR="00A563AE" w:rsidRPr="00A41F37" w:rsidRDefault="00A563AE" w:rsidP="00A563AE">
      <w:pPr>
        <w:widowControl w:val="0"/>
        <w:tabs>
          <w:tab w:val="left" w:pos="1800"/>
        </w:tabs>
        <w:spacing w:line="100" w:lineRule="atLeast"/>
        <w:jc w:val="center"/>
        <w:textAlignment w:val="baseline"/>
        <w:rPr>
          <w:rFonts w:eastAsia="Andale Sans UI"/>
          <w:kern w:val="1"/>
          <w:sz w:val="20"/>
          <w:szCs w:val="20"/>
          <w:lang w:eastAsia="fa-IR" w:bidi="fa-IR"/>
        </w:rPr>
      </w:pPr>
      <w:r w:rsidRPr="00A41F37">
        <w:rPr>
          <w:rFonts w:eastAsia="Andale Sans UI"/>
          <w:b/>
          <w:kern w:val="1"/>
          <w:sz w:val="20"/>
          <w:szCs w:val="20"/>
          <w:lang w:eastAsia="fa-IR" w:bidi="fa-IR"/>
        </w:rPr>
        <w:t>§ 11</w:t>
      </w:r>
    </w:p>
    <w:p w14:paraId="6643EB55" w14:textId="77777777" w:rsidR="00A563AE" w:rsidRPr="00A41F37"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p>
    <w:p w14:paraId="56A81902" w14:textId="77777777" w:rsidR="00A563AE" w:rsidRPr="00A41F37"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1.Zamawiający zastrzega sobie prawo do odstąpienia od niniejszej umowy zgodnie z zapisem art. 456 ustawy prawo zamówień publicznych.</w:t>
      </w:r>
    </w:p>
    <w:p w14:paraId="09D4489B" w14:textId="77777777" w:rsidR="00A563AE" w:rsidRPr="00A41F37" w:rsidRDefault="00A563AE" w:rsidP="00A563AE">
      <w:pPr>
        <w:widowControl w:val="0"/>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 xml:space="preserve">2. Poza przypadkami określonymi przepisami powszechnie obowiązującego prawa, w tym art. 456 ustawy prawo zamówień publicznych, Zamawiającemu przysługuje prawo odstąpienia od niniejszej umowy w następujących </w:t>
      </w:r>
      <w:r w:rsidRPr="00A41F37">
        <w:rPr>
          <w:rFonts w:eastAsia="Andale Sans UI"/>
          <w:kern w:val="1"/>
          <w:sz w:val="20"/>
          <w:szCs w:val="20"/>
          <w:lang w:eastAsia="fa-IR" w:bidi="fa-IR"/>
        </w:rPr>
        <w:lastRenderedPageBreak/>
        <w:t>przypadkach:</w:t>
      </w:r>
    </w:p>
    <w:p w14:paraId="2FF224D9" w14:textId="77777777" w:rsidR="00A563AE" w:rsidRPr="00A41F37"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 xml:space="preserve">nieprzystąpienia przez Wykonawcę do świadczenia Usług </w:t>
      </w:r>
      <w:r w:rsidRPr="00A41F37">
        <w:rPr>
          <w:rFonts w:eastAsia="Andale Sans UI"/>
          <w:bCs/>
          <w:kern w:val="1"/>
          <w:sz w:val="20"/>
          <w:szCs w:val="20"/>
          <w:lang w:eastAsia="fa-IR" w:bidi="fa-IR"/>
        </w:rPr>
        <w:t>w całości lub części</w:t>
      </w:r>
      <w:r w:rsidRPr="00A41F37">
        <w:rPr>
          <w:rFonts w:eastAsia="Andale Sans UI"/>
          <w:kern w:val="1"/>
          <w:sz w:val="20"/>
          <w:szCs w:val="20"/>
          <w:lang w:eastAsia="fa-IR" w:bidi="fa-IR"/>
        </w:rPr>
        <w:t xml:space="preserve"> lub przerwania ich wykonywania, po bezskutecznym upływie terminu wyznaczonego przez Zamawiającego w wezwaniu do przystąpienia do świadczenia usług lub do podjęcia ich świadczenia, </w:t>
      </w:r>
      <w:r w:rsidRPr="00A41F37">
        <w:rPr>
          <w:rFonts w:eastAsia="Andale Sans UI"/>
          <w:bCs/>
          <w:kern w:val="1"/>
          <w:sz w:val="20"/>
          <w:szCs w:val="20"/>
          <w:lang w:eastAsia="fa-IR" w:bidi="fa-IR"/>
        </w:rPr>
        <w:t>z przyczyn nie leżących po stronie Zamawiającego</w:t>
      </w:r>
      <w:r w:rsidRPr="00A41F37">
        <w:rPr>
          <w:rFonts w:eastAsia="Andale Sans UI"/>
          <w:kern w:val="1"/>
          <w:sz w:val="20"/>
          <w:szCs w:val="20"/>
          <w:lang w:eastAsia="fa-IR" w:bidi="fa-IR"/>
        </w:rPr>
        <w:t>,</w:t>
      </w:r>
    </w:p>
    <w:p w14:paraId="777C57B2" w14:textId="77777777" w:rsidR="00A563AE" w:rsidRPr="00A41F37" w:rsidRDefault="00A563AE" w:rsidP="009E20A4">
      <w:pPr>
        <w:widowControl w:val="0"/>
        <w:numPr>
          <w:ilvl w:val="0"/>
          <w:numId w:val="43"/>
        </w:numPr>
        <w:spacing w:line="100" w:lineRule="atLeast"/>
        <w:contextualSpacing/>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trzykrotnego naliczenia w jednym miesiącu przez Zamawiającego kar umownych, o których mowa w 4  ust. 1 pkt 4 Umowy.</w:t>
      </w:r>
    </w:p>
    <w:p w14:paraId="783D30B6" w14:textId="77777777" w:rsidR="00A563AE" w:rsidRPr="00A41F37" w:rsidRDefault="00A563AE" w:rsidP="00A563AE">
      <w:pPr>
        <w:widowControl w:val="0"/>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3. Prawo odstąpienia od umowy w przypadkach, o których mowa w ust. 2 pkt. 1-2, przysługuje Zamawiającemu w terminie 30 dni od dnia stwierdzenia przez niego zaistnienia przesłanki do odstąpienia od Umowy.</w:t>
      </w:r>
    </w:p>
    <w:p w14:paraId="5E82A96E" w14:textId="77777777" w:rsidR="00A563AE" w:rsidRPr="00A41F37" w:rsidRDefault="00A563AE" w:rsidP="00A563AE">
      <w:pPr>
        <w:widowControl w:val="0"/>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4. Strony zgodnie ustalają, że odstąpienie od umowy przez Zamawiającego w przypadkach, o których mowa w ust. 2 pkt. 1-2</w:t>
      </w:r>
      <w:r w:rsidRPr="00A41F37">
        <w:rPr>
          <w:rFonts w:eastAsia="Andale Sans UI"/>
          <w:bCs/>
          <w:kern w:val="1"/>
          <w:sz w:val="20"/>
          <w:szCs w:val="20"/>
          <w:lang w:eastAsia="fa-IR" w:bidi="fa-IR"/>
        </w:rPr>
        <w:t>,</w:t>
      </w:r>
      <w:r w:rsidRPr="00A41F37">
        <w:rPr>
          <w:rFonts w:eastAsia="Andale Sans UI"/>
          <w:kern w:val="1"/>
          <w:sz w:val="20"/>
          <w:szCs w:val="20"/>
          <w:lang w:eastAsia="fa-IR" w:bidi="fa-IR"/>
        </w:rPr>
        <w:t xml:space="preserve">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w:t>
      </w:r>
      <w:r w:rsidRPr="00A41F37">
        <w:rPr>
          <w:rFonts w:eastAsia="Andale Sans UI"/>
          <w:bCs/>
          <w:kern w:val="1"/>
          <w:sz w:val="20"/>
          <w:szCs w:val="20"/>
          <w:lang w:eastAsia="fa-IR" w:bidi="fa-IR"/>
        </w:rPr>
        <w:t>2 Umowy, Wykonawca może żądać wyłącznie wynagrodzenia należnego z tytułu należytego wykonania części Umowy.</w:t>
      </w:r>
    </w:p>
    <w:p w14:paraId="55AACFC7" w14:textId="77777777" w:rsidR="00A563AE" w:rsidRPr="00A41F37"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 xml:space="preserve">5.W przypadku odstąpienia od Umowy przez którąkolwiek ze Stron z przyczyn leżących po stronie Wykonawcy, Wykonawca zapłaci Zamawiającemu karę umowną, o której mowa w § 4 ust. </w:t>
      </w:r>
      <w:r w:rsidRPr="00A41F37">
        <w:rPr>
          <w:rFonts w:eastAsia="Andale Sans UI"/>
          <w:bCs/>
          <w:kern w:val="1"/>
          <w:sz w:val="20"/>
          <w:szCs w:val="20"/>
          <w:lang w:eastAsia="fa-IR" w:bidi="fa-IR"/>
        </w:rPr>
        <w:t xml:space="preserve">3 </w:t>
      </w:r>
      <w:r w:rsidRPr="00A41F37">
        <w:rPr>
          <w:rFonts w:eastAsia="Andale Sans UI"/>
          <w:kern w:val="1"/>
          <w:sz w:val="20"/>
          <w:szCs w:val="20"/>
          <w:lang w:eastAsia="fa-IR" w:bidi="fa-IR"/>
        </w:rPr>
        <w:t xml:space="preserve"> niniejszej umowy.</w:t>
      </w:r>
    </w:p>
    <w:p w14:paraId="14F1F7F0" w14:textId="77777777" w:rsidR="00A563AE" w:rsidRPr="00A41F37"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A41F37">
        <w:rPr>
          <w:rFonts w:eastAsia="Andale Sans UI"/>
          <w:kern w:val="1"/>
          <w:sz w:val="20"/>
          <w:szCs w:val="20"/>
          <w:lang w:eastAsia="fa-IR" w:bidi="fa-IR"/>
        </w:rPr>
        <w:t>6. Odstąpienie od umowy następuje w drodze pisemnego oświadczenia (forma pisemna zastrzeżona pod rygorem nieważności) .</w:t>
      </w:r>
    </w:p>
    <w:p w14:paraId="21C16238" w14:textId="77777777" w:rsidR="00A563AE"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12E1C262"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79EADA60"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1</w:t>
      </w:r>
      <w:r>
        <w:rPr>
          <w:rFonts w:eastAsia="SimSun"/>
          <w:b/>
          <w:bCs/>
          <w:color w:val="000000"/>
          <w:kern w:val="2"/>
          <w:sz w:val="20"/>
          <w:szCs w:val="20"/>
          <w:shd w:val="clear" w:color="auto" w:fill="FFFFFF"/>
          <w:lang w:eastAsia="hi-IN" w:bidi="hi-IN"/>
        </w:rPr>
        <w:t>2</w:t>
      </w:r>
    </w:p>
    <w:p w14:paraId="41C89E98"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487901AA"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Wszelkie zmiany niniejszej umowy wymagają formy pisemnej w postaci aneksu pod rygorem nieważności.</w:t>
      </w:r>
    </w:p>
    <w:p w14:paraId="6541A56E"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22746287"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1</w:t>
      </w:r>
      <w:r>
        <w:rPr>
          <w:rFonts w:eastAsia="SimSun"/>
          <w:b/>
          <w:bCs/>
          <w:color w:val="000000"/>
          <w:kern w:val="2"/>
          <w:sz w:val="20"/>
          <w:szCs w:val="20"/>
          <w:shd w:val="clear" w:color="auto" w:fill="FFFFFF"/>
          <w:lang w:eastAsia="hi-IN" w:bidi="hi-IN"/>
        </w:rPr>
        <w:t>3</w:t>
      </w:r>
    </w:p>
    <w:p w14:paraId="65F4884B"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711D8860"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W sprawach nie uregulowanych niniejszą umową mają zastosowanie odpowiednie przepisy powszechnie obowiązującego prawa, w tym ustawy Prawo zamówień publicznych, ustawy Kodeks cywilny i ustawy o świadczeniach opieki zdrowotnej finansowanych ze środków publicznych oraz przepisy wykonawcze wydane na podstawie tych ustaw.</w:t>
      </w:r>
    </w:p>
    <w:p w14:paraId="1505B0A1"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1655DDBE"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1</w:t>
      </w:r>
      <w:r>
        <w:rPr>
          <w:rFonts w:eastAsia="SimSun"/>
          <w:b/>
          <w:bCs/>
          <w:color w:val="000000"/>
          <w:kern w:val="2"/>
          <w:sz w:val="20"/>
          <w:szCs w:val="20"/>
          <w:shd w:val="clear" w:color="auto" w:fill="FFFFFF"/>
          <w:lang w:eastAsia="hi-IN" w:bidi="hi-IN"/>
        </w:rPr>
        <w:t>4</w:t>
      </w:r>
    </w:p>
    <w:p w14:paraId="77287FE9"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67C00F32"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Spory wynikłe z wykonywania niniejszej umowy będą rozpatrywane przez Sąd miejscowo  właściwy dla siedziby Udzielającego zamówienia.</w:t>
      </w:r>
    </w:p>
    <w:p w14:paraId="4E13CD40"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68B5F327" w14:textId="77777777" w:rsidR="00A563AE" w:rsidRPr="00837428" w:rsidRDefault="00A563AE" w:rsidP="00A563AE">
      <w:pPr>
        <w:widowControl w:val="0"/>
        <w:tabs>
          <w:tab w:val="left" w:pos="2840"/>
        </w:tabs>
        <w:suppressAutoHyphens/>
        <w:jc w:val="center"/>
        <w:rPr>
          <w:rFonts w:eastAsia="Batang"/>
          <w:sz w:val="20"/>
          <w:szCs w:val="20"/>
          <w:lang w:eastAsia="zh-CN"/>
        </w:rPr>
      </w:pPr>
      <w:r w:rsidRPr="00837428">
        <w:rPr>
          <w:rFonts w:eastAsia="SimSun"/>
          <w:b/>
          <w:bCs/>
          <w:color w:val="000000"/>
          <w:kern w:val="2"/>
          <w:sz w:val="20"/>
          <w:szCs w:val="20"/>
          <w:shd w:val="clear" w:color="auto" w:fill="FFFFFF"/>
          <w:lang w:eastAsia="hi-IN" w:bidi="hi-IN"/>
        </w:rPr>
        <w:t>§ 1</w:t>
      </w:r>
      <w:r>
        <w:rPr>
          <w:rFonts w:eastAsia="SimSun"/>
          <w:b/>
          <w:bCs/>
          <w:color w:val="000000"/>
          <w:kern w:val="2"/>
          <w:sz w:val="20"/>
          <w:szCs w:val="20"/>
          <w:shd w:val="clear" w:color="auto" w:fill="FFFFFF"/>
          <w:lang w:eastAsia="hi-IN" w:bidi="hi-IN"/>
        </w:rPr>
        <w:t>5</w:t>
      </w:r>
    </w:p>
    <w:p w14:paraId="273E1661" w14:textId="77777777" w:rsidR="00A563AE" w:rsidRPr="00837428" w:rsidRDefault="00A563AE" w:rsidP="00A563AE">
      <w:pPr>
        <w:widowControl w:val="0"/>
        <w:tabs>
          <w:tab w:val="left" w:pos="2840"/>
        </w:tabs>
        <w:suppressAutoHyphens/>
        <w:jc w:val="center"/>
        <w:rPr>
          <w:rFonts w:eastAsia="SimSun"/>
          <w:b/>
          <w:bCs/>
          <w:color w:val="000000"/>
          <w:kern w:val="2"/>
          <w:sz w:val="20"/>
          <w:szCs w:val="20"/>
          <w:shd w:val="clear" w:color="auto" w:fill="FFFFFF"/>
          <w:lang w:eastAsia="hi-IN" w:bidi="hi-IN"/>
        </w:rPr>
      </w:pPr>
    </w:p>
    <w:p w14:paraId="13ED60B5"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bCs/>
          <w:color w:val="000000"/>
          <w:kern w:val="2"/>
          <w:sz w:val="20"/>
          <w:szCs w:val="20"/>
          <w:shd w:val="clear" w:color="auto" w:fill="FFFFFF"/>
          <w:lang w:eastAsia="hi-IN" w:bidi="hi-IN"/>
        </w:rPr>
        <w:t>Umowę sporządzono w dwóch jednobrzmiących egzemplarzach po jednym dla każdej ze stron.</w:t>
      </w:r>
    </w:p>
    <w:p w14:paraId="14A3AE96"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666D781F"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10A62FFB"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528B672E"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rFonts w:eastAsia="SimSun"/>
          <w:color w:val="000000"/>
          <w:kern w:val="2"/>
          <w:sz w:val="20"/>
          <w:szCs w:val="20"/>
          <w:shd w:val="clear" w:color="auto" w:fill="FFFFFF"/>
          <w:lang w:eastAsia="hi-IN" w:bidi="hi-IN"/>
        </w:rPr>
        <w:t>Przyjmujący zamówienie</w:t>
      </w:r>
      <w:r w:rsidRPr="00837428">
        <w:rPr>
          <w:rFonts w:eastAsia="SimSun"/>
          <w:color w:val="000000"/>
          <w:kern w:val="2"/>
          <w:sz w:val="20"/>
          <w:szCs w:val="20"/>
          <w:shd w:val="clear" w:color="auto" w:fill="FFFFFF"/>
          <w:lang w:eastAsia="hi-IN" w:bidi="hi-IN"/>
        </w:rPr>
        <w:tab/>
      </w:r>
      <w:r w:rsidRPr="00837428">
        <w:rPr>
          <w:rFonts w:eastAsia="SimSun"/>
          <w:color w:val="000000"/>
          <w:kern w:val="2"/>
          <w:sz w:val="20"/>
          <w:szCs w:val="20"/>
          <w:shd w:val="clear" w:color="auto" w:fill="FFFFFF"/>
          <w:lang w:eastAsia="hi-IN" w:bidi="hi-IN"/>
        </w:rPr>
        <w:tab/>
      </w:r>
      <w:r w:rsidRPr="00837428">
        <w:rPr>
          <w:rFonts w:eastAsia="SimSun"/>
          <w:color w:val="000000"/>
          <w:kern w:val="2"/>
          <w:sz w:val="20"/>
          <w:szCs w:val="20"/>
          <w:shd w:val="clear" w:color="auto" w:fill="FFFFFF"/>
          <w:lang w:eastAsia="hi-IN" w:bidi="hi-IN"/>
        </w:rPr>
        <w:tab/>
      </w:r>
      <w:r w:rsidRPr="00837428">
        <w:rPr>
          <w:rFonts w:eastAsia="SimSun"/>
          <w:color w:val="000000"/>
          <w:kern w:val="2"/>
          <w:sz w:val="20"/>
          <w:szCs w:val="20"/>
          <w:shd w:val="clear" w:color="auto" w:fill="FFFFFF"/>
          <w:lang w:eastAsia="hi-IN" w:bidi="hi-IN"/>
        </w:rPr>
        <w:tab/>
      </w:r>
      <w:r w:rsidRPr="00837428">
        <w:rPr>
          <w:rFonts w:eastAsia="SimSun"/>
          <w:color w:val="000000"/>
          <w:kern w:val="2"/>
          <w:sz w:val="20"/>
          <w:szCs w:val="20"/>
          <w:shd w:val="clear" w:color="auto" w:fill="FFFFFF"/>
          <w:lang w:eastAsia="hi-IN" w:bidi="hi-IN"/>
        </w:rPr>
        <w:tab/>
      </w:r>
      <w:r w:rsidRPr="00837428">
        <w:rPr>
          <w:rFonts w:eastAsia="SimSun"/>
          <w:color w:val="000000"/>
          <w:kern w:val="2"/>
          <w:sz w:val="20"/>
          <w:szCs w:val="20"/>
          <w:shd w:val="clear" w:color="auto" w:fill="FFFFFF"/>
          <w:lang w:eastAsia="hi-IN" w:bidi="hi-IN"/>
        </w:rPr>
        <w:tab/>
        <w:t>Udzielający zamówienia</w:t>
      </w:r>
    </w:p>
    <w:p w14:paraId="490235FD" w14:textId="77777777" w:rsidR="00A563AE" w:rsidRPr="00837428" w:rsidRDefault="00A563AE" w:rsidP="00A563AE">
      <w:pPr>
        <w:widowControl w:val="0"/>
        <w:tabs>
          <w:tab w:val="left" w:pos="2840"/>
        </w:tabs>
        <w:suppressAutoHyphens/>
        <w:jc w:val="both"/>
        <w:rPr>
          <w:rFonts w:eastAsia="SimSun"/>
          <w:color w:val="000000"/>
          <w:kern w:val="2"/>
          <w:sz w:val="20"/>
          <w:szCs w:val="20"/>
          <w:shd w:val="clear" w:color="auto" w:fill="FFFFFF"/>
          <w:lang w:eastAsia="hi-IN" w:bidi="hi-IN"/>
        </w:rPr>
      </w:pPr>
    </w:p>
    <w:p w14:paraId="74DE026C" w14:textId="77777777" w:rsidR="00A563AE" w:rsidRPr="00837428" w:rsidRDefault="00A563AE" w:rsidP="00A563AE">
      <w:pPr>
        <w:widowControl w:val="0"/>
        <w:tabs>
          <w:tab w:val="left" w:pos="2840"/>
        </w:tabs>
        <w:suppressAutoHyphens/>
        <w:jc w:val="both"/>
        <w:rPr>
          <w:rFonts w:eastAsia="SimSun"/>
          <w:bCs/>
          <w:color w:val="000000"/>
          <w:kern w:val="2"/>
          <w:sz w:val="20"/>
          <w:szCs w:val="20"/>
          <w:shd w:val="clear" w:color="auto" w:fill="FFFFFF"/>
          <w:lang w:eastAsia="hi-IN" w:bidi="hi-IN"/>
        </w:rPr>
      </w:pPr>
    </w:p>
    <w:p w14:paraId="040FEF6F" w14:textId="77777777" w:rsidR="00A563AE" w:rsidRPr="00837428" w:rsidRDefault="00A563AE" w:rsidP="00A563AE">
      <w:pPr>
        <w:widowControl w:val="0"/>
        <w:tabs>
          <w:tab w:val="left" w:pos="2840"/>
        </w:tabs>
        <w:suppressAutoHyphens/>
        <w:jc w:val="both"/>
        <w:rPr>
          <w:rFonts w:ascii="Arial" w:eastAsia="SimSun" w:hAnsi="Arial" w:cs="Arial"/>
          <w:bCs/>
          <w:color w:val="000000"/>
          <w:kern w:val="2"/>
          <w:sz w:val="20"/>
          <w:szCs w:val="20"/>
          <w:shd w:val="clear" w:color="auto" w:fill="FFFFFF"/>
          <w:lang w:eastAsia="hi-IN" w:bidi="hi-IN"/>
        </w:rPr>
      </w:pPr>
    </w:p>
    <w:p w14:paraId="72613516" w14:textId="77777777" w:rsidR="00A563AE" w:rsidRPr="00837428" w:rsidRDefault="00A563AE" w:rsidP="00A563AE">
      <w:pPr>
        <w:suppressAutoHyphens/>
        <w:rPr>
          <w:rFonts w:ascii="Trebuchet MS" w:hAnsi="Trebuchet MS" w:cs="Trebuchet MS"/>
          <w:i/>
          <w:sz w:val="20"/>
          <w:szCs w:val="20"/>
          <w:lang w:eastAsia="zh-CN"/>
        </w:rPr>
      </w:pPr>
    </w:p>
    <w:p w14:paraId="163E7CF0" w14:textId="77777777" w:rsidR="00A563AE" w:rsidRPr="00837428" w:rsidRDefault="00A563AE" w:rsidP="00A563AE">
      <w:pPr>
        <w:suppressAutoHyphens/>
        <w:rPr>
          <w:rFonts w:ascii="Trebuchet MS" w:hAnsi="Trebuchet MS" w:cs="Trebuchet MS"/>
          <w:i/>
          <w:sz w:val="20"/>
          <w:szCs w:val="20"/>
          <w:lang w:eastAsia="zh-CN"/>
        </w:rPr>
      </w:pPr>
    </w:p>
    <w:p w14:paraId="764BC50C" w14:textId="031CD2FA" w:rsidR="00A563AE" w:rsidRPr="00837428" w:rsidRDefault="00A563AE" w:rsidP="00A563AE">
      <w:pPr>
        <w:suppressAutoHyphens/>
        <w:rPr>
          <w:rFonts w:eastAsia="Batang"/>
          <w:sz w:val="20"/>
          <w:szCs w:val="20"/>
          <w:lang w:eastAsia="zh-CN"/>
        </w:rPr>
      </w:pPr>
      <w:r w:rsidRPr="00837428">
        <w:rPr>
          <w:rFonts w:ascii="Trebuchet MS" w:hAnsi="Trebuchet MS" w:cs="Trebuchet MS"/>
          <w:b/>
          <w:bCs/>
          <w:i/>
          <w:iCs/>
          <w:sz w:val="20"/>
          <w:szCs w:val="20"/>
          <w:lang w:eastAsia="zh-CN"/>
        </w:rPr>
        <w:t xml:space="preserve">Załącznik nr 1 do umowy nr </w:t>
      </w:r>
      <w:r>
        <w:rPr>
          <w:rFonts w:ascii="Trebuchet MS" w:hAnsi="Trebuchet MS" w:cs="Trebuchet MS"/>
          <w:b/>
          <w:bCs/>
          <w:i/>
          <w:iCs/>
          <w:sz w:val="20"/>
          <w:szCs w:val="20"/>
          <w:lang w:eastAsia="zh-CN"/>
        </w:rPr>
        <w:t>SSM.DZP.200.</w:t>
      </w:r>
      <w:r w:rsidR="00924664">
        <w:rPr>
          <w:rFonts w:ascii="Trebuchet MS" w:hAnsi="Trebuchet MS" w:cs="Trebuchet MS"/>
          <w:b/>
          <w:bCs/>
          <w:i/>
          <w:iCs/>
          <w:sz w:val="20"/>
          <w:szCs w:val="20"/>
          <w:lang w:eastAsia="zh-CN"/>
        </w:rPr>
        <w:t>125</w:t>
      </w:r>
      <w:r>
        <w:rPr>
          <w:rFonts w:ascii="Trebuchet MS" w:hAnsi="Trebuchet MS" w:cs="Trebuchet MS"/>
          <w:b/>
          <w:bCs/>
          <w:i/>
          <w:iCs/>
          <w:sz w:val="20"/>
          <w:szCs w:val="20"/>
          <w:lang w:eastAsia="zh-CN"/>
        </w:rPr>
        <w:t>.2022/3</w:t>
      </w:r>
    </w:p>
    <w:p w14:paraId="53D35099" w14:textId="77777777" w:rsidR="00A563AE" w:rsidRPr="00837428" w:rsidRDefault="00A563AE" w:rsidP="00A563AE">
      <w:pPr>
        <w:suppressAutoHyphens/>
        <w:rPr>
          <w:rFonts w:ascii="Trebuchet MS" w:hAnsi="Trebuchet MS" w:cs="Trebuchet MS"/>
          <w:b/>
          <w:bCs/>
          <w:i/>
          <w:iCs/>
          <w:sz w:val="20"/>
          <w:szCs w:val="20"/>
          <w:lang w:eastAsia="zh-CN"/>
        </w:rPr>
      </w:pPr>
    </w:p>
    <w:tbl>
      <w:tblPr>
        <w:tblW w:w="0" w:type="auto"/>
        <w:tblInd w:w="-10" w:type="dxa"/>
        <w:tblLayout w:type="fixed"/>
        <w:tblLook w:val="0000" w:firstRow="0" w:lastRow="0" w:firstColumn="0" w:lastColumn="0" w:noHBand="0" w:noVBand="0"/>
      </w:tblPr>
      <w:tblGrid>
        <w:gridCol w:w="576"/>
        <w:gridCol w:w="1942"/>
        <w:gridCol w:w="2552"/>
        <w:gridCol w:w="2976"/>
        <w:gridCol w:w="2005"/>
      </w:tblGrid>
      <w:tr w:rsidR="00A563AE" w:rsidRPr="00837428" w14:paraId="4BBC8398" w14:textId="77777777" w:rsidTr="00734BE5">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tcPr>
          <w:p w14:paraId="6CC7E581"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Zestawienie zleceń na transport materiału biologicznego, krwi lub preparatów krwiopochodnych do faktury</w:t>
            </w:r>
          </w:p>
        </w:tc>
      </w:tr>
      <w:tr w:rsidR="00A563AE" w:rsidRPr="00837428" w14:paraId="20757693" w14:textId="77777777" w:rsidTr="00734BE5">
        <w:tc>
          <w:tcPr>
            <w:tcW w:w="10051" w:type="dxa"/>
            <w:gridSpan w:val="5"/>
            <w:tcBorders>
              <w:top w:val="single" w:sz="4" w:space="0" w:color="000000"/>
              <w:left w:val="single" w:sz="4" w:space="0" w:color="000000"/>
              <w:bottom w:val="single" w:sz="4" w:space="0" w:color="000000"/>
              <w:right w:val="single" w:sz="4" w:space="0" w:color="000000"/>
            </w:tcBorders>
            <w:shd w:val="clear" w:color="auto" w:fill="auto"/>
          </w:tcPr>
          <w:p w14:paraId="1A113045" w14:textId="77777777" w:rsidR="00A563AE" w:rsidRPr="00837428" w:rsidRDefault="00A563AE" w:rsidP="00734BE5">
            <w:pPr>
              <w:suppressAutoHyphens/>
              <w:jc w:val="center"/>
              <w:rPr>
                <w:rFonts w:eastAsia="Batang"/>
                <w:sz w:val="20"/>
                <w:szCs w:val="20"/>
                <w:lang w:eastAsia="zh-CN"/>
              </w:rPr>
            </w:pPr>
            <w:r w:rsidRPr="00837428">
              <w:rPr>
                <w:rFonts w:ascii="Trebuchet MS" w:hAnsi="Trebuchet MS" w:cs="Trebuchet MS"/>
                <w:i/>
                <w:sz w:val="20"/>
                <w:szCs w:val="20"/>
                <w:lang w:eastAsia="zh-CN"/>
              </w:rPr>
              <w:t>Realizacja-miesiąc/rok</w:t>
            </w:r>
          </w:p>
        </w:tc>
      </w:tr>
      <w:tr w:rsidR="00A563AE" w:rsidRPr="00837428" w14:paraId="3DC827A2"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5529F05"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L.p.</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5DAB76CE"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Data i godziny realizacji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F99D92"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Trasa przewozu od-do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41EB0A0"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Liczba kilometrów</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86AA1A6" w14:textId="77777777" w:rsidR="00A563AE" w:rsidRPr="00837428" w:rsidRDefault="00A563AE" w:rsidP="00734BE5">
            <w:pPr>
              <w:suppressAutoHyphens/>
              <w:rPr>
                <w:rFonts w:eastAsia="Batang"/>
                <w:sz w:val="20"/>
                <w:szCs w:val="20"/>
                <w:lang w:eastAsia="zh-CN"/>
              </w:rPr>
            </w:pPr>
            <w:r w:rsidRPr="00837428">
              <w:rPr>
                <w:rFonts w:ascii="Trebuchet MS" w:hAnsi="Trebuchet MS" w:cs="Trebuchet MS"/>
                <w:i/>
                <w:sz w:val="20"/>
                <w:szCs w:val="20"/>
                <w:lang w:eastAsia="zh-CN"/>
              </w:rPr>
              <w:t>Jednostka zlecająca (oddział, poradnia)</w:t>
            </w:r>
          </w:p>
        </w:tc>
      </w:tr>
      <w:tr w:rsidR="00A563AE" w:rsidRPr="00837428" w14:paraId="7DA01AE2"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2A552E2"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5B698A8E"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F55D59"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20B1186"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DAC149F"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6148AF01"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2344B83"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2B419A5C"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CB96FD"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6C310B"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8A23143"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6DB45B26"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C6EA722"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C0EA129"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498B9E"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7E11A1"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777102D" w14:textId="77777777" w:rsidR="00A563AE" w:rsidRPr="00837428" w:rsidRDefault="00A563AE" w:rsidP="00734BE5">
            <w:pPr>
              <w:suppressAutoHyphens/>
              <w:snapToGrid w:val="0"/>
              <w:rPr>
                <w:rFonts w:ascii="Trebuchet MS" w:hAnsi="Trebuchet MS" w:cs="Trebuchet MS"/>
                <w:i/>
                <w:sz w:val="20"/>
                <w:szCs w:val="20"/>
                <w:lang w:eastAsia="zh-CN"/>
              </w:rPr>
            </w:pPr>
          </w:p>
        </w:tc>
      </w:tr>
      <w:tr w:rsidR="00A563AE" w:rsidRPr="00837428" w14:paraId="2FED9A0F" w14:textId="77777777" w:rsidTr="00734BE5">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B19A19D"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159D196" w14:textId="77777777" w:rsidR="00A563AE" w:rsidRPr="00837428" w:rsidRDefault="00A563AE" w:rsidP="00734BE5">
            <w:pPr>
              <w:suppressAutoHyphens/>
              <w:snapToGrid w:val="0"/>
              <w:rPr>
                <w:rFonts w:ascii="Trebuchet MS" w:hAnsi="Trebuchet MS" w:cs="Trebuchet MS"/>
                <w:i/>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CA4141" w14:textId="77777777" w:rsidR="00A563AE" w:rsidRPr="00837428" w:rsidRDefault="00A563AE" w:rsidP="00734BE5">
            <w:pPr>
              <w:suppressAutoHyphens/>
              <w:rPr>
                <w:rFonts w:eastAsia="Batang"/>
                <w:sz w:val="20"/>
                <w:szCs w:val="20"/>
                <w:lang w:eastAsia="zh-CN"/>
              </w:rPr>
            </w:pPr>
            <w:r w:rsidRPr="00837428">
              <w:rPr>
                <w:rFonts w:ascii="Trebuchet MS" w:eastAsia="Trebuchet MS" w:hAnsi="Trebuchet MS" w:cs="Trebuchet MS"/>
                <w:i/>
                <w:sz w:val="20"/>
                <w:szCs w:val="20"/>
                <w:lang w:eastAsia="zh-CN"/>
              </w:rPr>
              <w:t xml:space="preserve">                            </w:t>
            </w:r>
            <w:r w:rsidRPr="00837428">
              <w:rPr>
                <w:rFonts w:ascii="Trebuchet MS" w:hAnsi="Trebuchet MS" w:cs="Trebuchet MS"/>
                <w:i/>
                <w:sz w:val="20"/>
                <w:szCs w:val="20"/>
                <w:lang w:eastAsia="zh-CN"/>
              </w:rPr>
              <w:t>Suma: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364BAE" w14:textId="77777777" w:rsidR="00A563AE" w:rsidRPr="00837428" w:rsidRDefault="00A563AE" w:rsidP="00734BE5">
            <w:pPr>
              <w:suppressAutoHyphens/>
              <w:rPr>
                <w:rFonts w:eastAsia="Batang"/>
                <w:sz w:val="20"/>
                <w:szCs w:val="20"/>
                <w:lang w:eastAsia="zh-CN"/>
              </w:rPr>
            </w:pPr>
            <w:r w:rsidRPr="00837428">
              <w:rPr>
                <w:rFonts w:ascii="Trebuchet MS" w:eastAsia="Trebuchet MS" w:hAnsi="Trebuchet MS" w:cs="Trebuchet MS"/>
                <w:i/>
                <w:sz w:val="20"/>
                <w:szCs w:val="20"/>
                <w:lang w:eastAsia="zh-CN"/>
              </w:rPr>
              <w:t xml:space="preserve">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5022FB9" w14:textId="77777777" w:rsidR="00A563AE" w:rsidRPr="00837428" w:rsidRDefault="00A563AE" w:rsidP="00734BE5">
            <w:pPr>
              <w:suppressAutoHyphens/>
              <w:snapToGrid w:val="0"/>
              <w:rPr>
                <w:rFonts w:ascii="Trebuchet MS" w:hAnsi="Trebuchet MS" w:cs="Trebuchet MS"/>
                <w:i/>
                <w:sz w:val="20"/>
                <w:szCs w:val="20"/>
                <w:lang w:eastAsia="zh-CN"/>
              </w:rPr>
            </w:pPr>
          </w:p>
        </w:tc>
      </w:tr>
    </w:tbl>
    <w:p w14:paraId="493C00B9" w14:textId="77777777" w:rsidR="00A563AE" w:rsidRPr="00837428" w:rsidRDefault="00A563AE" w:rsidP="00A563AE">
      <w:pPr>
        <w:suppressAutoHyphens/>
        <w:rPr>
          <w:rFonts w:ascii="Trebuchet MS" w:eastAsia="Batang" w:hAnsi="Trebuchet MS" w:cs="Trebuchet MS"/>
          <w:b/>
          <w:i/>
          <w:sz w:val="20"/>
          <w:szCs w:val="20"/>
          <w:lang w:eastAsia="zh-CN"/>
        </w:rPr>
      </w:pPr>
    </w:p>
    <w:p w14:paraId="1DF499CB" w14:textId="77777777" w:rsidR="00A563AE" w:rsidRPr="002F5CE1" w:rsidRDefault="00A563AE" w:rsidP="00A563AE">
      <w:pPr>
        <w:tabs>
          <w:tab w:val="left" w:pos="2840"/>
        </w:tabs>
        <w:suppressAutoHyphens/>
        <w:jc w:val="both"/>
        <w:rPr>
          <w:rFonts w:eastAsia="Batang"/>
          <w:sz w:val="20"/>
          <w:szCs w:val="20"/>
          <w:lang w:eastAsia="zh-CN"/>
        </w:rPr>
      </w:pPr>
      <w:r w:rsidRPr="00837428">
        <w:rPr>
          <w:b/>
          <w:bCs/>
          <w:color w:val="000000"/>
          <w:sz w:val="20"/>
          <w:szCs w:val="20"/>
          <w:shd w:val="clear" w:color="auto" w:fill="FFFFFF"/>
          <w:lang w:eastAsia="zh-CN"/>
        </w:rPr>
        <w:lastRenderedPageBreak/>
        <w:t>Przyjmujący zamówienie</w:t>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r>
      <w:r w:rsidRPr="00837428">
        <w:rPr>
          <w:b/>
          <w:bCs/>
          <w:color w:val="000000"/>
          <w:sz w:val="20"/>
          <w:szCs w:val="20"/>
          <w:shd w:val="clear" w:color="auto" w:fill="FFFFFF"/>
          <w:lang w:eastAsia="zh-CN"/>
        </w:rPr>
        <w:tab/>
        <w:t>Udzielający zamówienia</w:t>
      </w:r>
    </w:p>
    <w:p w14:paraId="4BBCB964" w14:textId="77777777" w:rsidR="00A563AE" w:rsidRPr="00837428" w:rsidRDefault="00A563AE" w:rsidP="00A563AE">
      <w:pPr>
        <w:widowControl w:val="0"/>
        <w:suppressAutoHyphens/>
        <w:spacing w:line="276" w:lineRule="auto"/>
        <w:ind w:left="1296"/>
        <w:jc w:val="center"/>
        <w:rPr>
          <w:rFonts w:eastAsia="Batang"/>
          <w:sz w:val="20"/>
          <w:szCs w:val="20"/>
          <w:lang w:eastAsia="zh-CN"/>
        </w:rPr>
      </w:pPr>
      <w:r w:rsidRPr="00837428">
        <w:rPr>
          <w:bCs/>
          <w:kern w:val="2"/>
          <w:sz w:val="20"/>
          <w:szCs w:val="20"/>
          <w:lang w:val="x-none" w:eastAsia="en-US"/>
        </w:rPr>
        <w:t>UMOWA</w:t>
      </w:r>
    </w:p>
    <w:p w14:paraId="22211775" w14:textId="6E09ECBD" w:rsidR="00A563AE" w:rsidRPr="002F5CE1" w:rsidRDefault="00A563AE" w:rsidP="00A563AE">
      <w:pPr>
        <w:keepNext/>
        <w:widowControl w:val="0"/>
        <w:suppressAutoHyphens/>
        <w:spacing w:line="276" w:lineRule="auto"/>
        <w:ind w:left="720"/>
        <w:jc w:val="center"/>
        <w:rPr>
          <w:rFonts w:eastAsia="Batang"/>
          <w:sz w:val="20"/>
          <w:szCs w:val="20"/>
          <w:lang w:eastAsia="zh-CN"/>
        </w:rPr>
      </w:pPr>
      <w:r w:rsidRPr="00837428">
        <w:rPr>
          <w:i/>
          <w:kern w:val="2"/>
          <w:sz w:val="20"/>
          <w:szCs w:val="20"/>
          <w:lang w:val="x-none" w:eastAsia="en-US"/>
        </w:rPr>
        <w:t>Nr :</w:t>
      </w:r>
      <w:r>
        <w:rPr>
          <w:i/>
          <w:kern w:val="2"/>
          <w:sz w:val="20"/>
          <w:szCs w:val="20"/>
          <w:lang w:eastAsia="en-US"/>
        </w:rPr>
        <w:t>SSM.DZP.200.</w:t>
      </w:r>
      <w:r w:rsidR="00924664">
        <w:rPr>
          <w:i/>
          <w:kern w:val="2"/>
          <w:sz w:val="20"/>
          <w:szCs w:val="20"/>
          <w:lang w:eastAsia="en-US"/>
        </w:rPr>
        <w:t>125</w:t>
      </w:r>
      <w:r>
        <w:rPr>
          <w:i/>
          <w:kern w:val="2"/>
          <w:sz w:val="20"/>
          <w:szCs w:val="20"/>
          <w:lang w:eastAsia="en-US"/>
        </w:rPr>
        <w:t>.2022/4</w:t>
      </w:r>
    </w:p>
    <w:p w14:paraId="6A8DAD15" w14:textId="77777777" w:rsidR="00A563AE" w:rsidRPr="00837428" w:rsidRDefault="00A563AE" w:rsidP="00A563AE">
      <w:pPr>
        <w:suppressAutoHyphens/>
        <w:jc w:val="center"/>
        <w:rPr>
          <w:rFonts w:eastAsia="Batang"/>
          <w:sz w:val="20"/>
          <w:szCs w:val="20"/>
          <w:lang w:eastAsia="zh-CN"/>
        </w:rPr>
      </w:pPr>
      <w:r w:rsidRPr="00837428">
        <w:rPr>
          <w:sz w:val="20"/>
          <w:szCs w:val="20"/>
          <w:lang w:eastAsia="zh-CN"/>
        </w:rPr>
        <w:t>na świadczenie usług transportu sanitarnego środkami transportu lądowego</w:t>
      </w:r>
      <w:r>
        <w:rPr>
          <w:sz w:val="20"/>
          <w:szCs w:val="20"/>
          <w:lang w:eastAsia="zh-CN"/>
        </w:rPr>
        <w:t xml:space="preserve"> – Nocna i Świąteczna Opieka Zdrowotna</w:t>
      </w:r>
    </w:p>
    <w:p w14:paraId="5835E6B4" w14:textId="77777777" w:rsidR="00A563AE" w:rsidRDefault="00A563AE" w:rsidP="00A563AE">
      <w:pPr>
        <w:suppressAutoHyphens/>
        <w:rPr>
          <w:sz w:val="20"/>
          <w:szCs w:val="20"/>
          <w:lang w:eastAsia="zh-CN"/>
        </w:rPr>
      </w:pPr>
    </w:p>
    <w:p w14:paraId="26E06CB2" w14:textId="77777777" w:rsidR="00A563AE" w:rsidRPr="00837428" w:rsidRDefault="00A563AE" w:rsidP="00A563AE">
      <w:pPr>
        <w:suppressAutoHyphens/>
        <w:rPr>
          <w:rFonts w:eastAsia="Batang"/>
          <w:sz w:val="20"/>
          <w:szCs w:val="20"/>
          <w:lang w:eastAsia="zh-CN"/>
        </w:rPr>
      </w:pPr>
      <w:r w:rsidRPr="00837428">
        <w:rPr>
          <w:sz w:val="20"/>
          <w:szCs w:val="20"/>
          <w:lang w:eastAsia="zh-CN"/>
        </w:rPr>
        <w:t xml:space="preserve">zawarta w dniu </w:t>
      </w:r>
      <w:r>
        <w:rPr>
          <w:sz w:val="20"/>
          <w:szCs w:val="20"/>
          <w:lang w:eastAsia="zh-CN"/>
        </w:rPr>
        <w:t>…………………. roku</w:t>
      </w:r>
      <w:r w:rsidRPr="00837428">
        <w:rPr>
          <w:sz w:val="20"/>
          <w:szCs w:val="20"/>
          <w:lang w:eastAsia="zh-CN"/>
        </w:rPr>
        <w:t xml:space="preserve">  pomiędzy :</w:t>
      </w:r>
    </w:p>
    <w:p w14:paraId="0AB6B252" w14:textId="77777777" w:rsidR="00A563AE" w:rsidRPr="00837428" w:rsidRDefault="00A563AE" w:rsidP="00A563AE">
      <w:pPr>
        <w:keepNext/>
        <w:widowControl w:val="0"/>
        <w:suppressAutoHyphens/>
        <w:jc w:val="both"/>
        <w:rPr>
          <w:bCs/>
          <w:iCs/>
          <w:kern w:val="2"/>
          <w:sz w:val="20"/>
          <w:szCs w:val="20"/>
          <w:lang w:val="x-none" w:eastAsia="en-US"/>
        </w:rPr>
      </w:pPr>
    </w:p>
    <w:p w14:paraId="1DE3BC79" w14:textId="77777777" w:rsidR="00A563AE" w:rsidRPr="00837428" w:rsidRDefault="00A563AE" w:rsidP="00A563AE">
      <w:pPr>
        <w:keepNext/>
        <w:widowControl w:val="0"/>
        <w:suppressAutoHyphens/>
        <w:jc w:val="both"/>
        <w:rPr>
          <w:rFonts w:eastAsia="Batang"/>
          <w:sz w:val="20"/>
          <w:szCs w:val="20"/>
          <w:lang w:eastAsia="zh-CN"/>
        </w:rPr>
      </w:pPr>
      <w:r w:rsidRPr="00837428">
        <w:rPr>
          <w:b/>
          <w:bCs/>
          <w:iCs/>
          <w:kern w:val="2"/>
          <w:sz w:val="20"/>
          <w:szCs w:val="20"/>
          <w:lang w:val="x-none" w:eastAsia="en-US"/>
        </w:rPr>
        <w:t>Specjalistycznym Szpitalem Miejskim im. Mikołaja Kopernika w Toruniu</w:t>
      </w:r>
      <w:r w:rsidRPr="00837428">
        <w:rPr>
          <w:bCs/>
          <w:iCs/>
          <w:kern w:val="2"/>
          <w:sz w:val="20"/>
          <w:szCs w:val="20"/>
          <w:lang w:val="x-none" w:eastAsia="en-US"/>
        </w:rPr>
        <w:t xml:space="preserve">, ul. Batorego 17/19 </w:t>
      </w:r>
      <w:r w:rsidRPr="00837428">
        <w:rPr>
          <w:bCs/>
          <w:iCs/>
          <w:color w:val="000000"/>
          <w:kern w:val="2"/>
          <w:sz w:val="20"/>
          <w:szCs w:val="20"/>
          <w:lang w:val="x-none" w:eastAsia="en-US"/>
        </w:rPr>
        <w:t xml:space="preserve">wpisanym do Krajowego Rejestru Sądowego w Sądzie  Rejonowym w Toruniu, VII Wydział </w:t>
      </w:r>
      <w:r w:rsidRPr="00837428">
        <w:rPr>
          <w:bCs/>
          <w:iCs/>
          <w:kern w:val="2"/>
          <w:sz w:val="20"/>
          <w:szCs w:val="20"/>
          <w:lang w:val="x-none" w:eastAsia="en-US"/>
        </w:rPr>
        <w:t>Gospodarczy Krajowego Rejestru Sądowego</w:t>
      </w:r>
      <w:r w:rsidRPr="00837428">
        <w:rPr>
          <w:bCs/>
          <w:iCs/>
          <w:color w:val="000000"/>
          <w:kern w:val="2"/>
          <w:sz w:val="20"/>
          <w:szCs w:val="20"/>
          <w:lang w:val="x-none" w:eastAsia="en-US"/>
        </w:rPr>
        <w:t xml:space="preserve"> pod nr </w:t>
      </w:r>
      <w:r w:rsidRPr="00837428">
        <w:rPr>
          <w:bCs/>
          <w:iCs/>
          <w:kern w:val="2"/>
          <w:sz w:val="20"/>
          <w:szCs w:val="20"/>
          <w:lang w:val="x-none" w:eastAsia="en-US"/>
        </w:rPr>
        <w:t>KRS 2564, NIP 879-20-76-803, REGON 870252274</w:t>
      </w:r>
    </w:p>
    <w:p w14:paraId="44C228C7" w14:textId="77777777" w:rsidR="00A563AE" w:rsidRPr="00837428" w:rsidRDefault="00A563AE" w:rsidP="00A563AE">
      <w:pPr>
        <w:suppressAutoHyphens/>
        <w:rPr>
          <w:rFonts w:eastAsia="Batang"/>
          <w:sz w:val="20"/>
          <w:szCs w:val="20"/>
          <w:lang w:eastAsia="zh-CN"/>
        </w:rPr>
      </w:pPr>
      <w:r w:rsidRPr="00837428">
        <w:rPr>
          <w:sz w:val="20"/>
          <w:szCs w:val="20"/>
          <w:lang w:eastAsia="zh-CN"/>
        </w:rPr>
        <w:t>reprezentowanym przez :</w:t>
      </w:r>
    </w:p>
    <w:p w14:paraId="67A32452" w14:textId="77777777" w:rsidR="00A563AE" w:rsidRPr="00837428" w:rsidRDefault="00A563AE" w:rsidP="00A563AE">
      <w:pPr>
        <w:suppressAutoHyphens/>
        <w:rPr>
          <w:i/>
          <w:sz w:val="20"/>
          <w:szCs w:val="20"/>
          <w:lang w:eastAsia="zh-CN"/>
        </w:rPr>
      </w:pPr>
    </w:p>
    <w:p w14:paraId="78B5494F" w14:textId="77777777" w:rsidR="00A563AE" w:rsidRPr="00837428" w:rsidRDefault="00A563AE" w:rsidP="00A563AE">
      <w:pPr>
        <w:suppressAutoHyphens/>
        <w:rPr>
          <w:rFonts w:eastAsia="Batang"/>
          <w:sz w:val="20"/>
          <w:szCs w:val="20"/>
          <w:lang w:eastAsia="zh-CN"/>
        </w:rPr>
      </w:pPr>
      <w:r w:rsidRPr="00837428">
        <w:rPr>
          <w:i/>
          <w:sz w:val="20"/>
          <w:szCs w:val="20"/>
          <w:lang w:eastAsia="zh-CN"/>
        </w:rPr>
        <w:t xml:space="preserve">Justynę Wileńską – Dyrektora </w:t>
      </w:r>
    </w:p>
    <w:p w14:paraId="5DCA4EA3" w14:textId="77777777" w:rsidR="00A563AE" w:rsidRPr="00837428" w:rsidRDefault="00A563AE" w:rsidP="00A563AE">
      <w:pPr>
        <w:suppressAutoHyphens/>
        <w:rPr>
          <w:i/>
          <w:sz w:val="20"/>
          <w:szCs w:val="20"/>
          <w:lang w:eastAsia="zh-CN"/>
        </w:rPr>
      </w:pPr>
    </w:p>
    <w:p w14:paraId="3537B5A2" w14:textId="77777777" w:rsidR="00A563AE" w:rsidRPr="00837428" w:rsidRDefault="00A563AE" w:rsidP="00A563AE">
      <w:pPr>
        <w:suppressAutoHyphens/>
        <w:rPr>
          <w:rFonts w:eastAsia="Batang"/>
          <w:sz w:val="20"/>
          <w:szCs w:val="20"/>
          <w:lang w:eastAsia="zh-CN"/>
        </w:rPr>
      </w:pPr>
      <w:r w:rsidRPr="00837428">
        <w:rPr>
          <w:sz w:val="20"/>
          <w:szCs w:val="20"/>
          <w:lang w:eastAsia="zh-CN"/>
        </w:rPr>
        <w:t>zwanym dalej „</w:t>
      </w:r>
      <w:r w:rsidRPr="00837428">
        <w:rPr>
          <w:bCs/>
          <w:color w:val="000000"/>
          <w:sz w:val="20"/>
          <w:szCs w:val="20"/>
          <w:shd w:val="clear" w:color="auto" w:fill="FFFFFF"/>
          <w:lang w:eastAsia="zh-CN"/>
        </w:rPr>
        <w:t>Udzielającym zamówienia</w:t>
      </w:r>
      <w:r w:rsidRPr="00837428">
        <w:rPr>
          <w:sz w:val="20"/>
          <w:szCs w:val="20"/>
          <w:lang w:eastAsia="zh-CN"/>
        </w:rPr>
        <w:t>”, a</w:t>
      </w:r>
    </w:p>
    <w:p w14:paraId="353FC957" w14:textId="77777777" w:rsidR="00A563AE" w:rsidRPr="00837428" w:rsidRDefault="00A563AE" w:rsidP="00A563AE">
      <w:pPr>
        <w:suppressAutoHyphens/>
        <w:rPr>
          <w:i/>
          <w:sz w:val="20"/>
          <w:szCs w:val="20"/>
          <w:lang w:eastAsia="zh-CN"/>
        </w:rPr>
      </w:pPr>
    </w:p>
    <w:p w14:paraId="6B1BDF00" w14:textId="77777777" w:rsidR="00A563AE" w:rsidRDefault="00A563AE" w:rsidP="00A563AE">
      <w:pPr>
        <w:suppressAutoHyphens/>
        <w:jc w:val="both"/>
        <w:rPr>
          <w:color w:val="000000"/>
          <w:sz w:val="20"/>
          <w:szCs w:val="20"/>
          <w:lang w:eastAsia="ar-SA"/>
        </w:rPr>
      </w:pPr>
      <w:r>
        <w:rPr>
          <w:sz w:val="20"/>
          <w:szCs w:val="20"/>
          <w:lang w:eastAsia="ar-SA"/>
        </w:rPr>
        <w:t>…………………………………………. …………………….. przy ul. ………………. prowadzącą działalność gospodarczą pod nazwą ………………………………………………………</w:t>
      </w:r>
      <w:r>
        <w:rPr>
          <w:color w:val="000000"/>
          <w:sz w:val="20"/>
          <w:szCs w:val="20"/>
          <w:lang w:eastAsia="ar-SA"/>
        </w:rPr>
        <w:t>wpisaną do Centralnej Ewidencji i Informacji o Działalności Gospodarczej Rzeczypospolitej Polskiej, posiadającym NIP: ………………, REGON: ……………….</w:t>
      </w:r>
    </w:p>
    <w:p w14:paraId="2746FF62"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reprezentowaną przez:</w:t>
      </w:r>
    </w:p>
    <w:p w14:paraId="69C01A28" w14:textId="77777777" w:rsidR="00A563AE" w:rsidRPr="00837428" w:rsidRDefault="00A563AE" w:rsidP="00A563AE">
      <w:pPr>
        <w:suppressAutoHyphens/>
        <w:jc w:val="both"/>
        <w:rPr>
          <w:sz w:val="20"/>
          <w:szCs w:val="20"/>
          <w:lang w:eastAsia="zh-CN"/>
        </w:rPr>
      </w:pPr>
    </w:p>
    <w:p w14:paraId="09B85C48"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w:t>
      </w:r>
    </w:p>
    <w:p w14:paraId="00B8F147"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zwaną dalej „Przyjmującym zamówienie”.</w:t>
      </w:r>
    </w:p>
    <w:p w14:paraId="520CF055" w14:textId="77777777" w:rsidR="00A563AE" w:rsidRPr="00837428" w:rsidRDefault="00A563AE" w:rsidP="00A563AE">
      <w:pPr>
        <w:suppressAutoHyphens/>
        <w:jc w:val="both"/>
        <w:rPr>
          <w:sz w:val="20"/>
          <w:szCs w:val="20"/>
          <w:lang w:eastAsia="zh-CN"/>
        </w:rPr>
      </w:pPr>
    </w:p>
    <w:p w14:paraId="556CC7EB"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 xml:space="preserve">                                                                             </w:t>
      </w:r>
      <w:r w:rsidRPr="00837428">
        <w:rPr>
          <w:b/>
          <w:bCs/>
          <w:sz w:val="20"/>
          <w:szCs w:val="20"/>
          <w:lang w:eastAsia="zh-CN"/>
        </w:rPr>
        <w:t>§ 1</w:t>
      </w:r>
    </w:p>
    <w:p w14:paraId="493E5BE9" w14:textId="77777777" w:rsidR="00A563AE" w:rsidRPr="00837428" w:rsidRDefault="00A563AE" w:rsidP="00A563AE">
      <w:pPr>
        <w:suppressAutoHyphens/>
        <w:jc w:val="both"/>
        <w:rPr>
          <w:b/>
          <w:bCs/>
          <w:sz w:val="20"/>
          <w:szCs w:val="20"/>
          <w:lang w:eastAsia="zh-CN"/>
        </w:rPr>
      </w:pPr>
    </w:p>
    <w:p w14:paraId="7858D5CE" w14:textId="77777777" w:rsidR="00A563AE" w:rsidRPr="00837428" w:rsidRDefault="00A563AE" w:rsidP="00A563AE">
      <w:pPr>
        <w:suppressAutoHyphens/>
        <w:jc w:val="both"/>
        <w:rPr>
          <w:rFonts w:eastAsia="Batang"/>
          <w:sz w:val="20"/>
          <w:szCs w:val="20"/>
          <w:lang w:eastAsia="zh-CN"/>
        </w:rPr>
      </w:pPr>
      <w:r w:rsidRPr="00837428">
        <w:rPr>
          <w:b/>
          <w:bCs/>
          <w:sz w:val="20"/>
          <w:szCs w:val="20"/>
          <w:lang w:eastAsia="zh-CN"/>
        </w:rPr>
        <w:t xml:space="preserve">                                           Oświadczenie Przyjmującego zamówienie</w:t>
      </w:r>
    </w:p>
    <w:p w14:paraId="030F29B7" w14:textId="77777777" w:rsidR="00A563AE" w:rsidRPr="00837428" w:rsidRDefault="00A563AE" w:rsidP="00A563AE">
      <w:pPr>
        <w:suppressAutoHyphens/>
        <w:jc w:val="both"/>
        <w:rPr>
          <w:b/>
          <w:bCs/>
          <w:sz w:val="20"/>
          <w:szCs w:val="20"/>
          <w:lang w:eastAsia="zh-CN"/>
        </w:rPr>
      </w:pPr>
    </w:p>
    <w:p w14:paraId="77BFF7EA" w14:textId="77777777" w:rsidR="00A563AE" w:rsidRPr="00837428" w:rsidRDefault="00A563AE" w:rsidP="00A563AE">
      <w:pPr>
        <w:suppressAutoHyphens/>
        <w:jc w:val="both"/>
        <w:rPr>
          <w:rFonts w:eastAsia="Batang"/>
          <w:sz w:val="20"/>
          <w:szCs w:val="20"/>
          <w:lang w:eastAsia="zh-CN"/>
        </w:rPr>
      </w:pPr>
      <w:r w:rsidRPr="00837428">
        <w:rPr>
          <w:bCs/>
          <w:sz w:val="20"/>
          <w:szCs w:val="20"/>
          <w:lang w:eastAsia="zh-CN"/>
        </w:rPr>
        <w:t>1. Przyjmujący zamówienie</w:t>
      </w:r>
      <w:r w:rsidRPr="00837428">
        <w:rPr>
          <w:b/>
          <w:bCs/>
          <w:sz w:val="20"/>
          <w:szCs w:val="20"/>
          <w:lang w:eastAsia="zh-CN"/>
        </w:rPr>
        <w:t xml:space="preserve"> </w:t>
      </w:r>
      <w:r w:rsidRPr="00837428">
        <w:rPr>
          <w:sz w:val="20"/>
          <w:szCs w:val="20"/>
          <w:lang w:eastAsia="zh-CN"/>
        </w:rPr>
        <w:t>oświadcza, że jest podmiotem zdolnym do świadczenia  nieprzerwanych usług transportu sanitarnego lądowego polegającego na przewozie lekarza lub pielęgniarki oraz w sytuacjach koniecznych pacjenta Udzielającego zamówienia środkami transportu lądowego spełniającymi odpowiednie wymagania wynikające z obowiązujących przepisów prawa oraz norm jakości dotyczących pojazdów medycznych i ich wyposażenia – ambulanse drogowe.</w:t>
      </w:r>
    </w:p>
    <w:p w14:paraId="1A96D32F" w14:textId="77777777" w:rsidR="00A563AE" w:rsidRPr="00837428" w:rsidRDefault="00A563AE" w:rsidP="00A563AE">
      <w:pPr>
        <w:widowControl w:val="0"/>
        <w:tabs>
          <w:tab w:val="left" w:pos="1704"/>
        </w:tabs>
        <w:suppressAutoHyphens/>
        <w:jc w:val="both"/>
        <w:rPr>
          <w:rFonts w:eastAsia="Batang"/>
          <w:sz w:val="20"/>
          <w:szCs w:val="20"/>
          <w:lang w:eastAsia="zh-CN"/>
        </w:rPr>
      </w:pPr>
      <w:r w:rsidRPr="00837428">
        <w:rPr>
          <w:bCs/>
          <w:sz w:val="20"/>
          <w:szCs w:val="20"/>
          <w:lang w:eastAsia="zh-CN"/>
        </w:rPr>
        <w:t>2. Przyjmujący zamówienie</w:t>
      </w:r>
      <w:r w:rsidRPr="00837428">
        <w:rPr>
          <w:b/>
          <w:bCs/>
          <w:sz w:val="20"/>
          <w:szCs w:val="20"/>
          <w:lang w:eastAsia="zh-CN"/>
        </w:rPr>
        <w:t xml:space="preserve"> </w:t>
      </w:r>
      <w:r w:rsidRPr="00837428">
        <w:rPr>
          <w:sz w:val="20"/>
          <w:szCs w:val="20"/>
          <w:lang w:eastAsia="zh-CN"/>
        </w:rPr>
        <w:t>oświadcza, że dysponuje środkami rzeczowymi i osobowymi pozwalającymi świadczyć usługi transportu sanitarnego.</w:t>
      </w:r>
    </w:p>
    <w:p w14:paraId="27307057" w14:textId="77777777" w:rsidR="00A563AE" w:rsidRPr="00837428" w:rsidRDefault="00A563AE" w:rsidP="00A563AE">
      <w:pPr>
        <w:suppressAutoHyphens/>
        <w:jc w:val="both"/>
        <w:rPr>
          <w:rFonts w:eastAsia="Batang"/>
          <w:sz w:val="20"/>
          <w:szCs w:val="20"/>
          <w:lang w:eastAsia="zh-CN"/>
        </w:rPr>
      </w:pPr>
      <w:r w:rsidRPr="00837428">
        <w:rPr>
          <w:b/>
          <w:bCs/>
          <w:sz w:val="20"/>
          <w:szCs w:val="20"/>
          <w:lang w:eastAsia="zh-CN"/>
        </w:rPr>
        <w:t xml:space="preserve">            </w:t>
      </w:r>
    </w:p>
    <w:p w14:paraId="08529146" w14:textId="77777777" w:rsidR="00A563AE" w:rsidRPr="00837428" w:rsidRDefault="00A563AE" w:rsidP="00A563AE">
      <w:pPr>
        <w:suppressAutoHyphens/>
        <w:jc w:val="both"/>
        <w:rPr>
          <w:rFonts w:eastAsia="Batang"/>
          <w:sz w:val="20"/>
          <w:szCs w:val="20"/>
          <w:lang w:eastAsia="zh-CN"/>
        </w:rPr>
      </w:pPr>
      <w:r w:rsidRPr="00837428">
        <w:rPr>
          <w:b/>
          <w:bCs/>
          <w:sz w:val="20"/>
          <w:szCs w:val="20"/>
          <w:lang w:eastAsia="zh-CN"/>
        </w:rPr>
        <w:t xml:space="preserve">                                                                            § 2</w:t>
      </w:r>
    </w:p>
    <w:p w14:paraId="629BF1D6" w14:textId="77777777" w:rsidR="00A563AE" w:rsidRPr="00837428" w:rsidRDefault="00A563AE" w:rsidP="00A563AE">
      <w:pPr>
        <w:suppressAutoHyphens/>
        <w:jc w:val="both"/>
        <w:rPr>
          <w:b/>
          <w:bCs/>
          <w:sz w:val="20"/>
          <w:szCs w:val="20"/>
          <w:lang w:eastAsia="zh-CN"/>
        </w:rPr>
      </w:pPr>
    </w:p>
    <w:p w14:paraId="13997C8E" w14:textId="77777777" w:rsidR="00A563AE" w:rsidRPr="00837428" w:rsidRDefault="00A563AE" w:rsidP="00A563AE">
      <w:pPr>
        <w:suppressAutoHyphens/>
        <w:jc w:val="both"/>
        <w:rPr>
          <w:rFonts w:eastAsia="Batang"/>
          <w:sz w:val="20"/>
          <w:szCs w:val="20"/>
          <w:lang w:eastAsia="zh-CN"/>
        </w:rPr>
      </w:pPr>
      <w:r w:rsidRPr="00837428">
        <w:rPr>
          <w:b/>
          <w:bCs/>
          <w:sz w:val="20"/>
          <w:szCs w:val="20"/>
          <w:lang w:eastAsia="zh-CN"/>
        </w:rPr>
        <w:t xml:space="preserve">                                  Przedmiot umowy i organizacja udzielania świadczeń</w:t>
      </w:r>
    </w:p>
    <w:p w14:paraId="024C16F3" w14:textId="77777777" w:rsidR="00A563AE" w:rsidRPr="00837428" w:rsidRDefault="00A563AE" w:rsidP="00A563AE">
      <w:pPr>
        <w:suppressAutoHyphens/>
        <w:jc w:val="both"/>
        <w:rPr>
          <w:b/>
          <w:bCs/>
          <w:sz w:val="20"/>
          <w:szCs w:val="20"/>
          <w:lang w:eastAsia="zh-CN"/>
        </w:rPr>
      </w:pPr>
    </w:p>
    <w:p w14:paraId="3C192711" w14:textId="77777777" w:rsidR="00A563AE" w:rsidRPr="00837428" w:rsidRDefault="00A563AE" w:rsidP="00A563AE">
      <w:pPr>
        <w:widowControl w:val="0"/>
        <w:suppressAutoHyphens/>
        <w:jc w:val="both"/>
        <w:rPr>
          <w:rFonts w:eastAsia="Batang"/>
          <w:sz w:val="20"/>
          <w:szCs w:val="20"/>
          <w:lang w:eastAsia="zh-CN"/>
        </w:rPr>
      </w:pPr>
      <w:r w:rsidRPr="00837428">
        <w:rPr>
          <w:sz w:val="20"/>
          <w:szCs w:val="20"/>
          <w:lang w:eastAsia="zh-CN"/>
        </w:rPr>
        <w:t>1. Przedmiotem niniejszej umowy jest wykonywanie przez Przyjmującego zamówienie na rzecz Udzielającego zamówienia odpłatnych usług w zakresie transportu sanitarnego lądowego polegających na przewozie:</w:t>
      </w:r>
    </w:p>
    <w:p w14:paraId="2BFC9943" w14:textId="77777777" w:rsidR="00A563AE" w:rsidRPr="00837428" w:rsidRDefault="00A563AE" w:rsidP="00A563AE">
      <w:pPr>
        <w:widowControl w:val="0"/>
        <w:suppressAutoHyphens/>
        <w:jc w:val="both"/>
        <w:rPr>
          <w:rFonts w:eastAsia="Batang"/>
          <w:sz w:val="20"/>
          <w:szCs w:val="20"/>
          <w:lang w:eastAsia="zh-CN"/>
        </w:rPr>
      </w:pPr>
      <w:r w:rsidRPr="00837428">
        <w:rPr>
          <w:sz w:val="20"/>
          <w:szCs w:val="20"/>
          <w:lang w:eastAsia="zh-CN"/>
        </w:rPr>
        <w:t xml:space="preserve">- lekarza lub pielęgniarki udzielających świadczeń zdrowotnych w ramach nocnej i świątecznej opieki zdrowotnej z Miejskiej Przychodni Specjalistycznej w Toruniu z ulicy Uniwersyteckiej 17A do miejsca zamieszkania lub pobytu pacjentów prawobrzeżnej części Torunia oraz ościennych gmin i z  powrotem, </w:t>
      </w:r>
    </w:p>
    <w:p w14:paraId="149060E8" w14:textId="77777777" w:rsidR="00A563AE" w:rsidRPr="00837428" w:rsidRDefault="00A563AE" w:rsidP="00A563AE">
      <w:pPr>
        <w:widowControl w:val="0"/>
        <w:suppressAutoHyphens/>
        <w:jc w:val="both"/>
        <w:rPr>
          <w:rFonts w:eastAsia="Batang"/>
          <w:sz w:val="20"/>
          <w:szCs w:val="20"/>
          <w:lang w:eastAsia="zh-CN"/>
        </w:rPr>
      </w:pPr>
      <w:r w:rsidRPr="00837428">
        <w:rPr>
          <w:sz w:val="20"/>
          <w:szCs w:val="20"/>
          <w:lang w:eastAsia="zh-CN"/>
        </w:rPr>
        <w:t xml:space="preserve">- pacjenta z miejsca jego zamieszkania lub pobytu do Specjalistycznego Szpitala Miejskiego im. M. Kopernika w Toruniu przy ul.  Batorego 17/19,    w sytuacjach, w których lekarz udzielający świadczeń zdrowotnych w ramach nocnej i świątecznej opieki zdrowotnej nie jest w stanie udzielić pacjentowi świadczenia zdrowotnego w miejscu jego zamieszkania lub pobytu, </w:t>
      </w:r>
    </w:p>
    <w:p w14:paraId="01E2554A" w14:textId="77777777" w:rsidR="00A563AE" w:rsidRPr="00837428" w:rsidRDefault="00A563AE" w:rsidP="00A563AE">
      <w:pPr>
        <w:widowControl w:val="0"/>
        <w:suppressAutoHyphens/>
        <w:jc w:val="both"/>
        <w:rPr>
          <w:rFonts w:eastAsia="Batang"/>
          <w:sz w:val="20"/>
          <w:szCs w:val="20"/>
          <w:lang w:eastAsia="zh-CN"/>
        </w:rPr>
      </w:pPr>
      <w:r w:rsidRPr="00837428">
        <w:rPr>
          <w:sz w:val="20"/>
          <w:szCs w:val="20"/>
          <w:lang w:eastAsia="zh-CN"/>
        </w:rPr>
        <w:t xml:space="preserve">- pacjenta w razie potrzeby  z Miejskiej Przychodni Specjalistycznej w Toruniu z ulicy Uniwersyteckiej 17A do Specjalistycznego Szpitala Miejskiego im. M. Kopernika w Toruniu przy ul. Batorego 17/19.     </w:t>
      </w:r>
    </w:p>
    <w:p w14:paraId="62EEA36A" w14:textId="77777777" w:rsidR="00A563AE" w:rsidRPr="00837428" w:rsidRDefault="00A563AE" w:rsidP="00A563AE">
      <w:pPr>
        <w:widowControl w:val="0"/>
        <w:suppressAutoHyphens/>
        <w:jc w:val="both"/>
        <w:rPr>
          <w:rFonts w:eastAsia="Batang"/>
          <w:sz w:val="20"/>
          <w:szCs w:val="20"/>
          <w:lang w:eastAsia="zh-CN"/>
        </w:rPr>
      </w:pPr>
      <w:r w:rsidRPr="00837428">
        <w:rPr>
          <w:sz w:val="20"/>
          <w:szCs w:val="20"/>
          <w:shd w:val="clear" w:color="auto" w:fill="FFFFFF"/>
          <w:lang w:eastAsia="zh-CN"/>
        </w:rPr>
        <w:t>2. Przyjmujący zamówienie zobowiązuje się wykonywać umowę zgodnie z zasadami i na warunkach określonych</w:t>
      </w:r>
      <w:r w:rsidRPr="00837428">
        <w:rPr>
          <w:sz w:val="20"/>
          <w:szCs w:val="20"/>
          <w:lang w:eastAsia="zh-CN"/>
        </w:rPr>
        <w:t xml:space="preserve"> obowiązującymi przepisami prawa w szczególności ustawy z dnia 27 sierpnia 2004 r. o świadczeniach opieki zdrowotnej finansowanych ze środków publicznych (Dz. U. 2020r. poz. 1398), rozporządzenia Ministra Zdrowia z dnia 8 września 2015 r. w sprawie ogólnych warunków umów o udzielenie świadczeń opieki zdrowotnej (Dz. U 2020 r. poz. 320), rozporządzenia Ministra Zdrowia z dnia 22 listopada 2013 r. w sprawie świadczeń gwarantowanych z zakresu leczenia szpitalnego (Dz. U. z 2020  r., poz. 320  z </w:t>
      </w:r>
      <w:proofErr w:type="spellStart"/>
      <w:r w:rsidRPr="00837428">
        <w:rPr>
          <w:sz w:val="20"/>
          <w:szCs w:val="20"/>
          <w:lang w:eastAsia="zh-CN"/>
        </w:rPr>
        <w:t>późn</w:t>
      </w:r>
      <w:proofErr w:type="spellEnd"/>
      <w:r w:rsidRPr="00837428">
        <w:rPr>
          <w:sz w:val="20"/>
          <w:szCs w:val="20"/>
          <w:lang w:eastAsia="zh-CN"/>
        </w:rPr>
        <w:t>. zm.), rozporządzenia Ministra Zdrowia z dnia 6 listopada 2013 r. w sprawie świadczeń gwarantowanych z zakresu ambulatoryjnej opieki specjalistycznej (</w:t>
      </w:r>
      <w:proofErr w:type="spellStart"/>
      <w:r w:rsidRPr="00837428">
        <w:rPr>
          <w:sz w:val="20"/>
          <w:szCs w:val="20"/>
          <w:lang w:eastAsia="zh-CN"/>
        </w:rPr>
        <w:t>t.j</w:t>
      </w:r>
      <w:proofErr w:type="spellEnd"/>
      <w:r w:rsidRPr="00837428">
        <w:rPr>
          <w:sz w:val="20"/>
          <w:szCs w:val="20"/>
          <w:lang w:eastAsia="zh-CN"/>
        </w:rPr>
        <w:t xml:space="preserve">. Dz. U. z 2016 r., poz. 357 z </w:t>
      </w:r>
      <w:proofErr w:type="spellStart"/>
      <w:r w:rsidRPr="00837428">
        <w:rPr>
          <w:sz w:val="20"/>
          <w:szCs w:val="20"/>
          <w:lang w:eastAsia="zh-CN"/>
        </w:rPr>
        <w:t>późn</w:t>
      </w:r>
      <w:proofErr w:type="spellEnd"/>
      <w:r w:rsidRPr="00837428">
        <w:rPr>
          <w:sz w:val="20"/>
          <w:szCs w:val="20"/>
          <w:lang w:eastAsia="zh-CN"/>
        </w:rPr>
        <w:t xml:space="preserve">. zm.), zarządzeń Prezesa Narodowego Funduszu zdrowia wydanymi na podstawie art. 146 ust. 1 pkt 1 i 2 ustawy z dnia 27 sierpnia 2004 r. o świadczeniach opieki </w:t>
      </w:r>
      <w:r w:rsidRPr="00837428">
        <w:rPr>
          <w:sz w:val="20"/>
          <w:szCs w:val="20"/>
          <w:lang w:eastAsia="zh-CN"/>
        </w:rPr>
        <w:lastRenderedPageBreak/>
        <w:t>zdrowotnej finansowanych ze środków publicznych (</w:t>
      </w:r>
      <w:proofErr w:type="spellStart"/>
      <w:r w:rsidRPr="00837428">
        <w:rPr>
          <w:sz w:val="20"/>
          <w:szCs w:val="20"/>
          <w:lang w:eastAsia="zh-CN"/>
        </w:rPr>
        <w:t>t.j</w:t>
      </w:r>
      <w:proofErr w:type="spellEnd"/>
      <w:r w:rsidRPr="00837428">
        <w:rPr>
          <w:sz w:val="20"/>
          <w:szCs w:val="20"/>
          <w:lang w:eastAsia="zh-CN"/>
        </w:rPr>
        <w:t>. Dz. U. 2020r. poz. 1398.) ustalającymi warunki zawierania i realizacji umów w rodzaju pomoc doraźna i transport sanitarny na dany okres rozliczeniowy.</w:t>
      </w:r>
    </w:p>
    <w:p w14:paraId="780007CD" w14:textId="77777777" w:rsidR="00A563AE" w:rsidRPr="00837428" w:rsidRDefault="00A563AE" w:rsidP="00A563AE">
      <w:pPr>
        <w:widowControl w:val="0"/>
        <w:tabs>
          <w:tab w:val="left" w:pos="2840"/>
        </w:tabs>
        <w:suppressAutoHyphens/>
        <w:jc w:val="both"/>
        <w:rPr>
          <w:rFonts w:eastAsia="Batang"/>
          <w:sz w:val="20"/>
          <w:szCs w:val="20"/>
          <w:lang w:eastAsia="zh-CN"/>
        </w:rPr>
      </w:pPr>
      <w:r w:rsidRPr="00837428">
        <w:rPr>
          <w:sz w:val="20"/>
          <w:szCs w:val="20"/>
          <w:lang w:eastAsia="zh-CN"/>
        </w:rPr>
        <w:t xml:space="preserve">3. Przyjmujący zamówienie zobowiązuje się do wykonania przewozów wymienionych w ust. 1 w dni robocze w godzinach 18.00 do godziny 7.00 dnia następnego oraz całodobowo w dni wolne od pracy. </w:t>
      </w:r>
    </w:p>
    <w:p w14:paraId="343842B4"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 xml:space="preserve">4. Na każde wezwanie Udzielającego zamówienia Przyjmujący zamówienie zobowiązany jest dysponować taką ilością środków transportu sanitarnego, aby zapewnić Udzielającemu zamówienia ciągłość wykonywania transportu sanitarnego pacjentów </w:t>
      </w:r>
      <w:r w:rsidRPr="00837428">
        <w:rPr>
          <w:sz w:val="20"/>
          <w:szCs w:val="20"/>
          <w:shd w:val="clear" w:color="auto" w:fill="FFFFFF"/>
          <w:lang w:eastAsia="zh-CN"/>
        </w:rPr>
        <w:t>i w terminach określonych w ust. 5 niniejszego paragrafu.</w:t>
      </w:r>
    </w:p>
    <w:p w14:paraId="6D63B759"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5.   Przybycie środka transportu sanitarnego powinno nastąpić:</w:t>
      </w:r>
    </w:p>
    <w:p w14:paraId="257DC7DF" w14:textId="77777777" w:rsidR="00A563AE" w:rsidRPr="00837428" w:rsidRDefault="00A563AE" w:rsidP="00A563AE">
      <w:pPr>
        <w:shd w:val="clear" w:color="auto" w:fill="FFFFFF"/>
        <w:suppressAutoHyphens/>
        <w:jc w:val="both"/>
        <w:rPr>
          <w:rFonts w:eastAsia="Batang"/>
          <w:sz w:val="20"/>
          <w:szCs w:val="20"/>
          <w:lang w:eastAsia="zh-CN"/>
        </w:rPr>
      </w:pPr>
      <w:r w:rsidRPr="00837428">
        <w:rPr>
          <w:sz w:val="20"/>
          <w:szCs w:val="20"/>
          <w:shd w:val="clear" w:color="auto" w:fill="FFFFFF"/>
          <w:lang w:eastAsia="zh-CN"/>
        </w:rPr>
        <w:t>1)  w przypadku transportu planowanego - w dni robocze o godz. 18:30, w dni wolne od pracy o godz. 7:30.</w:t>
      </w:r>
    </w:p>
    <w:p w14:paraId="65697746" w14:textId="77777777" w:rsidR="00A563AE" w:rsidRPr="00837428" w:rsidRDefault="00A563AE" w:rsidP="00A563AE">
      <w:pPr>
        <w:shd w:val="clear" w:color="auto" w:fill="FFFFFF"/>
        <w:suppressAutoHyphens/>
        <w:jc w:val="both"/>
        <w:rPr>
          <w:rFonts w:eastAsia="Batang"/>
          <w:sz w:val="20"/>
          <w:szCs w:val="20"/>
          <w:lang w:eastAsia="zh-CN"/>
        </w:rPr>
      </w:pPr>
      <w:r w:rsidRPr="00837428">
        <w:rPr>
          <w:sz w:val="20"/>
          <w:szCs w:val="20"/>
          <w:shd w:val="clear" w:color="auto" w:fill="FFFFFF"/>
          <w:lang w:eastAsia="zh-CN"/>
        </w:rPr>
        <w:t>2) w przypadku transportu nieplanowanego – w czasie do 30 minut od otrzymania telefonicznego zlecenia przekazanego dyspozytorowi Przyjmującego zamówienie.</w:t>
      </w:r>
    </w:p>
    <w:p w14:paraId="1A119A4A" w14:textId="77777777" w:rsidR="00A563AE" w:rsidRPr="00837428" w:rsidRDefault="00A563AE" w:rsidP="00A563AE">
      <w:pPr>
        <w:widowControl w:val="0"/>
        <w:suppressAutoHyphens/>
        <w:jc w:val="both"/>
        <w:rPr>
          <w:rFonts w:eastAsia="Batang"/>
          <w:sz w:val="20"/>
          <w:szCs w:val="20"/>
          <w:lang w:eastAsia="zh-CN"/>
        </w:rPr>
      </w:pPr>
      <w:r w:rsidRPr="00837428">
        <w:rPr>
          <w:color w:val="000000"/>
          <w:sz w:val="20"/>
          <w:szCs w:val="20"/>
          <w:shd w:val="clear" w:color="auto" w:fill="FFFFFF"/>
          <w:lang w:eastAsia="zh-CN"/>
        </w:rPr>
        <w:t>6</w:t>
      </w:r>
      <w:r w:rsidRPr="00837428">
        <w:rPr>
          <w:color w:val="000000"/>
          <w:sz w:val="20"/>
          <w:szCs w:val="20"/>
          <w:lang w:eastAsia="zh-CN"/>
        </w:rPr>
        <w:t xml:space="preserve">. </w:t>
      </w:r>
      <w:r w:rsidRPr="00837428">
        <w:rPr>
          <w:color w:val="000000"/>
          <w:sz w:val="20"/>
          <w:szCs w:val="20"/>
          <w:shd w:val="clear" w:color="auto" w:fill="FFFFFF"/>
          <w:lang w:eastAsia="zh-CN"/>
        </w:rPr>
        <w:t xml:space="preserve">Transport odbywać się będzie na podstawie </w:t>
      </w:r>
      <w:r w:rsidRPr="00837428">
        <w:rPr>
          <w:sz w:val="20"/>
          <w:szCs w:val="20"/>
          <w:lang w:eastAsia="zh-CN"/>
        </w:rPr>
        <w:t>telefonicznego zgłoszenia przekazywane dyspozytorowi Przyjmującemu zamówienie przez Udzielającego zamówieni tj. pielęgniarek z Miejskiej Przychodni Specjalistycznej w Toruniu z ulicy Uniwersyteckiej 17A dokonywane na nr telefonu…………………… i według miesięcznego grafiku ustalonego przez Przyjmującego Zamówienie i przekazanego Udzielającemu Zamówienia.</w:t>
      </w:r>
    </w:p>
    <w:p w14:paraId="3058C4E7" w14:textId="77777777" w:rsidR="00A563AE" w:rsidRPr="00837428" w:rsidRDefault="00A563AE" w:rsidP="00A563AE">
      <w:pPr>
        <w:shd w:val="clear" w:color="auto" w:fill="FFFFFF"/>
        <w:suppressAutoHyphens/>
        <w:jc w:val="both"/>
        <w:rPr>
          <w:sz w:val="20"/>
          <w:szCs w:val="20"/>
          <w:lang w:eastAsia="zh-CN"/>
        </w:rPr>
      </w:pPr>
      <w:r w:rsidRPr="00837428">
        <w:rPr>
          <w:color w:val="000000"/>
          <w:sz w:val="20"/>
          <w:szCs w:val="20"/>
          <w:shd w:val="clear" w:color="auto" w:fill="FFFFFF"/>
          <w:lang w:eastAsia="zh-CN"/>
        </w:rPr>
        <w:t>7. Przewozy stanowiące przedmiot niniejszej umowy odbywać się będzie najkrótszą trasą od siedziby Udzielającego zamówienia tj. od</w:t>
      </w:r>
      <w:r w:rsidRPr="00837428">
        <w:rPr>
          <w:sz w:val="20"/>
          <w:szCs w:val="20"/>
          <w:lang w:eastAsia="zh-CN"/>
        </w:rPr>
        <w:t xml:space="preserve"> Miejskiej Przychodni Specjalistycznej w Toruniu z ulicy Uniwersyteckiej 17A lub miejsca zamieszkania pacjenta</w:t>
      </w:r>
      <w:r w:rsidRPr="00837428">
        <w:rPr>
          <w:color w:val="000000"/>
          <w:sz w:val="20"/>
          <w:szCs w:val="20"/>
          <w:shd w:val="clear" w:color="auto" w:fill="FFFFFF"/>
          <w:lang w:eastAsia="zh-CN"/>
        </w:rPr>
        <w:t xml:space="preserve">  do miejsc wskazanych przez Udzielającego zamówienia z wyłączeniem przejazdu autostradami. Najkrótsza trasa ustalona jest na podstawie kalkulatora odległości zamieszczonego na stronie internetowej </w:t>
      </w:r>
      <w:r w:rsidRPr="00837428">
        <w:rPr>
          <w:sz w:val="20"/>
          <w:szCs w:val="20"/>
          <w:shd w:val="clear" w:color="auto" w:fill="FFFFFF"/>
          <w:lang w:eastAsia="zh-CN"/>
        </w:rPr>
        <w:t>https://www.google.pl/maps/</w:t>
      </w:r>
    </w:p>
    <w:p w14:paraId="58869859" w14:textId="77777777" w:rsidR="00A563AE" w:rsidRPr="00837428" w:rsidRDefault="00A563AE" w:rsidP="00A563AE">
      <w:pPr>
        <w:shd w:val="clear" w:color="auto" w:fill="FFFFFF"/>
        <w:suppressAutoHyphens/>
        <w:jc w:val="both"/>
        <w:rPr>
          <w:rFonts w:eastAsia="Batang"/>
          <w:sz w:val="20"/>
          <w:szCs w:val="20"/>
          <w:lang w:eastAsia="zh-CN"/>
        </w:rPr>
      </w:pPr>
      <w:r w:rsidRPr="00837428">
        <w:rPr>
          <w:sz w:val="20"/>
          <w:szCs w:val="20"/>
          <w:lang w:eastAsia="zh-CN"/>
        </w:rPr>
        <w:t>8. Telefoniczne zgłoszenia przekazywane dyspozytorowi Przyjmującemu zamówienie przez   Udzielającego zamówienia dokonywane będą na nr całodobowego telefonu:.................................................</w:t>
      </w:r>
    </w:p>
    <w:p w14:paraId="3E8F84A5"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9. Przyjmujący zamówienie jest zobowiązany do zapoznania się z procedurą transportu  pacjentów i przeszkolić w tym zakresie swoich pracowników.</w:t>
      </w:r>
    </w:p>
    <w:p w14:paraId="22E08084"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10. Przyjmujący Zamówienie ponosi pełną odpowiedzialność za szkody wyrządzone Udzielającemu  zamówienia lub osobom trzecim, w szczególności pacjentom Udzielającego zamówienia w związku z wykonywaniem, niewykonywaniem, nienależytym wykonywaniem niniejszej umowy.</w:t>
      </w:r>
    </w:p>
    <w:p w14:paraId="19AF01E0"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11. Przez cały okres obowiązywania umowy na świadczenie usług transportu sanitarnego  Przyjmujący zamówienie jest zobowiązany do zawarcia umowy ubezpieczenia odpowiedzialności cywilnej w związku z prowadzoną działalnością gospodarczą i do przedstawienia Udzielającemu zamówienia jej aktualnej kopii.</w:t>
      </w:r>
    </w:p>
    <w:p w14:paraId="69E7B182"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12. Przyjmujący zamówienie zobowiązany jest do przedstawienia kopii umowy określonej w ust. 12 w terminie 2 dni od dnia zawarcia umowy, pod rygorem naliczenia kary umownej, o której mowa w § 4 pkt 3 niniejszej umowy i/lub odstąpienia od niniejszej umowy przez Udzielającego zamówienia.</w:t>
      </w:r>
    </w:p>
    <w:p w14:paraId="7891BED6"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 xml:space="preserve">13. W przypadku upływu terminu obowiązywania umowy ubezpieczenia, o której mowa w ust.12 w okresie świadczenia usług Przyjmujący zamówienie zobowiązany jest do zawarcia kolejnej umowy ubezpieczenia, o której mowa w ust. 12 i do przedstawienia jej kopii Udzielającemu zamówienia najpóźniej w dniu następnym po upływie okresu obowiązywania poprzedniej umowy ubezpieczenia pod rygorem naliczenia kary umownej, o której mowa w </w:t>
      </w:r>
      <w:r w:rsidRPr="00837428">
        <w:rPr>
          <w:bCs/>
          <w:color w:val="000000"/>
          <w:sz w:val="20"/>
          <w:szCs w:val="20"/>
          <w:lang w:eastAsia="zh-CN"/>
        </w:rPr>
        <w:t>§ 4 pkt 3 niniejszej umowy  i/lub pod rygorem</w:t>
      </w:r>
      <w:r w:rsidRPr="00837428">
        <w:rPr>
          <w:sz w:val="20"/>
          <w:szCs w:val="20"/>
          <w:lang w:eastAsia="zh-CN"/>
        </w:rPr>
        <w:t xml:space="preserve"> odstąpienia od niniejszej umowy przez Udzielającego zamówienia.</w:t>
      </w:r>
    </w:p>
    <w:p w14:paraId="0A530631"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14. Przyjmujący zamówienie zapewnia realizację przedmiotu zamówienia przez personel posiadający odpowiednie kwalifikacje.</w:t>
      </w:r>
    </w:p>
    <w:p w14:paraId="2E212F63" w14:textId="77777777" w:rsidR="00A563AE" w:rsidRPr="00837428" w:rsidRDefault="00A563AE" w:rsidP="00A563AE">
      <w:pPr>
        <w:suppressAutoHyphens/>
        <w:jc w:val="both"/>
        <w:rPr>
          <w:rFonts w:eastAsia="Batang"/>
          <w:sz w:val="20"/>
          <w:szCs w:val="20"/>
          <w:lang w:eastAsia="zh-CN"/>
        </w:rPr>
      </w:pPr>
      <w:r w:rsidRPr="00837428">
        <w:rPr>
          <w:sz w:val="20"/>
          <w:szCs w:val="20"/>
          <w:lang w:eastAsia="zh-CN"/>
        </w:rPr>
        <w:t>15. Przyjmujący zamówienie zapewnia realizację przedmiotu zamówienia środkami transportu sanitarnego posiadającymi aktualny pakiet ubezpieczeń OC, NW oraz aktualne badania techniczne.</w:t>
      </w:r>
    </w:p>
    <w:p w14:paraId="4A23BB89" w14:textId="77777777" w:rsidR="00A563AE" w:rsidRPr="00837428" w:rsidRDefault="00A563AE" w:rsidP="00A563AE">
      <w:pPr>
        <w:shd w:val="clear" w:color="auto" w:fill="FFFFFF"/>
        <w:tabs>
          <w:tab w:val="left" w:pos="780"/>
        </w:tabs>
        <w:suppressAutoHyphens/>
        <w:jc w:val="both"/>
        <w:rPr>
          <w:rFonts w:eastAsia="Batang"/>
          <w:sz w:val="20"/>
          <w:szCs w:val="20"/>
          <w:lang w:eastAsia="zh-CN"/>
        </w:rPr>
      </w:pPr>
      <w:r w:rsidRPr="00837428">
        <w:rPr>
          <w:sz w:val="20"/>
          <w:szCs w:val="20"/>
          <w:lang w:eastAsia="zh-CN"/>
        </w:rPr>
        <w:t>16. Przyjmujący zamówienie zobowiązuje się utrzymywać we właściwym stanie i gotowości technicznej pojazdy, przy pomocy których będzie wykonywał usługę, o której mowa w § 2 ust. 1 niniejszej umowy, oraz dbać o ich czystość (w tym też właściwą dezynfekcję zgodnie z wymogami sanitarno-epidemiologicznymi).</w:t>
      </w:r>
    </w:p>
    <w:p w14:paraId="57DE570D" w14:textId="77777777" w:rsidR="00A563AE" w:rsidRPr="00837428" w:rsidRDefault="00A563AE" w:rsidP="00A563AE">
      <w:pPr>
        <w:suppressAutoHyphens/>
        <w:jc w:val="both"/>
        <w:rPr>
          <w:b/>
          <w:bCs/>
          <w:sz w:val="20"/>
          <w:szCs w:val="20"/>
          <w:lang w:eastAsia="zh-CN"/>
        </w:rPr>
      </w:pPr>
    </w:p>
    <w:p w14:paraId="07BE773A" w14:textId="77777777" w:rsidR="00A563AE" w:rsidRPr="00837428" w:rsidRDefault="00A563AE" w:rsidP="00A563AE">
      <w:pPr>
        <w:suppressAutoHyphens/>
        <w:jc w:val="center"/>
        <w:rPr>
          <w:rFonts w:eastAsia="Batang"/>
          <w:sz w:val="20"/>
          <w:szCs w:val="20"/>
          <w:lang w:eastAsia="zh-CN"/>
        </w:rPr>
      </w:pPr>
      <w:r w:rsidRPr="00837428">
        <w:rPr>
          <w:b/>
          <w:bCs/>
          <w:sz w:val="20"/>
          <w:szCs w:val="20"/>
          <w:lang w:eastAsia="zh-CN"/>
        </w:rPr>
        <w:t>§ 3</w:t>
      </w:r>
    </w:p>
    <w:p w14:paraId="30F095F5" w14:textId="77777777" w:rsidR="00A563AE" w:rsidRPr="00837428" w:rsidRDefault="00A563AE" w:rsidP="00A563AE">
      <w:pPr>
        <w:suppressAutoHyphens/>
        <w:jc w:val="both"/>
        <w:rPr>
          <w:b/>
          <w:bCs/>
          <w:sz w:val="20"/>
          <w:szCs w:val="20"/>
          <w:lang w:eastAsia="zh-CN"/>
        </w:rPr>
      </w:pPr>
    </w:p>
    <w:p w14:paraId="18B5A016" w14:textId="77777777" w:rsidR="00A563AE" w:rsidRPr="00837428" w:rsidRDefault="00A563AE" w:rsidP="00A563AE">
      <w:pPr>
        <w:suppressAutoHyphens/>
        <w:jc w:val="center"/>
        <w:rPr>
          <w:rFonts w:eastAsia="Batang"/>
          <w:sz w:val="20"/>
          <w:szCs w:val="20"/>
          <w:lang w:eastAsia="zh-CN"/>
        </w:rPr>
      </w:pPr>
      <w:r w:rsidRPr="00837428">
        <w:rPr>
          <w:b/>
          <w:bCs/>
          <w:sz w:val="20"/>
          <w:szCs w:val="20"/>
          <w:lang w:eastAsia="zh-CN"/>
        </w:rPr>
        <w:t>Wynagrodzenie i sposób zapłaty</w:t>
      </w:r>
    </w:p>
    <w:p w14:paraId="0ACB3BCB" w14:textId="77777777" w:rsidR="00A563AE" w:rsidRPr="00837428" w:rsidRDefault="00A563AE" w:rsidP="00A563AE">
      <w:pPr>
        <w:tabs>
          <w:tab w:val="left" w:pos="1420"/>
        </w:tabs>
        <w:suppressAutoHyphens/>
        <w:ind w:left="142" w:hanging="142"/>
        <w:jc w:val="both"/>
        <w:rPr>
          <w:b/>
          <w:bCs/>
          <w:sz w:val="20"/>
          <w:szCs w:val="20"/>
          <w:lang w:eastAsia="zh-CN"/>
        </w:rPr>
      </w:pPr>
    </w:p>
    <w:p w14:paraId="31C19F62"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1. Ogólna ryczałtowa wartość umowy wynosi</w:t>
      </w:r>
      <w:r>
        <w:rPr>
          <w:sz w:val="20"/>
          <w:szCs w:val="20"/>
          <w:lang w:eastAsia="zh-CN"/>
        </w:rPr>
        <w:t xml:space="preserve"> ………………… </w:t>
      </w:r>
      <w:r w:rsidRPr="00837428">
        <w:rPr>
          <w:sz w:val="20"/>
          <w:szCs w:val="20"/>
          <w:lang w:eastAsia="zh-CN"/>
        </w:rPr>
        <w:t xml:space="preserve">zł (słownie: </w:t>
      </w:r>
      <w:r>
        <w:rPr>
          <w:sz w:val="20"/>
          <w:szCs w:val="20"/>
          <w:lang w:eastAsia="zh-CN"/>
        </w:rPr>
        <w:t xml:space="preserve">………………. </w:t>
      </w:r>
      <w:r w:rsidRPr="00837428">
        <w:rPr>
          <w:sz w:val="20"/>
          <w:szCs w:val="20"/>
          <w:lang w:eastAsia="zh-CN"/>
        </w:rPr>
        <w:t>zł ) brutto wraz z należnym podatkiem od towarów i usług VAT.</w:t>
      </w:r>
    </w:p>
    <w:p w14:paraId="6C0C34C3"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 xml:space="preserve">2.Przyjmującemu zamówienie za świadczone usługi objęte niniejszą umową przysługuje od Udzielającego zamówienia wynagrodzenie ryczałtowe miesięczne w wysokości </w:t>
      </w:r>
      <w:r>
        <w:rPr>
          <w:sz w:val="20"/>
          <w:szCs w:val="20"/>
          <w:lang w:eastAsia="zh-CN"/>
        </w:rPr>
        <w:t>……………..</w:t>
      </w:r>
      <w:r w:rsidRPr="00837428">
        <w:rPr>
          <w:sz w:val="20"/>
          <w:szCs w:val="20"/>
          <w:lang w:eastAsia="zh-CN"/>
        </w:rPr>
        <w:t xml:space="preserve"> zł  (słownie:</w:t>
      </w:r>
      <w:r>
        <w:rPr>
          <w:sz w:val="20"/>
          <w:szCs w:val="20"/>
          <w:lang w:eastAsia="zh-CN"/>
        </w:rPr>
        <w:t xml:space="preserve"> ……………….</w:t>
      </w:r>
      <w:r w:rsidRPr="00837428">
        <w:rPr>
          <w:sz w:val="20"/>
          <w:szCs w:val="20"/>
          <w:lang w:eastAsia="zh-CN"/>
        </w:rPr>
        <w:t xml:space="preserve"> złotych)  brutto wraz z należnym podatkiem od towarów i usług VAT.</w:t>
      </w:r>
    </w:p>
    <w:p w14:paraId="2B510597"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sz w:val="20"/>
          <w:szCs w:val="20"/>
          <w:lang w:eastAsia="zh-CN"/>
        </w:rPr>
        <w:t xml:space="preserve">3. Zapłata za świadczone usługi następować będzie przelewem na podstawie wystawionej co miesiąc  faktury, w terminie 60 dni od otrzymania prawidłowo wystawionej faktury. </w:t>
      </w:r>
    </w:p>
    <w:p w14:paraId="5E50494C"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sz w:val="20"/>
          <w:szCs w:val="20"/>
          <w:lang w:eastAsia="zh-CN"/>
        </w:rPr>
        <w:t>4. Za nieterminowe regulowanie należności za świadczone us</w:t>
      </w:r>
      <w:r>
        <w:rPr>
          <w:sz w:val="20"/>
          <w:szCs w:val="20"/>
          <w:lang w:eastAsia="zh-CN"/>
        </w:rPr>
        <w:t>ługi Przyjmujący zamówienie może</w:t>
      </w:r>
      <w:r w:rsidRPr="00837428">
        <w:rPr>
          <w:sz w:val="20"/>
          <w:szCs w:val="20"/>
          <w:lang w:eastAsia="zh-CN"/>
        </w:rPr>
        <w:t xml:space="preserve"> naliczać odsetki ustawowe.</w:t>
      </w:r>
    </w:p>
    <w:p w14:paraId="4918C179"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lastRenderedPageBreak/>
        <w:t xml:space="preserve">5. Przyjmujący zamówienie nie ma prawa bez zgody organu założycielskiego Udzielającego zamówienia przenieść wierzytelności wynikających z realizacji umowy na rzecz osób trzecich pod rygorem nieważności umowy.                                                                                                                      </w:t>
      </w:r>
    </w:p>
    <w:p w14:paraId="55C32921"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sz w:val="20"/>
          <w:szCs w:val="20"/>
          <w:lang w:eastAsia="zh-CN"/>
        </w:rPr>
        <w:t>6. Udzielający zamówienia oświadcza, że jest płatnikiem VAT posiadającym numer NIP 879-20-76-803.</w:t>
      </w:r>
    </w:p>
    <w:p w14:paraId="3B0DBF97" w14:textId="77777777" w:rsidR="00A563AE" w:rsidRPr="00837428" w:rsidRDefault="00A563AE" w:rsidP="00A563AE">
      <w:pPr>
        <w:widowControl w:val="0"/>
        <w:tabs>
          <w:tab w:val="left" w:pos="1420"/>
        </w:tabs>
        <w:suppressAutoHyphens/>
        <w:jc w:val="both"/>
        <w:rPr>
          <w:rFonts w:eastAsia="Batang"/>
          <w:sz w:val="20"/>
          <w:szCs w:val="20"/>
          <w:lang w:eastAsia="zh-CN"/>
        </w:rPr>
      </w:pPr>
      <w:r w:rsidRPr="00837428">
        <w:rPr>
          <w:sz w:val="20"/>
          <w:szCs w:val="20"/>
          <w:lang w:eastAsia="zh-CN"/>
        </w:rPr>
        <w:t xml:space="preserve">7. Przyjmujący zamówienie oświadcza, że jest płatnikiem VAT posiadającym numer NIP </w:t>
      </w:r>
      <w:r>
        <w:rPr>
          <w:color w:val="000000"/>
          <w:sz w:val="20"/>
          <w:szCs w:val="20"/>
          <w:lang w:eastAsia="zh-CN"/>
        </w:rPr>
        <w:t>………………</w:t>
      </w:r>
      <w:r w:rsidRPr="00837428">
        <w:rPr>
          <w:sz w:val="20"/>
          <w:szCs w:val="20"/>
          <w:lang w:eastAsia="zh-CN"/>
        </w:rPr>
        <w:t xml:space="preserve"> </w:t>
      </w:r>
    </w:p>
    <w:p w14:paraId="197BCD37" w14:textId="77777777" w:rsidR="00A563AE" w:rsidRPr="00837428" w:rsidRDefault="00A563AE" w:rsidP="00A563AE">
      <w:pPr>
        <w:widowControl w:val="0"/>
        <w:tabs>
          <w:tab w:val="left" w:pos="1420"/>
        </w:tabs>
        <w:suppressAutoHyphens/>
        <w:jc w:val="both"/>
        <w:rPr>
          <w:sz w:val="20"/>
          <w:szCs w:val="20"/>
          <w:lang w:eastAsia="zh-CN"/>
        </w:rPr>
      </w:pPr>
      <w:r w:rsidRPr="00837428">
        <w:rPr>
          <w:sz w:val="20"/>
          <w:szCs w:val="20"/>
          <w:lang w:eastAsia="zh-CN"/>
        </w:rPr>
        <w:t>8. Za datę dokonania zapłaty przez Udzielającego zamówienia przyjmuje się dzień obciążenia rachunku bankowego Udzielającego zamówienia.</w:t>
      </w:r>
    </w:p>
    <w:p w14:paraId="3D7C63CA" w14:textId="77777777" w:rsidR="00A563AE" w:rsidRPr="00837428" w:rsidRDefault="00A563AE" w:rsidP="00A563AE">
      <w:pPr>
        <w:widowControl w:val="0"/>
        <w:tabs>
          <w:tab w:val="left" w:pos="720"/>
          <w:tab w:val="left" w:pos="1420"/>
        </w:tabs>
        <w:suppressAutoHyphens/>
        <w:jc w:val="both"/>
        <w:rPr>
          <w:rFonts w:eastAsia="Batang"/>
          <w:sz w:val="20"/>
          <w:szCs w:val="20"/>
          <w:lang w:eastAsia="zh-CN"/>
        </w:rPr>
      </w:pPr>
      <w:r w:rsidRPr="00837428">
        <w:rPr>
          <w:sz w:val="20"/>
          <w:szCs w:val="20"/>
          <w:lang w:eastAsia="zh-CN"/>
        </w:rPr>
        <w:t xml:space="preserve">9. </w:t>
      </w:r>
      <w:r>
        <w:rPr>
          <w:rFonts w:eastAsia="Batang"/>
          <w:sz w:val="20"/>
          <w:szCs w:val="20"/>
          <w:lang w:eastAsia="zh-CN"/>
        </w:rPr>
        <w:t>Przyjmujący zamówienie</w:t>
      </w:r>
      <w:r w:rsidRPr="00837428">
        <w:rPr>
          <w:rFonts w:eastAsia="Batang"/>
          <w:sz w:val="20"/>
          <w:szCs w:val="20"/>
          <w:lang w:eastAsia="zh-CN"/>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80D07AF" w14:textId="77777777" w:rsidR="00A563AE" w:rsidRPr="00837428" w:rsidRDefault="00A563AE" w:rsidP="00A563AE">
      <w:pPr>
        <w:widowControl w:val="0"/>
        <w:tabs>
          <w:tab w:val="left" w:pos="1420"/>
        </w:tabs>
        <w:suppressAutoHyphens/>
        <w:jc w:val="both"/>
        <w:rPr>
          <w:rFonts w:eastAsia="Batang"/>
          <w:sz w:val="20"/>
          <w:szCs w:val="20"/>
          <w:lang w:eastAsia="zh-CN"/>
        </w:rPr>
      </w:pPr>
    </w:p>
    <w:p w14:paraId="56ECB378" w14:textId="77777777" w:rsidR="00A563AE" w:rsidRPr="00837428" w:rsidRDefault="00A563AE" w:rsidP="00A563AE">
      <w:pPr>
        <w:suppressAutoHyphens/>
        <w:jc w:val="both"/>
        <w:rPr>
          <w:sz w:val="20"/>
          <w:szCs w:val="20"/>
          <w:lang w:eastAsia="zh-CN"/>
        </w:rPr>
      </w:pPr>
    </w:p>
    <w:p w14:paraId="51ADD5D7"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4</w:t>
      </w:r>
    </w:p>
    <w:p w14:paraId="14F16B61" w14:textId="77777777" w:rsidR="00A563AE" w:rsidRPr="00837428" w:rsidRDefault="00A563AE" w:rsidP="00A563AE">
      <w:pPr>
        <w:suppressAutoHyphens/>
        <w:ind w:left="720"/>
        <w:jc w:val="both"/>
        <w:rPr>
          <w:b/>
          <w:bCs/>
          <w:color w:val="000000"/>
          <w:sz w:val="20"/>
          <w:szCs w:val="20"/>
          <w:shd w:val="clear" w:color="auto" w:fill="FFFFFF"/>
          <w:lang w:eastAsia="zh-CN"/>
        </w:rPr>
      </w:pPr>
    </w:p>
    <w:p w14:paraId="0CB12CA7"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1. Przyjmujący zamówienie zapłaci Udzielającemu zamówienia następujące kary umowne:</w:t>
      </w:r>
    </w:p>
    <w:p w14:paraId="040AAFEE"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 xml:space="preserve">1) w wysokości 500,00 zł (słownie: pięćset złotych) netto z tytułu każdego takiego zdarzenia - za </w:t>
      </w:r>
      <w:r>
        <w:rPr>
          <w:sz w:val="20"/>
          <w:szCs w:val="20"/>
          <w:lang w:eastAsia="zh-CN"/>
        </w:rPr>
        <w:t>zwłokę</w:t>
      </w:r>
      <w:r w:rsidRPr="00837428">
        <w:rPr>
          <w:sz w:val="20"/>
          <w:szCs w:val="20"/>
          <w:lang w:eastAsia="zh-CN"/>
        </w:rPr>
        <w:t xml:space="preserve"> w rozpoczęciu realizacji każdego zlecenia będącego przedmiotem zamówienia, o którym mowa w § 2 ust. 1 niniejszej umowy </w:t>
      </w:r>
    </w:p>
    <w:p w14:paraId="290BE5D9"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2) w wysokości 5% wartości brutto faktury obejmującej nienależycie wykonany przewóz w razie nienależytego wykonania usługi, o której mowa w § 2 ust. 1 niniejszej Umowy, a w szczególności przewozu niewłaściwym środkiem transportu,</w:t>
      </w:r>
    </w:p>
    <w:p w14:paraId="487D8C00"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3) w wysokości 5% wartości brutto umowy, o której mowa w § 3 ust. 1 niniejszej umowy w razie niewykonania usługi, o której mowa w § 2 ust. 1 niniejszej Umowy, w szczególności niedostarczenia w terminie określonym w § 2 ust. 13 i 14 Udzielającemu zamówienia aktualnej kopii umowy ubezpieczenia, o której mowa w § 2 w ust. 12 i 14,</w:t>
      </w:r>
    </w:p>
    <w:p w14:paraId="1370B17F"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 xml:space="preserve">4) w wysokości 500,00 zł (słownie: pięćset złotych) netto z tytułu każdego zdarzenia - w przypadku niezgłoszenia się Przyjmującego zamówienie w ustalonym przez Strony miejscu, terminie oraz czasie. </w:t>
      </w:r>
    </w:p>
    <w:p w14:paraId="65561247" w14:textId="77777777" w:rsidR="00A563AE" w:rsidRPr="00837428" w:rsidRDefault="00A563AE" w:rsidP="00A563AE">
      <w:pPr>
        <w:tabs>
          <w:tab w:val="left" w:pos="1420"/>
        </w:tabs>
        <w:suppressAutoHyphens/>
        <w:jc w:val="both"/>
        <w:rPr>
          <w:rFonts w:eastAsia="Batang"/>
          <w:sz w:val="20"/>
          <w:szCs w:val="20"/>
          <w:lang w:eastAsia="zh-CN"/>
        </w:rPr>
      </w:pPr>
      <w:r w:rsidRPr="00837428">
        <w:rPr>
          <w:sz w:val="20"/>
          <w:szCs w:val="20"/>
          <w:lang w:eastAsia="zh-CN"/>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32081006" w14:textId="77777777" w:rsidR="00A563AE" w:rsidRDefault="00A563AE" w:rsidP="00A563AE">
      <w:pPr>
        <w:tabs>
          <w:tab w:val="left" w:pos="1420"/>
        </w:tabs>
        <w:suppressAutoHyphens/>
        <w:jc w:val="both"/>
        <w:rPr>
          <w:sz w:val="20"/>
          <w:szCs w:val="20"/>
          <w:lang w:eastAsia="zh-CN"/>
        </w:rPr>
      </w:pPr>
      <w:r w:rsidRPr="00837428">
        <w:rPr>
          <w:sz w:val="20"/>
          <w:szCs w:val="20"/>
          <w:lang w:eastAsia="zh-CN"/>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7A5B9509" w14:textId="77777777" w:rsidR="00A563AE" w:rsidRPr="009241DF" w:rsidRDefault="00A563AE" w:rsidP="00A563AE">
      <w:pPr>
        <w:widowControl w:val="0"/>
        <w:tabs>
          <w:tab w:val="left" w:pos="0"/>
        </w:tabs>
        <w:spacing w:line="100" w:lineRule="atLeast"/>
        <w:jc w:val="both"/>
        <w:textAlignment w:val="baseline"/>
        <w:rPr>
          <w:kern w:val="1"/>
          <w:sz w:val="20"/>
          <w:szCs w:val="20"/>
        </w:rPr>
      </w:pPr>
      <w:r w:rsidRPr="009241DF">
        <w:rPr>
          <w:sz w:val="20"/>
          <w:szCs w:val="20"/>
          <w:lang w:eastAsia="zh-CN"/>
        </w:rPr>
        <w:t xml:space="preserve">3. </w:t>
      </w:r>
      <w:r w:rsidRPr="009241DF">
        <w:rPr>
          <w:kern w:val="1"/>
          <w:sz w:val="20"/>
          <w:szCs w:val="20"/>
        </w:rPr>
        <w:t>W przypadku odstąpienia od umowy z przyczyn leżących po stronie Wykonawcy, Wykonawca zapłaci Zamawiającemu karę umowną w wysokości 10% wartości umowy brutto, określonej w § 3 ust. 1 niniejszej umowy.</w:t>
      </w:r>
    </w:p>
    <w:p w14:paraId="267178D3" w14:textId="77777777" w:rsidR="00A563AE" w:rsidRPr="00837428" w:rsidRDefault="00A563AE" w:rsidP="00A563AE">
      <w:pPr>
        <w:tabs>
          <w:tab w:val="left" w:pos="1420"/>
        </w:tabs>
        <w:suppressAutoHyphens/>
        <w:jc w:val="both"/>
        <w:rPr>
          <w:rFonts w:eastAsia="Batang"/>
          <w:sz w:val="20"/>
          <w:szCs w:val="20"/>
          <w:lang w:eastAsia="zh-CN"/>
        </w:rPr>
      </w:pPr>
      <w:r>
        <w:rPr>
          <w:rFonts w:eastAsia="SimSun"/>
          <w:kern w:val="2"/>
          <w:sz w:val="20"/>
          <w:szCs w:val="20"/>
          <w:shd w:val="clear" w:color="auto" w:fill="FFFFFF"/>
          <w:lang w:eastAsia="hi-IN" w:bidi="hi-IN"/>
        </w:rPr>
        <w:t>4</w:t>
      </w:r>
      <w:r w:rsidRPr="000D3ED4">
        <w:rPr>
          <w:rFonts w:eastAsia="SimSun"/>
          <w:kern w:val="2"/>
          <w:sz w:val="20"/>
          <w:szCs w:val="20"/>
          <w:shd w:val="clear" w:color="auto" w:fill="FFFFFF"/>
          <w:lang w:eastAsia="hi-IN" w:bidi="hi-IN"/>
        </w:rPr>
        <w:t>.</w:t>
      </w:r>
      <w:r w:rsidRPr="000D3ED4">
        <w:rPr>
          <w:bCs/>
          <w:kern w:val="1"/>
          <w:sz w:val="20"/>
          <w:szCs w:val="20"/>
        </w:rPr>
        <w:t xml:space="preserve"> Łączna maksymalna wysokość kar umownych dochodzonych przez Udzielającego zamówienia od Przyjmującego zamówienie  na podstawie postanowień niniejszej Umowy nie może przekroczyć</w:t>
      </w:r>
      <w:r w:rsidRPr="000D3ED4">
        <w:rPr>
          <w:rFonts w:eastAsia="Andale Sans UI"/>
          <w:bCs/>
          <w:kern w:val="1"/>
          <w:sz w:val="20"/>
          <w:szCs w:val="20"/>
          <w:lang w:eastAsia="fa-IR" w:bidi="fa-IR"/>
        </w:rPr>
        <w:t xml:space="preserve"> 50% wartości umowy brutto, określonej w § 3 ust. 1 niniejszej umowy</w:t>
      </w:r>
    </w:p>
    <w:p w14:paraId="6A35088C" w14:textId="77777777" w:rsidR="00A563AE" w:rsidRPr="00837428" w:rsidRDefault="00A563AE" w:rsidP="00A563AE">
      <w:pPr>
        <w:suppressAutoHyphens/>
        <w:rPr>
          <w:sz w:val="20"/>
          <w:szCs w:val="20"/>
          <w:lang w:eastAsia="zh-CN"/>
        </w:rPr>
      </w:pPr>
    </w:p>
    <w:p w14:paraId="0F95D128"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5</w:t>
      </w:r>
    </w:p>
    <w:p w14:paraId="0185AD66"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0059C892" w14:textId="77777777" w:rsidR="00A563AE" w:rsidRPr="00837428" w:rsidRDefault="00A563AE" w:rsidP="00A563AE">
      <w:pPr>
        <w:tabs>
          <w:tab w:val="left" w:pos="2840"/>
        </w:tabs>
        <w:suppressAutoHyphens/>
        <w:rPr>
          <w:rFonts w:eastAsia="Batang"/>
          <w:sz w:val="20"/>
          <w:szCs w:val="20"/>
          <w:lang w:eastAsia="zh-CN"/>
        </w:rPr>
      </w:pPr>
      <w:r w:rsidRPr="00837428">
        <w:rPr>
          <w:bCs/>
          <w:color w:val="000000"/>
          <w:sz w:val="20"/>
          <w:szCs w:val="20"/>
          <w:shd w:val="clear" w:color="auto" w:fill="FFFFFF"/>
          <w:lang w:eastAsia="zh-CN"/>
        </w:rPr>
        <w:t xml:space="preserve">Udzielający zamówienie zastrzega sobie prawo do dochodzenia odszkodowań przewyższających wysokość kar umownych, o których mowa w </w:t>
      </w:r>
      <w:r w:rsidRPr="00837428">
        <w:rPr>
          <w:sz w:val="20"/>
          <w:szCs w:val="20"/>
          <w:shd w:val="clear" w:color="auto" w:fill="FFFFFF"/>
          <w:lang w:eastAsia="zh-CN"/>
        </w:rPr>
        <w:t>§ 4 umowy na zasadach ogólnych.</w:t>
      </w:r>
    </w:p>
    <w:p w14:paraId="0F704A75"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61E51911"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6</w:t>
      </w:r>
    </w:p>
    <w:p w14:paraId="2CFF9C36"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651880D5"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iCs/>
          <w:color w:val="000000"/>
          <w:sz w:val="20"/>
          <w:szCs w:val="20"/>
          <w:shd w:val="clear" w:color="auto" w:fill="FFFFFF"/>
          <w:lang w:eastAsia="zh-CN"/>
        </w:rPr>
        <w:t>Ochrona danych osobowych</w:t>
      </w:r>
    </w:p>
    <w:p w14:paraId="78135493" w14:textId="77777777" w:rsidR="00A563AE" w:rsidRPr="00837428" w:rsidRDefault="00A563AE" w:rsidP="00A563AE">
      <w:pPr>
        <w:tabs>
          <w:tab w:val="left" w:pos="2840"/>
        </w:tabs>
        <w:suppressAutoHyphens/>
        <w:jc w:val="center"/>
        <w:rPr>
          <w:b/>
          <w:bCs/>
          <w:iCs/>
          <w:color w:val="000000"/>
          <w:sz w:val="20"/>
          <w:szCs w:val="20"/>
          <w:shd w:val="clear" w:color="auto" w:fill="FFFFFF"/>
          <w:lang w:eastAsia="zh-CN"/>
        </w:rPr>
      </w:pPr>
    </w:p>
    <w:p w14:paraId="18A08C82"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Udzielający zamówienia oświadcza, iż jest administratorem danych osobowych pacjentów, których dotyczy zlecenie transportu sanitarnego określonego w niniejszej umowie.</w:t>
      </w:r>
    </w:p>
    <w:p w14:paraId="623B0980"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lastRenderedPageBreak/>
        <w:t>2. Celem przetwarzania powierzonych danych osobowych jest wyłącznie wykonanie niniejszej umowy.</w:t>
      </w:r>
    </w:p>
    <w:p w14:paraId="0DE86F23"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3. Udzielający zamówienia,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 zwanym dalej „RODO” powierza Przyjmującemu zamówienie do przetwarzania danych osobowe pacjentów zgodnie z przedmiotem zamówienia, o którym mowa w § 2 ust. 1 niniejszej umowy, a Przyjmujący zamówienie zobowiązuje się do ich zgodnego z prawem i umową przetwarzania, w sposób uniemożliwiający dostęp osób nieupoważnionych do danych osobowych.</w:t>
      </w:r>
    </w:p>
    <w:p w14:paraId="28FC39F4"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4. Przyjmujący zamówienie oświadcza, że podczas przetwarzania danych osobowych przekazanych mu na podstawie niniejszej umowy zobowiązuje się przetwarzać powierzone mu dane osobowe zgodnie z niniejszą umową, RODO oraz z innymi przepisami prawa powszechnie obowiązującego, które chronią prawa osób, których dane dotyczą, a także przepisami ustawy o prawach pacjenta i Rzeczniku Praw Pacjenta. Strony jednocześnie postanawiają, że zawarcie niniejszej Umowy stanowi udokumentowane polecenie Udzielającego zamówienia do przetwarzania danych osobowych, o których mowa w RODO.</w:t>
      </w:r>
    </w:p>
    <w:p w14:paraId="6F480DDE"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5. Przyjmujący zamówienie zobowiązuje się do zabezpieczenia danych osobowych przed ich udostępnieniem osobom nieupoważnionym, zabraniem przez osobę nieuprawnioną, przetwarzaniem z naruszeniem przepisów o ochronie danych osobowych oraz zmianą, utratą, uszkodzeniem lub zniszczeniem, a także zapewnia regularne testowanie, mierzenie i ocenianie skuteczności środków technicznych i organizacyjnych mających zapewnić bezpieczeństwo przetwarzania.</w:t>
      </w:r>
    </w:p>
    <w:p w14:paraId="3A4901BF"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6. Zakres danych osobowych pacjentów powierzonych do przetwarzania obejmuje: imię, nazwisko, Pesel, adres zamieszkania, informacje o stanie zdrowia w zakresie udzielanych świadczeń towarzyszących. Na tych danych będą wykonywane operacje: zbieranie, przechowywanie, przesyłanie, usuwanie. Dane będą przetwarzane w formie papierowej bądź elektronicznej.</w:t>
      </w:r>
    </w:p>
    <w:p w14:paraId="1DD4DF38"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7. Do przetwarzania danych osobowych ze strony Przyjmującego zamówienie dopuszczone mogą być jedynie osoby przez niego upoważnione lub uprawnione, podlegające ustawowemu obowiązkowi zachowania tajemnicy.</w:t>
      </w:r>
    </w:p>
    <w:p w14:paraId="0A84313A"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8. Czas trwania przetwarzania danych obejmuje okres obowiązywania umowy oraz określony obowiązującymi przepisami prawa okres przechowywania dokumentacji. Przyjmujący zamówienie po zakończeniu przetwarzania danych osobowych niezwłocznie usuwa powierzone mu dane oraz usuwa wszelkie ich istniejące kopie.</w:t>
      </w:r>
    </w:p>
    <w:p w14:paraId="0C61354C"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9. Przyjmujący zamówienie zobowiązuje się do przetwarzania danych osobowych z zachowaniem szczególnej staranności w celu ochrony interesów osób, których dane dotyczą, a także do zachowania w tajemnicy powierzonych danych osobowych oraz sposobów ich zabezpieczenia.  Przyjmujący zamówienie oświadcza, że dokonał wdrożenia odpowiednich środków technicznych i organizacyjnych, by przetwarzanie powierzonych danych spełniało wymogi RODO.</w:t>
      </w:r>
    </w:p>
    <w:p w14:paraId="08465312"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 xml:space="preserve">10. Przyjmujący zamówienie, realizując zadania wynikające z niniejszej umowy zobowiązany jest bez zbędnej zwłoki w ciągu 24 godz. – nie później jednak niż 72 godzin od stwierdzenia naruszenia – zgłosić Zamawiającemu każde naruszenie danych osobowych na adres </w:t>
      </w:r>
      <w:r w:rsidRPr="00837428">
        <w:rPr>
          <w:bCs/>
          <w:i/>
          <w:iCs/>
          <w:sz w:val="20"/>
          <w:szCs w:val="20"/>
          <w:shd w:val="clear" w:color="auto" w:fill="FFFFFF"/>
          <w:lang w:eastAsia="zh-CN"/>
        </w:rPr>
        <w:t>iod@med.torun.pl</w:t>
      </w:r>
      <w:r w:rsidRPr="00837428">
        <w:rPr>
          <w:bCs/>
          <w:i/>
          <w:iCs/>
          <w:color w:val="000000"/>
          <w:sz w:val="20"/>
          <w:szCs w:val="20"/>
          <w:shd w:val="clear" w:color="auto" w:fill="FFFFFF"/>
          <w:lang w:eastAsia="zh-CN"/>
        </w:rPr>
        <w:t xml:space="preserve"> oraz </w:t>
      </w:r>
      <w:r w:rsidRPr="00837428">
        <w:rPr>
          <w:bCs/>
          <w:i/>
          <w:iCs/>
          <w:sz w:val="20"/>
          <w:szCs w:val="20"/>
          <w:shd w:val="clear" w:color="auto" w:fill="FFFFFF"/>
          <w:lang w:eastAsia="zh-CN"/>
        </w:rPr>
        <w:t>dyrektorssm@med.torun.pl</w:t>
      </w:r>
      <w:r w:rsidRPr="00837428">
        <w:rPr>
          <w:bCs/>
          <w:color w:val="000000"/>
          <w:sz w:val="20"/>
          <w:szCs w:val="20"/>
          <w:shd w:val="clear" w:color="auto" w:fill="FFFFFF"/>
          <w:lang w:eastAsia="zh-CN"/>
        </w:rPr>
        <w:t xml:space="preserve"> .</w:t>
      </w:r>
    </w:p>
    <w:p w14:paraId="0CED7E55"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11. Przyjmujący zamówienie, biorąc pod uwagę charakter przetwarzania, w miarę możliwości pomaga Udzielającemu zamówienia poprzez odpowiednie środki techniczne i organizacyjne wywiązać się z obowiązku odpowiadania na żądania osoby, której dane dotyczą, w zakresie wykonywania jej praw określonych w rozdziale III RODO.</w:t>
      </w:r>
    </w:p>
    <w:p w14:paraId="0E143D7A"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12. Przyjmujący zamówienie uwzględniając charakter przetwarzania oraz dostępne mu informacje pomaga Udzielającemu zamówienia wywiązać się z obowiązków określonych w art.32-36 RODO oraz podejmuje wszelkie środki wymagane na mocy art.32 RODO.</w:t>
      </w:r>
    </w:p>
    <w:p w14:paraId="39872672"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13. Przyjmujący zamówienie odpowiada za szkody, jakie powstały wobec Udzielającego zamówienia lub osób trzecich w wyniku niezgodnego z umową powierzenia przetwarzania danych osobowych. Odpowiedzialność, o której mowa w niniejszym ustępie wynika z przepisów regulujących ochronę danych osobowych oraz przepisów Kodeksu cywilnego.</w:t>
      </w:r>
    </w:p>
    <w:p w14:paraId="10DAB4F0"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14. Udzielający zamówienia ma prawo kontroli zgodności przetwarzania danych osobowych z niniejszą umową. Przyjmujący zamówienie zobowiązany jest do umożliwienia Udzielającemu zamówienia dokonania kontroli oraz do zastosowania się do zaleceń pokontrolnych Udzielającego Zamówienia dotyczących jakości zabezpieczenia danych osobowych oraz sposobu ich przetwarzania, o ile zalecenia te są zgodne z przepisami prawa.</w:t>
      </w:r>
    </w:p>
    <w:p w14:paraId="315C26A4"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15. Przyjmujący zamówienie zobowiązuje się do niezwłocznego poinformowania Udzielającego zamówienia o jakimkolwiek postępowaniu, w szczególności administracyjnym lub sądowym, dotyczącym przetwarzania przez Przyjmującego zamówienie danych osobowych określonych w umowie, o jakiejkolwiek decyzji administracyjnej lub orzeczeniu dotyczącym przetwarzania tych danych, skierowanych do  Przyjmującego zamówienie.</w:t>
      </w:r>
    </w:p>
    <w:p w14:paraId="3743380C"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28C9EF5D"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7</w:t>
      </w:r>
    </w:p>
    <w:p w14:paraId="65F095CE"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59AFE390"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 xml:space="preserve">1. Umowę niniejszą zawiera się na okres </w:t>
      </w:r>
      <w:r>
        <w:rPr>
          <w:bCs/>
          <w:color w:val="000000"/>
          <w:sz w:val="20"/>
          <w:szCs w:val="20"/>
          <w:shd w:val="clear" w:color="auto" w:fill="FFFFFF"/>
          <w:lang w:eastAsia="zh-CN"/>
        </w:rPr>
        <w:t>…………….</w:t>
      </w:r>
      <w:r w:rsidRPr="00837428">
        <w:rPr>
          <w:bCs/>
          <w:color w:val="000000"/>
          <w:sz w:val="20"/>
          <w:szCs w:val="20"/>
          <w:shd w:val="clear" w:color="auto" w:fill="FFFFFF"/>
          <w:lang w:eastAsia="zh-CN"/>
        </w:rPr>
        <w:t xml:space="preserve"> od dnia</w:t>
      </w:r>
      <w:r>
        <w:rPr>
          <w:bCs/>
          <w:color w:val="000000"/>
          <w:sz w:val="20"/>
          <w:szCs w:val="20"/>
          <w:shd w:val="clear" w:color="auto" w:fill="FFFFFF"/>
          <w:lang w:eastAsia="zh-CN"/>
        </w:rPr>
        <w:t xml:space="preserve"> …………………. </w:t>
      </w:r>
      <w:r w:rsidRPr="00837428">
        <w:rPr>
          <w:bCs/>
          <w:color w:val="000000"/>
          <w:sz w:val="20"/>
          <w:szCs w:val="20"/>
          <w:shd w:val="clear" w:color="auto" w:fill="FFFFFF"/>
          <w:lang w:eastAsia="zh-CN"/>
        </w:rPr>
        <w:t>roku.</w:t>
      </w:r>
    </w:p>
    <w:p w14:paraId="4BBA0273"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Udzielający zamówienia zastrzega sobie prawo do odstąpienia od umowy ze skutkiem natychmiastowym w przypadku:</w:t>
      </w:r>
    </w:p>
    <w:p w14:paraId="39FCC846"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lastRenderedPageBreak/>
        <w:t>1) stwierdzenia w okresie rozliczeniowym co najmniej trzykrotnej nieterminowości w wykonywaniu usług objętych niniejsza umową - prawo do odstąpienia od umowy przysługuje Udzielającemu zamówienia w terminie 30 dni od dnia powzięcia przez Udzielającego zamówienie wiadomości o zaistnieniu przesłanki do odstąpienia od umowy,</w:t>
      </w:r>
    </w:p>
    <w:p w14:paraId="319BFEBF"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o którym mowa w § 2 ust. 13 i 14 niniejszej umowy – prawo do odstąpienia od umowy przysługuje w terminie 30 dni od upływu terminu na przedłożenie kopii umowy ubezpieczenia.</w:t>
      </w:r>
    </w:p>
    <w:p w14:paraId="4888ACA5" w14:textId="77777777" w:rsidR="00A563AE" w:rsidRPr="00C56797"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 xml:space="preserve">3. Udzielający zamówienia zastrzega sobie prawo do odstąpienia od umowy zgodnie z zapisem art. 145 ustawy Prawo zamówień publicznych. </w:t>
      </w:r>
    </w:p>
    <w:p w14:paraId="3E5405D1"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386FEE87"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8</w:t>
      </w:r>
    </w:p>
    <w:p w14:paraId="391E9573"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65581F89"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Przyjmujący zamówienie zobowiązuje się do poddania kontroli przeprowadzanej przez Udzielającego zamówienia, przez zewnętrzne organy kontroli oraz Narodowy Fundusz Zdrowia.</w:t>
      </w:r>
    </w:p>
    <w:p w14:paraId="00BEC4E8"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3194AE9B"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9</w:t>
      </w:r>
    </w:p>
    <w:p w14:paraId="2FFB3E3D"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548F658A"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Strony umowy dopuszczają zmianę postanowień umowy w przypadku:</w:t>
      </w:r>
    </w:p>
    <w:p w14:paraId="1C374A3F"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zmiany wartości umowy, z zastrzeżeniem, że jest ona korzystna dla Udzielającego zamówienia, tj. obniżenie cen za usługi transportu sanitarnego,</w:t>
      </w:r>
    </w:p>
    <w:p w14:paraId="10280C49"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ustawowej zmiany podatku VAT (w takim przypadku zmianie ulegać będzie wartość brutto umowy, natomiast ceny jednostkowe netto oraz wartość umowy netto pozostaną niezmienione),</w:t>
      </w:r>
    </w:p>
    <w:p w14:paraId="6B6C053D"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2A11E242"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0B21C370"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10</w:t>
      </w:r>
    </w:p>
    <w:p w14:paraId="295361C7"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7EDACAB5"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Udzielający zamówienia wymaga zatrudnienia na podstawie umowy o pracę przez Przyjmującego zamówienie lub podwykonawcę, przez cały okres realizacji przedmiotu umowy, osób wykonujących wskazane poniżej czynności:</w:t>
      </w:r>
    </w:p>
    <w:p w14:paraId="2A9F8388"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związane z kierowaniem pojazdami,</w:t>
      </w:r>
    </w:p>
    <w:p w14:paraId="4485C2F6"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 xml:space="preserve">2) </w:t>
      </w:r>
      <w:r w:rsidRPr="00837428">
        <w:rPr>
          <w:sz w:val="20"/>
          <w:szCs w:val="20"/>
        </w:rPr>
        <w:t>związane z przenoszeniem pacjentów</w:t>
      </w:r>
    </w:p>
    <w:p w14:paraId="5A9526F1"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W trakcie realizacji przedmiotu umowy Udzielający zamówienia uprawniony jest do wykonywania czynności kontrolnych wobec Przyjmującego zamówienie odnośnie spełniania przez Przyjmującego zamówienie lub podwykonawcę wymogu zatrudnienia na podstawie umowy o pracę osób wykonujących wskazane w ust. 1 czynności. Udzielający zamówienia uprawniony jest w szczególności do:</w:t>
      </w:r>
    </w:p>
    <w:p w14:paraId="2703C1A5"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1) żądania oświadczeń i dokumentów w zakresie potwierdzenia spełniania w/w wymogów i dokonywania ich oceny,</w:t>
      </w:r>
    </w:p>
    <w:p w14:paraId="5628A577"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2) żądania wyjaśnień w przypadku wątpliwości w zakresie potwierdzenia spełniania w/w wymogów,</w:t>
      </w:r>
    </w:p>
    <w:p w14:paraId="7060ADDB"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3) przeprowadzania kontroli na miejscu wykonywania przedmiotu umowy lub w siedzibie Przyjmującego zamówienie.</w:t>
      </w:r>
    </w:p>
    <w:p w14:paraId="47FA8C6A" w14:textId="77777777" w:rsidR="00A563AE" w:rsidRDefault="00A563AE" w:rsidP="00A563AE">
      <w:pPr>
        <w:tabs>
          <w:tab w:val="left" w:pos="2840"/>
        </w:tabs>
        <w:suppressAutoHyphens/>
        <w:jc w:val="both"/>
        <w:rPr>
          <w:bCs/>
          <w:color w:val="000000"/>
          <w:sz w:val="20"/>
          <w:szCs w:val="20"/>
          <w:shd w:val="clear" w:color="auto" w:fill="FFFFFF"/>
          <w:lang w:eastAsia="zh-CN"/>
        </w:rPr>
      </w:pPr>
      <w:r w:rsidRPr="00837428">
        <w:rPr>
          <w:bCs/>
          <w:color w:val="000000"/>
          <w:sz w:val="20"/>
          <w:szCs w:val="20"/>
          <w:shd w:val="clear" w:color="auto" w:fill="FFFFFF"/>
          <w:lang w:eastAsia="zh-CN"/>
        </w:rPr>
        <w:t xml:space="preserve">3.W trakcie realizacji przedmiotu umowy, na każde wezwanie Udzielającego zamówienia, w wyznaczonym w tym wezwaniu terminie, Przyjmujący zamówienie przedłoży Udzielającemu zamówienia wskazane poniżej dowody w celu potwierdzenia spełnienia wymogu zatrudnienia na podstawie umowy o pracę przez Przyjmującego zamówienie lub podwykonawcę osób wykonujących wskazane w ust. 1 czynności: </w:t>
      </w:r>
    </w:p>
    <w:p w14:paraId="71E9A109" w14:textId="77777777" w:rsidR="00A563AE" w:rsidRPr="00894CB8" w:rsidRDefault="00A563AE" w:rsidP="00A563AE">
      <w:pPr>
        <w:shd w:val="clear" w:color="auto" w:fill="FFFFFF"/>
        <w:ind w:left="709" w:hanging="709"/>
        <w:jc w:val="both"/>
        <w:rPr>
          <w:sz w:val="20"/>
          <w:szCs w:val="20"/>
        </w:rPr>
      </w:pPr>
      <w:r w:rsidRPr="000D3ED4">
        <w:rPr>
          <w:sz w:val="20"/>
          <w:szCs w:val="20"/>
        </w:rPr>
        <w:t xml:space="preserve">1) oświadczenie zatrudnionego pracownika. Oświadczenie to powinno zawierać w szczególności: dokładne określenie składającego oświadczenie, datę złożenia oświadczenia, wskazanie, że objęte wezwaniem czynności wykonuje osoba zatrudniona na podstawie umowy o pracę, wskazanie rodzaju umowy o pracę i wymiaru etatu oraz podpis osoby  składającej oświadczenie;      </w:t>
      </w:r>
    </w:p>
    <w:p w14:paraId="2AD3D101" w14:textId="77777777" w:rsidR="00A563AE" w:rsidRPr="00837428" w:rsidRDefault="00A563AE" w:rsidP="00A563AE">
      <w:pPr>
        <w:tabs>
          <w:tab w:val="left" w:pos="2840"/>
        </w:tabs>
        <w:suppressAutoHyphens/>
        <w:jc w:val="both"/>
        <w:rPr>
          <w:rFonts w:eastAsia="Batang"/>
          <w:sz w:val="20"/>
          <w:szCs w:val="20"/>
          <w:lang w:eastAsia="zh-CN"/>
        </w:rPr>
      </w:pPr>
      <w:r>
        <w:rPr>
          <w:bCs/>
          <w:color w:val="000000"/>
          <w:sz w:val="20"/>
          <w:szCs w:val="20"/>
          <w:shd w:val="clear" w:color="auto" w:fill="FFFFFF"/>
          <w:lang w:eastAsia="zh-CN"/>
        </w:rPr>
        <w:t>2</w:t>
      </w:r>
      <w:r w:rsidRPr="00837428">
        <w:rPr>
          <w:bCs/>
          <w:color w:val="000000"/>
          <w:sz w:val="20"/>
          <w:szCs w:val="20"/>
          <w:shd w:val="clear" w:color="auto" w:fill="FFFFFF"/>
          <w:lang w:eastAsia="zh-CN"/>
        </w:rPr>
        <w:t>) oświadczenie Przyjmującego zamówienie lub podwykonawcy o zatrudnieniu na podstawie umowy o pracę osób wykonujących czynności, których dotyczy wezwanie Udzielającego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Przyjmującego zamówienie lub podwykonawcy;</w:t>
      </w:r>
    </w:p>
    <w:p w14:paraId="1B05DB39" w14:textId="77777777" w:rsidR="00A563AE" w:rsidRPr="00837428" w:rsidRDefault="00A563AE" w:rsidP="00A563AE">
      <w:pPr>
        <w:tabs>
          <w:tab w:val="left" w:pos="2840"/>
        </w:tabs>
        <w:suppressAutoHyphens/>
        <w:jc w:val="both"/>
        <w:rPr>
          <w:rFonts w:eastAsia="Batang"/>
          <w:sz w:val="20"/>
          <w:szCs w:val="20"/>
          <w:lang w:eastAsia="zh-CN"/>
        </w:rPr>
      </w:pPr>
      <w:r>
        <w:rPr>
          <w:bCs/>
          <w:color w:val="000000"/>
          <w:sz w:val="20"/>
          <w:szCs w:val="20"/>
          <w:shd w:val="clear" w:color="auto" w:fill="FFFFFF"/>
          <w:lang w:eastAsia="zh-CN"/>
        </w:rPr>
        <w:t>3</w:t>
      </w:r>
      <w:r w:rsidRPr="00837428">
        <w:rPr>
          <w:bCs/>
          <w:color w:val="000000"/>
          <w:sz w:val="20"/>
          <w:szCs w:val="20"/>
          <w:shd w:val="clear" w:color="auto" w:fill="FFFFFF"/>
          <w:lang w:eastAsia="zh-CN"/>
        </w:rPr>
        <w:t>) poświadczoną za zgodność z oryginałem odpowiednio przez Przyjmującego zamówienie lub podwykonawcę kopię umowy/umów o pracę osób wykonujących w trakcie realizacji przedmiotu umowy czynności, o których mowa w ww. ust. 1 pkt 1) i 2)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Informacje takie jak: imię, nazwisko, data zawarcia umowy, rodzaj umowy o pracę i wymiar etatu powinny być możliwe do zidentyfikowania;</w:t>
      </w:r>
    </w:p>
    <w:p w14:paraId="4AB7D49A" w14:textId="77777777" w:rsidR="00A563AE" w:rsidRPr="00837428" w:rsidRDefault="00A563AE" w:rsidP="00A563AE">
      <w:pPr>
        <w:tabs>
          <w:tab w:val="left" w:pos="2840"/>
        </w:tabs>
        <w:suppressAutoHyphens/>
        <w:jc w:val="both"/>
        <w:rPr>
          <w:rFonts w:eastAsia="Batang"/>
          <w:sz w:val="20"/>
          <w:szCs w:val="20"/>
          <w:lang w:eastAsia="zh-CN"/>
        </w:rPr>
      </w:pPr>
      <w:r>
        <w:rPr>
          <w:bCs/>
          <w:color w:val="000000"/>
          <w:sz w:val="20"/>
          <w:szCs w:val="20"/>
          <w:shd w:val="clear" w:color="auto" w:fill="FFFFFF"/>
          <w:lang w:eastAsia="zh-CN"/>
        </w:rPr>
        <w:lastRenderedPageBreak/>
        <w:t>4</w:t>
      </w:r>
      <w:r w:rsidRPr="00837428">
        <w:rPr>
          <w:bCs/>
          <w:color w:val="000000"/>
          <w:sz w:val="20"/>
          <w:szCs w:val="20"/>
          <w:shd w:val="clear" w:color="auto" w:fill="FFFFFF"/>
          <w:lang w:eastAsia="zh-CN"/>
        </w:rPr>
        <w:t>) zaświadczenie właściwego oddziału ZUS, potwierdzające opłacanie przez Przyjmującego zamówienie lub podwykonawcę składek na ubezpieczenia społeczne i zdrowotne z tytułu zatrudnienia na podstawie umów o pracę za ostatni okres rozliczeniowy;</w:t>
      </w:r>
    </w:p>
    <w:p w14:paraId="0963E8F2" w14:textId="77777777" w:rsidR="00A563AE" w:rsidRPr="00837428" w:rsidRDefault="00A563AE" w:rsidP="00A563AE">
      <w:pPr>
        <w:tabs>
          <w:tab w:val="left" w:pos="2840"/>
        </w:tabs>
        <w:suppressAutoHyphens/>
        <w:jc w:val="both"/>
        <w:rPr>
          <w:rFonts w:eastAsia="Batang"/>
          <w:sz w:val="20"/>
          <w:szCs w:val="20"/>
          <w:lang w:eastAsia="zh-CN"/>
        </w:rPr>
      </w:pPr>
      <w:r>
        <w:rPr>
          <w:bCs/>
          <w:color w:val="000000"/>
          <w:sz w:val="20"/>
          <w:szCs w:val="20"/>
          <w:shd w:val="clear" w:color="auto" w:fill="FFFFFF"/>
          <w:lang w:eastAsia="zh-CN"/>
        </w:rPr>
        <w:t>5</w:t>
      </w:r>
      <w:r w:rsidRPr="00837428">
        <w:rPr>
          <w:bCs/>
          <w:color w:val="000000"/>
          <w:sz w:val="20"/>
          <w:szCs w:val="20"/>
          <w:shd w:val="clear" w:color="auto" w:fill="FFFFFF"/>
          <w:lang w:eastAsia="zh-CN"/>
        </w:rPr>
        <w:t>) poświadczoną za zgodność z oryginałem odpowiednio przez Przyjmującego zamówienie lub podwykonawcę kopię dowodu potwierdzającego zgłoszenie pracownika przez pracodawcę do ubezpieczeń, zanonimizowaną w sposób zapewniający ochronę danych osobowych pracowników, zgodnie z obowiązującymi przepisami prawa. Informacje takie jak imię, nazwisko pracownika powinny być możliwe do zidentyfikowania.</w:t>
      </w:r>
    </w:p>
    <w:p w14:paraId="58EC4CF3"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 xml:space="preserve">4.Z tytułu niespełnienia przez Przyjmującego zamówienie lub podwykonawcę wymogu zatrudnienia na podstawie umowy o pracę osób wykonujących wskazane w ust. 1 pkt 1) i 2) czynności, Udzielający zamówienia przewiduje sankcję w postaci obowiązku zapłaty przez Przyjmującego zamówienie kary umownej w wysokości określonej w § 4 ust. 1 pkt 5) niniejszej umowy.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ust. 1 pkt 1) i 2) czynności. </w:t>
      </w:r>
    </w:p>
    <w:p w14:paraId="7C50F997" w14:textId="77777777" w:rsidR="00A563AE" w:rsidRDefault="00A563AE" w:rsidP="00A563AE">
      <w:pPr>
        <w:tabs>
          <w:tab w:val="left" w:pos="2840"/>
        </w:tabs>
        <w:suppressAutoHyphens/>
        <w:jc w:val="both"/>
        <w:rPr>
          <w:bCs/>
          <w:color w:val="000000"/>
          <w:sz w:val="20"/>
          <w:szCs w:val="20"/>
          <w:shd w:val="clear" w:color="auto" w:fill="FFFFFF"/>
          <w:lang w:eastAsia="zh-CN"/>
        </w:rPr>
      </w:pPr>
      <w:r w:rsidRPr="00837428">
        <w:rPr>
          <w:bCs/>
          <w:color w:val="000000"/>
          <w:sz w:val="20"/>
          <w:szCs w:val="20"/>
          <w:shd w:val="clear" w:color="auto" w:fill="FFFFFF"/>
          <w:lang w:eastAsia="zh-CN"/>
        </w:rPr>
        <w:t>5.W przypadku uzasadnionych wątpliwości co do przestrzegania obowiązujących przepisów prawa pracy przez Przyjmującego zamówienie lub podwykonawcę, Udzielający zamówienia może zwrócić się o przeprowadzenie kontroli przez Państwową Inspekcję Pracy. W przypadku ustalenia w wyniku tej kontroli, że Przyjmujący zamówienie lub podwykonawca nie zatrudnia na podstawie umowy o pracę osób wykonujących wskazane w ust. 1 pkt. 1) i 2) czynności, Udzielającemu zamówienia od Przyjmującego zamówienie przysługuje kara umowna w wysokości określonej w § 4 ust. 1 pkt 5) niniejszej umowy.</w:t>
      </w:r>
    </w:p>
    <w:p w14:paraId="49840499" w14:textId="77777777" w:rsidR="00A563AE" w:rsidRPr="009241DF" w:rsidRDefault="00A563AE" w:rsidP="00A563AE">
      <w:pPr>
        <w:tabs>
          <w:tab w:val="left" w:pos="2840"/>
        </w:tabs>
        <w:suppressAutoHyphens/>
        <w:jc w:val="both"/>
        <w:rPr>
          <w:bCs/>
          <w:sz w:val="20"/>
          <w:szCs w:val="20"/>
          <w:shd w:val="clear" w:color="auto" w:fill="FFFFFF"/>
          <w:lang w:eastAsia="zh-CN"/>
        </w:rPr>
      </w:pPr>
    </w:p>
    <w:p w14:paraId="68B14D67" w14:textId="77777777" w:rsidR="00A563AE" w:rsidRPr="009241DF" w:rsidRDefault="00A563AE" w:rsidP="00A563AE">
      <w:pPr>
        <w:widowControl w:val="0"/>
        <w:tabs>
          <w:tab w:val="left" w:pos="1800"/>
        </w:tabs>
        <w:spacing w:line="100" w:lineRule="atLeast"/>
        <w:jc w:val="center"/>
        <w:textAlignment w:val="baseline"/>
        <w:rPr>
          <w:rFonts w:eastAsia="Andale Sans UI"/>
          <w:kern w:val="1"/>
          <w:sz w:val="20"/>
          <w:szCs w:val="20"/>
          <w:lang w:eastAsia="fa-IR" w:bidi="fa-IR"/>
        </w:rPr>
      </w:pPr>
      <w:r w:rsidRPr="009241DF">
        <w:rPr>
          <w:rFonts w:eastAsia="Andale Sans UI"/>
          <w:b/>
          <w:kern w:val="1"/>
          <w:sz w:val="20"/>
          <w:szCs w:val="20"/>
          <w:lang w:eastAsia="fa-IR" w:bidi="fa-IR"/>
        </w:rPr>
        <w:t>§ 11</w:t>
      </w:r>
    </w:p>
    <w:p w14:paraId="74F350DD" w14:textId="77777777" w:rsidR="00A563AE" w:rsidRPr="009241DF"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p>
    <w:p w14:paraId="3572366E" w14:textId="77777777" w:rsidR="00A563AE" w:rsidRPr="009241DF"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1.Zamawiający zastrzega sobie prawo do odstąpienia od niniejszej umowy zgodnie z zapisem art. 456 ustawy prawo zamówień publicznych.</w:t>
      </w:r>
    </w:p>
    <w:p w14:paraId="799EF572" w14:textId="77777777" w:rsidR="00A563AE" w:rsidRPr="009241DF" w:rsidRDefault="00A563AE" w:rsidP="00A563AE">
      <w:pPr>
        <w:widowControl w:val="0"/>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2. Poza przypadkami określonymi przepisami powszechnie obowiązującego prawa, w tym art. 456 ustawy prawo zamówień publicznych, Zamawiającemu przysługuje prawo odstąpienia od niniejszej umowy w następujących przypadkach:</w:t>
      </w:r>
    </w:p>
    <w:p w14:paraId="623B0E4C" w14:textId="77777777" w:rsidR="00A563AE" w:rsidRPr="009241DF" w:rsidRDefault="00A563AE" w:rsidP="009E20A4">
      <w:pPr>
        <w:widowControl w:val="0"/>
        <w:numPr>
          <w:ilvl w:val="0"/>
          <w:numId w:val="47"/>
        </w:numPr>
        <w:spacing w:line="100" w:lineRule="atLeast"/>
        <w:contextualSpacing/>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 xml:space="preserve">nieprzystąpienia przez Wykonawcę do świadczenia Usług </w:t>
      </w:r>
      <w:r w:rsidRPr="009241DF">
        <w:rPr>
          <w:rFonts w:eastAsia="Andale Sans UI"/>
          <w:bCs/>
          <w:kern w:val="1"/>
          <w:sz w:val="20"/>
          <w:szCs w:val="20"/>
          <w:lang w:eastAsia="fa-IR" w:bidi="fa-IR"/>
        </w:rPr>
        <w:t>w całości lub części</w:t>
      </w:r>
      <w:r w:rsidRPr="009241DF">
        <w:rPr>
          <w:rFonts w:eastAsia="Andale Sans UI"/>
          <w:kern w:val="1"/>
          <w:sz w:val="20"/>
          <w:szCs w:val="20"/>
          <w:lang w:eastAsia="fa-IR" w:bidi="fa-IR"/>
        </w:rPr>
        <w:t xml:space="preserve"> lub przerwania ich wykonywania, po bezskutecznym upływie terminu wyznaczonego przez Zamawiającego w wezwaniu do przystąpienia do świadczenia usług lub do podjęcia ich świadczenia, </w:t>
      </w:r>
      <w:r w:rsidRPr="009241DF">
        <w:rPr>
          <w:rFonts w:eastAsia="Andale Sans UI"/>
          <w:bCs/>
          <w:kern w:val="1"/>
          <w:sz w:val="20"/>
          <w:szCs w:val="20"/>
          <w:lang w:eastAsia="fa-IR" w:bidi="fa-IR"/>
        </w:rPr>
        <w:t>z przyczyn nie leżących po stronie Zamawiającego</w:t>
      </w:r>
      <w:r w:rsidRPr="009241DF">
        <w:rPr>
          <w:rFonts w:eastAsia="Andale Sans UI"/>
          <w:kern w:val="1"/>
          <w:sz w:val="20"/>
          <w:szCs w:val="20"/>
          <w:lang w:eastAsia="fa-IR" w:bidi="fa-IR"/>
        </w:rPr>
        <w:t>,</w:t>
      </w:r>
    </w:p>
    <w:p w14:paraId="0EA06B6E" w14:textId="77777777" w:rsidR="00A563AE" w:rsidRPr="009241DF" w:rsidRDefault="00A563AE" w:rsidP="009E20A4">
      <w:pPr>
        <w:widowControl w:val="0"/>
        <w:numPr>
          <w:ilvl w:val="0"/>
          <w:numId w:val="47"/>
        </w:numPr>
        <w:spacing w:line="100" w:lineRule="atLeast"/>
        <w:contextualSpacing/>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trzykrotnego naliczenia w jednym miesiącu przez Zamawiającego kar umownych, o których mowa w 4  ust. 1 pkt 4 Umowy.</w:t>
      </w:r>
    </w:p>
    <w:p w14:paraId="3B460B11" w14:textId="77777777" w:rsidR="00A563AE" w:rsidRPr="009241DF" w:rsidRDefault="00A563AE" w:rsidP="00A563AE">
      <w:pPr>
        <w:widowControl w:val="0"/>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3. Prawo odstąpienia od umowy w przypadkach, o których mowa w ust. 2 pkt. 1-2, przysługuje Zamawiającemu w terminie 30 dni od dnia stwierdzenia przez niego zaistnienia przesłanki do odstąpienia od Umowy.</w:t>
      </w:r>
    </w:p>
    <w:p w14:paraId="0923562F" w14:textId="77777777" w:rsidR="00A563AE" w:rsidRPr="009241DF" w:rsidRDefault="00A563AE" w:rsidP="00A563AE">
      <w:pPr>
        <w:widowControl w:val="0"/>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4. Strony zgodnie ustalają, że odstąpienie od umowy przez Zamawiającego w przypadkach, o których mowa w ust. 2 pkt. 1-2</w:t>
      </w:r>
      <w:r w:rsidRPr="009241DF">
        <w:rPr>
          <w:rFonts w:eastAsia="Andale Sans UI"/>
          <w:bCs/>
          <w:kern w:val="1"/>
          <w:sz w:val="20"/>
          <w:szCs w:val="20"/>
          <w:lang w:eastAsia="fa-IR" w:bidi="fa-IR"/>
        </w:rPr>
        <w:t>,</w:t>
      </w:r>
      <w:r w:rsidRPr="009241DF">
        <w:rPr>
          <w:rFonts w:eastAsia="Andale Sans UI"/>
          <w:kern w:val="1"/>
          <w:sz w:val="20"/>
          <w:szCs w:val="20"/>
          <w:lang w:eastAsia="fa-IR" w:bidi="fa-IR"/>
        </w:rPr>
        <w:t xml:space="preserve"> wywiera skutek w postaci rozwiązania umowy na przyszłość, w dniu wskazanym przez Zamawiającego, jednakże nie wcześniej niż w dniu doręczenia Wykonawcy pisemnego oświadczenia Zamawiającego o odstąpieniu od Umowy, nie naruszając stosunku prawnego łączącego Strony na podstawie niniejszej Umowy w zakresie już wykonanego przedmiotu Umowy. W razie odstąpienia od umowy przez Zamawiającego w przypadkach, określonych w ust. 2 pkt. 1-</w:t>
      </w:r>
      <w:r w:rsidRPr="009241DF">
        <w:rPr>
          <w:rFonts w:eastAsia="Andale Sans UI"/>
          <w:bCs/>
          <w:kern w:val="1"/>
          <w:sz w:val="20"/>
          <w:szCs w:val="20"/>
          <w:lang w:eastAsia="fa-IR" w:bidi="fa-IR"/>
        </w:rPr>
        <w:t>2 Umowy, Wykonawca może żądać wyłącznie wynagrodzenia należnego z tytułu należytego wykonania części Umowy.</w:t>
      </w:r>
    </w:p>
    <w:p w14:paraId="2BADF5BC" w14:textId="77777777" w:rsidR="00A563AE" w:rsidRPr="009241DF"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 xml:space="preserve">5.W przypadku odstąpienia od Umowy przez którąkolwiek ze Stron z przyczyn leżących po stronie Wykonawcy, Wykonawca zapłaci Zamawiającemu karę umowną, o której mowa w § 4 ust. </w:t>
      </w:r>
      <w:r w:rsidRPr="009241DF">
        <w:rPr>
          <w:rFonts w:eastAsia="Andale Sans UI"/>
          <w:bCs/>
          <w:kern w:val="1"/>
          <w:sz w:val="20"/>
          <w:szCs w:val="20"/>
          <w:lang w:eastAsia="fa-IR" w:bidi="fa-IR"/>
        </w:rPr>
        <w:t xml:space="preserve">3 </w:t>
      </w:r>
      <w:r w:rsidRPr="009241DF">
        <w:rPr>
          <w:rFonts w:eastAsia="Andale Sans UI"/>
          <w:kern w:val="1"/>
          <w:sz w:val="20"/>
          <w:szCs w:val="20"/>
          <w:lang w:eastAsia="fa-IR" w:bidi="fa-IR"/>
        </w:rPr>
        <w:t xml:space="preserve"> niniejszej umowy.</w:t>
      </w:r>
    </w:p>
    <w:p w14:paraId="4BB8EAAA" w14:textId="77777777" w:rsidR="00A563AE" w:rsidRPr="009241DF" w:rsidRDefault="00A563AE" w:rsidP="00A563AE">
      <w:pPr>
        <w:widowControl w:val="0"/>
        <w:tabs>
          <w:tab w:val="left" w:pos="1800"/>
        </w:tabs>
        <w:spacing w:line="100" w:lineRule="atLeast"/>
        <w:jc w:val="both"/>
        <w:textAlignment w:val="baseline"/>
        <w:rPr>
          <w:rFonts w:eastAsia="Andale Sans UI"/>
          <w:kern w:val="1"/>
          <w:sz w:val="20"/>
          <w:szCs w:val="20"/>
          <w:lang w:eastAsia="fa-IR" w:bidi="fa-IR"/>
        </w:rPr>
      </w:pPr>
      <w:r w:rsidRPr="009241DF">
        <w:rPr>
          <w:rFonts w:eastAsia="Andale Sans UI"/>
          <w:kern w:val="1"/>
          <w:sz w:val="20"/>
          <w:szCs w:val="20"/>
          <w:lang w:eastAsia="fa-IR" w:bidi="fa-IR"/>
        </w:rPr>
        <w:t>6. Odstąpienie od umowy następuje w drodze pisemnego oświadczenia (forma pisemna zastrzeżona pod rygorem nieważności) .</w:t>
      </w:r>
    </w:p>
    <w:p w14:paraId="100F4C89"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35F7CFE7"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1</w:t>
      </w:r>
      <w:r>
        <w:rPr>
          <w:b/>
          <w:bCs/>
          <w:color w:val="000000"/>
          <w:sz w:val="20"/>
          <w:szCs w:val="20"/>
          <w:shd w:val="clear" w:color="auto" w:fill="FFFFFF"/>
          <w:lang w:eastAsia="zh-CN"/>
        </w:rPr>
        <w:t>2</w:t>
      </w:r>
    </w:p>
    <w:p w14:paraId="7EEFAA3B"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4B62870E"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Wszelkie zmiany niniejszej umowy wymagają formy pisemnej w postaci aneksu pod rygorem nieważności.</w:t>
      </w:r>
    </w:p>
    <w:p w14:paraId="1DE3F409"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4D15CFD7"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1</w:t>
      </w:r>
      <w:r>
        <w:rPr>
          <w:b/>
          <w:bCs/>
          <w:color w:val="000000"/>
          <w:sz w:val="20"/>
          <w:szCs w:val="20"/>
          <w:shd w:val="clear" w:color="auto" w:fill="FFFFFF"/>
          <w:lang w:eastAsia="zh-CN"/>
        </w:rPr>
        <w:t>3</w:t>
      </w:r>
    </w:p>
    <w:p w14:paraId="58D34B63"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3CFFFE77"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W sprawach nie uregulowanych niniejszą umową mają zastosowanie odpowiednie przepisy powszechnie obowiązującego prawa, w tym ustawy Prawo zamówień publicznych, ustawy Kodeks cywilny i ustawy o świadczeniach opieki zdrowotnej finansowanych ze środków publicznych oraz przepisy wykonawcze wydane na podstawie tych ustaw.</w:t>
      </w:r>
    </w:p>
    <w:p w14:paraId="43D1EB7B"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674395C3" w14:textId="77777777" w:rsidR="00A563AE" w:rsidRDefault="00A563AE" w:rsidP="00A563AE">
      <w:pPr>
        <w:tabs>
          <w:tab w:val="left" w:pos="2840"/>
        </w:tabs>
        <w:suppressAutoHyphens/>
        <w:jc w:val="center"/>
        <w:rPr>
          <w:b/>
          <w:bCs/>
          <w:color w:val="000000"/>
          <w:sz w:val="20"/>
          <w:szCs w:val="20"/>
          <w:shd w:val="clear" w:color="auto" w:fill="FFFFFF"/>
          <w:lang w:eastAsia="zh-CN"/>
        </w:rPr>
      </w:pPr>
    </w:p>
    <w:p w14:paraId="26D55001" w14:textId="77777777" w:rsidR="00A563AE" w:rsidRDefault="00A563AE" w:rsidP="00A563AE">
      <w:pPr>
        <w:tabs>
          <w:tab w:val="left" w:pos="2840"/>
        </w:tabs>
        <w:suppressAutoHyphens/>
        <w:jc w:val="center"/>
        <w:rPr>
          <w:b/>
          <w:bCs/>
          <w:color w:val="000000"/>
          <w:sz w:val="20"/>
          <w:szCs w:val="20"/>
          <w:shd w:val="clear" w:color="auto" w:fill="FFFFFF"/>
          <w:lang w:eastAsia="zh-CN"/>
        </w:rPr>
      </w:pPr>
    </w:p>
    <w:p w14:paraId="606AFAFF"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lastRenderedPageBreak/>
        <w:t>§ 1</w:t>
      </w:r>
      <w:r>
        <w:rPr>
          <w:b/>
          <w:bCs/>
          <w:color w:val="000000"/>
          <w:sz w:val="20"/>
          <w:szCs w:val="20"/>
          <w:shd w:val="clear" w:color="auto" w:fill="FFFFFF"/>
          <w:lang w:eastAsia="zh-CN"/>
        </w:rPr>
        <w:t>4</w:t>
      </w:r>
    </w:p>
    <w:p w14:paraId="032BF12A"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47CF9AA5"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Spory wynikłe z wykonywania niniejszej umowy będą rozpatrywane przez Sąd miejscowo  właściwy dla siedziby Udzielającego zamówienia.</w:t>
      </w:r>
    </w:p>
    <w:p w14:paraId="026C833D"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17F376BB" w14:textId="77777777" w:rsidR="00A563AE" w:rsidRPr="00837428" w:rsidRDefault="00A563AE" w:rsidP="00A563AE">
      <w:pPr>
        <w:tabs>
          <w:tab w:val="left" w:pos="2840"/>
        </w:tabs>
        <w:suppressAutoHyphens/>
        <w:jc w:val="center"/>
        <w:rPr>
          <w:rFonts w:eastAsia="Batang"/>
          <w:sz w:val="20"/>
          <w:szCs w:val="20"/>
          <w:lang w:eastAsia="zh-CN"/>
        </w:rPr>
      </w:pPr>
      <w:r w:rsidRPr="00837428">
        <w:rPr>
          <w:b/>
          <w:bCs/>
          <w:color w:val="000000"/>
          <w:sz w:val="20"/>
          <w:szCs w:val="20"/>
          <w:shd w:val="clear" w:color="auto" w:fill="FFFFFF"/>
          <w:lang w:eastAsia="zh-CN"/>
        </w:rPr>
        <w:t>§ 1</w:t>
      </w:r>
      <w:r>
        <w:rPr>
          <w:b/>
          <w:bCs/>
          <w:color w:val="000000"/>
          <w:sz w:val="20"/>
          <w:szCs w:val="20"/>
          <w:shd w:val="clear" w:color="auto" w:fill="FFFFFF"/>
          <w:lang w:eastAsia="zh-CN"/>
        </w:rPr>
        <w:t>5</w:t>
      </w:r>
    </w:p>
    <w:p w14:paraId="721EA6EB" w14:textId="77777777" w:rsidR="00A563AE" w:rsidRPr="00837428" w:rsidRDefault="00A563AE" w:rsidP="00A563AE">
      <w:pPr>
        <w:tabs>
          <w:tab w:val="left" w:pos="2840"/>
        </w:tabs>
        <w:suppressAutoHyphens/>
        <w:jc w:val="center"/>
        <w:rPr>
          <w:b/>
          <w:bCs/>
          <w:color w:val="000000"/>
          <w:sz w:val="20"/>
          <w:szCs w:val="20"/>
          <w:shd w:val="clear" w:color="auto" w:fill="FFFFFF"/>
          <w:lang w:eastAsia="zh-CN"/>
        </w:rPr>
      </w:pPr>
    </w:p>
    <w:p w14:paraId="1CF6850D" w14:textId="77777777" w:rsidR="00A563AE" w:rsidRPr="00837428" w:rsidRDefault="00A563AE" w:rsidP="00A563AE">
      <w:pPr>
        <w:tabs>
          <w:tab w:val="left" w:pos="2840"/>
        </w:tabs>
        <w:suppressAutoHyphens/>
        <w:jc w:val="both"/>
        <w:rPr>
          <w:rFonts w:eastAsia="Batang"/>
          <w:sz w:val="20"/>
          <w:szCs w:val="20"/>
          <w:lang w:eastAsia="zh-CN"/>
        </w:rPr>
      </w:pPr>
      <w:r w:rsidRPr="00837428">
        <w:rPr>
          <w:bCs/>
          <w:color w:val="000000"/>
          <w:sz w:val="20"/>
          <w:szCs w:val="20"/>
          <w:shd w:val="clear" w:color="auto" w:fill="FFFFFF"/>
          <w:lang w:eastAsia="zh-CN"/>
        </w:rPr>
        <w:t>Umowę sporządzono w dwóch jednobrzmiących egzemplarzach po jednym dla każdej ze stron.</w:t>
      </w:r>
    </w:p>
    <w:p w14:paraId="385B0AFB"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17C10F0F"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646B7E0D"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0ACF9D21"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59CBBDC0" w14:textId="77777777" w:rsidR="00A563AE" w:rsidRPr="00837428" w:rsidRDefault="00A563AE" w:rsidP="00A563AE">
      <w:pPr>
        <w:tabs>
          <w:tab w:val="left" w:pos="2840"/>
        </w:tabs>
        <w:suppressAutoHyphens/>
        <w:jc w:val="both"/>
        <w:rPr>
          <w:bCs/>
          <w:color w:val="000000"/>
          <w:sz w:val="20"/>
          <w:szCs w:val="20"/>
          <w:shd w:val="clear" w:color="auto" w:fill="FFFFFF"/>
          <w:lang w:eastAsia="zh-CN"/>
        </w:rPr>
      </w:pPr>
    </w:p>
    <w:p w14:paraId="783B4284" w14:textId="77777777" w:rsidR="00A563AE" w:rsidRPr="00011D39" w:rsidRDefault="00A563AE" w:rsidP="00A563AE">
      <w:pPr>
        <w:tabs>
          <w:tab w:val="left" w:pos="2840"/>
        </w:tabs>
        <w:suppressAutoHyphens/>
        <w:jc w:val="both"/>
        <w:rPr>
          <w:rFonts w:eastAsia="Batang"/>
          <w:sz w:val="20"/>
          <w:szCs w:val="20"/>
          <w:lang w:eastAsia="zh-CN"/>
        </w:rPr>
      </w:pPr>
      <w:bookmarkStart w:id="9" w:name="_Hlk96676082"/>
      <w:r w:rsidRPr="00837428">
        <w:rPr>
          <w:color w:val="000000"/>
          <w:sz w:val="20"/>
          <w:szCs w:val="20"/>
          <w:shd w:val="clear" w:color="auto" w:fill="FFFFFF"/>
          <w:lang w:eastAsia="zh-CN"/>
        </w:rPr>
        <w:t>Przyjmujący zamówienie</w:t>
      </w:r>
      <w:r w:rsidRPr="00837428">
        <w:rPr>
          <w:color w:val="000000"/>
          <w:sz w:val="20"/>
          <w:szCs w:val="20"/>
          <w:shd w:val="clear" w:color="auto" w:fill="FFFFFF"/>
          <w:lang w:eastAsia="zh-CN"/>
        </w:rPr>
        <w:tab/>
      </w:r>
      <w:r w:rsidRPr="00837428">
        <w:rPr>
          <w:color w:val="000000"/>
          <w:sz w:val="20"/>
          <w:szCs w:val="20"/>
          <w:shd w:val="clear" w:color="auto" w:fill="FFFFFF"/>
          <w:lang w:eastAsia="zh-CN"/>
        </w:rPr>
        <w:tab/>
      </w:r>
      <w:r w:rsidRPr="00837428">
        <w:rPr>
          <w:color w:val="000000"/>
          <w:sz w:val="20"/>
          <w:szCs w:val="20"/>
          <w:shd w:val="clear" w:color="auto" w:fill="FFFFFF"/>
          <w:lang w:eastAsia="zh-CN"/>
        </w:rPr>
        <w:tab/>
      </w:r>
      <w:r w:rsidRPr="00837428">
        <w:rPr>
          <w:color w:val="000000"/>
          <w:sz w:val="20"/>
          <w:szCs w:val="20"/>
          <w:shd w:val="clear" w:color="auto" w:fill="FFFFFF"/>
          <w:lang w:eastAsia="zh-CN"/>
        </w:rPr>
        <w:tab/>
      </w:r>
      <w:r w:rsidRPr="00837428">
        <w:rPr>
          <w:color w:val="000000"/>
          <w:sz w:val="20"/>
          <w:szCs w:val="20"/>
          <w:shd w:val="clear" w:color="auto" w:fill="FFFFFF"/>
          <w:lang w:eastAsia="zh-CN"/>
        </w:rPr>
        <w:tab/>
      </w:r>
      <w:r w:rsidRPr="00837428">
        <w:rPr>
          <w:color w:val="000000"/>
          <w:sz w:val="20"/>
          <w:szCs w:val="20"/>
          <w:shd w:val="clear" w:color="auto" w:fill="FFFFFF"/>
          <w:lang w:eastAsia="zh-CN"/>
        </w:rPr>
        <w:tab/>
        <w:t>Udzielający zamówien</w:t>
      </w:r>
      <w:r>
        <w:rPr>
          <w:color w:val="000000"/>
          <w:sz w:val="20"/>
          <w:szCs w:val="20"/>
          <w:shd w:val="clear" w:color="auto" w:fill="FFFFFF"/>
          <w:lang w:eastAsia="zh-CN"/>
        </w:rPr>
        <w:t>ia</w:t>
      </w:r>
    </w:p>
    <w:bookmarkEnd w:id="9"/>
    <w:p w14:paraId="1473C501" w14:textId="77777777" w:rsidR="00A563AE" w:rsidRDefault="00A563AE" w:rsidP="00A563AE">
      <w:pPr>
        <w:pStyle w:val="Normalny1"/>
        <w:tabs>
          <w:tab w:val="left" w:pos="2445"/>
        </w:tabs>
        <w:jc w:val="right"/>
        <w:rPr>
          <w:rFonts w:ascii="Calibri" w:hAnsi="Calibri"/>
          <w:color w:val="000000"/>
          <w:sz w:val="21"/>
          <w:szCs w:val="21"/>
        </w:rPr>
      </w:pPr>
    </w:p>
    <w:p w14:paraId="3859855D" w14:textId="77777777" w:rsidR="00A563AE" w:rsidRDefault="00A563AE" w:rsidP="00A563AE">
      <w:pPr>
        <w:pStyle w:val="Normalny1"/>
        <w:tabs>
          <w:tab w:val="left" w:pos="2445"/>
        </w:tabs>
        <w:jc w:val="right"/>
        <w:rPr>
          <w:rFonts w:ascii="Calibri" w:hAnsi="Calibri"/>
          <w:color w:val="000000"/>
          <w:sz w:val="21"/>
          <w:szCs w:val="21"/>
        </w:rPr>
      </w:pPr>
    </w:p>
    <w:p w14:paraId="5D5E1DFF" w14:textId="77777777" w:rsidR="00A563AE" w:rsidRDefault="00A563AE" w:rsidP="00A563AE">
      <w:pPr>
        <w:pStyle w:val="Normalny1"/>
        <w:tabs>
          <w:tab w:val="left" w:pos="2445"/>
        </w:tabs>
        <w:jc w:val="right"/>
        <w:rPr>
          <w:rFonts w:ascii="Calibri" w:hAnsi="Calibri"/>
          <w:color w:val="000000"/>
          <w:sz w:val="21"/>
          <w:szCs w:val="21"/>
        </w:rPr>
      </w:pPr>
    </w:p>
    <w:p w14:paraId="7EB197F9" w14:textId="77777777" w:rsidR="00A563AE" w:rsidRPr="00837428" w:rsidRDefault="00A563AE" w:rsidP="00A563AE">
      <w:pPr>
        <w:tabs>
          <w:tab w:val="left" w:pos="2840"/>
        </w:tabs>
        <w:suppressAutoHyphens/>
        <w:jc w:val="both"/>
        <w:rPr>
          <w:rFonts w:eastAsia="Batang"/>
          <w:sz w:val="20"/>
          <w:szCs w:val="20"/>
          <w:lang w:eastAsia="zh-CN"/>
        </w:rPr>
      </w:pPr>
    </w:p>
    <w:p w14:paraId="7E203193" w14:textId="77777777" w:rsidR="00A563AE" w:rsidRDefault="00A563AE" w:rsidP="00A563AE">
      <w:pPr>
        <w:suppressAutoHyphens/>
        <w:rPr>
          <w:rFonts w:ascii="Trebuchet MS" w:hAnsi="Trebuchet MS" w:cs="Trebuchet MS"/>
          <w:b/>
          <w:bCs/>
          <w:i/>
          <w:iCs/>
          <w:sz w:val="20"/>
          <w:szCs w:val="20"/>
          <w:lang w:eastAsia="zh-CN"/>
        </w:rPr>
      </w:pPr>
    </w:p>
    <w:p w14:paraId="341ADA00" w14:textId="77777777" w:rsidR="00A563AE" w:rsidRDefault="00A563AE" w:rsidP="00A563AE">
      <w:pPr>
        <w:suppressAutoHyphens/>
        <w:rPr>
          <w:rFonts w:ascii="Trebuchet MS" w:hAnsi="Trebuchet MS" w:cs="Trebuchet MS"/>
          <w:b/>
          <w:bCs/>
          <w:i/>
          <w:iCs/>
          <w:sz w:val="20"/>
          <w:szCs w:val="20"/>
          <w:lang w:eastAsia="zh-CN"/>
        </w:rPr>
      </w:pPr>
    </w:p>
    <w:p w14:paraId="052A06BF" w14:textId="77777777" w:rsidR="00A563AE" w:rsidRDefault="00A563AE" w:rsidP="00A563AE">
      <w:pPr>
        <w:suppressAutoHyphens/>
        <w:rPr>
          <w:rFonts w:ascii="Trebuchet MS" w:hAnsi="Trebuchet MS" w:cs="Trebuchet MS"/>
          <w:b/>
          <w:bCs/>
          <w:i/>
          <w:iCs/>
          <w:sz w:val="20"/>
          <w:szCs w:val="20"/>
          <w:lang w:eastAsia="zh-CN"/>
        </w:rPr>
      </w:pPr>
    </w:p>
    <w:p w14:paraId="38519192" w14:textId="77777777" w:rsidR="00A563AE" w:rsidRDefault="00A563AE" w:rsidP="00A563AE">
      <w:pPr>
        <w:suppressAutoHyphens/>
        <w:rPr>
          <w:rFonts w:ascii="Trebuchet MS" w:hAnsi="Trebuchet MS" w:cs="Trebuchet MS"/>
          <w:b/>
          <w:bCs/>
          <w:i/>
          <w:iCs/>
          <w:sz w:val="20"/>
          <w:szCs w:val="20"/>
          <w:lang w:eastAsia="zh-CN"/>
        </w:rPr>
      </w:pPr>
    </w:p>
    <w:p w14:paraId="2C4A731E" w14:textId="77777777" w:rsidR="00A563AE" w:rsidRDefault="00A563AE" w:rsidP="00A563AE">
      <w:pPr>
        <w:suppressAutoHyphens/>
        <w:rPr>
          <w:rFonts w:ascii="Trebuchet MS" w:hAnsi="Trebuchet MS" w:cs="Trebuchet MS"/>
          <w:b/>
          <w:bCs/>
          <w:i/>
          <w:iCs/>
          <w:sz w:val="20"/>
          <w:szCs w:val="20"/>
          <w:lang w:eastAsia="zh-CN"/>
        </w:rPr>
      </w:pPr>
    </w:p>
    <w:p w14:paraId="3F2F2103" w14:textId="77777777" w:rsidR="00A563AE" w:rsidRDefault="00A563AE" w:rsidP="00A563AE">
      <w:pPr>
        <w:suppressAutoHyphens/>
        <w:rPr>
          <w:rFonts w:ascii="Trebuchet MS" w:hAnsi="Trebuchet MS" w:cs="Trebuchet MS"/>
          <w:b/>
          <w:bCs/>
          <w:i/>
          <w:iCs/>
          <w:sz w:val="20"/>
          <w:szCs w:val="20"/>
          <w:lang w:eastAsia="zh-CN"/>
        </w:rPr>
      </w:pPr>
    </w:p>
    <w:p w14:paraId="0E124523" w14:textId="77777777" w:rsidR="00A563AE" w:rsidRDefault="00A563AE" w:rsidP="00A563AE">
      <w:pPr>
        <w:suppressAutoHyphens/>
        <w:rPr>
          <w:rFonts w:ascii="Trebuchet MS" w:hAnsi="Trebuchet MS" w:cs="Trebuchet MS"/>
          <w:b/>
          <w:bCs/>
          <w:i/>
          <w:iCs/>
          <w:sz w:val="20"/>
          <w:szCs w:val="20"/>
          <w:lang w:eastAsia="zh-CN"/>
        </w:rPr>
      </w:pPr>
    </w:p>
    <w:p w14:paraId="6DF30968" w14:textId="77777777" w:rsidR="00A563AE" w:rsidRDefault="00A563AE" w:rsidP="00A563AE">
      <w:pPr>
        <w:suppressAutoHyphens/>
        <w:rPr>
          <w:rFonts w:ascii="Trebuchet MS" w:hAnsi="Trebuchet MS" w:cs="Trebuchet MS"/>
          <w:b/>
          <w:bCs/>
          <w:i/>
          <w:iCs/>
          <w:sz w:val="20"/>
          <w:szCs w:val="20"/>
          <w:lang w:eastAsia="zh-CN"/>
        </w:rPr>
      </w:pPr>
    </w:p>
    <w:p w14:paraId="1FBCD5BE" w14:textId="77777777" w:rsidR="00A563AE" w:rsidRDefault="00A563AE" w:rsidP="00A563AE">
      <w:pPr>
        <w:suppressAutoHyphens/>
        <w:rPr>
          <w:rFonts w:ascii="Trebuchet MS" w:hAnsi="Trebuchet MS" w:cs="Trebuchet MS"/>
          <w:b/>
          <w:bCs/>
          <w:i/>
          <w:iCs/>
          <w:sz w:val="20"/>
          <w:szCs w:val="20"/>
          <w:lang w:eastAsia="zh-CN"/>
        </w:rPr>
      </w:pPr>
    </w:p>
    <w:p w14:paraId="2A609059" w14:textId="77777777" w:rsidR="00A563AE" w:rsidRDefault="00A563AE" w:rsidP="00A563AE">
      <w:pPr>
        <w:suppressAutoHyphens/>
        <w:rPr>
          <w:rFonts w:ascii="Trebuchet MS" w:hAnsi="Trebuchet MS" w:cs="Trebuchet MS"/>
          <w:b/>
          <w:bCs/>
          <w:i/>
          <w:iCs/>
          <w:sz w:val="20"/>
          <w:szCs w:val="20"/>
          <w:lang w:eastAsia="zh-CN"/>
        </w:rPr>
      </w:pPr>
    </w:p>
    <w:p w14:paraId="558E7442" w14:textId="77777777" w:rsidR="00A563AE" w:rsidRDefault="00A563AE" w:rsidP="00A563AE">
      <w:pPr>
        <w:suppressAutoHyphens/>
        <w:rPr>
          <w:rFonts w:ascii="Trebuchet MS" w:hAnsi="Trebuchet MS" w:cs="Trebuchet MS"/>
          <w:b/>
          <w:bCs/>
          <w:i/>
          <w:iCs/>
          <w:sz w:val="20"/>
          <w:szCs w:val="20"/>
          <w:lang w:eastAsia="zh-CN"/>
        </w:rPr>
      </w:pPr>
    </w:p>
    <w:p w14:paraId="550EDE38" w14:textId="77777777" w:rsidR="00A563AE" w:rsidRDefault="00A563AE" w:rsidP="00A563AE">
      <w:pPr>
        <w:suppressAutoHyphens/>
        <w:rPr>
          <w:rFonts w:ascii="Trebuchet MS" w:hAnsi="Trebuchet MS" w:cs="Trebuchet MS"/>
          <w:b/>
          <w:bCs/>
          <w:i/>
          <w:iCs/>
          <w:sz w:val="20"/>
          <w:szCs w:val="20"/>
          <w:lang w:eastAsia="zh-CN"/>
        </w:rPr>
      </w:pPr>
    </w:p>
    <w:p w14:paraId="366FE6CE" w14:textId="77777777" w:rsidR="00A563AE" w:rsidRDefault="00A563AE" w:rsidP="00A563AE">
      <w:pPr>
        <w:suppressAutoHyphens/>
        <w:rPr>
          <w:rFonts w:ascii="Trebuchet MS" w:hAnsi="Trebuchet MS" w:cs="Trebuchet MS"/>
          <w:b/>
          <w:bCs/>
          <w:i/>
          <w:iCs/>
          <w:sz w:val="20"/>
          <w:szCs w:val="20"/>
          <w:lang w:eastAsia="zh-CN"/>
        </w:rPr>
      </w:pPr>
    </w:p>
    <w:p w14:paraId="7DF64C37" w14:textId="77777777" w:rsidR="00A563AE" w:rsidRDefault="00A563AE" w:rsidP="00A563AE">
      <w:pPr>
        <w:suppressAutoHyphens/>
        <w:rPr>
          <w:rFonts w:ascii="Trebuchet MS" w:hAnsi="Trebuchet MS" w:cs="Trebuchet MS"/>
          <w:b/>
          <w:bCs/>
          <w:i/>
          <w:iCs/>
          <w:sz w:val="20"/>
          <w:szCs w:val="20"/>
          <w:lang w:eastAsia="zh-CN"/>
        </w:rPr>
      </w:pPr>
    </w:p>
    <w:p w14:paraId="6CD6E2F2" w14:textId="77777777" w:rsidR="00A563AE" w:rsidRDefault="00A563AE" w:rsidP="00A563AE">
      <w:pPr>
        <w:suppressAutoHyphens/>
        <w:rPr>
          <w:rFonts w:ascii="Trebuchet MS" w:hAnsi="Trebuchet MS" w:cs="Trebuchet MS"/>
          <w:b/>
          <w:bCs/>
          <w:i/>
          <w:iCs/>
          <w:sz w:val="20"/>
          <w:szCs w:val="20"/>
          <w:lang w:eastAsia="zh-CN"/>
        </w:rPr>
      </w:pPr>
    </w:p>
    <w:p w14:paraId="0ACD5F9E" w14:textId="77777777" w:rsidR="00A563AE" w:rsidRDefault="00A563AE" w:rsidP="00A563AE">
      <w:pPr>
        <w:suppressAutoHyphens/>
        <w:rPr>
          <w:rFonts w:ascii="Trebuchet MS" w:hAnsi="Trebuchet MS" w:cs="Trebuchet MS"/>
          <w:b/>
          <w:bCs/>
          <w:i/>
          <w:iCs/>
          <w:sz w:val="20"/>
          <w:szCs w:val="20"/>
          <w:lang w:eastAsia="zh-CN"/>
        </w:rPr>
      </w:pPr>
    </w:p>
    <w:p w14:paraId="03D9F410" w14:textId="77777777" w:rsidR="00A563AE" w:rsidRDefault="00A563AE" w:rsidP="00A563AE">
      <w:pPr>
        <w:suppressAutoHyphens/>
        <w:rPr>
          <w:rFonts w:ascii="Trebuchet MS" w:hAnsi="Trebuchet MS" w:cs="Trebuchet MS"/>
          <w:b/>
          <w:bCs/>
          <w:i/>
          <w:iCs/>
          <w:sz w:val="20"/>
          <w:szCs w:val="20"/>
          <w:lang w:eastAsia="zh-CN"/>
        </w:rPr>
      </w:pPr>
    </w:p>
    <w:p w14:paraId="5B74BE1C" w14:textId="77777777" w:rsidR="00A563AE" w:rsidRDefault="00A563AE" w:rsidP="00A563AE">
      <w:pPr>
        <w:suppressAutoHyphens/>
        <w:rPr>
          <w:rFonts w:ascii="Trebuchet MS" w:hAnsi="Trebuchet MS" w:cs="Trebuchet MS"/>
          <w:b/>
          <w:bCs/>
          <w:i/>
          <w:iCs/>
          <w:sz w:val="20"/>
          <w:szCs w:val="20"/>
          <w:lang w:eastAsia="zh-CN"/>
        </w:rPr>
      </w:pPr>
    </w:p>
    <w:p w14:paraId="28AE3022" w14:textId="77777777" w:rsidR="00A563AE" w:rsidRDefault="00A563AE" w:rsidP="00A563AE">
      <w:pPr>
        <w:suppressAutoHyphens/>
        <w:rPr>
          <w:rFonts w:ascii="Trebuchet MS" w:hAnsi="Trebuchet MS" w:cs="Trebuchet MS"/>
          <w:b/>
          <w:bCs/>
          <w:i/>
          <w:iCs/>
          <w:sz w:val="20"/>
          <w:szCs w:val="20"/>
          <w:lang w:eastAsia="zh-CN"/>
        </w:rPr>
      </w:pPr>
    </w:p>
    <w:p w14:paraId="3D795AC6" w14:textId="77777777" w:rsidR="00A563AE" w:rsidRDefault="00A563AE" w:rsidP="00A563AE">
      <w:pPr>
        <w:suppressAutoHyphens/>
        <w:rPr>
          <w:rFonts w:ascii="Trebuchet MS" w:hAnsi="Trebuchet MS" w:cs="Trebuchet MS"/>
          <w:b/>
          <w:bCs/>
          <w:i/>
          <w:iCs/>
          <w:sz w:val="20"/>
          <w:szCs w:val="20"/>
          <w:lang w:eastAsia="zh-CN"/>
        </w:rPr>
      </w:pPr>
    </w:p>
    <w:p w14:paraId="739C3046" w14:textId="77777777" w:rsidR="00A563AE" w:rsidRDefault="00A563AE" w:rsidP="00A563AE">
      <w:pPr>
        <w:suppressAutoHyphens/>
        <w:rPr>
          <w:rFonts w:ascii="Trebuchet MS" w:hAnsi="Trebuchet MS" w:cs="Trebuchet MS"/>
          <w:b/>
          <w:bCs/>
          <w:i/>
          <w:iCs/>
          <w:sz w:val="20"/>
          <w:szCs w:val="20"/>
          <w:lang w:eastAsia="zh-CN"/>
        </w:rPr>
      </w:pPr>
    </w:p>
    <w:p w14:paraId="49F4DF2C" w14:textId="77777777" w:rsidR="00A563AE" w:rsidRDefault="00A563AE" w:rsidP="00A563AE">
      <w:pPr>
        <w:suppressAutoHyphens/>
        <w:rPr>
          <w:rFonts w:ascii="Trebuchet MS" w:hAnsi="Trebuchet MS" w:cs="Trebuchet MS"/>
          <w:b/>
          <w:bCs/>
          <w:i/>
          <w:iCs/>
          <w:sz w:val="20"/>
          <w:szCs w:val="20"/>
          <w:lang w:eastAsia="zh-CN"/>
        </w:rPr>
      </w:pPr>
    </w:p>
    <w:p w14:paraId="52226AA2" w14:textId="77777777" w:rsidR="00A563AE" w:rsidRDefault="00A563AE" w:rsidP="00A563AE">
      <w:pPr>
        <w:suppressAutoHyphens/>
        <w:rPr>
          <w:rFonts w:ascii="Trebuchet MS" w:hAnsi="Trebuchet MS" w:cs="Trebuchet MS"/>
          <w:b/>
          <w:bCs/>
          <w:i/>
          <w:iCs/>
          <w:sz w:val="20"/>
          <w:szCs w:val="20"/>
          <w:lang w:eastAsia="zh-CN"/>
        </w:rPr>
      </w:pPr>
    </w:p>
    <w:p w14:paraId="0D61A5EA" w14:textId="77777777" w:rsidR="00A563AE" w:rsidRDefault="00A563AE" w:rsidP="00A563AE">
      <w:pPr>
        <w:suppressAutoHyphens/>
        <w:rPr>
          <w:rFonts w:ascii="Trebuchet MS" w:hAnsi="Trebuchet MS" w:cs="Trebuchet MS"/>
          <w:b/>
          <w:bCs/>
          <w:i/>
          <w:iCs/>
          <w:sz w:val="20"/>
          <w:szCs w:val="20"/>
          <w:lang w:eastAsia="zh-CN"/>
        </w:rPr>
      </w:pPr>
    </w:p>
    <w:p w14:paraId="7626CC69" w14:textId="77777777" w:rsidR="00A563AE" w:rsidRDefault="00A563AE" w:rsidP="00A563AE">
      <w:pPr>
        <w:suppressAutoHyphens/>
        <w:rPr>
          <w:rFonts w:ascii="Trebuchet MS" w:hAnsi="Trebuchet MS" w:cs="Trebuchet MS"/>
          <w:b/>
          <w:bCs/>
          <w:i/>
          <w:iCs/>
          <w:sz w:val="20"/>
          <w:szCs w:val="20"/>
          <w:lang w:eastAsia="zh-CN"/>
        </w:rPr>
      </w:pPr>
    </w:p>
    <w:p w14:paraId="497CC025" w14:textId="585ABAF4" w:rsidR="00A563AE" w:rsidRDefault="00A563AE" w:rsidP="00A563AE">
      <w:pPr>
        <w:suppressAutoHyphens/>
        <w:rPr>
          <w:rFonts w:ascii="Trebuchet MS" w:hAnsi="Trebuchet MS" w:cs="Trebuchet MS"/>
          <w:b/>
          <w:bCs/>
          <w:i/>
          <w:iCs/>
          <w:sz w:val="20"/>
          <w:szCs w:val="20"/>
          <w:lang w:eastAsia="zh-CN"/>
        </w:rPr>
      </w:pPr>
    </w:p>
    <w:p w14:paraId="2BC2F7E9" w14:textId="71AD743E" w:rsidR="001F4478" w:rsidRDefault="001F4478" w:rsidP="00A563AE">
      <w:pPr>
        <w:suppressAutoHyphens/>
        <w:rPr>
          <w:rFonts w:ascii="Trebuchet MS" w:hAnsi="Trebuchet MS" w:cs="Trebuchet MS"/>
          <w:b/>
          <w:bCs/>
          <w:i/>
          <w:iCs/>
          <w:sz w:val="20"/>
          <w:szCs w:val="20"/>
          <w:lang w:eastAsia="zh-CN"/>
        </w:rPr>
      </w:pPr>
    </w:p>
    <w:p w14:paraId="26515D1F" w14:textId="1A6E25A3" w:rsidR="001F4478" w:rsidRDefault="001F4478" w:rsidP="00A563AE">
      <w:pPr>
        <w:suppressAutoHyphens/>
        <w:rPr>
          <w:rFonts w:ascii="Trebuchet MS" w:hAnsi="Trebuchet MS" w:cs="Trebuchet MS"/>
          <w:b/>
          <w:bCs/>
          <w:i/>
          <w:iCs/>
          <w:sz w:val="20"/>
          <w:szCs w:val="20"/>
          <w:lang w:eastAsia="zh-CN"/>
        </w:rPr>
      </w:pPr>
    </w:p>
    <w:p w14:paraId="0EA69A9C" w14:textId="28861596" w:rsidR="001F4478" w:rsidRDefault="001F4478" w:rsidP="00A563AE">
      <w:pPr>
        <w:suppressAutoHyphens/>
        <w:rPr>
          <w:rFonts w:ascii="Trebuchet MS" w:hAnsi="Trebuchet MS" w:cs="Trebuchet MS"/>
          <w:b/>
          <w:bCs/>
          <w:i/>
          <w:iCs/>
          <w:sz w:val="20"/>
          <w:szCs w:val="20"/>
          <w:lang w:eastAsia="zh-CN"/>
        </w:rPr>
      </w:pPr>
    </w:p>
    <w:p w14:paraId="3AF6D6D6" w14:textId="2A9CA430" w:rsidR="001F4478" w:rsidRDefault="001F4478" w:rsidP="00A563AE">
      <w:pPr>
        <w:suppressAutoHyphens/>
        <w:rPr>
          <w:rFonts w:ascii="Trebuchet MS" w:hAnsi="Trebuchet MS" w:cs="Trebuchet MS"/>
          <w:b/>
          <w:bCs/>
          <w:i/>
          <w:iCs/>
          <w:sz w:val="20"/>
          <w:szCs w:val="20"/>
          <w:lang w:eastAsia="zh-CN"/>
        </w:rPr>
      </w:pPr>
    </w:p>
    <w:p w14:paraId="5653941C" w14:textId="5F65EBBC" w:rsidR="001F4478" w:rsidRDefault="001F4478" w:rsidP="00A563AE">
      <w:pPr>
        <w:suppressAutoHyphens/>
        <w:rPr>
          <w:rFonts w:ascii="Trebuchet MS" w:hAnsi="Trebuchet MS" w:cs="Trebuchet MS"/>
          <w:b/>
          <w:bCs/>
          <w:i/>
          <w:iCs/>
          <w:sz w:val="20"/>
          <w:szCs w:val="20"/>
          <w:lang w:eastAsia="zh-CN"/>
        </w:rPr>
      </w:pPr>
    </w:p>
    <w:p w14:paraId="641164E9" w14:textId="0A5921C7" w:rsidR="001F4478" w:rsidRDefault="001F4478" w:rsidP="00A563AE">
      <w:pPr>
        <w:suppressAutoHyphens/>
        <w:rPr>
          <w:rFonts w:ascii="Trebuchet MS" w:hAnsi="Trebuchet MS" w:cs="Trebuchet MS"/>
          <w:b/>
          <w:bCs/>
          <w:i/>
          <w:iCs/>
          <w:sz w:val="20"/>
          <w:szCs w:val="20"/>
          <w:lang w:eastAsia="zh-CN"/>
        </w:rPr>
      </w:pPr>
    </w:p>
    <w:p w14:paraId="18718EAF" w14:textId="577B9CAD" w:rsidR="001F4478" w:rsidRDefault="001F4478" w:rsidP="00A563AE">
      <w:pPr>
        <w:suppressAutoHyphens/>
        <w:rPr>
          <w:rFonts w:ascii="Trebuchet MS" w:hAnsi="Trebuchet MS" w:cs="Trebuchet MS"/>
          <w:b/>
          <w:bCs/>
          <w:i/>
          <w:iCs/>
          <w:sz w:val="20"/>
          <w:szCs w:val="20"/>
          <w:lang w:eastAsia="zh-CN"/>
        </w:rPr>
      </w:pPr>
    </w:p>
    <w:p w14:paraId="3C366F2A" w14:textId="0F5381B1" w:rsidR="001F4478" w:rsidRDefault="001F4478" w:rsidP="00A563AE">
      <w:pPr>
        <w:suppressAutoHyphens/>
        <w:rPr>
          <w:rFonts w:ascii="Trebuchet MS" w:hAnsi="Trebuchet MS" w:cs="Trebuchet MS"/>
          <w:b/>
          <w:bCs/>
          <w:i/>
          <w:iCs/>
          <w:sz w:val="20"/>
          <w:szCs w:val="20"/>
          <w:lang w:eastAsia="zh-CN"/>
        </w:rPr>
      </w:pPr>
    </w:p>
    <w:p w14:paraId="11A31834" w14:textId="38E43F82" w:rsidR="001F4478" w:rsidRDefault="001F4478" w:rsidP="00A563AE">
      <w:pPr>
        <w:suppressAutoHyphens/>
        <w:rPr>
          <w:rFonts w:ascii="Trebuchet MS" w:hAnsi="Trebuchet MS" w:cs="Trebuchet MS"/>
          <w:b/>
          <w:bCs/>
          <w:i/>
          <w:iCs/>
          <w:sz w:val="20"/>
          <w:szCs w:val="20"/>
          <w:lang w:eastAsia="zh-CN"/>
        </w:rPr>
      </w:pPr>
    </w:p>
    <w:p w14:paraId="2765360B" w14:textId="70D71956" w:rsidR="001F4478" w:rsidRDefault="001F4478" w:rsidP="00A563AE">
      <w:pPr>
        <w:suppressAutoHyphens/>
        <w:rPr>
          <w:rFonts w:ascii="Trebuchet MS" w:hAnsi="Trebuchet MS" w:cs="Trebuchet MS"/>
          <w:b/>
          <w:bCs/>
          <w:i/>
          <w:iCs/>
          <w:sz w:val="20"/>
          <w:szCs w:val="20"/>
          <w:lang w:eastAsia="zh-CN"/>
        </w:rPr>
      </w:pPr>
    </w:p>
    <w:p w14:paraId="06F3F42D" w14:textId="57EB269B" w:rsidR="001F4478" w:rsidRDefault="001F4478" w:rsidP="00A563AE">
      <w:pPr>
        <w:suppressAutoHyphens/>
        <w:rPr>
          <w:rFonts w:ascii="Trebuchet MS" w:hAnsi="Trebuchet MS" w:cs="Trebuchet MS"/>
          <w:b/>
          <w:bCs/>
          <w:i/>
          <w:iCs/>
          <w:sz w:val="20"/>
          <w:szCs w:val="20"/>
          <w:lang w:eastAsia="zh-CN"/>
        </w:rPr>
      </w:pPr>
    </w:p>
    <w:p w14:paraId="7334F45A" w14:textId="77777777" w:rsidR="001F4478" w:rsidRDefault="001F4478" w:rsidP="00A563AE">
      <w:pPr>
        <w:suppressAutoHyphens/>
        <w:rPr>
          <w:rFonts w:ascii="Trebuchet MS" w:hAnsi="Trebuchet MS" w:cs="Trebuchet MS"/>
          <w:b/>
          <w:bCs/>
          <w:i/>
          <w:iCs/>
          <w:sz w:val="20"/>
          <w:szCs w:val="20"/>
          <w:lang w:eastAsia="zh-CN"/>
        </w:rPr>
      </w:pPr>
    </w:p>
    <w:p w14:paraId="51E429C6" w14:textId="77777777" w:rsidR="00A563AE" w:rsidRDefault="00A563AE" w:rsidP="00A563AE">
      <w:pPr>
        <w:suppressAutoHyphens/>
        <w:rPr>
          <w:rFonts w:ascii="Trebuchet MS" w:hAnsi="Trebuchet MS" w:cs="Trebuchet MS"/>
          <w:b/>
          <w:bCs/>
          <w:i/>
          <w:iCs/>
          <w:sz w:val="20"/>
          <w:szCs w:val="20"/>
          <w:lang w:eastAsia="zh-CN"/>
        </w:rPr>
      </w:pPr>
    </w:p>
    <w:p w14:paraId="39238512" w14:textId="77777777" w:rsidR="00A563AE" w:rsidRDefault="00A563AE" w:rsidP="00A563AE">
      <w:pPr>
        <w:tabs>
          <w:tab w:val="left" w:pos="2127"/>
        </w:tabs>
        <w:rPr>
          <w:rFonts w:ascii="Trebuchet MS" w:hAnsi="Trebuchet MS" w:cs="Trebuchet MS"/>
          <w:b/>
          <w:bCs/>
          <w:i/>
          <w:iCs/>
          <w:sz w:val="20"/>
          <w:szCs w:val="20"/>
          <w:lang w:eastAsia="zh-CN"/>
        </w:rPr>
      </w:pPr>
    </w:p>
    <w:p w14:paraId="22B4CBD9" w14:textId="77777777" w:rsidR="00A563AE" w:rsidRPr="00E70308" w:rsidRDefault="00A563AE" w:rsidP="00A563AE">
      <w:pPr>
        <w:tabs>
          <w:tab w:val="left" w:pos="2127"/>
        </w:tabs>
        <w:rPr>
          <w:rFonts w:ascii="Calibri" w:hAnsi="Calibri"/>
          <w:color w:val="000000"/>
          <w:sz w:val="21"/>
          <w:szCs w:val="21"/>
        </w:rPr>
      </w:pPr>
    </w:p>
    <w:p w14:paraId="0CFD022D" w14:textId="11F4D0EB" w:rsidR="00A563AE" w:rsidRPr="00533849" w:rsidRDefault="00A563AE" w:rsidP="00A563AE">
      <w:pPr>
        <w:pStyle w:val="Normalny1"/>
        <w:tabs>
          <w:tab w:val="left" w:pos="2445"/>
        </w:tabs>
        <w:jc w:val="right"/>
        <w:rPr>
          <w:rFonts w:ascii="Calibri" w:hAnsi="Calibri"/>
          <w:sz w:val="21"/>
          <w:szCs w:val="21"/>
          <w:lang w:eastAsia="pl-PL"/>
        </w:rPr>
      </w:pPr>
      <w:r w:rsidRPr="00533849">
        <w:rPr>
          <w:rFonts w:ascii="Calibri" w:hAnsi="Calibri"/>
          <w:color w:val="000000"/>
          <w:sz w:val="21"/>
          <w:szCs w:val="21"/>
        </w:rPr>
        <w:lastRenderedPageBreak/>
        <w:t>Załącznik nr 2 do umowy nr SSM.DZP.200.</w:t>
      </w:r>
      <w:r w:rsidR="001F4478">
        <w:rPr>
          <w:rFonts w:ascii="Calibri" w:hAnsi="Calibri"/>
          <w:color w:val="000000"/>
          <w:sz w:val="21"/>
          <w:szCs w:val="21"/>
        </w:rPr>
        <w:t>125</w:t>
      </w:r>
      <w:r w:rsidRPr="00533849">
        <w:rPr>
          <w:rFonts w:ascii="Calibri" w:hAnsi="Calibri"/>
          <w:color w:val="000000"/>
          <w:sz w:val="21"/>
          <w:szCs w:val="21"/>
        </w:rPr>
        <w:t>.2022</w:t>
      </w:r>
    </w:p>
    <w:p w14:paraId="6149309E" w14:textId="77777777" w:rsidR="00A563AE" w:rsidRPr="00533849" w:rsidRDefault="00A563AE" w:rsidP="00A563AE">
      <w:pPr>
        <w:jc w:val="center"/>
        <w:rPr>
          <w:rFonts w:ascii="Calibri" w:eastAsia="Arial" w:hAnsi="Calibri"/>
          <w:b/>
          <w:bCs/>
          <w:sz w:val="21"/>
          <w:szCs w:val="21"/>
        </w:rPr>
      </w:pPr>
    </w:p>
    <w:p w14:paraId="4FDB070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 xml:space="preserve">Informacje o sposobie przetwarzania danych osobowych przez </w:t>
      </w:r>
    </w:p>
    <w:p w14:paraId="20AA358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Specjalistyczny Szpital Miejski im. M. Kopernika w Toruniu</w:t>
      </w:r>
    </w:p>
    <w:p w14:paraId="3CD4FBB3" w14:textId="77777777" w:rsidR="00A563AE" w:rsidRPr="00533849" w:rsidRDefault="00A563AE" w:rsidP="00A563AE">
      <w:pPr>
        <w:jc w:val="both"/>
        <w:rPr>
          <w:rFonts w:ascii="Calibri" w:eastAsia="Arial" w:hAnsi="Calibri"/>
          <w:sz w:val="21"/>
          <w:szCs w:val="21"/>
        </w:rPr>
      </w:pPr>
    </w:p>
    <w:p w14:paraId="51C8D293"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043355C" w14:textId="77777777" w:rsidR="00A563AE" w:rsidRPr="00533849" w:rsidRDefault="00A563AE" w:rsidP="00A563AE">
      <w:pPr>
        <w:jc w:val="both"/>
        <w:rPr>
          <w:rFonts w:ascii="Calibri" w:eastAsia="Arial" w:hAnsi="Calibri"/>
          <w:sz w:val="21"/>
          <w:szCs w:val="21"/>
        </w:rPr>
      </w:pPr>
    </w:p>
    <w:p w14:paraId="4D62C9BC"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W związku z art.13 ust. 1 i 2 RODO uprzejmie informujemy, co następuje:</w:t>
      </w:r>
    </w:p>
    <w:p w14:paraId="61E21DCB"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3A9DCF2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W sprawach dotyczących przetwarzania danych osobowych można się kontaktować z Inspektorem ochrony danych na adres poczty elektronicznej: </w:t>
      </w:r>
      <w:hyperlink r:id="rId38" w:history="1">
        <w:r w:rsidRPr="00533849">
          <w:rPr>
            <w:rStyle w:val="Hipercze"/>
            <w:rFonts w:ascii="Calibri" w:hAnsi="Calibri"/>
            <w:sz w:val="21"/>
            <w:szCs w:val="21"/>
          </w:rPr>
          <w:t>iod@med.torun.pl</w:t>
        </w:r>
      </w:hyperlink>
      <w:r w:rsidRPr="00533849">
        <w:rPr>
          <w:rFonts w:ascii="Calibri" w:hAnsi="Calibri"/>
          <w:sz w:val="21"/>
          <w:szCs w:val="21"/>
        </w:rPr>
        <w:t xml:space="preserve"> lub na powyższy adres korespondencyjny.</w:t>
      </w:r>
    </w:p>
    <w:p w14:paraId="532221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 Cel oraz podstawa wykorzystywania danych osobowych przez Specjalistyczny Szpital Miejski im. M. Kopernika w Toruniu.</w:t>
      </w:r>
    </w:p>
    <w:p w14:paraId="5F5DCDC5" w14:textId="77777777" w:rsidR="00A563AE" w:rsidRPr="00533849" w:rsidRDefault="00A563AE" w:rsidP="00A563AE">
      <w:pPr>
        <w:pStyle w:val="Normalny1"/>
        <w:ind w:firstLine="360"/>
        <w:jc w:val="both"/>
        <w:rPr>
          <w:rFonts w:ascii="Calibri" w:hAnsi="Calibri"/>
          <w:sz w:val="21"/>
          <w:szCs w:val="21"/>
        </w:rPr>
      </w:pPr>
      <w:r w:rsidRPr="00533849">
        <w:rPr>
          <w:rFonts w:ascii="Calibri" w:hAnsi="Calibri"/>
          <w:sz w:val="21"/>
          <w:szCs w:val="21"/>
        </w:rPr>
        <w:t>Państwa dane osobowe pozyskiwane są w związku z zawieraniem umów, które wykorzystywane są w trakcie trwania umowy dla celów takich, jak:</w:t>
      </w:r>
    </w:p>
    <w:p w14:paraId="2CABF627"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realizacja obowiązków prawnych m. in. przechowywanie danych dotyczących korespondencji elektronicznej/pocztowej na potrzeby przyszłych postępowań uprawnionych organów;</w:t>
      </w:r>
    </w:p>
    <w:p w14:paraId="5C0F0C1C"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48507520"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przeciwdziałanie oraz dochodzenie roszczeń;</w:t>
      </w:r>
    </w:p>
    <w:p w14:paraId="51AA16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Dane osobowe potrzebne do realizacji obowiązków prawnych wykorzystywane będą przez Specjalistyczny Szpital Miejski im. M. Kopernika w Toruniu:</w:t>
      </w:r>
    </w:p>
    <w:p w14:paraId="051FD11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wykonania tych obowiązków;</w:t>
      </w:r>
    </w:p>
    <w:p w14:paraId="30A56F25"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przepisy nakazują przechowywać dane;</w:t>
      </w:r>
    </w:p>
    <w:p w14:paraId="55A5A7B8"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możemy ponieść konsekwencje prawne niewykonania obowiązku.</w:t>
      </w:r>
    </w:p>
    <w:p w14:paraId="4F20306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To oznacza, że odpowiadamy za ich wykorzystanie w sposób bezpieczny, zgodny z umową i przepisami prawa.</w:t>
      </w:r>
    </w:p>
    <w:p w14:paraId="20EDFB92"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 Rodzaj Państwa danych osobowych, jakie są przetwarzane przez Specjalistyczny Szpital Miejski im. M. Kopernika w Toruniu.</w:t>
      </w:r>
    </w:p>
    <w:p w14:paraId="64D8D83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DEACCE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4AD56"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III. Przekazywanie danych.</w:t>
      </w:r>
    </w:p>
    <w:p w14:paraId="0B3AA538" w14:textId="77777777" w:rsidR="00A563AE" w:rsidRPr="00533849" w:rsidRDefault="00A563AE" w:rsidP="00A563AE">
      <w:pPr>
        <w:pStyle w:val="Normalny1"/>
        <w:ind w:firstLine="708"/>
        <w:jc w:val="both"/>
        <w:rPr>
          <w:rFonts w:ascii="Calibri" w:hAnsi="Calibri"/>
          <w:sz w:val="21"/>
          <w:szCs w:val="21"/>
        </w:rPr>
      </w:pPr>
      <w:r w:rsidRPr="00533849">
        <w:rPr>
          <w:rFonts w:ascii="Calibri" w:hAnsi="Calibri"/>
          <w:sz w:val="21"/>
          <w:szCs w:val="21"/>
        </w:rPr>
        <w:lastRenderedPageBreak/>
        <w:t>Specjalistycznym Szpital Miejski im. M. Kopernika w Toruniu w ramach prowadzonej działalności przekazuje dane osobowe następującym podmiotom:</w:t>
      </w:r>
    </w:p>
    <w:p w14:paraId="63E11B2D"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pracownikom oraz współpracownikom;</w:t>
      </w:r>
    </w:p>
    <w:p w14:paraId="4DDC7247"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gdy jest to uzasadnione - świadczącym usługi zarządzania systemem informatycznym;</w:t>
      </w:r>
    </w:p>
    <w:p w14:paraId="1D18DAF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świadczącym usługi kurierskie lub pocztowe (w celu prowadzenia niezbędnej korespondencji w powierzonych nam sprawach).</w:t>
      </w:r>
    </w:p>
    <w:p w14:paraId="5D95396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Pani/Pana dane będą udostępniane innym odbiorcom jedynie w przypadku, gdy taki obowiązek wynika z powszechnie obowiązujących przepisów prawa.</w:t>
      </w:r>
    </w:p>
    <w:p w14:paraId="40C71D8C"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IV. Prawo dostępu do danych.</w:t>
      </w:r>
    </w:p>
    <w:p w14:paraId="31C55F7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Przepisy Rozporządzenia o ochronie danych osobowych uprawniają Państwa do wystąpienia do nas z żądaniem:</w:t>
      </w:r>
    </w:p>
    <w:p w14:paraId="7BED6A98"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udzielenia informacji o przetwarzanych danych;</w:t>
      </w:r>
    </w:p>
    <w:p w14:paraId="5E1F32CB"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wydania kopii przetwarzania danych;</w:t>
      </w:r>
    </w:p>
    <w:p w14:paraId="6DEC6D09"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sprostowania nieprawidłowych danych;</w:t>
      </w:r>
    </w:p>
    <w:p w14:paraId="221FE390"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uzupełnienia niekompletnych danych osobowych, w tym poprzez przedstawienie dodatkowego oświadczenia;</w:t>
      </w:r>
    </w:p>
    <w:p w14:paraId="3C69D75E"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ograniczenia przetwarzania danych w przypadku zakwestionowania ich prawidłowości;</w:t>
      </w:r>
    </w:p>
    <w:p w14:paraId="4377F2A3"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usunięcia danych bezpodstawnie przetwarzanych;</w:t>
      </w:r>
    </w:p>
    <w:p w14:paraId="6BA4279C"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przeniesienia danych do innego administratora w powszechnie używanym formacie, nadającym się do odczytu maszynowego.</w:t>
      </w:r>
    </w:p>
    <w:p w14:paraId="1390880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 Prawo do sprzeciwu.</w:t>
      </w:r>
    </w:p>
    <w:p w14:paraId="2AC048A5"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DAFA754"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VI. Prawo do wniesienia skargi.</w:t>
      </w:r>
    </w:p>
    <w:p w14:paraId="46B2FCA2" w14:textId="77777777" w:rsidR="00A563AE" w:rsidRPr="00533849" w:rsidRDefault="00A563AE" w:rsidP="00A563AE">
      <w:pPr>
        <w:pStyle w:val="Normalny1"/>
        <w:ind w:firstLine="709"/>
        <w:jc w:val="both"/>
        <w:rPr>
          <w:rFonts w:ascii="Calibri" w:hAnsi="Calibri"/>
          <w:color w:val="000000"/>
          <w:sz w:val="21"/>
          <w:szCs w:val="21"/>
        </w:rPr>
      </w:pPr>
      <w:r w:rsidRPr="00533849">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92B8C1"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Przekazane przez Państwa dane nie posłużą zautomatyzowanemu podejmowaniu decyzji, w tym profilowaniu.</w:t>
      </w:r>
    </w:p>
    <w:p w14:paraId="26C69F27" w14:textId="77777777" w:rsidR="00A563AE" w:rsidRPr="00533849" w:rsidRDefault="00A563AE" w:rsidP="00A563AE">
      <w:pPr>
        <w:pStyle w:val="Normalny1"/>
        <w:ind w:firstLine="709"/>
        <w:jc w:val="both"/>
        <w:rPr>
          <w:rFonts w:ascii="Calibri" w:hAnsi="Calibri"/>
          <w:sz w:val="21"/>
          <w:szCs w:val="21"/>
        </w:rPr>
      </w:pPr>
    </w:p>
    <w:p w14:paraId="2CD4693F" w14:textId="77777777" w:rsidR="00A563AE" w:rsidRPr="00533849" w:rsidRDefault="00A563AE" w:rsidP="00A563AE">
      <w:pPr>
        <w:tabs>
          <w:tab w:val="left" w:pos="2840"/>
        </w:tabs>
        <w:suppressAutoHyphens/>
        <w:jc w:val="both"/>
        <w:rPr>
          <w:color w:val="000000"/>
          <w:sz w:val="20"/>
          <w:szCs w:val="20"/>
          <w:shd w:val="clear" w:color="auto" w:fill="FFFFFF"/>
          <w:lang w:eastAsia="zh-CN"/>
        </w:rPr>
      </w:pPr>
    </w:p>
    <w:p w14:paraId="6BD653B3" w14:textId="77777777" w:rsidR="00A563AE" w:rsidRPr="00E33E82" w:rsidRDefault="00A563AE" w:rsidP="00A563AE">
      <w:pPr>
        <w:tabs>
          <w:tab w:val="left" w:pos="2840"/>
        </w:tabs>
        <w:suppressAutoHyphens/>
        <w:jc w:val="both"/>
        <w:rPr>
          <w:rFonts w:ascii="Calibri" w:eastAsia="Batang" w:hAnsi="Calibri" w:cs="Calibri"/>
          <w:sz w:val="22"/>
          <w:szCs w:val="22"/>
          <w:lang w:eastAsia="zh-CN"/>
        </w:rPr>
      </w:pPr>
      <w:r w:rsidRPr="00E33E82">
        <w:rPr>
          <w:rFonts w:ascii="Calibri" w:hAnsi="Calibri" w:cs="Calibri"/>
          <w:color w:val="000000"/>
          <w:sz w:val="22"/>
          <w:szCs w:val="22"/>
          <w:shd w:val="clear" w:color="auto" w:fill="FFFFFF"/>
          <w:lang w:eastAsia="zh-CN"/>
        </w:rPr>
        <w:t>Przyjmujący zamówienie</w:t>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t>Udzielający zamówienia</w:t>
      </w:r>
    </w:p>
    <w:p w14:paraId="1855F49D" w14:textId="77777777" w:rsidR="00A563AE" w:rsidRPr="00533849" w:rsidRDefault="00A563AE" w:rsidP="00A563AE">
      <w:pPr>
        <w:pStyle w:val="Normalny1"/>
        <w:ind w:firstLine="709"/>
        <w:jc w:val="both"/>
        <w:rPr>
          <w:rFonts w:ascii="Calibri" w:hAnsi="Calibri"/>
          <w:sz w:val="21"/>
          <w:szCs w:val="21"/>
        </w:rPr>
      </w:pPr>
    </w:p>
    <w:p w14:paraId="3495E4CE" w14:textId="77777777" w:rsidR="00A563AE" w:rsidRPr="00533849" w:rsidRDefault="00A563AE" w:rsidP="00A563AE">
      <w:pPr>
        <w:pStyle w:val="Normalny1"/>
        <w:tabs>
          <w:tab w:val="left" w:pos="2445"/>
        </w:tabs>
        <w:rPr>
          <w:rFonts w:ascii="Calibri" w:eastAsia="TrebuchetMS-Bold" w:hAnsi="Calibri" w:cs="Calibri"/>
          <w:sz w:val="21"/>
          <w:szCs w:val="21"/>
        </w:rPr>
      </w:pPr>
    </w:p>
    <w:p w14:paraId="75778E65" w14:textId="77777777" w:rsidR="00A563AE" w:rsidRPr="00533849" w:rsidRDefault="00A563AE" w:rsidP="00A563AE">
      <w:pPr>
        <w:pStyle w:val="Normalny1"/>
        <w:tabs>
          <w:tab w:val="left" w:pos="2445"/>
        </w:tabs>
        <w:rPr>
          <w:rFonts w:ascii="Calibri" w:eastAsia="TrebuchetMS-Bold" w:hAnsi="Calibri" w:cs="Calibri"/>
          <w:sz w:val="21"/>
          <w:szCs w:val="21"/>
        </w:rPr>
      </w:pPr>
    </w:p>
    <w:p w14:paraId="3C59F2DA" w14:textId="1350537D" w:rsidR="00A563AE" w:rsidRDefault="00A563AE" w:rsidP="00362960">
      <w:pPr>
        <w:pStyle w:val="Normalny1"/>
        <w:tabs>
          <w:tab w:val="left" w:pos="2445"/>
        </w:tabs>
        <w:rPr>
          <w:rFonts w:ascii="Calibri" w:eastAsia="TrebuchetMS-Bold" w:hAnsi="Calibri" w:cs="Calibri"/>
          <w:sz w:val="21"/>
          <w:szCs w:val="21"/>
        </w:rPr>
      </w:pPr>
    </w:p>
    <w:p w14:paraId="0B9FA566" w14:textId="0698FC5F" w:rsidR="00362960" w:rsidRDefault="00362960" w:rsidP="00362960">
      <w:pPr>
        <w:pStyle w:val="Normalny1"/>
        <w:tabs>
          <w:tab w:val="left" w:pos="2445"/>
        </w:tabs>
        <w:rPr>
          <w:rFonts w:ascii="Calibri" w:eastAsia="TrebuchetMS-Bold" w:hAnsi="Calibri" w:cs="Calibri"/>
          <w:sz w:val="21"/>
          <w:szCs w:val="21"/>
        </w:rPr>
      </w:pPr>
    </w:p>
    <w:p w14:paraId="36167279" w14:textId="77777777" w:rsidR="00362960" w:rsidRDefault="00362960" w:rsidP="00362960">
      <w:pPr>
        <w:pStyle w:val="Normalny1"/>
        <w:tabs>
          <w:tab w:val="left" w:pos="2445"/>
        </w:tabs>
        <w:rPr>
          <w:rFonts w:ascii="Calibri" w:eastAsia="TrebuchetMS-Bold" w:hAnsi="Calibri" w:cs="Calibri"/>
          <w:i/>
          <w:iCs/>
          <w:sz w:val="21"/>
          <w:szCs w:val="21"/>
        </w:rPr>
      </w:pPr>
    </w:p>
    <w:p w14:paraId="61C65C60" w14:textId="17971366" w:rsidR="00A563AE" w:rsidRPr="002761A3" w:rsidRDefault="00A563AE" w:rsidP="00A563AE">
      <w:pPr>
        <w:pStyle w:val="Normalny1"/>
        <w:tabs>
          <w:tab w:val="left" w:pos="2445"/>
        </w:tabs>
        <w:jc w:val="right"/>
        <w:rPr>
          <w:rFonts w:ascii="Calibri" w:hAnsi="Calibri" w:cs="Calibri"/>
          <w:i/>
          <w:iCs/>
          <w:sz w:val="21"/>
          <w:szCs w:val="21"/>
        </w:rPr>
      </w:pPr>
      <w:r w:rsidRPr="002761A3">
        <w:rPr>
          <w:rFonts w:ascii="Calibri" w:hAnsi="Calibri" w:cs="Calibri"/>
          <w:i/>
          <w:iCs/>
          <w:sz w:val="21"/>
          <w:szCs w:val="21"/>
        </w:rPr>
        <w:lastRenderedPageBreak/>
        <w:t>Załącznik nr 3 do umowy nr SSM.DZP.200.</w:t>
      </w:r>
      <w:r w:rsidR="00D02666">
        <w:rPr>
          <w:rFonts w:ascii="Calibri" w:hAnsi="Calibri" w:cs="Calibri"/>
          <w:i/>
          <w:iCs/>
          <w:sz w:val="21"/>
          <w:szCs w:val="21"/>
        </w:rPr>
        <w:t>125</w:t>
      </w:r>
      <w:r w:rsidRPr="002761A3">
        <w:rPr>
          <w:rFonts w:ascii="Calibri" w:hAnsi="Calibri" w:cs="Calibri"/>
          <w:i/>
          <w:iCs/>
          <w:sz w:val="21"/>
          <w:szCs w:val="21"/>
        </w:rPr>
        <w:t>.202</w:t>
      </w:r>
      <w:r>
        <w:rPr>
          <w:rFonts w:ascii="Calibri" w:hAnsi="Calibri" w:cs="Calibri"/>
          <w:i/>
          <w:iCs/>
          <w:sz w:val="21"/>
          <w:szCs w:val="21"/>
        </w:rPr>
        <w:t>.</w:t>
      </w:r>
    </w:p>
    <w:p w14:paraId="11D2BE26" w14:textId="77777777" w:rsidR="00A563AE" w:rsidRPr="002761A3" w:rsidRDefault="00A563AE" w:rsidP="00A563AE">
      <w:pPr>
        <w:pStyle w:val="Normalny1"/>
        <w:tabs>
          <w:tab w:val="left" w:pos="2445"/>
        </w:tabs>
        <w:rPr>
          <w:rFonts w:ascii="Calibri" w:hAnsi="Calibri" w:cs="Calibri"/>
          <w:i/>
          <w:iCs/>
          <w:sz w:val="21"/>
          <w:szCs w:val="21"/>
        </w:rPr>
      </w:pPr>
    </w:p>
    <w:p w14:paraId="5CD5612A" w14:textId="77777777" w:rsidR="00A563AE" w:rsidRPr="002761A3" w:rsidRDefault="00A563AE" w:rsidP="00A563AE">
      <w:pPr>
        <w:jc w:val="center"/>
        <w:rPr>
          <w:rFonts w:ascii="Calibri" w:hAnsi="Calibri"/>
          <w:b/>
          <w:i/>
          <w:iCs/>
          <w:sz w:val="21"/>
          <w:szCs w:val="21"/>
        </w:rPr>
      </w:pPr>
      <w:bookmarkStart w:id="10" w:name="_Hlk65058920"/>
      <w:r w:rsidRPr="002761A3">
        <w:rPr>
          <w:rFonts w:ascii="Calibri" w:hAnsi="Calibri"/>
          <w:b/>
          <w:i/>
          <w:iCs/>
          <w:sz w:val="21"/>
          <w:szCs w:val="21"/>
        </w:rPr>
        <w:t xml:space="preserve">OŚWIADCZENIE O AKCEPTACJI FAKTUR WYSTAWIANYCH I PRZESYŁANYCH </w:t>
      </w:r>
    </w:p>
    <w:p w14:paraId="00FD6C4B" w14:textId="77777777" w:rsidR="00A563AE" w:rsidRPr="002761A3" w:rsidRDefault="00A563AE" w:rsidP="00A563AE">
      <w:pPr>
        <w:jc w:val="center"/>
        <w:rPr>
          <w:rFonts w:ascii="Calibri" w:hAnsi="Calibri"/>
          <w:b/>
          <w:i/>
          <w:iCs/>
          <w:sz w:val="21"/>
          <w:szCs w:val="21"/>
        </w:rPr>
      </w:pPr>
      <w:r w:rsidRPr="002761A3">
        <w:rPr>
          <w:rFonts w:ascii="Calibri" w:hAnsi="Calibri"/>
          <w:b/>
          <w:i/>
          <w:iCs/>
          <w:sz w:val="21"/>
          <w:szCs w:val="21"/>
        </w:rPr>
        <w:t>W FORMIE ELEKTRONICZNEJ</w:t>
      </w:r>
    </w:p>
    <w:p w14:paraId="1530192B" w14:textId="77777777" w:rsidR="00A563AE" w:rsidRPr="002761A3" w:rsidRDefault="00A563AE" w:rsidP="00A563AE">
      <w:pPr>
        <w:rPr>
          <w:rFonts w:ascii="Calibri" w:hAnsi="Calibri"/>
          <w:b/>
          <w:i/>
          <w:iCs/>
          <w:sz w:val="21"/>
          <w:szCs w:val="21"/>
        </w:rPr>
      </w:pPr>
    </w:p>
    <w:p w14:paraId="714248A2" w14:textId="77777777" w:rsidR="00A563AE" w:rsidRPr="002761A3" w:rsidRDefault="00A563AE" w:rsidP="00A563AE">
      <w:pPr>
        <w:jc w:val="center"/>
        <w:rPr>
          <w:rFonts w:ascii="Calibri" w:hAnsi="Calibri"/>
          <w:bCs/>
          <w:i/>
          <w:iCs/>
          <w:sz w:val="21"/>
          <w:szCs w:val="21"/>
        </w:rPr>
      </w:pPr>
      <w:r w:rsidRPr="002761A3">
        <w:rPr>
          <w:rFonts w:ascii="Calibri" w:hAnsi="Calibri"/>
          <w:bCs/>
          <w:i/>
          <w:iCs/>
          <w:sz w:val="21"/>
          <w:szCs w:val="21"/>
        </w:rPr>
        <w:t xml:space="preserve">                                                                Toruń, dn.</w:t>
      </w:r>
    </w:p>
    <w:p w14:paraId="16E9552B" w14:textId="77777777" w:rsidR="00A563AE" w:rsidRPr="002761A3" w:rsidRDefault="00A563AE" w:rsidP="00A563AE">
      <w:pPr>
        <w:jc w:val="right"/>
        <w:rPr>
          <w:rFonts w:ascii="Calibri" w:hAnsi="Calibri"/>
          <w:i/>
          <w:iCs/>
          <w:sz w:val="21"/>
          <w:szCs w:val="21"/>
        </w:rPr>
      </w:pPr>
      <w:r w:rsidRPr="002761A3">
        <w:rPr>
          <w:rFonts w:ascii="Calibri" w:hAnsi="Calibri"/>
          <w:i/>
          <w:iCs/>
          <w:sz w:val="21"/>
          <w:szCs w:val="21"/>
        </w:rPr>
        <w:t>……..……………………………</w:t>
      </w:r>
    </w:p>
    <w:p w14:paraId="10751A7B"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 xml:space="preserve">                   miejscowość, data</w:t>
      </w:r>
    </w:p>
    <w:p w14:paraId="77859B93"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Odbiorca faktury:</w:t>
      </w:r>
    </w:p>
    <w:p w14:paraId="5BAE4DC3" w14:textId="77777777" w:rsidR="00A563AE" w:rsidRPr="002761A3" w:rsidRDefault="00A563AE" w:rsidP="00A563AE">
      <w:pPr>
        <w:rPr>
          <w:rFonts w:ascii="Calibri" w:hAnsi="Calibri"/>
          <w:i/>
          <w:iCs/>
          <w:sz w:val="21"/>
          <w:szCs w:val="21"/>
        </w:rPr>
      </w:pPr>
      <w:r w:rsidRPr="002761A3">
        <w:rPr>
          <w:rFonts w:ascii="Calibri" w:hAnsi="Calibri"/>
          <w:i/>
          <w:iCs/>
          <w:sz w:val="21"/>
          <w:szCs w:val="21"/>
        </w:rPr>
        <w:t xml:space="preserve">                                                      </w:t>
      </w:r>
    </w:p>
    <w:p w14:paraId="48EA1951"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SPECJALISTYCZNY SZPITAL MIEJSKI        </w:t>
      </w:r>
    </w:p>
    <w:p w14:paraId="57DA0C58"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IM. M. KOPERNIKA W TORUNIU                   </w:t>
      </w:r>
    </w:p>
    <w:p w14:paraId="6318769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87-100 TORUŃ                                                        </w:t>
      </w:r>
    </w:p>
    <w:p w14:paraId="3C8A6AE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ul. Batorego 17                                                         </w:t>
      </w:r>
    </w:p>
    <w:p w14:paraId="2533F6E9"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NIP: 8792076803                                                      </w:t>
      </w:r>
    </w:p>
    <w:p w14:paraId="55941E10"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REGON: 870252274    </w:t>
      </w:r>
    </w:p>
    <w:p w14:paraId="2E52285A" w14:textId="77777777" w:rsidR="00A563AE" w:rsidRPr="002761A3" w:rsidRDefault="00A563AE" w:rsidP="00A563AE">
      <w:pPr>
        <w:rPr>
          <w:rFonts w:ascii="Calibri" w:hAnsi="Calibri"/>
          <w:i/>
          <w:iCs/>
          <w:sz w:val="21"/>
          <w:szCs w:val="21"/>
        </w:rPr>
      </w:pPr>
    </w:p>
    <w:p w14:paraId="20E2C4B0"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 xml:space="preserve">Wystawca faktury: </w:t>
      </w:r>
    </w:p>
    <w:p w14:paraId="36A04C0F" w14:textId="77777777" w:rsidR="00A563AE" w:rsidRPr="002761A3" w:rsidRDefault="00A563AE" w:rsidP="00A563AE">
      <w:pPr>
        <w:rPr>
          <w:rFonts w:ascii="Calibri" w:hAnsi="Calibri"/>
          <w:i/>
          <w:iCs/>
          <w:sz w:val="21"/>
          <w:szCs w:val="21"/>
          <w:u w:val="single"/>
        </w:rPr>
      </w:pPr>
    </w:p>
    <w:p w14:paraId="3E92B729"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1D898653" w14:textId="77777777" w:rsidR="00A563AE" w:rsidRPr="002761A3" w:rsidRDefault="00A563AE" w:rsidP="00A563AE">
      <w:pPr>
        <w:rPr>
          <w:rFonts w:ascii="Calibri" w:hAnsi="Calibri"/>
          <w:i/>
          <w:iCs/>
          <w:sz w:val="21"/>
          <w:szCs w:val="21"/>
        </w:rPr>
      </w:pPr>
    </w:p>
    <w:p w14:paraId="3FF2DD3E"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631E6B1D" w14:textId="77777777" w:rsidR="00A563AE" w:rsidRPr="002761A3" w:rsidRDefault="00A563AE" w:rsidP="00A563AE">
      <w:pPr>
        <w:rPr>
          <w:rFonts w:ascii="Calibri" w:hAnsi="Calibri"/>
          <w:i/>
          <w:iCs/>
          <w:sz w:val="21"/>
          <w:szCs w:val="21"/>
        </w:rPr>
      </w:pPr>
    </w:p>
    <w:p w14:paraId="21001E57" w14:textId="77777777" w:rsidR="00A563AE" w:rsidRPr="002761A3" w:rsidRDefault="00A563AE" w:rsidP="00A563AE">
      <w:pPr>
        <w:rPr>
          <w:rFonts w:ascii="Calibri" w:hAnsi="Calibri"/>
          <w:i/>
          <w:iCs/>
          <w:sz w:val="21"/>
          <w:szCs w:val="21"/>
        </w:rPr>
      </w:pPr>
      <w:r w:rsidRPr="002761A3">
        <w:rPr>
          <w:rFonts w:ascii="Calibri" w:hAnsi="Calibri"/>
          <w:i/>
          <w:iCs/>
          <w:sz w:val="21"/>
          <w:szCs w:val="21"/>
        </w:rPr>
        <w:t>NIP………………………………..</w:t>
      </w:r>
    </w:p>
    <w:p w14:paraId="1C98AB2D" w14:textId="77777777" w:rsidR="00A563AE" w:rsidRPr="002761A3" w:rsidRDefault="00A563AE" w:rsidP="00A563AE">
      <w:pPr>
        <w:rPr>
          <w:rFonts w:ascii="Calibri" w:hAnsi="Calibri"/>
          <w:i/>
          <w:iCs/>
          <w:sz w:val="21"/>
          <w:szCs w:val="21"/>
        </w:rPr>
      </w:pPr>
    </w:p>
    <w:p w14:paraId="27EBA056" w14:textId="77777777" w:rsidR="00A563AE" w:rsidRPr="002761A3" w:rsidRDefault="00A563AE" w:rsidP="00A563AE">
      <w:pPr>
        <w:rPr>
          <w:rFonts w:ascii="Calibri" w:hAnsi="Calibri"/>
          <w:i/>
          <w:iCs/>
          <w:sz w:val="21"/>
          <w:szCs w:val="21"/>
        </w:rPr>
      </w:pPr>
      <w:r w:rsidRPr="002761A3">
        <w:rPr>
          <w:rFonts w:ascii="Calibri" w:hAnsi="Calibri"/>
          <w:i/>
          <w:iCs/>
          <w:sz w:val="21"/>
          <w:szCs w:val="21"/>
        </w:rPr>
        <w:t>REGON…………………………..</w:t>
      </w:r>
    </w:p>
    <w:p w14:paraId="1572C58F" w14:textId="77777777" w:rsidR="00A563AE" w:rsidRPr="002761A3" w:rsidRDefault="00A563AE" w:rsidP="00A563AE">
      <w:pPr>
        <w:rPr>
          <w:rFonts w:ascii="Calibri" w:hAnsi="Calibri"/>
          <w:i/>
          <w:iCs/>
          <w:sz w:val="21"/>
          <w:szCs w:val="21"/>
        </w:rPr>
      </w:pPr>
    </w:p>
    <w:p w14:paraId="6F11A8E8" w14:textId="77777777" w:rsidR="00A563AE" w:rsidRPr="002761A3" w:rsidRDefault="00A563AE" w:rsidP="00A563AE">
      <w:pPr>
        <w:rPr>
          <w:rFonts w:ascii="Calibri" w:hAnsi="Calibri"/>
          <w:i/>
          <w:iCs/>
          <w:sz w:val="21"/>
          <w:szCs w:val="21"/>
        </w:rPr>
      </w:pPr>
    </w:p>
    <w:p w14:paraId="1389C1B2" w14:textId="77777777" w:rsidR="00A563AE" w:rsidRPr="002761A3" w:rsidRDefault="00A563AE" w:rsidP="00A563AE">
      <w:pPr>
        <w:jc w:val="both"/>
        <w:rPr>
          <w:rFonts w:ascii="Calibri" w:hAnsi="Calibri"/>
          <w:b/>
          <w:i/>
          <w:iCs/>
          <w:sz w:val="21"/>
          <w:szCs w:val="21"/>
        </w:rPr>
      </w:pPr>
      <w:r w:rsidRPr="002761A3">
        <w:rPr>
          <w:rFonts w:ascii="Calibri" w:hAnsi="Calibri"/>
          <w:i/>
          <w:iCs/>
          <w:sz w:val="21"/>
          <w:szCs w:val="21"/>
        </w:rPr>
        <w:t>W imieniu Specjalistycznego Szpitala Miejskiego im. M. Kopernika w Toruniu niniejszym informuję, że akceptujemy wystawianie i  przysłanie przez Wystawcę faktur VAT w formie elektronicznej zgodnie z art. 106m i art. 106 n</w:t>
      </w:r>
      <w:r w:rsidRPr="002761A3">
        <w:rPr>
          <w:rFonts w:ascii="Calibri" w:hAnsi="Calibri"/>
          <w:b/>
          <w:i/>
          <w:iCs/>
          <w:sz w:val="21"/>
          <w:szCs w:val="21"/>
        </w:rPr>
        <w:t xml:space="preserve"> </w:t>
      </w:r>
      <w:r w:rsidRPr="002761A3">
        <w:rPr>
          <w:rFonts w:ascii="Calibri" w:hAnsi="Calibri"/>
          <w:i/>
          <w:iCs/>
          <w:sz w:val="21"/>
          <w:szCs w:val="21"/>
        </w:rPr>
        <w:t>ustawy z dnia 11 marca 2004 r o podatku od towarów i usług</w:t>
      </w:r>
      <w:r w:rsidRPr="002761A3">
        <w:rPr>
          <w:rFonts w:ascii="Calibri" w:hAnsi="Calibri"/>
          <w:b/>
          <w:i/>
          <w:iCs/>
          <w:sz w:val="21"/>
          <w:szCs w:val="21"/>
        </w:rPr>
        <w:t xml:space="preserve"> </w:t>
      </w:r>
      <w:r w:rsidRPr="002761A3">
        <w:rPr>
          <w:rFonts w:ascii="Calibri" w:hAnsi="Calibri"/>
          <w:i/>
          <w:iCs/>
          <w:sz w:val="21"/>
          <w:szCs w:val="21"/>
        </w:rPr>
        <w:t>(Dz. U. 2020 r. poz. 106).</w:t>
      </w:r>
    </w:p>
    <w:p w14:paraId="26D8956B"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 xml:space="preserve">Wystawca faktury zobowiązuje się do przesyłania faktur w formie elektronicznej na </w:t>
      </w:r>
    </w:p>
    <w:p w14:paraId="5DE8F5D9" w14:textId="77777777" w:rsidR="00A563AE" w:rsidRPr="002761A3" w:rsidRDefault="00A563AE" w:rsidP="00A563AE">
      <w:pPr>
        <w:jc w:val="both"/>
        <w:rPr>
          <w:rFonts w:ascii="Calibri" w:hAnsi="Calibri"/>
          <w:i/>
          <w:iCs/>
          <w:sz w:val="21"/>
          <w:szCs w:val="21"/>
        </w:rPr>
      </w:pPr>
    </w:p>
    <w:p w14:paraId="4D2C66B7" w14:textId="77777777" w:rsidR="00A563AE" w:rsidRPr="002761A3" w:rsidRDefault="00A563AE" w:rsidP="00A563AE">
      <w:pPr>
        <w:pStyle w:val="NormalnyWeb"/>
        <w:rPr>
          <w:i/>
          <w:iCs/>
          <w:sz w:val="22"/>
          <w:szCs w:val="22"/>
        </w:rPr>
      </w:pPr>
      <w:r w:rsidRPr="002761A3">
        <w:rPr>
          <w:rFonts w:ascii="Calibri" w:hAnsi="Calibri"/>
          <w:i/>
          <w:iCs/>
          <w:sz w:val="21"/>
          <w:szCs w:val="21"/>
        </w:rPr>
        <w:t xml:space="preserve">następujący  adres e-mail : </w:t>
      </w:r>
      <w:hyperlink r:id="rId39" w:history="1">
        <w:r w:rsidRPr="00E85EB1">
          <w:rPr>
            <w:rStyle w:val="Hipercze"/>
            <w:i/>
            <w:iCs/>
          </w:rPr>
          <w:t>transport@med.torun.pl</w:t>
        </w:r>
      </w:hyperlink>
      <w:r w:rsidRPr="002761A3">
        <w:rPr>
          <w:rFonts w:ascii="Calibri" w:hAnsi="Calibri"/>
          <w:b/>
          <w:bCs/>
          <w:i/>
          <w:iCs/>
          <w:sz w:val="21"/>
          <w:szCs w:val="21"/>
        </w:rPr>
        <w:t xml:space="preserve"> </w:t>
      </w:r>
      <w:r w:rsidRPr="002761A3">
        <w:rPr>
          <w:rFonts w:ascii="Calibri" w:hAnsi="Calibri"/>
          <w:i/>
          <w:iCs/>
          <w:sz w:val="21"/>
          <w:szCs w:val="21"/>
        </w:rPr>
        <w:t>od dnia</w:t>
      </w:r>
      <w:r w:rsidRPr="002761A3">
        <w:rPr>
          <w:rFonts w:ascii="Calibri" w:hAnsi="Calibri"/>
          <w:b/>
          <w:bCs/>
          <w:i/>
          <w:iCs/>
          <w:sz w:val="21"/>
          <w:szCs w:val="21"/>
        </w:rPr>
        <w:t xml:space="preserve"> ……………………….</w:t>
      </w:r>
    </w:p>
    <w:p w14:paraId="3B6D4F00" w14:textId="77777777" w:rsidR="00A563AE" w:rsidRPr="002761A3" w:rsidRDefault="00A563AE" w:rsidP="00A563AE">
      <w:pPr>
        <w:jc w:val="both"/>
        <w:rPr>
          <w:rFonts w:ascii="Calibri" w:hAnsi="Calibri"/>
          <w:i/>
          <w:iCs/>
          <w:sz w:val="21"/>
          <w:szCs w:val="21"/>
        </w:rPr>
      </w:pPr>
    </w:p>
    <w:p w14:paraId="6B7C88A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 przypadku zmiany danych zawartych w tym dokumencie zobowiązujemy się do niezwłocznego przekazania aktualnych danych.</w:t>
      </w:r>
    </w:p>
    <w:p w14:paraId="2392ED06" w14:textId="77777777" w:rsidR="00A563AE" w:rsidRPr="002761A3" w:rsidRDefault="00A563AE" w:rsidP="00A563AE">
      <w:pPr>
        <w:jc w:val="both"/>
        <w:rPr>
          <w:rFonts w:ascii="Calibri" w:hAnsi="Calibri"/>
          <w:i/>
          <w:iCs/>
          <w:sz w:val="21"/>
          <w:szCs w:val="21"/>
        </w:rPr>
      </w:pPr>
    </w:p>
    <w:p w14:paraId="569BB2F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Zobowiązujemy się przyjmować faktury w formie papierowej, w przypadku gdy przeszkody techniczne lub formalne uniemożliwiają przesyłanie faktur drogą elektroniczną.</w:t>
      </w:r>
    </w:p>
    <w:p w14:paraId="2E2D2830" w14:textId="77777777" w:rsidR="00A563AE" w:rsidRPr="002761A3" w:rsidRDefault="00A563AE" w:rsidP="00A563AE">
      <w:pPr>
        <w:jc w:val="both"/>
        <w:rPr>
          <w:rFonts w:ascii="Calibri" w:hAnsi="Calibri"/>
          <w:i/>
          <w:iCs/>
          <w:sz w:val="21"/>
          <w:szCs w:val="21"/>
        </w:rPr>
      </w:pPr>
    </w:p>
    <w:p w14:paraId="156B8258"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Wycofanie akceptacji przysyłania faktur VAT w formie elektronicznej może nastąpić       w drodze pisemnej lub elektronicznej.</w:t>
      </w:r>
    </w:p>
    <w:p w14:paraId="587439B1" w14:textId="77777777" w:rsidR="00A563AE" w:rsidRPr="002761A3" w:rsidRDefault="00A563AE" w:rsidP="00A563AE">
      <w:pPr>
        <w:rPr>
          <w:rFonts w:ascii="Calibri" w:hAnsi="Calibri"/>
          <w:b/>
          <w:i/>
          <w:iCs/>
          <w:sz w:val="21"/>
          <w:szCs w:val="21"/>
        </w:rPr>
      </w:pPr>
    </w:p>
    <w:p w14:paraId="7DD61F54" w14:textId="77777777" w:rsidR="00A563AE" w:rsidRPr="002761A3" w:rsidRDefault="00A563AE" w:rsidP="00A563AE">
      <w:pPr>
        <w:rPr>
          <w:rFonts w:ascii="Calibri" w:hAnsi="Calibri"/>
          <w:i/>
          <w:iCs/>
          <w:sz w:val="21"/>
          <w:szCs w:val="21"/>
        </w:rPr>
      </w:pPr>
    </w:p>
    <w:p w14:paraId="1A7CC62A" w14:textId="77777777" w:rsidR="00A563AE" w:rsidRPr="002761A3" w:rsidRDefault="00A563AE" w:rsidP="00A563AE">
      <w:pPr>
        <w:rPr>
          <w:rFonts w:ascii="Calibri" w:hAnsi="Calibri"/>
          <w:i/>
          <w:iCs/>
          <w:sz w:val="21"/>
          <w:szCs w:val="21"/>
        </w:rPr>
      </w:pPr>
    </w:p>
    <w:p w14:paraId="3FCAFB6B" w14:textId="77777777" w:rsidR="00A563AE" w:rsidRPr="002761A3" w:rsidRDefault="00A563AE" w:rsidP="00A563AE">
      <w:pPr>
        <w:rPr>
          <w:rFonts w:ascii="Calibri" w:hAnsi="Calibri"/>
          <w:i/>
          <w:iCs/>
          <w:sz w:val="21"/>
          <w:szCs w:val="21"/>
        </w:rPr>
      </w:pPr>
    </w:p>
    <w:p w14:paraId="691C209E" w14:textId="77777777" w:rsidR="00A563AE" w:rsidRPr="002761A3" w:rsidRDefault="00A563AE" w:rsidP="00A563AE">
      <w:pPr>
        <w:ind w:left="708" w:firstLine="708"/>
        <w:jc w:val="center"/>
        <w:rPr>
          <w:rFonts w:ascii="Calibri" w:hAnsi="Calibri"/>
          <w:i/>
          <w:iCs/>
          <w:sz w:val="21"/>
          <w:szCs w:val="21"/>
        </w:rPr>
      </w:pPr>
      <w:r w:rsidRPr="002761A3">
        <w:rPr>
          <w:rFonts w:ascii="Calibri" w:hAnsi="Calibri"/>
          <w:i/>
          <w:iCs/>
          <w:sz w:val="21"/>
          <w:szCs w:val="21"/>
        </w:rPr>
        <w:t>`</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w:t>
      </w:r>
    </w:p>
    <w:p w14:paraId="771C4B0D"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podpis Odbiorcy faktury</w:t>
      </w:r>
    </w:p>
    <w:p w14:paraId="13782304" w14:textId="77777777" w:rsidR="00A563AE" w:rsidRPr="00950A67" w:rsidRDefault="00A563AE" w:rsidP="00A563AE">
      <w:pPr>
        <w:pStyle w:val="Tekstpodstawowy"/>
        <w:keepNext/>
        <w:pageBreakBefore/>
        <w:spacing w:before="120" w:line="240" w:lineRule="atLeast"/>
        <w:jc w:val="center"/>
        <w:rPr>
          <w:rFonts w:ascii="Calibri" w:hAnsi="Calibri" w:cs="Arial"/>
          <w:bCs/>
          <w:i/>
          <w:sz w:val="21"/>
          <w:szCs w:val="21"/>
        </w:rPr>
      </w:pPr>
      <w:r w:rsidRPr="00950A67">
        <w:rPr>
          <w:rFonts w:ascii="Calibri" w:hAnsi="Calibri" w:cs="Arial"/>
          <w:bCs/>
          <w:i/>
          <w:sz w:val="21"/>
          <w:szCs w:val="21"/>
        </w:rPr>
        <w:lastRenderedPageBreak/>
        <w:t>Zasady przyjmowania faktur w formie elektronicznej</w:t>
      </w:r>
      <w:r w:rsidRPr="00950A67">
        <w:rPr>
          <w:rFonts w:ascii="Calibri" w:hAnsi="Calibri" w:cs="Arial"/>
          <w:bCs/>
          <w:i/>
          <w:sz w:val="21"/>
          <w:szCs w:val="21"/>
        </w:rPr>
        <w:br/>
        <w:t xml:space="preserve">przez Specjalistyczny Szpital Miejski im. M. Kopernika w Toruniu </w:t>
      </w:r>
    </w:p>
    <w:p w14:paraId="02E41C82" w14:textId="77777777" w:rsidR="00A563AE" w:rsidRPr="00950A67" w:rsidRDefault="00A563AE" w:rsidP="00A563AE">
      <w:pPr>
        <w:pStyle w:val="Tekstpodstawowy"/>
        <w:spacing w:before="120" w:line="240" w:lineRule="atLeast"/>
        <w:rPr>
          <w:rFonts w:ascii="Calibri" w:hAnsi="Calibri" w:cs="Arial"/>
          <w:bCs/>
          <w:i/>
          <w:sz w:val="21"/>
          <w:szCs w:val="21"/>
        </w:rPr>
      </w:pPr>
      <w:r w:rsidRPr="00950A67">
        <w:rPr>
          <w:rFonts w:ascii="Calibri" w:hAnsi="Calibri" w:cs="Arial"/>
          <w:bCs/>
          <w:i/>
          <w:sz w:val="21"/>
          <w:szCs w:val="21"/>
        </w:rPr>
        <w:t>Niniejsze zasady zostały przygotowane w celu ujednolicenia przyjmowania faktur w formie elektronicznej przez Specjalistyczny Szpital Miejski im. M. Kopernika w Toruniu.</w:t>
      </w:r>
    </w:p>
    <w:p w14:paraId="042668B8"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Podstawą prawną wystawiania i przesyłania faktur w formie elektronicznej jest ustawa      z dnia 11 marca 2004 r. o podatku od towarów i usług.                 </w:t>
      </w:r>
    </w:p>
    <w:p w14:paraId="508C04E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 E-faktura- to faktura </w:t>
      </w:r>
      <w:r w:rsidRPr="00950A67">
        <w:rPr>
          <w:rFonts w:ascii="Calibri" w:hAnsi="Calibri" w:cs="Arial"/>
          <w:bCs/>
          <w:i/>
          <w:color w:val="222222"/>
          <w:sz w:val="21"/>
          <w:szCs w:val="21"/>
        </w:rPr>
        <w:t xml:space="preserve">w formie elektronicznej </w:t>
      </w:r>
      <w:r w:rsidRPr="00950A67">
        <w:rPr>
          <w:rFonts w:ascii="Calibri" w:hAnsi="Calibri" w:cs="Arial"/>
          <w:bCs/>
          <w:i/>
          <w:sz w:val="21"/>
          <w:szCs w:val="21"/>
        </w:rPr>
        <w:t>wystawiona i otrzymywana w dowolnym formacie elektronicznym.</w:t>
      </w:r>
    </w:p>
    <w:p w14:paraId="26A418C0"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E-faktury mogą być przesyłane zgodnie  z art.106m ustawy z dnia 11 marca 2004 r. pod warunkiem:</w:t>
      </w:r>
    </w:p>
    <w:p w14:paraId="00565353" w14:textId="77777777" w:rsidR="00A563AE" w:rsidRPr="00950A67" w:rsidRDefault="00A563AE" w:rsidP="009E20A4">
      <w:pPr>
        <w:pStyle w:val="Tekstpodstawowy"/>
        <w:numPr>
          <w:ilvl w:val="1"/>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uprzedniej akceptacji tego sposobu przesyłania faktur przez Wystawcę faktury </w:t>
      </w:r>
    </w:p>
    <w:p w14:paraId="0AC734E7"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 xml:space="preserve">zapewnienia autentyczności pochodzenia i integralności treści faktury </w:t>
      </w:r>
    </w:p>
    <w:p w14:paraId="174539AB"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odpowiedniego ich przechowywania.</w:t>
      </w:r>
    </w:p>
    <w:p w14:paraId="55C21C5E" w14:textId="77777777" w:rsidR="00A563AE" w:rsidRPr="00950A67" w:rsidRDefault="00A563AE" w:rsidP="009E20A4">
      <w:pPr>
        <w:numPr>
          <w:ilvl w:val="0"/>
          <w:numId w:val="36"/>
        </w:numPr>
        <w:spacing w:line="280" w:lineRule="exact"/>
        <w:jc w:val="both"/>
        <w:rPr>
          <w:rFonts w:ascii="Calibri" w:hAnsi="Calibri" w:cs="Arial"/>
          <w:bCs/>
          <w:sz w:val="21"/>
          <w:szCs w:val="21"/>
        </w:rPr>
      </w:pPr>
      <w:r w:rsidRPr="00950A67">
        <w:rPr>
          <w:rFonts w:ascii="Calibri" w:hAnsi="Calibri" w:cs="Arial"/>
          <w:bCs/>
          <w:color w:val="222222"/>
          <w:sz w:val="21"/>
          <w:szCs w:val="21"/>
        </w:rPr>
        <w:t xml:space="preserve">Zgodnie z ustawą o podatku VAT stosowanie faktur elektronicznych wymaga akceptacji odbiorcy faktury. </w:t>
      </w:r>
    </w:p>
    <w:p w14:paraId="12C72924" w14:textId="77777777" w:rsidR="00A563AE" w:rsidRPr="00950A67" w:rsidRDefault="00A563AE" w:rsidP="009E20A4">
      <w:pPr>
        <w:numPr>
          <w:ilvl w:val="0"/>
          <w:numId w:val="36"/>
        </w:numPr>
        <w:spacing w:line="280" w:lineRule="exact"/>
        <w:jc w:val="both"/>
        <w:rPr>
          <w:rFonts w:ascii="Calibri" w:hAnsi="Calibri" w:cs="Arial"/>
          <w:bCs/>
          <w:color w:val="000000"/>
          <w:sz w:val="21"/>
          <w:szCs w:val="21"/>
        </w:rPr>
      </w:pPr>
      <w:r w:rsidRPr="00950A67">
        <w:rPr>
          <w:rFonts w:ascii="Calibri" w:hAnsi="Calibri" w:cs="Arial"/>
          <w:bCs/>
          <w:sz w:val="21"/>
          <w:szCs w:val="21"/>
        </w:rPr>
        <w:t>Odbiorca faktury oświadcza, że adresem właściwym do przesyłania powiadomienia o wystawionej fakturze jest adres e-mail</w:t>
      </w:r>
      <w:r w:rsidRPr="00950A67">
        <w:rPr>
          <w:rFonts w:ascii="Calibri" w:hAnsi="Calibri" w:cs="Arial"/>
          <w:bCs/>
          <w:color w:val="000000"/>
          <w:sz w:val="21"/>
          <w:szCs w:val="21"/>
        </w:rPr>
        <w:t xml:space="preserve"> wskazany w oświadczeniu do przesyłania faktur droga elektroniczną (jeśli inny adres, to należy wskazać).</w:t>
      </w:r>
    </w:p>
    <w:p w14:paraId="7D8203EB"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Dostarczanie faktur drogą elektroniczną do Specjalistycznego Szpitala Miejskiego im. M. Kopernika w Toruniu, następuje po otrzymaniu faktury przez Odbiorcę.</w:t>
      </w:r>
    </w:p>
    <w:p w14:paraId="7FDD5743"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color w:val="000000"/>
          <w:sz w:val="21"/>
          <w:szCs w:val="21"/>
        </w:rPr>
      </w:pPr>
      <w:r w:rsidRPr="00950A67">
        <w:rPr>
          <w:rFonts w:ascii="Calibri" w:hAnsi="Calibri" w:cs="Arial"/>
          <w:bCs/>
          <w:i/>
          <w:sz w:val="21"/>
          <w:szCs w:val="21"/>
        </w:rPr>
        <w:t xml:space="preserve">Oświadczenie o akceptacji faktur elektronicznych może być złożone w formie pisemnej na adres  Specjalistyczny Szpital Miejski im. M. Kopernika w Toruniu, 87-100 Toruń, ulica Batorego 17/19 lub w wersji elektronicznej adres e-mail: </w:t>
      </w:r>
      <w:r w:rsidRPr="00950A67">
        <w:rPr>
          <w:rFonts w:ascii="Calibri" w:hAnsi="Calibri" w:cs="Arial"/>
          <w:bCs/>
          <w:i/>
          <w:color w:val="000000"/>
          <w:sz w:val="21"/>
          <w:szCs w:val="21"/>
        </w:rPr>
        <w:t xml:space="preserve">wskazany w oświadczeniu do przesyłania faktur droga elektroniczną (jeśli inny adres, to należy wskazać). </w:t>
      </w:r>
      <w:r w:rsidRPr="00950A67">
        <w:rPr>
          <w:rFonts w:ascii="Calibri" w:hAnsi="Calibri" w:cs="Arial"/>
          <w:bCs/>
          <w:i/>
          <w:sz w:val="21"/>
          <w:szCs w:val="21"/>
        </w:rPr>
        <w:t xml:space="preserve">Na powyższy/e adres/y można także przesyłać informacje o ewentualnym wycofaniu akceptacji na przesyłanie faktur w formie elektronicznej. </w:t>
      </w:r>
    </w:p>
    <w:p w14:paraId="6969A025"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431A08F"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EE93DC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4F2EA9B" w14:textId="77777777" w:rsidR="00A563AE" w:rsidRPr="00950A67" w:rsidRDefault="00A563AE" w:rsidP="00A563AE">
      <w:pPr>
        <w:rPr>
          <w:rFonts w:ascii="Calibri" w:hAnsi="Calibri"/>
          <w:bCs/>
          <w:sz w:val="21"/>
          <w:szCs w:val="21"/>
        </w:rPr>
      </w:pPr>
    </w:p>
    <w:p w14:paraId="561F1FD0" w14:textId="77777777" w:rsidR="00A563AE" w:rsidRPr="0037479E" w:rsidRDefault="00A563AE" w:rsidP="00A563AE">
      <w:pPr>
        <w:rPr>
          <w:rFonts w:ascii="Calibri" w:hAnsi="Calibri"/>
          <w:sz w:val="21"/>
          <w:szCs w:val="21"/>
        </w:rPr>
      </w:pPr>
    </w:p>
    <w:bookmarkEnd w:id="10"/>
    <w:p w14:paraId="031450CC" w14:textId="77777777" w:rsidR="00A563AE" w:rsidRPr="00E33E82" w:rsidRDefault="00A563AE" w:rsidP="00A563AE">
      <w:pPr>
        <w:tabs>
          <w:tab w:val="left" w:pos="2840"/>
        </w:tabs>
        <w:suppressAutoHyphens/>
        <w:jc w:val="both"/>
        <w:rPr>
          <w:rFonts w:ascii="Calibri" w:eastAsia="Batang" w:hAnsi="Calibri" w:cs="Calibri"/>
          <w:sz w:val="22"/>
          <w:szCs w:val="22"/>
          <w:lang w:eastAsia="zh-CN"/>
        </w:rPr>
      </w:pPr>
      <w:r w:rsidRPr="00E33E82">
        <w:rPr>
          <w:rFonts w:ascii="Calibri" w:hAnsi="Calibri" w:cs="Calibri"/>
          <w:color w:val="000000"/>
          <w:sz w:val="22"/>
          <w:szCs w:val="22"/>
          <w:shd w:val="clear" w:color="auto" w:fill="FFFFFF"/>
          <w:lang w:eastAsia="zh-CN"/>
        </w:rPr>
        <w:t>Przyjmujący zamówienie</w:t>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t>Udzielający zamówienia</w:t>
      </w:r>
    </w:p>
    <w:p w14:paraId="3D6C5A9B" w14:textId="77777777" w:rsidR="00A563AE" w:rsidRPr="00E33E82" w:rsidRDefault="00A563AE" w:rsidP="00A563AE">
      <w:pPr>
        <w:rPr>
          <w:rFonts w:ascii="Calibri" w:hAnsi="Calibri" w:cs="Calibri"/>
          <w:i/>
          <w:iCs/>
          <w:sz w:val="22"/>
          <w:szCs w:val="22"/>
        </w:rPr>
      </w:pPr>
    </w:p>
    <w:p w14:paraId="00DCC481" w14:textId="77777777" w:rsidR="00A563AE" w:rsidRDefault="00A563AE" w:rsidP="00A563AE">
      <w:pPr>
        <w:rPr>
          <w:i/>
          <w:iCs/>
        </w:rPr>
      </w:pPr>
    </w:p>
    <w:p w14:paraId="306B4B53" w14:textId="77777777" w:rsidR="00A563AE" w:rsidRDefault="00A563AE" w:rsidP="00A563AE">
      <w:pPr>
        <w:rPr>
          <w:i/>
          <w:iCs/>
        </w:rPr>
      </w:pPr>
    </w:p>
    <w:p w14:paraId="1F358D6A" w14:textId="77777777" w:rsidR="00A563AE" w:rsidRDefault="00A563AE" w:rsidP="00A563AE">
      <w:pPr>
        <w:rPr>
          <w:i/>
          <w:iCs/>
        </w:rPr>
      </w:pPr>
    </w:p>
    <w:p w14:paraId="647EEDD1" w14:textId="77777777" w:rsidR="00A563AE" w:rsidRDefault="00A563AE" w:rsidP="00A563AE">
      <w:pPr>
        <w:rPr>
          <w:i/>
          <w:iCs/>
        </w:rPr>
      </w:pPr>
    </w:p>
    <w:p w14:paraId="74764600" w14:textId="77777777" w:rsidR="00A563AE" w:rsidRDefault="00A563AE" w:rsidP="00A563AE">
      <w:pPr>
        <w:rPr>
          <w:i/>
          <w:iCs/>
        </w:rPr>
      </w:pPr>
    </w:p>
    <w:p w14:paraId="786852B3" w14:textId="77777777" w:rsidR="00A563AE" w:rsidRDefault="00A563AE" w:rsidP="00A563AE">
      <w:pPr>
        <w:rPr>
          <w:i/>
          <w:iCs/>
        </w:rPr>
      </w:pPr>
    </w:p>
    <w:p w14:paraId="5539A206" w14:textId="77777777" w:rsidR="00A563AE" w:rsidRDefault="00A563AE" w:rsidP="00A563AE">
      <w:pPr>
        <w:rPr>
          <w:i/>
          <w:iCs/>
        </w:rPr>
      </w:pPr>
    </w:p>
    <w:p w14:paraId="1F09A9E8" w14:textId="77777777" w:rsidR="00A563AE" w:rsidRDefault="00A563AE" w:rsidP="00A563AE">
      <w:pPr>
        <w:rPr>
          <w:iCs/>
          <w:sz w:val="20"/>
          <w:szCs w:val="20"/>
        </w:rPr>
      </w:pPr>
    </w:p>
    <w:p w14:paraId="61A099B7" w14:textId="77777777" w:rsidR="00B5020C" w:rsidRDefault="00B5020C" w:rsidP="0071674A">
      <w:pPr>
        <w:rPr>
          <w:iCs/>
          <w:sz w:val="20"/>
          <w:szCs w:val="20"/>
        </w:rPr>
      </w:pPr>
    </w:p>
    <w:p w14:paraId="1B3D93A9" w14:textId="48151B0C" w:rsidR="00981E75" w:rsidRDefault="00981E75" w:rsidP="0071674A">
      <w:pPr>
        <w:rPr>
          <w:iCs/>
          <w:sz w:val="20"/>
          <w:szCs w:val="20"/>
        </w:rPr>
      </w:pPr>
    </w:p>
    <w:p w14:paraId="6CBB6D41" w14:textId="77777777" w:rsidR="00192143" w:rsidRDefault="00192143" w:rsidP="0071674A">
      <w:pPr>
        <w:rPr>
          <w:iCs/>
          <w:sz w:val="20"/>
          <w:szCs w:val="20"/>
        </w:rPr>
      </w:pPr>
    </w:p>
    <w:p w14:paraId="08EE27D5" w14:textId="56A976BB" w:rsidR="00C601A9" w:rsidRPr="00A304EE" w:rsidRDefault="00C601A9" w:rsidP="00C601A9">
      <w:pPr>
        <w:jc w:val="right"/>
        <w:rPr>
          <w:iCs/>
          <w:sz w:val="20"/>
          <w:szCs w:val="20"/>
        </w:rPr>
      </w:pPr>
      <w:r w:rsidRPr="00A304EE">
        <w:rPr>
          <w:iCs/>
          <w:sz w:val="20"/>
          <w:szCs w:val="20"/>
        </w:rPr>
        <w:lastRenderedPageBreak/>
        <w:t xml:space="preserve">Załącznik nr </w:t>
      </w:r>
      <w:r w:rsidR="00B5020C">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77777777" w:rsidR="00C601A9" w:rsidRPr="00984910" w:rsidRDefault="00C601A9" w:rsidP="00C601A9">
      <w:pPr>
        <w:rPr>
          <w:bCs/>
          <w:sz w:val="20"/>
          <w:szCs w:val="20"/>
        </w:rPr>
      </w:pPr>
      <w:r w:rsidRPr="00984910">
        <w:rPr>
          <w:bCs/>
          <w:sz w:val="20"/>
          <w:szCs w:val="20"/>
        </w:rPr>
        <w:t>6.NIP, REGON....................................................................................................................................................</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6A03BF03" w:rsidR="00C601A9" w:rsidRP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na świadczenie usług </w:t>
      </w:r>
      <w:r w:rsidR="00B5020C">
        <w:rPr>
          <w:b/>
          <w:bCs/>
          <w:sz w:val="18"/>
          <w:szCs w:val="18"/>
        </w:rPr>
        <w:t>transportu sanitarnego</w:t>
      </w:r>
      <w:r w:rsidR="00B50E43">
        <w:rPr>
          <w:b/>
          <w:bCs/>
          <w:sz w:val="18"/>
          <w:szCs w:val="18"/>
        </w:rPr>
        <w:t xml:space="preserve"> </w:t>
      </w:r>
      <w:r w:rsidRPr="00C601A9">
        <w:rPr>
          <w:b/>
          <w:bCs/>
          <w:sz w:val="18"/>
          <w:szCs w:val="18"/>
        </w:rPr>
        <w:t xml:space="preserve"> ogłoszonego przez Specjalistyczny Szpital Miejski </w:t>
      </w:r>
      <w:proofErr w:type="spellStart"/>
      <w:r w:rsidRPr="00C601A9">
        <w:rPr>
          <w:b/>
          <w:bCs/>
          <w:sz w:val="18"/>
          <w:szCs w:val="18"/>
        </w:rPr>
        <w:t>im.M</w:t>
      </w:r>
      <w:proofErr w:type="spellEnd"/>
      <w:r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31047C">
        <w:rPr>
          <w:b/>
          <w:bCs/>
          <w:sz w:val="20"/>
          <w:szCs w:val="20"/>
        </w:rPr>
      </w:r>
      <w:r w:rsidR="0031047C">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011211B2" w14:textId="19CFF9A3" w:rsidR="006D2269" w:rsidRDefault="006D2269" w:rsidP="006A13AB">
      <w:pPr>
        <w:spacing w:line="360" w:lineRule="auto"/>
        <w:rPr>
          <w:b/>
          <w:sz w:val="22"/>
          <w:szCs w:val="22"/>
        </w:rPr>
      </w:pPr>
    </w:p>
    <w:p w14:paraId="5AA8A3ED" w14:textId="77777777" w:rsidR="00D02666" w:rsidRDefault="00D02666" w:rsidP="006A13AB">
      <w:pPr>
        <w:spacing w:line="360" w:lineRule="auto"/>
        <w:rPr>
          <w:b/>
          <w:sz w:val="22"/>
          <w:szCs w:val="22"/>
        </w:rPr>
      </w:pPr>
    </w:p>
    <w:p w14:paraId="2DAFCC01" w14:textId="4C31FC78" w:rsidR="006D2269" w:rsidRDefault="006D2269" w:rsidP="006A13AB">
      <w:pPr>
        <w:spacing w:line="360" w:lineRule="auto"/>
        <w:rPr>
          <w:b/>
          <w:sz w:val="22"/>
          <w:szCs w:val="22"/>
        </w:rPr>
      </w:pPr>
    </w:p>
    <w:p w14:paraId="34AF6F55" w14:textId="1493C3FC" w:rsidR="006D2269" w:rsidRDefault="006D2269" w:rsidP="006A13AB">
      <w:pPr>
        <w:spacing w:line="360" w:lineRule="auto"/>
        <w:rPr>
          <w:b/>
          <w:sz w:val="22"/>
          <w:szCs w:val="22"/>
        </w:rPr>
      </w:pPr>
    </w:p>
    <w:p w14:paraId="03D26721" w14:textId="77777777" w:rsidR="000966FE" w:rsidRDefault="000966FE" w:rsidP="006A13AB">
      <w:pPr>
        <w:spacing w:line="360" w:lineRule="auto"/>
        <w:rPr>
          <w:b/>
          <w:sz w:val="22"/>
          <w:szCs w:val="22"/>
        </w:rPr>
      </w:pPr>
    </w:p>
    <w:p w14:paraId="734F2AAD" w14:textId="77777777" w:rsidR="006D2269" w:rsidRDefault="006D2269"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4716A06E" w:rsidR="006A13AB" w:rsidRPr="00D763D1" w:rsidRDefault="00B50E43" w:rsidP="00E25FE4">
            <w:pPr>
              <w:ind w:right="22"/>
              <w:jc w:val="center"/>
              <w:rPr>
                <w:sz w:val="20"/>
                <w:szCs w:val="20"/>
              </w:rPr>
            </w:pPr>
            <w:r>
              <w:rPr>
                <w:rFonts w:ascii="Sylfaen" w:hAnsi="Sylfaen"/>
                <w:sz w:val="20"/>
                <w:szCs w:val="20"/>
              </w:rPr>
              <w:t>ŚWIADCZENIE USŁUG TR</w:t>
            </w:r>
            <w:r w:rsidR="00882563">
              <w:rPr>
                <w:rFonts w:ascii="Sylfaen" w:hAnsi="Sylfaen"/>
                <w:sz w:val="20"/>
                <w:szCs w:val="20"/>
              </w:rPr>
              <w:t>ANSPORTU SANITARNEGO</w:t>
            </w:r>
            <w:r>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3418ADDD" w:rsidR="006A13AB" w:rsidRPr="000919C6" w:rsidRDefault="006A13AB" w:rsidP="00E25FE4">
            <w:pPr>
              <w:jc w:val="center"/>
              <w:rPr>
                <w:sz w:val="20"/>
                <w:szCs w:val="20"/>
              </w:rPr>
            </w:pPr>
            <w:r w:rsidRPr="000919C6">
              <w:rPr>
                <w:kern w:val="1"/>
                <w:sz w:val="20"/>
                <w:szCs w:val="20"/>
              </w:rPr>
              <w:t>SSM.DZP.200.</w:t>
            </w:r>
            <w:r w:rsidR="00B50E43">
              <w:rPr>
                <w:kern w:val="1"/>
                <w:sz w:val="20"/>
                <w:szCs w:val="20"/>
              </w:rPr>
              <w:t>12</w:t>
            </w:r>
            <w:r w:rsidR="00882563">
              <w:rPr>
                <w:kern w:val="1"/>
                <w:sz w:val="20"/>
                <w:szCs w:val="20"/>
              </w:rPr>
              <w:t>5</w:t>
            </w:r>
            <w:r w:rsidRPr="000919C6">
              <w:rPr>
                <w:kern w:val="1"/>
                <w:sz w:val="20"/>
                <w:szCs w:val="20"/>
              </w:rPr>
              <w:t>.2022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1" w:name="_DV_M1264"/>
      <w:bookmarkEnd w:id="11"/>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2" w:name="_DV_M1266"/>
      <w:bookmarkEnd w:id="12"/>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3" w:name="_DV_M1268"/>
      <w:bookmarkEnd w:id="13"/>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4" w:name="_DV_M4301"/>
            <w:bookmarkStart w:id="15" w:name="_DV_M4300"/>
            <w:bookmarkEnd w:id="14"/>
            <w:bookmarkEnd w:id="15"/>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6" w:name="_DV_M4308"/>
      <w:bookmarkStart w:id="17" w:name="_DV_M4309"/>
      <w:bookmarkStart w:id="18" w:name="_DV_M4310"/>
      <w:bookmarkStart w:id="19" w:name="_DV_M4311"/>
      <w:bookmarkStart w:id="20" w:name="_DV_M4312"/>
      <w:bookmarkStart w:id="21" w:name="_DV_M4307"/>
      <w:bookmarkEnd w:id="16"/>
      <w:bookmarkEnd w:id="17"/>
      <w:bookmarkEnd w:id="18"/>
      <w:bookmarkEnd w:id="19"/>
      <w:bookmarkEnd w:id="20"/>
      <w:bookmarkEnd w:id="21"/>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0E1E2BB0"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200.12</w:t>
      </w:r>
      <w:r w:rsidR="00D4487E">
        <w:rPr>
          <w:rFonts w:ascii="Sylfaen" w:hAnsi="Sylfaen" w:cs="Arial"/>
          <w:b/>
        </w:rPr>
        <w:t>5</w:t>
      </w:r>
      <w:r w:rsidR="00FE1024" w:rsidRPr="00A835FA">
        <w:rPr>
          <w:rFonts w:ascii="Sylfaen" w:hAnsi="Sylfaen" w:cs="Arial"/>
          <w:b/>
        </w:rPr>
        <w:t>.2022</w:t>
      </w:r>
      <w:r w:rsidR="00FE1024" w:rsidRPr="00A835FA">
        <w:rPr>
          <w:rFonts w:ascii="Sylfaen" w:hAnsi="Sylfaen" w:cs="Times New Roman"/>
          <w:b/>
        </w:rPr>
        <w:t>: „</w:t>
      </w:r>
      <w:r w:rsidR="00FE1024">
        <w:rPr>
          <w:rFonts w:ascii="Sylfaen" w:hAnsi="Sylfaen" w:cs="Times New Roman"/>
          <w:b/>
        </w:rPr>
        <w:t xml:space="preserve">ŚWIADCZENIE USŁUG </w:t>
      </w:r>
      <w:bookmarkStart w:id="22" w:name="_Hlk106881400"/>
      <w:r w:rsidR="00011584">
        <w:rPr>
          <w:rFonts w:ascii="Sylfaen" w:hAnsi="Sylfaen" w:cs="Times New Roman"/>
          <w:b/>
        </w:rPr>
        <w:t>TRANSPORTU SANITARNEGO</w:t>
      </w:r>
      <w:bookmarkEnd w:id="22"/>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135E3B03" w14:textId="77777777" w:rsidR="00882563" w:rsidRPr="00FE1024" w:rsidRDefault="00882563" w:rsidP="00882563">
      <w:pPr>
        <w:pStyle w:val="Gwka"/>
        <w:rPr>
          <w:rFonts w:ascii="Sylfaen" w:hAnsi="Sylfaen"/>
          <w:b/>
          <w:bCs/>
        </w:rPr>
      </w:pPr>
      <w:r w:rsidRPr="00FE1024">
        <w:rPr>
          <w:rFonts w:ascii="Sylfaen" w:hAnsi="Sylfaen"/>
          <w:b/>
          <w:bCs/>
        </w:rPr>
        <w:t xml:space="preserve">nr </w:t>
      </w:r>
      <w:r w:rsidRPr="00FE1024">
        <w:rPr>
          <w:rFonts w:ascii="Sylfaen" w:hAnsi="Sylfaen" w:cs="Arial"/>
          <w:b/>
          <w:bCs/>
        </w:rPr>
        <w:t>SSM.DZP.200.12</w:t>
      </w:r>
      <w:r>
        <w:rPr>
          <w:rFonts w:ascii="Sylfaen" w:hAnsi="Sylfaen" w:cs="Arial"/>
          <w:b/>
          <w:bCs/>
        </w:rPr>
        <w:t>5</w:t>
      </w:r>
      <w:r w:rsidRPr="00FE1024">
        <w:rPr>
          <w:rFonts w:ascii="Sylfaen" w:hAnsi="Sylfaen" w:cs="Arial"/>
          <w:b/>
          <w:bCs/>
        </w:rPr>
        <w:t>.2022</w:t>
      </w:r>
      <w:r w:rsidRPr="00FE1024">
        <w:rPr>
          <w:rFonts w:ascii="Sylfaen" w:hAnsi="Sylfaen" w:cs="Times New Roman"/>
          <w:b/>
          <w:bCs/>
        </w:rPr>
        <w:t xml:space="preserve">: „ŚWIADCZENIE USŁUG </w:t>
      </w:r>
      <w:r>
        <w:rPr>
          <w:rFonts w:ascii="Sylfaen" w:hAnsi="Sylfaen" w:cs="Times New Roman"/>
          <w:b/>
        </w:rPr>
        <w:t>TRANSPORTU SANITARNEGO</w:t>
      </w:r>
      <w:r w:rsidRPr="00FE1024">
        <w:rPr>
          <w:rFonts w:ascii="Sylfaen" w:hAnsi="Sylfaen"/>
          <w:b/>
          <w:bCs/>
        </w:rPr>
        <w:t>”</w:t>
      </w: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rsidP="00734BE5">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18D27432" w14:textId="77777777" w:rsidR="00882563" w:rsidRDefault="00882563" w:rsidP="00882563">
      <w:pPr>
        <w:pStyle w:val="Standard"/>
        <w:rPr>
          <w:i/>
          <w:sz w:val="16"/>
          <w:szCs w:val="16"/>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05B62E58" w:rsidR="006A13AB" w:rsidRDefault="006A13AB">
      <w:pPr>
        <w:spacing w:line="360" w:lineRule="auto"/>
        <w:jc w:val="right"/>
        <w:rPr>
          <w:b/>
          <w:color w:val="FF0000"/>
          <w:sz w:val="22"/>
          <w:szCs w:val="22"/>
        </w:rPr>
      </w:pPr>
    </w:p>
    <w:p w14:paraId="391C971F" w14:textId="77777777" w:rsidR="00882563" w:rsidRDefault="00882563">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4F3671D5" w14:textId="77777777" w:rsidR="00882563" w:rsidRPr="003244D9" w:rsidRDefault="00882563" w:rsidP="00882563">
      <w:pPr>
        <w:pStyle w:val="Gwka"/>
        <w:rPr>
          <w:rFonts w:ascii="Sylfaen" w:hAnsi="Sylfaen"/>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200.125</w:t>
      </w:r>
      <w:r w:rsidRPr="00A835FA">
        <w:rPr>
          <w:rFonts w:ascii="Sylfaen" w:hAnsi="Sylfaen" w:cs="Arial"/>
          <w:b/>
        </w:rPr>
        <w:t>.2022</w:t>
      </w:r>
      <w:r w:rsidRPr="00A835FA">
        <w:rPr>
          <w:rFonts w:ascii="Sylfaen" w:hAnsi="Sylfaen" w:cs="Times New Roman"/>
          <w:b/>
        </w:rPr>
        <w:t>: „</w:t>
      </w:r>
      <w:r>
        <w:rPr>
          <w:rFonts w:ascii="Sylfaen" w:hAnsi="Sylfaen" w:cs="Times New Roman"/>
          <w:b/>
        </w:rPr>
        <w:t>ŚWIADCZENIE USŁUG TRANSPORTU SANITARNEGO</w:t>
      </w:r>
      <w:r w:rsidRPr="00A835FA">
        <w:rPr>
          <w:rFonts w:ascii="Sylfaen" w:hAnsi="Sylfaen"/>
          <w:b/>
          <w:bCs/>
        </w:rPr>
        <w:t>”</w:t>
      </w: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41BA039C"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200.12</w:t>
      </w:r>
      <w:r w:rsidR="0047750D">
        <w:rPr>
          <w:rFonts w:ascii="Sylfaen" w:hAnsi="Sylfaen" w:cs="Arial"/>
          <w:b/>
        </w:rPr>
        <w:t>5</w:t>
      </w:r>
      <w:r w:rsidR="00FE1024" w:rsidRPr="00A835FA">
        <w:rPr>
          <w:rFonts w:ascii="Sylfaen" w:hAnsi="Sylfaen" w:cs="Arial"/>
          <w:b/>
        </w:rPr>
        <w:t>.2022</w:t>
      </w:r>
      <w:r w:rsidR="00FE1024" w:rsidRPr="00A835FA">
        <w:rPr>
          <w:rFonts w:ascii="Sylfaen" w:hAnsi="Sylfaen" w:cs="Times New Roman"/>
          <w:b/>
        </w:rPr>
        <w:t>: „</w:t>
      </w:r>
      <w:r w:rsidR="00FE1024">
        <w:rPr>
          <w:rFonts w:ascii="Sylfaen" w:hAnsi="Sylfaen" w:cs="Times New Roman"/>
          <w:b/>
        </w:rPr>
        <w:t xml:space="preserve">ŚWIADCZENIE USŁUG </w:t>
      </w:r>
      <w:r w:rsidR="00011584">
        <w:rPr>
          <w:rFonts w:ascii="Sylfaen" w:hAnsi="Sylfaen" w:cs="Times New Roman"/>
          <w:b/>
        </w:rPr>
        <w:t>TRANSPORTU SANITARNEGO</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lastRenderedPageBreak/>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1C3F7A20"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FE1024">
        <w:rPr>
          <w:rFonts w:ascii="Sylfaen" w:hAnsi="Sylfaen" w:cs="Arial"/>
          <w:b/>
        </w:rPr>
        <w:t>12</w:t>
      </w:r>
      <w:r w:rsidR="00A563AE">
        <w:rPr>
          <w:rFonts w:ascii="Sylfaen" w:hAnsi="Sylfaen" w:cs="Arial"/>
          <w:b/>
        </w:rPr>
        <w:t>5</w:t>
      </w:r>
      <w:r w:rsidRPr="00A835FA">
        <w:rPr>
          <w:rFonts w:ascii="Sylfaen" w:hAnsi="Sylfaen" w:cs="Arial"/>
          <w:b/>
        </w:rPr>
        <w:t>.2022</w:t>
      </w:r>
      <w:r w:rsidRPr="00A835FA">
        <w:rPr>
          <w:rFonts w:ascii="Sylfaen" w:hAnsi="Sylfaen" w:cs="Times New Roman"/>
          <w:b/>
        </w:rPr>
        <w:t>: „</w:t>
      </w:r>
      <w:r w:rsidR="00FE1024">
        <w:rPr>
          <w:rFonts w:ascii="Sylfaen" w:hAnsi="Sylfaen" w:cs="Times New Roman"/>
          <w:b/>
        </w:rPr>
        <w:t xml:space="preserve">ŚWIADCZENIE USŁUG </w:t>
      </w:r>
      <w:r w:rsidR="00A563AE">
        <w:rPr>
          <w:rFonts w:ascii="Sylfaen" w:hAnsi="Sylfaen" w:cs="Times New Roman"/>
          <w:b/>
        </w:rPr>
        <w:t>TRANSPORTU SANITARNEGO</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58223992" w14:textId="34077294" w:rsidR="00AA5EE4" w:rsidRDefault="00AA5EE4" w:rsidP="00206AB8">
      <w:pPr>
        <w:ind w:right="281"/>
        <w:rPr>
          <w:rFonts w:ascii="Sylfaen" w:hAnsi="Sylfaen"/>
          <w:i/>
          <w:sz w:val="16"/>
          <w:szCs w:val="16"/>
        </w:rPr>
      </w:pPr>
    </w:p>
    <w:p w14:paraId="1CC357C2" w14:textId="0D0A659A" w:rsidR="00AA5EE4" w:rsidRDefault="00AA5EE4" w:rsidP="00206AB8">
      <w:pPr>
        <w:ind w:right="281"/>
        <w:rPr>
          <w:rFonts w:ascii="Sylfaen" w:hAnsi="Sylfaen"/>
          <w:i/>
          <w:sz w:val="16"/>
          <w:szCs w:val="16"/>
        </w:rPr>
      </w:pPr>
    </w:p>
    <w:p w14:paraId="62E87A4B" w14:textId="0C305E55" w:rsidR="00AA5EE4" w:rsidRDefault="00AA5EE4" w:rsidP="00206AB8">
      <w:pPr>
        <w:ind w:right="281"/>
        <w:rPr>
          <w:rFonts w:ascii="Sylfaen" w:hAnsi="Sylfaen"/>
          <w:i/>
          <w:sz w:val="16"/>
          <w:szCs w:val="16"/>
        </w:rPr>
      </w:pPr>
    </w:p>
    <w:p w14:paraId="369FA172" w14:textId="25015F98" w:rsidR="00882563" w:rsidRDefault="00882563" w:rsidP="00206AB8">
      <w:pPr>
        <w:ind w:right="281"/>
        <w:rPr>
          <w:rFonts w:ascii="Sylfaen" w:hAnsi="Sylfaen"/>
          <w:i/>
          <w:sz w:val="16"/>
          <w:szCs w:val="16"/>
        </w:rPr>
      </w:pPr>
    </w:p>
    <w:p w14:paraId="40BD0124" w14:textId="2DE1A163" w:rsidR="00882563" w:rsidRDefault="00882563" w:rsidP="00206AB8">
      <w:pPr>
        <w:ind w:right="281"/>
        <w:rPr>
          <w:rFonts w:ascii="Sylfaen" w:hAnsi="Sylfaen"/>
          <w:i/>
          <w:sz w:val="16"/>
          <w:szCs w:val="16"/>
        </w:rPr>
      </w:pPr>
    </w:p>
    <w:p w14:paraId="43F92E9A" w14:textId="497DA967" w:rsidR="00882563" w:rsidRDefault="00882563" w:rsidP="00206AB8">
      <w:pPr>
        <w:ind w:right="281"/>
        <w:rPr>
          <w:rFonts w:ascii="Sylfaen" w:hAnsi="Sylfaen"/>
          <w:i/>
          <w:sz w:val="16"/>
          <w:szCs w:val="16"/>
        </w:rPr>
      </w:pPr>
    </w:p>
    <w:p w14:paraId="74D8BDFD" w14:textId="39FD907E" w:rsidR="00882563" w:rsidRDefault="00882563" w:rsidP="00206AB8">
      <w:pPr>
        <w:ind w:right="281"/>
        <w:rPr>
          <w:rFonts w:ascii="Sylfaen" w:hAnsi="Sylfaen"/>
          <w:i/>
          <w:sz w:val="16"/>
          <w:szCs w:val="16"/>
        </w:rPr>
      </w:pPr>
    </w:p>
    <w:p w14:paraId="4F9CF5BC" w14:textId="538BFD78" w:rsidR="00882563" w:rsidRDefault="00882563" w:rsidP="00206AB8">
      <w:pPr>
        <w:ind w:right="281"/>
        <w:rPr>
          <w:rFonts w:ascii="Sylfaen" w:hAnsi="Sylfaen"/>
          <w:i/>
          <w:sz w:val="16"/>
          <w:szCs w:val="16"/>
        </w:rPr>
      </w:pPr>
    </w:p>
    <w:p w14:paraId="3C87CC12" w14:textId="40ACA276" w:rsidR="00882563" w:rsidRDefault="00882563" w:rsidP="00206AB8">
      <w:pPr>
        <w:ind w:right="281"/>
        <w:rPr>
          <w:rFonts w:ascii="Sylfaen" w:hAnsi="Sylfaen"/>
          <w:i/>
          <w:sz w:val="16"/>
          <w:szCs w:val="16"/>
        </w:rPr>
      </w:pPr>
    </w:p>
    <w:p w14:paraId="39E14D21" w14:textId="1358B0AD" w:rsidR="00882563" w:rsidRDefault="00882563" w:rsidP="00206AB8">
      <w:pPr>
        <w:ind w:right="281"/>
        <w:rPr>
          <w:rFonts w:ascii="Sylfaen" w:hAnsi="Sylfaen"/>
          <w:i/>
          <w:sz w:val="16"/>
          <w:szCs w:val="16"/>
        </w:rPr>
      </w:pPr>
    </w:p>
    <w:p w14:paraId="4C7E8D7A" w14:textId="2E0656BD" w:rsidR="00882563" w:rsidRDefault="00882563" w:rsidP="00206AB8">
      <w:pPr>
        <w:ind w:right="281"/>
        <w:rPr>
          <w:rFonts w:ascii="Sylfaen" w:hAnsi="Sylfaen"/>
          <w:i/>
          <w:sz w:val="16"/>
          <w:szCs w:val="16"/>
        </w:rPr>
      </w:pPr>
    </w:p>
    <w:p w14:paraId="443A6D32" w14:textId="77777777" w:rsidR="00882563" w:rsidRDefault="00882563" w:rsidP="00206AB8">
      <w:pPr>
        <w:ind w:right="281"/>
        <w:rPr>
          <w:rFonts w:ascii="Sylfaen" w:hAnsi="Sylfaen"/>
          <w:i/>
          <w:sz w:val="16"/>
          <w:szCs w:val="16"/>
        </w:rPr>
      </w:pPr>
    </w:p>
    <w:p w14:paraId="060D652A" w14:textId="77777777" w:rsidR="00095888" w:rsidRDefault="00095888" w:rsidP="00095888">
      <w:pPr>
        <w:rPr>
          <w:rFonts w:ascii="Sylfaen" w:hAnsi="Sylfaen"/>
          <w:sz w:val="22"/>
          <w:szCs w:val="22"/>
        </w:rPr>
      </w:pPr>
    </w:p>
    <w:p w14:paraId="4AEEB979" w14:textId="77777777" w:rsidR="00095888" w:rsidRDefault="00095888" w:rsidP="00095888">
      <w:pPr>
        <w:rPr>
          <w:rFonts w:ascii="Sylfaen" w:hAnsi="Sylfaen"/>
          <w:sz w:val="22"/>
          <w:szCs w:val="22"/>
        </w:rPr>
      </w:pPr>
    </w:p>
    <w:p w14:paraId="434E4028" w14:textId="77777777" w:rsidR="00095888" w:rsidRDefault="00095888" w:rsidP="00095888">
      <w:pPr>
        <w:suppressAutoHyphens/>
        <w:jc w:val="right"/>
        <w:rPr>
          <w:rFonts w:eastAsia="Batang"/>
          <w:i/>
          <w:sz w:val="20"/>
          <w:szCs w:val="20"/>
          <w:lang w:eastAsia="ar-SA"/>
        </w:rPr>
      </w:pPr>
    </w:p>
    <w:p w14:paraId="2C001945" w14:textId="6B2CA8DD" w:rsidR="00095888" w:rsidRPr="006F2450" w:rsidRDefault="00095888" w:rsidP="00095888">
      <w:pPr>
        <w:suppressAutoHyphens/>
        <w:jc w:val="right"/>
        <w:rPr>
          <w:rFonts w:eastAsia="Batang"/>
          <w:color w:val="000000"/>
          <w:sz w:val="16"/>
          <w:szCs w:val="16"/>
          <w:lang w:eastAsia="ar-SA"/>
        </w:rPr>
      </w:pPr>
      <w:r w:rsidRPr="006F2450">
        <w:rPr>
          <w:rFonts w:eastAsia="Batang"/>
          <w:i/>
          <w:sz w:val="20"/>
          <w:szCs w:val="20"/>
          <w:lang w:eastAsia="ar-SA"/>
        </w:rPr>
        <w:lastRenderedPageBreak/>
        <w:t xml:space="preserve">Załącznik nr </w:t>
      </w:r>
      <w:r>
        <w:rPr>
          <w:rFonts w:eastAsia="Batang"/>
          <w:i/>
          <w:sz w:val="20"/>
          <w:szCs w:val="20"/>
          <w:lang w:eastAsia="ar-SA"/>
        </w:rPr>
        <w:t>10</w:t>
      </w:r>
    </w:p>
    <w:p w14:paraId="1AD644A2" w14:textId="77777777" w:rsidR="00095888" w:rsidRPr="006F2450" w:rsidRDefault="00095888" w:rsidP="00095888">
      <w:pPr>
        <w:suppressAutoHyphens/>
        <w:textAlignment w:val="baseline"/>
        <w:rPr>
          <w:color w:val="000000"/>
          <w:kern w:val="1"/>
          <w:sz w:val="16"/>
          <w:szCs w:val="16"/>
          <w:lang w:eastAsia="ar-SA"/>
        </w:rPr>
      </w:pPr>
      <w:r w:rsidRPr="006F2450">
        <w:rPr>
          <w:color w:val="000000"/>
          <w:kern w:val="1"/>
          <w:sz w:val="16"/>
          <w:szCs w:val="16"/>
          <w:lang w:eastAsia="ar-SA"/>
        </w:rPr>
        <w:t>……………………………………………..</w:t>
      </w:r>
    </w:p>
    <w:p w14:paraId="2913C927" w14:textId="77777777" w:rsidR="00095888" w:rsidRPr="006F2450" w:rsidRDefault="00095888" w:rsidP="00095888">
      <w:pPr>
        <w:suppressAutoHyphens/>
        <w:textAlignment w:val="baseline"/>
        <w:rPr>
          <w:rFonts w:ascii="Calibri" w:hAnsi="Calibri"/>
          <w:kern w:val="1"/>
          <w:sz w:val="22"/>
          <w:szCs w:val="22"/>
          <w:lang w:eastAsia="ar-SA"/>
        </w:rPr>
      </w:pPr>
      <w:r>
        <w:rPr>
          <w:color w:val="000000"/>
          <w:kern w:val="1"/>
          <w:sz w:val="16"/>
          <w:szCs w:val="16"/>
          <w:lang w:eastAsia="ar-SA"/>
        </w:rPr>
        <w:t xml:space="preserve">        (pieczątka firmowa Wykonawcy)</w:t>
      </w:r>
    </w:p>
    <w:p w14:paraId="7718AFE3" w14:textId="77777777" w:rsidR="00095888" w:rsidRPr="006F2450" w:rsidRDefault="00095888" w:rsidP="00095888">
      <w:pPr>
        <w:keepNext/>
        <w:tabs>
          <w:tab w:val="num" w:pos="0"/>
        </w:tabs>
        <w:suppressAutoHyphens/>
        <w:spacing w:line="100" w:lineRule="atLeast"/>
        <w:ind w:left="432"/>
        <w:jc w:val="right"/>
        <w:outlineLvl w:val="0"/>
        <w:rPr>
          <w:rFonts w:eastAsia="Batang"/>
          <w:i/>
          <w:sz w:val="22"/>
          <w:szCs w:val="22"/>
          <w:lang w:eastAsia="ar-SA"/>
        </w:rPr>
      </w:pPr>
    </w:p>
    <w:p w14:paraId="092085B0" w14:textId="77777777" w:rsidR="00095888" w:rsidRPr="006F2450" w:rsidRDefault="00095888" w:rsidP="00095888">
      <w:pPr>
        <w:suppressAutoHyphens/>
        <w:jc w:val="right"/>
        <w:rPr>
          <w:rFonts w:eastAsia="Batang"/>
          <w:sz w:val="20"/>
          <w:szCs w:val="20"/>
          <w:lang w:eastAsia="ar-SA"/>
        </w:rPr>
      </w:pPr>
    </w:p>
    <w:p w14:paraId="3FB56BE8" w14:textId="77777777" w:rsidR="00095888" w:rsidRPr="006F2450" w:rsidRDefault="00095888" w:rsidP="00095888">
      <w:pPr>
        <w:suppressAutoHyphens/>
        <w:jc w:val="right"/>
        <w:rPr>
          <w:rFonts w:eastAsia="Batang"/>
          <w:sz w:val="20"/>
          <w:szCs w:val="20"/>
          <w:lang w:eastAsia="ar-SA"/>
        </w:rPr>
      </w:pPr>
    </w:p>
    <w:p w14:paraId="2DF97B40" w14:textId="77777777" w:rsidR="00095888" w:rsidRPr="006F2450" w:rsidRDefault="00095888" w:rsidP="00095888">
      <w:pPr>
        <w:suppressAutoHyphens/>
        <w:jc w:val="right"/>
        <w:rPr>
          <w:rFonts w:eastAsia="Batang"/>
          <w:sz w:val="20"/>
          <w:szCs w:val="20"/>
          <w:lang w:eastAsia="ar-SA"/>
        </w:rPr>
      </w:pPr>
    </w:p>
    <w:p w14:paraId="56FA032A" w14:textId="77777777" w:rsidR="00095888" w:rsidRPr="006F2450" w:rsidRDefault="00095888" w:rsidP="00095888">
      <w:pPr>
        <w:suppressAutoHyphens/>
        <w:jc w:val="right"/>
        <w:rPr>
          <w:rFonts w:eastAsia="Batang"/>
          <w:sz w:val="20"/>
          <w:szCs w:val="20"/>
          <w:lang w:eastAsia="ar-SA"/>
        </w:rPr>
      </w:pPr>
    </w:p>
    <w:p w14:paraId="505855F2" w14:textId="77777777" w:rsidR="00095888" w:rsidRPr="006F2450" w:rsidRDefault="00095888" w:rsidP="00095888">
      <w:pPr>
        <w:suppressAutoHyphens/>
        <w:jc w:val="right"/>
        <w:rPr>
          <w:rFonts w:eastAsia="Batang"/>
          <w:sz w:val="20"/>
          <w:szCs w:val="20"/>
          <w:lang w:eastAsia="ar-SA"/>
        </w:rPr>
      </w:pPr>
    </w:p>
    <w:p w14:paraId="67E61022" w14:textId="77777777" w:rsidR="00095888" w:rsidRPr="006F2450" w:rsidRDefault="00095888" w:rsidP="00095888">
      <w:pPr>
        <w:suppressAutoHyphens/>
        <w:jc w:val="right"/>
        <w:rPr>
          <w:rFonts w:eastAsia="Batang"/>
          <w:sz w:val="20"/>
          <w:szCs w:val="20"/>
          <w:lang w:eastAsia="ar-SA"/>
        </w:rPr>
      </w:pPr>
    </w:p>
    <w:p w14:paraId="0005E5C9" w14:textId="77777777" w:rsidR="00095888" w:rsidRDefault="00095888" w:rsidP="00095888">
      <w:pPr>
        <w:suppressAutoHyphens/>
        <w:jc w:val="center"/>
        <w:rPr>
          <w:rFonts w:eastAsia="Batang"/>
          <w:b/>
          <w:bCs/>
          <w:sz w:val="20"/>
          <w:szCs w:val="20"/>
          <w:lang w:eastAsia="ar-SA"/>
        </w:rPr>
      </w:pPr>
      <w:r w:rsidRPr="006F2450">
        <w:rPr>
          <w:rFonts w:eastAsia="Batang"/>
          <w:b/>
          <w:bCs/>
          <w:sz w:val="20"/>
          <w:szCs w:val="20"/>
          <w:lang w:eastAsia="ar-SA"/>
        </w:rPr>
        <w:t>WYKAZ WYKONANYCH USŁUG</w:t>
      </w:r>
    </w:p>
    <w:p w14:paraId="7D4D060A" w14:textId="77777777" w:rsidR="00095888" w:rsidRPr="0058521B" w:rsidRDefault="00095888" w:rsidP="00095888">
      <w:pPr>
        <w:ind w:right="22"/>
        <w:jc w:val="center"/>
        <w:rPr>
          <w:rFonts w:ascii="Sylfaen" w:hAnsi="Sylfaen"/>
          <w:sz w:val="22"/>
          <w:szCs w:val="22"/>
        </w:rPr>
      </w:pPr>
    </w:p>
    <w:p w14:paraId="0EEDAC6B" w14:textId="77777777" w:rsidR="00095888" w:rsidRPr="006F2450" w:rsidRDefault="00095888" w:rsidP="00095888">
      <w:pPr>
        <w:suppressAutoHyphens/>
        <w:jc w:val="right"/>
        <w:rPr>
          <w:rFonts w:eastAsia="Batang"/>
          <w:sz w:val="20"/>
          <w:szCs w:val="20"/>
          <w:lang w:eastAsia="ar-SA"/>
        </w:rPr>
      </w:pPr>
    </w:p>
    <w:tbl>
      <w:tblPr>
        <w:tblW w:w="944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2127"/>
        <w:gridCol w:w="3129"/>
        <w:gridCol w:w="1922"/>
      </w:tblGrid>
      <w:tr w:rsidR="00095888" w:rsidRPr="006F2450" w14:paraId="0F4EBBC5" w14:textId="77777777" w:rsidTr="00734BE5">
        <w:tc>
          <w:tcPr>
            <w:tcW w:w="709" w:type="dxa"/>
            <w:tcBorders>
              <w:top w:val="single" w:sz="1" w:space="0" w:color="000000"/>
              <w:left w:val="single" w:sz="1" w:space="0" w:color="000000"/>
              <w:bottom w:val="single" w:sz="1" w:space="0" w:color="000000"/>
            </w:tcBorders>
            <w:shd w:val="clear" w:color="auto" w:fill="auto"/>
            <w:vAlign w:val="center"/>
          </w:tcPr>
          <w:p w14:paraId="4EFC2CCF" w14:textId="77777777" w:rsidR="00095888" w:rsidRPr="006F2450" w:rsidRDefault="00095888" w:rsidP="00734BE5">
            <w:pPr>
              <w:suppressLineNumbers/>
              <w:suppressAutoHyphens/>
              <w:jc w:val="center"/>
              <w:rPr>
                <w:rFonts w:eastAsia="Batang"/>
                <w:sz w:val="20"/>
                <w:szCs w:val="20"/>
                <w:lang w:eastAsia="ar-SA"/>
              </w:rPr>
            </w:pPr>
            <w:r w:rsidRPr="006F2450">
              <w:rPr>
                <w:rFonts w:eastAsia="Batang"/>
                <w:sz w:val="20"/>
                <w:szCs w:val="20"/>
                <w:lang w:eastAsia="ar-SA"/>
              </w:rPr>
              <w:t>L.P.</w:t>
            </w:r>
          </w:p>
        </w:tc>
        <w:tc>
          <w:tcPr>
            <w:tcW w:w="1559" w:type="dxa"/>
            <w:tcBorders>
              <w:top w:val="single" w:sz="1" w:space="0" w:color="000000"/>
              <w:left w:val="single" w:sz="1" w:space="0" w:color="000000"/>
              <w:bottom w:val="single" w:sz="1" w:space="0" w:color="000000"/>
            </w:tcBorders>
            <w:shd w:val="clear" w:color="auto" w:fill="auto"/>
            <w:vAlign w:val="center"/>
          </w:tcPr>
          <w:p w14:paraId="3B4FD3EC" w14:textId="77777777" w:rsidR="00095888" w:rsidRPr="006F2450" w:rsidRDefault="00095888" w:rsidP="00734BE5">
            <w:pPr>
              <w:suppressLineNumbers/>
              <w:suppressAutoHyphens/>
              <w:jc w:val="center"/>
              <w:rPr>
                <w:rFonts w:eastAsia="Batang"/>
                <w:sz w:val="20"/>
                <w:szCs w:val="20"/>
                <w:lang w:eastAsia="ar-SA"/>
              </w:rPr>
            </w:pPr>
            <w:r w:rsidRPr="006F2450">
              <w:rPr>
                <w:rFonts w:eastAsia="Batang"/>
                <w:sz w:val="20"/>
                <w:szCs w:val="20"/>
                <w:lang w:eastAsia="ar-SA"/>
              </w:rPr>
              <w:t>Nazwa Zamawiającego</w:t>
            </w:r>
          </w:p>
        </w:tc>
        <w:tc>
          <w:tcPr>
            <w:tcW w:w="2127" w:type="dxa"/>
            <w:tcBorders>
              <w:top w:val="single" w:sz="1" w:space="0" w:color="000000"/>
              <w:left w:val="single" w:sz="1" w:space="0" w:color="000000"/>
              <w:bottom w:val="single" w:sz="1" w:space="0" w:color="000000"/>
            </w:tcBorders>
            <w:shd w:val="clear" w:color="auto" w:fill="auto"/>
            <w:vAlign w:val="center"/>
          </w:tcPr>
          <w:p w14:paraId="0081CC98" w14:textId="77777777" w:rsidR="00095888" w:rsidRPr="006F2450" w:rsidRDefault="00095888" w:rsidP="00734BE5">
            <w:pPr>
              <w:suppressLineNumbers/>
              <w:suppressAutoHyphens/>
              <w:jc w:val="center"/>
              <w:rPr>
                <w:rFonts w:eastAsia="Batang"/>
                <w:sz w:val="20"/>
                <w:szCs w:val="20"/>
                <w:lang w:eastAsia="ar-SA"/>
              </w:rPr>
            </w:pPr>
            <w:r w:rsidRPr="006F2450">
              <w:rPr>
                <w:rFonts w:eastAsia="Batang"/>
                <w:sz w:val="20"/>
                <w:szCs w:val="20"/>
                <w:lang w:eastAsia="ar-SA"/>
              </w:rPr>
              <w:t>Przedmiot usługi</w:t>
            </w:r>
          </w:p>
        </w:tc>
        <w:tc>
          <w:tcPr>
            <w:tcW w:w="3129" w:type="dxa"/>
            <w:tcBorders>
              <w:top w:val="single" w:sz="1" w:space="0" w:color="000000"/>
              <w:left w:val="single" w:sz="1" w:space="0" w:color="000000"/>
              <w:bottom w:val="single" w:sz="1" w:space="0" w:color="000000"/>
            </w:tcBorders>
            <w:shd w:val="clear" w:color="auto" w:fill="auto"/>
            <w:vAlign w:val="center"/>
          </w:tcPr>
          <w:p w14:paraId="0E929E1E" w14:textId="77777777" w:rsidR="00095888" w:rsidRDefault="00095888" w:rsidP="00734BE5">
            <w:pPr>
              <w:suppressLineNumbers/>
              <w:suppressAutoHyphens/>
              <w:jc w:val="center"/>
              <w:rPr>
                <w:rFonts w:eastAsia="Batang"/>
                <w:sz w:val="20"/>
                <w:szCs w:val="20"/>
                <w:lang w:eastAsia="ar-SA"/>
              </w:rPr>
            </w:pPr>
            <w:r>
              <w:rPr>
                <w:rFonts w:eastAsia="Batang"/>
                <w:sz w:val="20"/>
                <w:szCs w:val="20"/>
                <w:lang w:eastAsia="ar-SA"/>
              </w:rPr>
              <w:t xml:space="preserve">Okres realizacji </w:t>
            </w:r>
          </w:p>
          <w:p w14:paraId="29C88F89" w14:textId="77777777" w:rsidR="00095888" w:rsidRPr="006F2450" w:rsidRDefault="00095888" w:rsidP="00734BE5">
            <w:pPr>
              <w:suppressLineNumbers/>
              <w:suppressAutoHyphens/>
              <w:jc w:val="center"/>
              <w:rPr>
                <w:rFonts w:eastAsia="Batang"/>
                <w:sz w:val="20"/>
                <w:szCs w:val="20"/>
                <w:lang w:eastAsia="ar-SA"/>
              </w:rPr>
            </w:pPr>
            <w:r>
              <w:rPr>
                <w:rFonts w:eastAsia="Batang"/>
                <w:sz w:val="20"/>
                <w:szCs w:val="20"/>
                <w:lang w:eastAsia="ar-SA"/>
              </w:rPr>
              <w:t>rozpoczęcie-zakończenie</w:t>
            </w:r>
          </w:p>
          <w:p w14:paraId="0E374750" w14:textId="77777777" w:rsidR="00095888" w:rsidRPr="006F2450" w:rsidRDefault="00095888" w:rsidP="00734BE5">
            <w:pPr>
              <w:suppressLineNumbers/>
              <w:suppressAutoHyphens/>
              <w:jc w:val="center"/>
              <w:rPr>
                <w:rFonts w:eastAsia="Batang"/>
                <w:sz w:val="20"/>
                <w:szCs w:val="20"/>
                <w:lang w:eastAsia="ar-SA"/>
              </w:rPr>
            </w:pPr>
            <w:r w:rsidRPr="006F2450">
              <w:rPr>
                <w:rFonts w:eastAsia="Batang"/>
                <w:sz w:val="20"/>
                <w:szCs w:val="20"/>
                <w:lang w:eastAsia="ar-SA"/>
              </w:rPr>
              <w:t>Podać ( dzień/m-c/rok)</w:t>
            </w:r>
          </w:p>
        </w:tc>
        <w:tc>
          <w:tcPr>
            <w:tcW w:w="192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9B77D4C" w14:textId="77777777" w:rsidR="00095888" w:rsidRPr="006F2450" w:rsidRDefault="00095888" w:rsidP="00734BE5">
            <w:pPr>
              <w:suppressLineNumbers/>
              <w:suppressAutoHyphens/>
              <w:jc w:val="center"/>
              <w:rPr>
                <w:rFonts w:eastAsia="Batang"/>
                <w:sz w:val="20"/>
                <w:szCs w:val="20"/>
                <w:lang w:eastAsia="ar-SA"/>
              </w:rPr>
            </w:pPr>
            <w:r w:rsidRPr="006F2450">
              <w:rPr>
                <w:rFonts w:eastAsia="Batang"/>
                <w:sz w:val="20"/>
                <w:szCs w:val="20"/>
                <w:lang w:eastAsia="ar-SA"/>
              </w:rPr>
              <w:t>Wartość brutto usługi</w:t>
            </w:r>
          </w:p>
        </w:tc>
      </w:tr>
      <w:tr w:rsidR="00095888" w:rsidRPr="006F2450" w14:paraId="1C4066E0" w14:textId="77777777" w:rsidTr="00734BE5">
        <w:tc>
          <w:tcPr>
            <w:tcW w:w="709" w:type="dxa"/>
            <w:tcBorders>
              <w:left w:val="single" w:sz="1" w:space="0" w:color="000000"/>
              <w:bottom w:val="single" w:sz="1" w:space="0" w:color="000000"/>
            </w:tcBorders>
            <w:shd w:val="clear" w:color="auto" w:fill="auto"/>
          </w:tcPr>
          <w:p w14:paraId="5A8626B1" w14:textId="77777777" w:rsidR="00095888" w:rsidRPr="006F2450" w:rsidRDefault="00095888" w:rsidP="00734BE5">
            <w:pPr>
              <w:suppressLineNumbers/>
              <w:suppressAutoHyphens/>
              <w:snapToGrid w:val="0"/>
              <w:rPr>
                <w:rFonts w:eastAsia="Batang"/>
                <w:sz w:val="20"/>
                <w:szCs w:val="20"/>
                <w:lang w:eastAsia="ar-SA"/>
              </w:rPr>
            </w:pPr>
            <w:r>
              <w:rPr>
                <w:rFonts w:eastAsia="Batang"/>
                <w:sz w:val="20"/>
                <w:szCs w:val="20"/>
                <w:lang w:eastAsia="ar-SA"/>
              </w:rPr>
              <w:t>1.</w:t>
            </w:r>
          </w:p>
        </w:tc>
        <w:tc>
          <w:tcPr>
            <w:tcW w:w="1559" w:type="dxa"/>
            <w:tcBorders>
              <w:left w:val="single" w:sz="1" w:space="0" w:color="000000"/>
              <w:bottom w:val="single" w:sz="1" w:space="0" w:color="000000"/>
            </w:tcBorders>
            <w:shd w:val="clear" w:color="auto" w:fill="auto"/>
          </w:tcPr>
          <w:p w14:paraId="678741FE" w14:textId="77777777" w:rsidR="00095888" w:rsidRPr="006F2450" w:rsidRDefault="00095888" w:rsidP="00734BE5">
            <w:pPr>
              <w:suppressLineNumbers/>
              <w:suppressAutoHyphens/>
              <w:snapToGrid w:val="0"/>
              <w:rPr>
                <w:rFonts w:eastAsia="Batang"/>
                <w:sz w:val="20"/>
                <w:szCs w:val="20"/>
                <w:lang w:eastAsia="ar-SA"/>
              </w:rPr>
            </w:pPr>
          </w:p>
        </w:tc>
        <w:tc>
          <w:tcPr>
            <w:tcW w:w="2127" w:type="dxa"/>
            <w:tcBorders>
              <w:left w:val="single" w:sz="1" w:space="0" w:color="000000"/>
              <w:bottom w:val="single" w:sz="1" w:space="0" w:color="000000"/>
            </w:tcBorders>
            <w:shd w:val="clear" w:color="auto" w:fill="auto"/>
          </w:tcPr>
          <w:p w14:paraId="4AFBAA7A" w14:textId="77777777" w:rsidR="00095888" w:rsidRPr="006F2450" w:rsidRDefault="00095888" w:rsidP="00734BE5">
            <w:pPr>
              <w:suppressLineNumbers/>
              <w:suppressAutoHyphens/>
              <w:snapToGrid w:val="0"/>
              <w:rPr>
                <w:rFonts w:eastAsia="Batang"/>
                <w:sz w:val="20"/>
                <w:szCs w:val="20"/>
                <w:lang w:eastAsia="ar-SA"/>
              </w:rPr>
            </w:pPr>
          </w:p>
        </w:tc>
        <w:tc>
          <w:tcPr>
            <w:tcW w:w="3129" w:type="dxa"/>
            <w:tcBorders>
              <w:left w:val="single" w:sz="1" w:space="0" w:color="000000"/>
              <w:bottom w:val="single" w:sz="1" w:space="0" w:color="000000"/>
            </w:tcBorders>
            <w:shd w:val="clear" w:color="auto" w:fill="auto"/>
          </w:tcPr>
          <w:p w14:paraId="33C7F82B" w14:textId="77777777" w:rsidR="00095888" w:rsidRPr="006F2450" w:rsidRDefault="00095888" w:rsidP="00734BE5">
            <w:pPr>
              <w:suppressLineNumbers/>
              <w:suppressAutoHyphens/>
              <w:snapToGrid w:val="0"/>
              <w:rPr>
                <w:rFonts w:eastAsia="Batang"/>
                <w:sz w:val="20"/>
                <w:szCs w:val="20"/>
                <w:lang w:eastAsia="ar-SA"/>
              </w:rPr>
            </w:pPr>
          </w:p>
        </w:tc>
        <w:tc>
          <w:tcPr>
            <w:tcW w:w="1922" w:type="dxa"/>
            <w:tcBorders>
              <w:left w:val="single" w:sz="1" w:space="0" w:color="000000"/>
              <w:bottom w:val="single" w:sz="1" w:space="0" w:color="000000"/>
              <w:right w:val="single" w:sz="1" w:space="0" w:color="000000"/>
            </w:tcBorders>
            <w:shd w:val="clear" w:color="auto" w:fill="auto"/>
          </w:tcPr>
          <w:p w14:paraId="1988480A" w14:textId="77777777" w:rsidR="00095888" w:rsidRPr="006F2450" w:rsidRDefault="00095888" w:rsidP="00734BE5">
            <w:pPr>
              <w:suppressLineNumbers/>
              <w:suppressAutoHyphens/>
              <w:snapToGrid w:val="0"/>
              <w:rPr>
                <w:rFonts w:eastAsia="Batang"/>
                <w:sz w:val="20"/>
                <w:szCs w:val="20"/>
                <w:lang w:eastAsia="ar-SA"/>
              </w:rPr>
            </w:pPr>
          </w:p>
        </w:tc>
      </w:tr>
      <w:tr w:rsidR="00095888" w:rsidRPr="006F2450" w14:paraId="600126A2" w14:textId="77777777" w:rsidTr="00734BE5">
        <w:tc>
          <w:tcPr>
            <w:tcW w:w="709" w:type="dxa"/>
            <w:tcBorders>
              <w:left w:val="single" w:sz="1" w:space="0" w:color="000000"/>
              <w:bottom w:val="single" w:sz="1" w:space="0" w:color="000000"/>
            </w:tcBorders>
            <w:shd w:val="clear" w:color="auto" w:fill="auto"/>
          </w:tcPr>
          <w:p w14:paraId="6DB75E89" w14:textId="77777777" w:rsidR="00095888" w:rsidRPr="006F2450" w:rsidRDefault="00095888" w:rsidP="00734BE5">
            <w:pPr>
              <w:suppressLineNumbers/>
              <w:suppressAutoHyphens/>
              <w:snapToGrid w:val="0"/>
              <w:rPr>
                <w:rFonts w:eastAsia="Batang"/>
                <w:sz w:val="20"/>
                <w:szCs w:val="20"/>
                <w:lang w:eastAsia="ar-SA"/>
              </w:rPr>
            </w:pPr>
          </w:p>
        </w:tc>
        <w:tc>
          <w:tcPr>
            <w:tcW w:w="1559" w:type="dxa"/>
            <w:tcBorders>
              <w:left w:val="single" w:sz="1" w:space="0" w:color="000000"/>
              <w:bottom w:val="single" w:sz="1" w:space="0" w:color="000000"/>
            </w:tcBorders>
            <w:shd w:val="clear" w:color="auto" w:fill="auto"/>
          </w:tcPr>
          <w:p w14:paraId="2EB2B2B2" w14:textId="77777777" w:rsidR="00095888" w:rsidRPr="006F2450" w:rsidRDefault="00095888" w:rsidP="00734BE5">
            <w:pPr>
              <w:suppressLineNumbers/>
              <w:suppressAutoHyphens/>
              <w:snapToGrid w:val="0"/>
              <w:rPr>
                <w:rFonts w:eastAsia="Batang"/>
                <w:sz w:val="20"/>
                <w:szCs w:val="20"/>
                <w:lang w:eastAsia="ar-SA"/>
              </w:rPr>
            </w:pPr>
          </w:p>
        </w:tc>
        <w:tc>
          <w:tcPr>
            <w:tcW w:w="2127" w:type="dxa"/>
            <w:tcBorders>
              <w:left w:val="single" w:sz="1" w:space="0" w:color="000000"/>
              <w:bottom w:val="single" w:sz="1" w:space="0" w:color="000000"/>
            </w:tcBorders>
            <w:shd w:val="clear" w:color="auto" w:fill="auto"/>
          </w:tcPr>
          <w:p w14:paraId="187E1322" w14:textId="77777777" w:rsidR="00095888" w:rsidRPr="006F2450" w:rsidRDefault="00095888" w:rsidP="00734BE5">
            <w:pPr>
              <w:suppressLineNumbers/>
              <w:suppressAutoHyphens/>
              <w:snapToGrid w:val="0"/>
              <w:rPr>
                <w:rFonts w:eastAsia="Batang"/>
                <w:sz w:val="20"/>
                <w:szCs w:val="20"/>
                <w:lang w:eastAsia="ar-SA"/>
              </w:rPr>
            </w:pPr>
          </w:p>
        </w:tc>
        <w:tc>
          <w:tcPr>
            <w:tcW w:w="3129" w:type="dxa"/>
            <w:tcBorders>
              <w:left w:val="single" w:sz="1" w:space="0" w:color="000000"/>
              <w:bottom w:val="single" w:sz="1" w:space="0" w:color="000000"/>
            </w:tcBorders>
            <w:shd w:val="clear" w:color="auto" w:fill="auto"/>
          </w:tcPr>
          <w:p w14:paraId="37B0C93B" w14:textId="77777777" w:rsidR="00095888" w:rsidRPr="006F2450" w:rsidRDefault="00095888" w:rsidP="00734BE5">
            <w:pPr>
              <w:suppressLineNumbers/>
              <w:suppressAutoHyphens/>
              <w:snapToGrid w:val="0"/>
              <w:rPr>
                <w:rFonts w:eastAsia="Batang"/>
                <w:sz w:val="20"/>
                <w:szCs w:val="20"/>
                <w:lang w:eastAsia="ar-SA"/>
              </w:rPr>
            </w:pPr>
          </w:p>
        </w:tc>
        <w:tc>
          <w:tcPr>
            <w:tcW w:w="1922" w:type="dxa"/>
            <w:tcBorders>
              <w:left w:val="single" w:sz="1" w:space="0" w:color="000000"/>
              <w:bottom w:val="single" w:sz="1" w:space="0" w:color="000000"/>
              <w:right w:val="single" w:sz="1" w:space="0" w:color="000000"/>
            </w:tcBorders>
            <w:shd w:val="clear" w:color="auto" w:fill="auto"/>
          </w:tcPr>
          <w:p w14:paraId="1424BA06" w14:textId="77777777" w:rsidR="00095888" w:rsidRPr="006F2450" w:rsidRDefault="00095888" w:rsidP="00734BE5">
            <w:pPr>
              <w:suppressLineNumbers/>
              <w:suppressAutoHyphens/>
              <w:snapToGrid w:val="0"/>
              <w:rPr>
                <w:rFonts w:eastAsia="Batang"/>
                <w:sz w:val="20"/>
                <w:szCs w:val="20"/>
                <w:lang w:eastAsia="ar-SA"/>
              </w:rPr>
            </w:pPr>
          </w:p>
        </w:tc>
      </w:tr>
      <w:tr w:rsidR="00095888" w:rsidRPr="006F2450" w14:paraId="5742814D" w14:textId="77777777" w:rsidTr="00734BE5">
        <w:tc>
          <w:tcPr>
            <w:tcW w:w="709" w:type="dxa"/>
            <w:tcBorders>
              <w:left w:val="single" w:sz="1" w:space="0" w:color="000000"/>
              <w:bottom w:val="single" w:sz="1" w:space="0" w:color="000000"/>
            </w:tcBorders>
            <w:shd w:val="clear" w:color="auto" w:fill="auto"/>
          </w:tcPr>
          <w:p w14:paraId="2734065F" w14:textId="77777777" w:rsidR="00095888" w:rsidRPr="006F2450" w:rsidRDefault="00095888" w:rsidP="00734BE5">
            <w:pPr>
              <w:suppressLineNumbers/>
              <w:suppressAutoHyphens/>
              <w:snapToGrid w:val="0"/>
              <w:rPr>
                <w:rFonts w:eastAsia="Batang"/>
                <w:sz w:val="20"/>
                <w:szCs w:val="20"/>
                <w:lang w:eastAsia="ar-SA"/>
              </w:rPr>
            </w:pPr>
          </w:p>
        </w:tc>
        <w:tc>
          <w:tcPr>
            <w:tcW w:w="1559" w:type="dxa"/>
            <w:tcBorders>
              <w:left w:val="single" w:sz="1" w:space="0" w:color="000000"/>
              <w:bottom w:val="single" w:sz="1" w:space="0" w:color="000000"/>
            </w:tcBorders>
            <w:shd w:val="clear" w:color="auto" w:fill="auto"/>
          </w:tcPr>
          <w:p w14:paraId="11E5251C" w14:textId="77777777" w:rsidR="00095888" w:rsidRPr="006F2450" w:rsidRDefault="00095888" w:rsidP="00734BE5">
            <w:pPr>
              <w:suppressLineNumbers/>
              <w:suppressAutoHyphens/>
              <w:snapToGrid w:val="0"/>
              <w:rPr>
                <w:rFonts w:eastAsia="Batang"/>
                <w:sz w:val="20"/>
                <w:szCs w:val="20"/>
                <w:lang w:eastAsia="ar-SA"/>
              </w:rPr>
            </w:pPr>
          </w:p>
        </w:tc>
        <w:tc>
          <w:tcPr>
            <w:tcW w:w="2127" w:type="dxa"/>
            <w:tcBorders>
              <w:left w:val="single" w:sz="1" w:space="0" w:color="000000"/>
              <w:bottom w:val="single" w:sz="1" w:space="0" w:color="000000"/>
            </w:tcBorders>
            <w:shd w:val="clear" w:color="auto" w:fill="auto"/>
          </w:tcPr>
          <w:p w14:paraId="1ECD584C" w14:textId="77777777" w:rsidR="00095888" w:rsidRPr="006F2450" w:rsidRDefault="00095888" w:rsidP="00734BE5">
            <w:pPr>
              <w:suppressLineNumbers/>
              <w:suppressAutoHyphens/>
              <w:snapToGrid w:val="0"/>
              <w:rPr>
                <w:rFonts w:eastAsia="Batang"/>
                <w:sz w:val="20"/>
                <w:szCs w:val="20"/>
                <w:lang w:eastAsia="ar-SA"/>
              </w:rPr>
            </w:pPr>
          </w:p>
        </w:tc>
        <w:tc>
          <w:tcPr>
            <w:tcW w:w="3129" w:type="dxa"/>
            <w:tcBorders>
              <w:left w:val="single" w:sz="1" w:space="0" w:color="000000"/>
              <w:bottom w:val="single" w:sz="1" w:space="0" w:color="000000"/>
            </w:tcBorders>
            <w:shd w:val="clear" w:color="auto" w:fill="auto"/>
          </w:tcPr>
          <w:p w14:paraId="46C12D22" w14:textId="77777777" w:rsidR="00095888" w:rsidRPr="006F2450" w:rsidRDefault="00095888" w:rsidP="00734BE5">
            <w:pPr>
              <w:suppressLineNumbers/>
              <w:suppressAutoHyphens/>
              <w:snapToGrid w:val="0"/>
              <w:rPr>
                <w:rFonts w:eastAsia="Batang"/>
                <w:sz w:val="20"/>
                <w:szCs w:val="20"/>
                <w:lang w:eastAsia="ar-SA"/>
              </w:rPr>
            </w:pPr>
          </w:p>
        </w:tc>
        <w:tc>
          <w:tcPr>
            <w:tcW w:w="1922" w:type="dxa"/>
            <w:tcBorders>
              <w:left w:val="single" w:sz="1" w:space="0" w:color="000000"/>
              <w:bottom w:val="single" w:sz="1" w:space="0" w:color="000000"/>
              <w:right w:val="single" w:sz="1" w:space="0" w:color="000000"/>
            </w:tcBorders>
            <w:shd w:val="clear" w:color="auto" w:fill="auto"/>
          </w:tcPr>
          <w:p w14:paraId="7BED3CCD" w14:textId="77777777" w:rsidR="00095888" w:rsidRPr="006F2450" w:rsidRDefault="00095888" w:rsidP="00734BE5">
            <w:pPr>
              <w:suppressLineNumbers/>
              <w:suppressAutoHyphens/>
              <w:snapToGrid w:val="0"/>
              <w:rPr>
                <w:rFonts w:eastAsia="Batang"/>
                <w:sz w:val="20"/>
                <w:szCs w:val="20"/>
                <w:lang w:eastAsia="ar-SA"/>
              </w:rPr>
            </w:pPr>
          </w:p>
        </w:tc>
      </w:tr>
    </w:tbl>
    <w:p w14:paraId="2D67587E" w14:textId="77777777" w:rsidR="00095888" w:rsidRPr="006F2450" w:rsidRDefault="00095888" w:rsidP="00095888">
      <w:pPr>
        <w:suppressAutoHyphens/>
        <w:jc w:val="right"/>
        <w:rPr>
          <w:rFonts w:eastAsia="Batang"/>
          <w:sz w:val="20"/>
          <w:szCs w:val="20"/>
          <w:lang w:eastAsia="ar-SA"/>
        </w:rPr>
      </w:pPr>
    </w:p>
    <w:p w14:paraId="70BA945D" w14:textId="77777777" w:rsidR="00095888" w:rsidRPr="006F2450" w:rsidRDefault="00095888" w:rsidP="00095888">
      <w:pPr>
        <w:suppressAutoHyphens/>
        <w:rPr>
          <w:rFonts w:eastAsia="Batang"/>
          <w:sz w:val="20"/>
          <w:szCs w:val="20"/>
          <w:lang w:eastAsia="ar-SA"/>
        </w:rPr>
      </w:pPr>
    </w:p>
    <w:p w14:paraId="40DAB5A3" w14:textId="77777777" w:rsidR="00095888" w:rsidRPr="006F2450" w:rsidRDefault="00095888" w:rsidP="00095888">
      <w:pPr>
        <w:suppressAutoHyphens/>
        <w:rPr>
          <w:rFonts w:eastAsia="Batang"/>
          <w:b/>
          <w:bCs/>
          <w:sz w:val="20"/>
          <w:szCs w:val="20"/>
          <w:lang w:eastAsia="ar-SA"/>
        </w:rPr>
      </w:pPr>
    </w:p>
    <w:p w14:paraId="2176FFD0" w14:textId="77777777" w:rsidR="00095888" w:rsidRPr="006F2450" w:rsidRDefault="00095888" w:rsidP="00095888">
      <w:pPr>
        <w:suppressAutoHyphens/>
        <w:rPr>
          <w:rFonts w:eastAsia="Batang"/>
          <w:sz w:val="20"/>
          <w:szCs w:val="20"/>
          <w:lang w:eastAsia="ar-SA"/>
        </w:rPr>
      </w:pPr>
      <w:r w:rsidRPr="006F2450">
        <w:rPr>
          <w:rFonts w:eastAsia="Batang"/>
          <w:b/>
          <w:bCs/>
          <w:sz w:val="20"/>
          <w:szCs w:val="20"/>
          <w:lang w:eastAsia="ar-SA"/>
        </w:rPr>
        <w:t>W załączeniu:</w:t>
      </w:r>
    </w:p>
    <w:p w14:paraId="6D40A0FB" w14:textId="77777777" w:rsidR="00095888" w:rsidRDefault="00095888" w:rsidP="00095888">
      <w:pPr>
        <w:suppressAutoHyphens/>
        <w:rPr>
          <w:rFonts w:eastAsia="Batang"/>
          <w:sz w:val="20"/>
          <w:szCs w:val="20"/>
          <w:lang w:eastAsia="ar-SA"/>
        </w:rPr>
      </w:pPr>
      <w:r w:rsidRPr="006F2450">
        <w:rPr>
          <w:rFonts w:eastAsia="Batang"/>
          <w:sz w:val="20"/>
          <w:szCs w:val="20"/>
          <w:lang w:eastAsia="ar-SA"/>
        </w:rPr>
        <w:t>- dowody potwierdzające, że usługi zostały wykonane należycie</w:t>
      </w:r>
      <w:r>
        <w:rPr>
          <w:rFonts w:eastAsia="Batang"/>
          <w:sz w:val="20"/>
          <w:szCs w:val="20"/>
          <w:lang w:eastAsia="ar-SA"/>
        </w:rPr>
        <w:t xml:space="preserve"> lub są wykonywane należycie</w:t>
      </w:r>
      <w:r w:rsidRPr="006F2450">
        <w:rPr>
          <w:rFonts w:eastAsia="Batang"/>
          <w:sz w:val="20"/>
          <w:szCs w:val="20"/>
          <w:lang w:eastAsia="ar-SA"/>
        </w:rPr>
        <w:t xml:space="preserve"> ….............szt..</w:t>
      </w:r>
    </w:p>
    <w:p w14:paraId="636CB5E4" w14:textId="77777777" w:rsidR="00095888" w:rsidRDefault="00095888" w:rsidP="00095888">
      <w:pPr>
        <w:suppressAutoHyphens/>
        <w:rPr>
          <w:rFonts w:eastAsia="Batang"/>
          <w:sz w:val="20"/>
          <w:szCs w:val="20"/>
          <w:lang w:eastAsia="ar-SA"/>
        </w:rPr>
      </w:pPr>
    </w:p>
    <w:p w14:paraId="5C8ADDA5" w14:textId="77777777" w:rsidR="00095888" w:rsidRDefault="00095888" w:rsidP="00095888">
      <w:pPr>
        <w:suppressAutoHyphens/>
        <w:rPr>
          <w:rFonts w:eastAsia="Batang"/>
          <w:sz w:val="20"/>
          <w:szCs w:val="20"/>
          <w:lang w:eastAsia="ar-SA"/>
        </w:rPr>
      </w:pPr>
    </w:p>
    <w:p w14:paraId="5665D968" w14:textId="77777777" w:rsidR="00095888" w:rsidRDefault="00095888" w:rsidP="00095888">
      <w:pPr>
        <w:suppressAutoHyphens/>
        <w:rPr>
          <w:rFonts w:eastAsia="Batang"/>
          <w:sz w:val="20"/>
          <w:szCs w:val="20"/>
          <w:lang w:eastAsia="ar-SA"/>
        </w:rPr>
      </w:pPr>
    </w:p>
    <w:p w14:paraId="1C525C26" w14:textId="77777777" w:rsidR="00095888" w:rsidRDefault="00095888" w:rsidP="00095888">
      <w:pPr>
        <w:suppressAutoHyphens/>
        <w:rPr>
          <w:rFonts w:eastAsia="Batang"/>
          <w:sz w:val="20"/>
          <w:szCs w:val="20"/>
          <w:lang w:eastAsia="ar-SA"/>
        </w:rPr>
      </w:pPr>
    </w:p>
    <w:p w14:paraId="1EA5F0D4" w14:textId="77777777" w:rsidR="00095888" w:rsidRDefault="00095888" w:rsidP="00095888">
      <w:pPr>
        <w:suppressAutoHyphens/>
        <w:rPr>
          <w:rFonts w:eastAsia="Batang"/>
          <w:sz w:val="20"/>
          <w:szCs w:val="20"/>
          <w:lang w:eastAsia="ar-SA"/>
        </w:rPr>
      </w:pPr>
    </w:p>
    <w:p w14:paraId="5F14B261" w14:textId="77777777" w:rsidR="00095888" w:rsidRDefault="00095888" w:rsidP="00095888">
      <w:pPr>
        <w:suppressAutoHyphens/>
        <w:rPr>
          <w:rFonts w:eastAsia="Batang"/>
          <w:sz w:val="20"/>
          <w:szCs w:val="20"/>
          <w:lang w:eastAsia="ar-SA"/>
        </w:rPr>
      </w:pPr>
    </w:p>
    <w:p w14:paraId="380C2A60" w14:textId="77777777" w:rsidR="00095888" w:rsidRDefault="00095888" w:rsidP="00095888">
      <w:pPr>
        <w:suppressAutoHyphens/>
        <w:rPr>
          <w:rFonts w:eastAsia="Batang"/>
          <w:sz w:val="20"/>
          <w:szCs w:val="20"/>
          <w:lang w:eastAsia="ar-SA"/>
        </w:rPr>
      </w:pPr>
    </w:p>
    <w:p w14:paraId="45C2775F" w14:textId="77777777" w:rsidR="00095888" w:rsidRDefault="00095888" w:rsidP="00095888">
      <w:pPr>
        <w:suppressAutoHyphens/>
        <w:rPr>
          <w:rFonts w:eastAsia="Batang"/>
          <w:sz w:val="20"/>
          <w:szCs w:val="20"/>
          <w:lang w:eastAsia="ar-SA"/>
        </w:rPr>
      </w:pPr>
    </w:p>
    <w:p w14:paraId="506A50D3" w14:textId="77777777" w:rsidR="00095888" w:rsidRDefault="00095888" w:rsidP="00095888">
      <w:pPr>
        <w:suppressAutoHyphens/>
        <w:rPr>
          <w:rFonts w:eastAsia="Batang"/>
          <w:sz w:val="20"/>
          <w:szCs w:val="20"/>
          <w:lang w:eastAsia="ar-SA"/>
        </w:rPr>
      </w:pPr>
      <w:r>
        <w:rPr>
          <w:rFonts w:eastAsia="Batang"/>
          <w:sz w:val="20"/>
          <w:szCs w:val="20"/>
          <w:lang w:eastAsia="ar-SA"/>
        </w:rPr>
        <w:t>………………………….                                                                                      ………………………………….</w:t>
      </w:r>
    </w:p>
    <w:p w14:paraId="19AB9C46" w14:textId="77777777" w:rsidR="00095888" w:rsidRPr="006F2450" w:rsidRDefault="00095888" w:rsidP="00095888">
      <w:pPr>
        <w:suppressAutoHyphens/>
        <w:rPr>
          <w:rFonts w:eastAsia="Batang"/>
          <w:sz w:val="20"/>
          <w:szCs w:val="20"/>
          <w:lang w:eastAsia="ar-SA"/>
        </w:rPr>
      </w:pPr>
      <w:r>
        <w:rPr>
          <w:rFonts w:eastAsia="Batang"/>
          <w:sz w:val="20"/>
          <w:szCs w:val="20"/>
          <w:lang w:eastAsia="ar-SA"/>
        </w:rPr>
        <w:t xml:space="preserve">               data                                                                                                            podpis Wykonawcy</w:t>
      </w:r>
    </w:p>
    <w:p w14:paraId="6796F94D" w14:textId="77777777" w:rsidR="00095888" w:rsidRPr="0071473E" w:rsidRDefault="00095888" w:rsidP="00095888">
      <w:pPr>
        <w:rPr>
          <w:rFonts w:ascii="Sylfaen" w:hAnsi="Sylfaen"/>
          <w:sz w:val="22"/>
          <w:szCs w:val="22"/>
        </w:rPr>
      </w:pPr>
    </w:p>
    <w:p w14:paraId="71C71B18" w14:textId="7E6749A6" w:rsidR="00AA5EE4" w:rsidRDefault="00AA5EE4" w:rsidP="00206AB8">
      <w:pPr>
        <w:ind w:right="281"/>
        <w:rPr>
          <w:rFonts w:ascii="Sylfaen" w:hAnsi="Sylfaen"/>
          <w:i/>
          <w:sz w:val="16"/>
          <w:szCs w:val="16"/>
        </w:rPr>
      </w:pPr>
    </w:p>
    <w:p w14:paraId="5B814EBA" w14:textId="0AB6254B"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4B819B1A" w14:textId="462809A4" w:rsidR="00AA5EE4" w:rsidRDefault="00AA5EE4" w:rsidP="00206AB8">
      <w:pPr>
        <w:ind w:right="281"/>
        <w:rPr>
          <w:rFonts w:ascii="Sylfaen" w:hAnsi="Sylfaen"/>
          <w:i/>
          <w:sz w:val="16"/>
          <w:szCs w:val="16"/>
        </w:rPr>
      </w:pPr>
    </w:p>
    <w:p w14:paraId="0906A037" w14:textId="5E3D03F8" w:rsidR="00AA5EE4" w:rsidRDefault="00AA5EE4" w:rsidP="00206AB8">
      <w:pPr>
        <w:ind w:right="281"/>
        <w:rPr>
          <w:rFonts w:ascii="Sylfaen" w:hAnsi="Sylfaen"/>
          <w:i/>
          <w:sz w:val="16"/>
          <w:szCs w:val="16"/>
        </w:rPr>
      </w:pPr>
    </w:p>
    <w:p w14:paraId="65CE1E74" w14:textId="2F732E6B"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1F55FF3D" w14:textId="412D90BD" w:rsidR="00AA5EE4" w:rsidRDefault="00AA5EE4" w:rsidP="00206AB8">
      <w:pPr>
        <w:ind w:right="281"/>
        <w:rPr>
          <w:rFonts w:ascii="Sylfaen" w:hAnsi="Sylfaen"/>
          <w:i/>
          <w:sz w:val="16"/>
          <w:szCs w:val="16"/>
        </w:rPr>
      </w:pPr>
    </w:p>
    <w:p w14:paraId="0C168ABD" w14:textId="57D53399"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027F" w14:textId="77777777" w:rsidR="0031047C" w:rsidRDefault="0031047C" w:rsidP="00F96DC5">
      <w:r>
        <w:separator/>
      </w:r>
    </w:p>
  </w:endnote>
  <w:endnote w:type="continuationSeparator" w:id="0">
    <w:p w14:paraId="476C7DA0" w14:textId="77777777" w:rsidR="0031047C" w:rsidRDefault="0031047C"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font1161">
    <w:charset w:val="EE"/>
    <w:family w:val="auto"/>
    <w:pitch w:val="variable"/>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EE"/>
    <w:family w:val="roman"/>
    <w:pitch w:val="variable"/>
    <w:sig w:usb0="E0002EFF" w:usb1="C000785B" w:usb2="00000009" w:usb3="00000000" w:csb0="000001FF" w:csb1="00000000"/>
  </w:font>
  <w:font w:name="TrebuchetMS-Bold">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F499" w14:textId="77777777" w:rsidR="0031047C" w:rsidRDefault="0031047C" w:rsidP="00F96DC5">
      <w:r>
        <w:separator/>
      </w:r>
    </w:p>
  </w:footnote>
  <w:footnote w:type="continuationSeparator" w:id="0">
    <w:p w14:paraId="5EA1571C" w14:textId="77777777" w:rsidR="0031047C" w:rsidRDefault="0031047C"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Tj. przedsiębiorstwem, którego głównym celem jest społeczna i zawodowa integracja osób niepełnosprawnych lub </w:t>
      </w:r>
      <w:proofErr w:type="spellStart"/>
      <w:r>
        <w:rPr>
          <w:rFonts w:ascii="Arial" w:hAnsi="Arial" w:cs="Arial"/>
          <w:sz w:val="16"/>
          <w:szCs w:val="16"/>
          <w:lang w:val="pl-PL"/>
        </w:rPr>
        <w:t>defaworyzowanych</w:t>
      </w:r>
      <w:proofErr w:type="spellEnd"/>
      <w:r>
        <w:rPr>
          <w:rFonts w:ascii="Arial" w:hAnsi="Arial" w:cs="Arial"/>
          <w:sz w:val="16"/>
          <w:szCs w:val="16"/>
          <w:lang w:val="pl-PL"/>
        </w:rPr>
        <w:t>.</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t>
      </w:r>
      <w:proofErr w:type="spellStart"/>
      <w:r>
        <w:rPr>
          <w:rFonts w:ascii="Arial" w:hAnsi="Arial" w:cs="Arial"/>
          <w:sz w:val="16"/>
          <w:szCs w:val="16"/>
          <w:lang w:val="pl-PL"/>
        </w:rPr>
        <w:t>WSiSW</w:t>
      </w:r>
      <w:proofErr w:type="spellEnd"/>
      <w:r>
        <w:rPr>
          <w:rFonts w:ascii="Arial" w:hAnsi="Arial" w:cs="Arial"/>
          <w:sz w:val="16"/>
          <w:szCs w:val="16"/>
          <w:lang w:val="pl-PL"/>
        </w:rPr>
        <w:t xml:space="preserve">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lang w:val="pl-PL"/>
        </w:rPr>
        <w:t>WSiSW</w:t>
      </w:r>
      <w:proofErr w:type="spellEnd"/>
      <w:r>
        <w:rPr>
          <w:rFonts w:ascii="Arial" w:hAnsi="Arial" w:cs="Arial"/>
          <w:sz w:val="16"/>
          <w:szCs w:val="16"/>
          <w:lang w:val="pl-PL"/>
        </w:rPr>
        <w:t xml:space="preserve">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t>
      </w:r>
      <w:proofErr w:type="spellStart"/>
      <w:r>
        <w:rPr>
          <w:rStyle w:val="DeltaViewInsertion"/>
          <w:rFonts w:ascii="Arial" w:hAnsi="Arial" w:cs="Arial"/>
          <w:color w:val="000000"/>
          <w:sz w:val="16"/>
          <w:szCs w:val="16"/>
          <w:lang w:val="pl-PL"/>
        </w:rPr>
        <w:t>WSiSW</w:t>
      </w:r>
      <w:proofErr w:type="spellEnd"/>
      <w:r>
        <w:rPr>
          <w:rStyle w:val="DeltaViewInsertion"/>
          <w:rFonts w:ascii="Arial" w:hAnsi="Arial" w:cs="Arial"/>
          <w:color w:val="000000"/>
          <w:sz w:val="16"/>
          <w:szCs w:val="16"/>
          <w:lang w:val="pl-PL"/>
        </w:rPr>
        <w:t xml:space="preserve">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5"/>
    <w:multiLevelType w:val="singleLevel"/>
    <w:tmpl w:val="9E1E6A22"/>
    <w:lvl w:ilvl="0">
      <w:start w:val="1"/>
      <w:numFmt w:val="decimal"/>
      <w:lvlText w:val="%1."/>
      <w:lvlJc w:val="left"/>
      <w:pPr>
        <w:ind w:left="720" w:hanging="360"/>
      </w:pPr>
      <w:rPr>
        <w:rFonts w:hint="default"/>
        <w:b w:val="0"/>
        <w:bCs w:val="0"/>
        <w:sz w:val="23"/>
        <w:szCs w:val="20"/>
      </w:rPr>
    </w:lvl>
  </w:abstractNum>
  <w:abstractNum w:abstractNumId="4"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5" w15:restartNumberingAfterBreak="0">
    <w:nsid w:val="00000007"/>
    <w:multiLevelType w:val="singleLevel"/>
    <w:tmpl w:val="9BA0F94A"/>
    <w:lvl w:ilvl="0">
      <w:start w:val="1"/>
      <w:numFmt w:val="decimal"/>
      <w:lvlText w:val="%1."/>
      <w:lvlJc w:val="left"/>
      <w:pPr>
        <w:ind w:left="720" w:hanging="360"/>
      </w:pPr>
      <w:rPr>
        <w:rFonts w:hint="default"/>
        <w:b w:val="0"/>
        <w:bCs w:val="0"/>
        <w:color w:val="auto"/>
        <w:sz w:val="23"/>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7"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1"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1970700"/>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2D763AE"/>
    <w:multiLevelType w:val="multilevel"/>
    <w:tmpl w:val="00000009"/>
    <w:lvl w:ilvl="0">
      <w:start w:val="1"/>
      <w:numFmt w:val="decimal"/>
      <w:lvlText w:val="%1."/>
      <w:lvlJc w:val="left"/>
      <w:pPr>
        <w:tabs>
          <w:tab w:val="num" w:pos="720"/>
        </w:tabs>
        <w:ind w:left="720" w:hanging="360"/>
      </w:pPr>
      <w:rPr>
        <w:rFonts w:eastAsia="SimSun" w:hint="default"/>
        <w:color w:val="000000"/>
        <w:kern w:val="2"/>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051F94"/>
    <w:multiLevelType w:val="singleLevel"/>
    <w:tmpl w:val="00000006"/>
    <w:lvl w:ilvl="0">
      <w:start w:val="1"/>
      <w:numFmt w:val="decimal"/>
      <w:lvlText w:val="%1."/>
      <w:lvlJc w:val="left"/>
      <w:pPr>
        <w:tabs>
          <w:tab w:val="num" w:pos="360"/>
        </w:tabs>
        <w:ind w:left="360" w:hanging="360"/>
      </w:pPr>
    </w:lvl>
  </w:abstractNum>
  <w:abstractNum w:abstractNumId="24"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3"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AE69F2"/>
    <w:multiLevelType w:val="hybridMultilevel"/>
    <w:tmpl w:val="C38C480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1BA224E"/>
    <w:multiLevelType w:val="multilevel"/>
    <w:tmpl w:val="2FBCA742"/>
    <w:lvl w:ilvl="0">
      <w:start w:val="1"/>
      <w:numFmt w:val="decimal"/>
      <w:lvlText w:val="%1."/>
      <w:lvlJc w:val="left"/>
      <w:pPr>
        <w:tabs>
          <w:tab w:val="num" w:pos="720"/>
        </w:tabs>
        <w:ind w:left="720" w:hanging="360"/>
      </w:pPr>
      <w:rPr>
        <w:rFonts w:cs="Times New Roman"/>
        <w:sz w:val="20"/>
        <w:szCs w:val="20"/>
      </w:rPr>
    </w:lvl>
    <w:lvl w:ilvl="1">
      <w:start w:val="5"/>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54E939F4"/>
    <w:multiLevelType w:val="multilevel"/>
    <w:tmpl w:val="81DA01CC"/>
    <w:lvl w:ilvl="0">
      <w:start w:val="1"/>
      <w:numFmt w:val="decimal"/>
      <w:lvlText w:val="%1."/>
      <w:lvlJc w:val="left"/>
      <w:pPr>
        <w:tabs>
          <w:tab w:val="num" w:pos="720"/>
        </w:tabs>
        <w:ind w:left="720" w:hanging="360"/>
      </w:pPr>
      <w:rPr>
        <w:rFonts w:ascii="Times New Roman" w:hAnsi="Times New Roman" w:cs="Times New Roman" w:hint="default"/>
        <w:b w:val="0"/>
        <w:bCs/>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3"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4"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42"/>
  </w:num>
  <w:num w:numId="2" w16cid:durableId="1926843035">
    <w:abstractNumId w:val="33"/>
  </w:num>
  <w:num w:numId="3" w16cid:durableId="2097284383">
    <w:abstractNumId w:val="35"/>
  </w:num>
  <w:num w:numId="4" w16cid:durableId="229342284">
    <w:abstractNumId w:val="38"/>
  </w:num>
  <w:num w:numId="5" w16cid:durableId="1001396257">
    <w:abstractNumId w:val="32"/>
  </w:num>
  <w:num w:numId="6" w16cid:durableId="1203203449">
    <w:abstractNumId w:val="19"/>
  </w:num>
  <w:num w:numId="7" w16cid:durableId="156697511">
    <w:abstractNumId w:val="54"/>
  </w:num>
  <w:num w:numId="8" w16cid:durableId="584806429">
    <w:abstractNumId w:val="53"/>
  </w:num>
  <w:num w:numId="9" w16cid:durableId="439641296">
    <w:abstractNumId w:val="31"/>
  </w:num>
  <w:num w:numId="10" w16cid:durableId="1966159459">
    <w:abstractNumId w:val="16"/>
  </w:num>
  <w:num w:numId="11" w16cid:durableId="230194444">
    <w:abstractNumId w:val="24"/>
  </w:num>
  <w:num w:numId="12" w16cid:durableId="1932932506">
    <w:abstractNumId w:val="44"/>
  </w:num>
  <w:num w:numId="13" w16cid:durableId="1809665142">
    <w:abstractNumId w:val="14"/>
  </w:num>
  <w:num w:numId="14" w16cid:durableId="1886716154">
    <w:abstractNumId w:val="47"/>
  </w:num>
  <w:num w:numId="15" w16cid:durableId="470445045">
    <w:abstractNumId w:val="30"/>
  </w:num>
  <w:num w:numId="16" w16cid:durableId="250434775">
    <w:abstractNumId w:val="15"/>
  </w:num>
  <w:num w:numId="17" w16cid:durableId="1527911385">
    <w:abstractNumId w:val="40"/>
  </w:num>
  <w:num w:numId="18" w16cid:durableId="2042583780">
    <w:abstractNumId w:val="51"/>
  </w:num>
  <w:num w:numId="19" w16cid:durableId="22289243">
    <w:abstractNumId w:val="22"/>
  </w:num>
  <w:num w:numId="20" w16cid:durableId="1658917192">
    <w:abstractNumId w:val="45"/>
  </w:num>
  <w:num w:numId="21" w16cid:durableId="581067335">
    <w:abstractNumId w:val="18"/>
  </w:num>
  <w:num w:numId="22" w16cid:durableId="1153764644">
    <w:abstractNumId w:val="50"/>
  </w:num>
  <w:num w:numId="23" w16cid:durableId="1056582411">
    <w:abstractNumId w:val="0"/>
  </w:num>
  <w:num w:numId="24" w16cid:durableId="1600409539">
    <w:abstractNumId w:val="11"/>
  </w:num>
  <w:num w:numId="25" w16cid:durableId="810368310">
    <w:abstractNumId w:val="12"/>
  </w:num>
  <w:num w:numId="26" w16cid:durableId="2119253646">
    <w:abstractNumId w:val="13"/>
  </w:num>
  <w:num w:numId="27" w16cid:durableId="997197038">
    <w:abstractNumId w:val="26"/>
  </w:num>
  <w:num w:numId="28" w16cid:durableId="846216314">
    <w:abstractNumId w:val="43"/>
  </w:num>
  <w:num w:numId="29" w16cid:durableId="1027676394">
    <w:abstractNumId w:val="8"/>
  </w:num>
  <w:num w:numId="30" w16cid:durableId="1190100665">
    <w:abstractNumId w:val="17"/>
  </w:num>
  <w:num w:numId="31" w16cid:durableId="790561624">
    <w:abstractNumId w:val="41"/>
  </w:num>
  <w:num w:numId="32" w16cid:durableId="1444418270">
    <w:abstractNumId w:val="28"/>
  </w:num>
  <w:num w:numId="33" w16cid:durableId="756362461">
    <w:abstractNumId w:val="46"/>
  </w:num>
  <w:num w:numId="34" w16cid:durableId="18219681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530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0007181">
    <w:abstractNumId w:val="37"/>
  </w:num>
  <w:num w:numId="37" w16cid:durableId="954749717">
    <w:abstractNumId w:val="48"/>
  </w:num>
  <w:num w:numId="38" w16cid:durableId="282537546">
    <w:abstractNumId w:val="29"/>
  </w:num>
  <w:num w:numId="39" w16cid:durableId="267667787">
    <w:abstractNumId w:val="1"/>
  </w:num>
  <w:num w:numId="40" w16cid:durableId="1526552924">
    <w:abstractNumId w:val="3"/>
  </w:num>
  <w:num w:numId="41" w16cid:durableId="117724851">
    <w:abstractNumId w:val="5"/>
  </w:num>
  <w:num w:numId="42" w16cid:durableId="246619754">
    <w:abstractNumId w:val="36"/>
  </w:num>
  <w:num w:numId="43" w16cid:durableId="247277252">
    <w:abstractNumId w:val="52"/>
  </w:num>
  <w:num w:numId="44" w16cid:durableId="1915235003">
    <w:abstractNumId w:val="21"/>
  </w:num>
  <w:num w:numId="45" w16cid:durableId="2046564305">
    <w:abstractNumId w:val="23"/>
  </w:num>
  <w:num w:numId="46" w16cid:durableId="1775898368">
    <w:abstractNumId w:val="39"/>
  </w:num>
  <w:num w:numId="47" w16cid:durableId="668750526">
    <w:abstractNumId w:val="34"/>
  </w:num>
  <w:num w:numId="48" w16cid:durableId="1278371886">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1584"/>
    <w:rsid w:val="00016879"/>
    <w:rsid w:val="00024A15"/>
    <w:rsid w:val="00026EE1"/>
    <w:rsid w:val="000502DD"/>
    <w:rsid w:val="0008281D"/>
    <w:rsid w:val="000919C6"/>
    <w:rsid w:val="00095888"/>
    <w:rsid w:val="000966FE"/>
    <w:rsid w:val="000A655F"/>
    <w:rsid w:val="000A6828"/>
    <w:rsid w:val="000C4591"/>
    <w:rsid w:val="000D2208"/>
    <w:rsid w:val="000D3E71"/>
    <w:rsid w:val="000E001F"/>
    <w:rsid w:val="00101E31"/>
    <w:rsid w:val="001145EC"/>
    <w:rsid w:val="00114DB0"/>
    <w:rsid w:val="00127D74"/>
    <w:rsid w:val="001331DA"/>
    <w:rsid w:val="00151E1E"/>
    <w:rsid w:val="001802F7"/>
    <w:rsid w:val="00185B97"/>
    <w:rsid w:val="00192143"/>
    <w:rsid w:val="001B50B9"/>
    <w:rsid w:val="001D3C03"/>
    <w:rsid w:val="001D6A66"/>
    <w:rsid w:val="001E2AFD"/>
    <w:rsid w:val="001F245E"/>
    <w:rsid w:val="001F4478"/>
    <w:rsid w:val="001F7D1E"/>
    <w:rsid w:val="00206AB8"/>
    <w:rsid w:val="00210039"/>
    <w:rsid w:val="0021728D"/>
    <w:rsid w:val="0021799F"/>
    <w:rsid w:val="0027681E"/>
    <w:rsid w:val="002773EE"/>
    <w:rsid w:val="00285359"/>
    <w:rsid w:val="00287B24"/>
    <w:rsid w:val="00292B44"/>
    <w:rsid w:val="002B54A6"/>
    <w:rsid w:val="002B54E4"/>
    <w:rsid w:val="002B5707"/>
    <w:rsid w:val="002B638B"/>
    <w:rsid w:val="002D19A8"/>
    <w:rsid w:val="0031047C"/>
    <w:rsid w:val="003244D9"/>
    <w:rsid w:val="00362960"/>
    <w:rsid w:val="00380545"/>
    <w:rsid w:val="00394DDB"/>
    <w:rsid w:val="003B0699"/>
    <w:rsid w:val="003B15C3"/>
    <w:rsid w:val="003D65F1"/>
    <w:rsid w:val="003E64B5"/>
    <w:rsid w:val="003F6FE2"/>
    <w:rsid w:val="00405F07"/>
    <w:rsid w:val="0041336A"/>
    <w:rsid w:val="00414A95"/>
    <w:rsid w:val="00424EC8"/>
    <w:rsid w:val="0046701E"/>
    <w:rsid w:val="00474DF0"/>
    <w:rsid w:val="0047750D"/>
    <w:rsid w:val="00492330"/>
    <w:rsid w:val="004B56AC"/>
    <w:rsid w:val="004E2A60"/>
    <w:rsid w:val="004F1B09"/>
    <w:rsid w:val="00502532"/>
    <w:rsid w:val="00542D34"/>
    <w:rsid w:val="005449C5"/>
    <w:rsid w:val="00547999"/>
    <w:rsid w:val="00547A8A"/>
    <w:rsid w:val="005614E9"/>
    <w:rsid w:val="00570052"/>
    <w:rsid w:val="005769AC"/>
    <w:rsid w:val="00587AED"/>
    <w:rsid w:val="00594B28"/>
    <w:rsid w:val="005B41A5"/>
    <w:rsid w:val="005C1549"/>
    <w:rsid w:val="005C16AB"/>
    <w:rsid w:val="005C18B4"/>
    <w:rsid w:val="005D141B"/>
    <w:rsid w:val="005D494D"/>
    <w:rsid w:val="005E20DF"/>
    <w:rsid w:val="00604A02"/>
    <w:rsid w:val="00612750"/>
    <w:rsid w:val="00620E91"/>
    <w:rsid w:val="00621ED5"/>
    <w:rsid w:val="00633EA9"/>
    <w:rsid w:val="00634C13"/>
    <w:rsid w:val="006365AE"/>
    <w:rsid w:val="00641DF6"/>
    <w:rsid w:val="00691CAF"/>
    <w:rsid w:val="006A13AB"/>
    <w:rsid w:val="006D0093"/>
    <w:rsid w:val="006D222C"/>
    <w:rsid w:val="006D2269"/>
    <w:rsid w:val="006E480C"/>
    <w:rsid w:val="00706734"/>
    <w:rsid w:val="0071674A"/>
    <w:rsid w:val="00726765"/>
    <w:rsid w:val="007545F4"/>
    <w:rsid w:val="007628BA"/>
    <w:rsid w:val="007C1C70"/>
    <w:rsid w:val="007D34F4"/>
    <w:rsid w:val="007E1168"/>
    <w:rsid w:val="007E2522"/>
    <w:rsid w:val="007E2DBC"/>
    <w:rsid w:val="007F77BD"/>
    <w:rsid w:val="007F7BAE"/>
    <w:rsid w:val="00831E53"/>
    <w:rsid w:val="00864DD7"/>
    <w:rsid w:val="00882563"/>
    <w:rsid w:val="008973DD"/>
    <w:rsid w:val="008B1077"/>
    <w:rsid w:val="008D1A06"/>
    <w:rsid w:val="008D20C6"/>
    <w:rsid w:val="008F3E4C"/>
    <w:rsid w:val="00910DE4"/>
    <w:rsid w:val="0092388D"/>
    <w:rsid w:val="00924664"/>
    <w:rsid w:val="00932755"/>
    <w:rsid w:val="009327ED"/>
    <w:rsid w:val="009450DA"/>
    <w:rsid w:val="00950A67"/>
    <w:rsid w:val="00954412"/>
    <w:rsid w:val="00955A49"/>
    <w:rsid w:val="00967746"/>
    <w:rsid w:val="00981E75"/>
    <w:rsid w:val="00985FCD"/>
    <w:rsid w:val="009A1049"/>
    <w:rsid w:val="009B3AD2"/>
    <w:rsid w:val="009B611F"/>
    <w:rsid w:val="009D2EB6"/>
    <w:rsid w:val="009E07D3"/>
    <w:rsid w:val="009E20A4"/>
    <w:rsid w:val="00A0595B"/>
    <w:rsid w:val="00A2088B"/>
    <w:rsid w:val="00A336E7"/>
    <w:rsid w:val="00A42A4D"/>
    <w:rsid w:val="00A563AE"/>
    <w:rsid w:val="00A835FA"/>
    <w:rsid w:val="00AA2D0C"/>
    <w:rsid w:val="00AA5EE4"/>
    <w:rsid w:val="00AD2699"/>
    <w:rsid w:val="00AE487E"/>
    <w:rsid w:val="00B14E45"/>
    <w:rsid w:val="00B225F0"/>
    <w:rsid w:val="00B26E07"/>
    <w:rsid w:val="00B32A4D"/>
    <w:rsid w:val="00B36405"/>
    <w:rsid w:val="00B5020C"/>
    <w:rsid w:val="00B50E43"/>
    <w:rsid w:val="00B50F8D"/>
    <w:rsid w:val="00B71E96"/>
    <w:rsid w:val="00B74132"/>
    <w:rsid w:val="00B75F16"/>
    <w:rsid w:val="00BA00E2"/>
    <w:rsid w:val="00BB4A7F"/>
    <w:rsid w:val="00BC52E1"/>
    <w:rsid w:val="00BE40C3"/>
    <w:rsid w:val="00C23533"/>
    <w:rsid w:val="00C421B8"/>
    <w:rsid w:val="00C601A9"/>
    <w:rsid w:val="00CB0F2F"/>
    <w:rsid w:val="00CB2B41"/>
    <w:rsid w:val="00CC4409"/>
    <w:rsid w:val="00D02666"/>
    <w:rsid w:val="00D074D2"/>
    <w:rsid w:val="00D22AFC"/>
    <w:rsid w:val="00D22DDD"/>
    <w:rsid w:val="00D35B16"/>
    <w:rsid w:val="00D37C17"/>
    <w:rsid w:val="00D4487E"/>
    <w:rsid w:val="00D73744"/>
    <w:rsid w:val="00D737C3"/>
    <w:rsid w:val="00D77031"/>
    <w:rsid w:val="00D81256"/>
    <w:rsid w:val="00DA360E"/>
    <w:rsid w:val="00DA6441"/>
    <w:rsid w:val="00DB4490"/>
    <w:rsid w:val="00DD0C9F"/>
    <w:rsid w:val="00DD31E2"/>
    <w:rsid w:val="00E15EB2"/>
    <w:rsid w:val="00E21ABA"/>
    <w:rsid w:val="00E9752D"/>
    <w:rsid w:val="00E9753E"/>
    <w:rsid w:val="00EF0623"/>
    <w:rsid w:val="00F04876"/>
    <w:rsid w:val="00F061C7"/>
    <w:rsid w:val="00F10400"/>
    <w:rsid w:val="00F31562"/>
    <w:rsid w:val="00F44B07"/>
    <w:rsid w:val="00F8062E"/>
    <w:rsid w:val="00F8076E"/>
    <w:rsid w:val="00F93400"/>
    <w:rsid w:val="00F96DC5"/>
    <w:rsid w:val="00FD4B88"/>
    <w:rsid w:val="00FD4FB9"/>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30"/>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uiPriority w:val="99"/>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uiPriority w:val="99"/>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uiPriority w:val="99"/>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uiPriority w:val="20"/>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0">
    <w:name w:val="Znak3"/>
    <w:rsid w:val="00A563AE"/>
    <w:rPr>
      <w:sz w:val="24"/>
      <w:lang w:val="x-none" w:eastAsia="ar-SA" w:bidi="ar-SA"/>
    </w:rPr>
  </w:style>
  <w:style w:type="paragraph" w:customStyle="1" w:styleId="Znak4ZnakZnakZnakZnak0">
    <w:name w:val="Znak4 Znak Znak Znak Znak"/>
    <w:basedOn w:val="Normalny"/>
    <w:rsid w:val="00A563AE"/>
    <w:rPr>
      <w:rFonts w:ascii="Arial" w:hAnsi="Arial" w:cs="Arial"/>
      <w:color w:val="auto"/>
    </w:rPr>
  </w:style>
  <w:style w:type="paragraph" w:customStyle="1" w:styleId="Znak4ZnakZnak0">
    <w:name w:val="Znak4 Znak Znak"/>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0">
    <w:name w:val="Znak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0">
    <w:name w:val="Znak3 Znak"/>
    <w:basedOn w:val="Normalny"/>
    <w:rsid w:val="00A563AE"/>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A563AE"/>
    <w:rPr>
      <w:rFonts w:ascii="Arial" w:hAnsi="Arial" w:cs="Arial"/>
      <w:color w:val="auto"/>
    </w:rPr>
  </w:style>
  <w:style w:type="paragraph" w:customStyle="1" w:styleId="Znak4ZnakZnakZnakZnakZnakZnak0">
    <w:name w:val="Znak4 Znak Znak Znak Znak Znak Znak"/>
    <w:basedOn w:val="Normalny"/>
    <w:rsid w:val="00A563AE"/>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A563AE"/>
    <w:rPr>
      <w:rFonts w:ascii="Arial" w:hAnsi="Arial" w:cs="Arial"/>
      <w:color w:val="auto"/>
    </w:rPr>
  </w:style>
  <w:style w:type="paragraph" w:customStyle="1" w:styleId="ZnakZnak30">
    <w:name w:val="Znak Znak3"/>
    <w:basedOn w:val="Normalny"/>
    <w:rsid w:val="00A563AE"/>
    <w:rPr>
      <w:rFonts w:ascii="Arial" w:hAnsi="Arial" w:cs="Arial"/>
      <w:color w:val="auto"/>
    </w:rPr>
  </w:style>
  <w:style w:type="paragraph" w:customStyle="1" w:styleId="ZnakZnak3Znak0">
    <w:name w:val="Znak Znak3 Znak"/>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A563AE"/>
  </w:style>
  <w:style w:type="numbering" w:customStyle="1" w:styleId="WW8Num16">
    <w:name w:val="WW8Num16"/>
    <w:basedOn w:val="Bezlisty"/>
    <w:rsid w:val="00A563AE"/>
    <w:pPr>
      <w:numPr>
        <w:numId w:val="33"/>
      </w:numPr>
    </w:pPr>
  </w:style>
  <w:style w:type="numbering" w:customStyle="1" w:styleId="WW8Num35">
    <w:name w:val="WW8Num35"/>
    <w:basedOn w:val="Bezlisty"/>
    <w:rsid w:val="00A563AE"/>
    <w:pPr>
      <w:numPr>
        <w:numId w:val="37"/>
      </w:numPr>
    </w:pPr>
  </w:style>
  <w:style w:type="numbering" w:customStyle="1" w:styleId="WW8Num72">
    <w:name w:val="WW8Num72"/>
    <w:basedOn w:val="Bezlisty"/>
    <w:rsid w:val="00A563AE"/>
    <w:pPr>
      <w:numPr>
        <w:numId w:val="38"/>
      </w:numPr>
    </w:pPr>
  </w:style>
  <w:style w:type="numbering" w:customStyle="1" w:styleId="Bezlisty11">
    <w:name w:val="Bez listy11"/>
    <w:next w:val="Bezlisty"/>
    <w:uiPriority w:val="99"/>
    <w:semiHidden/>
    <w:unhideWhenUsed/>
    <w:rsid w:val="00A563AE"/>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uiPriority w:val="99"/>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numbering" w:customStyle="1" w:styleId="Bezlisty2">
    <w:name w:val="Bez listy2"/>
    <w:next w:val="Bezlisty"/>
    <w:uiPriority w:val="99"/>
    <w:semiHidden/>
    <w:unhideWhenUsed/>
    <w:rsid w:val="00A563AE"/>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hyperlink" Target="mailto:transport@med.torun.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mailto:iod@med.torun.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epuap.gov.pl/wps/portal" TargetMode="External"/><Relationship Id="rId38" Type="http://schemas.openxmlformats.org/officeDocument/2006/relationships/hyperlink" Target="mailto:iod@med.torun.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17896506/art-9" TargetMode="External"/><Relationship Id="rId29" Type="http://schemas.openxmlformats.org/officeDocument/2006/relationships/hyperlink" Target="mailto:dzp@med.torun.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www.med.torun.pl" TargetMode="External"/><Relationship Id="rId37" Type="http://schemas.openxmlformats.org/officeDocument/2006/relationships/hyperlink" Target="mailto:dyrektorssm@med.torun.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miniportal.uzp.gov.pl" TargetMode="External"/><Relationship Id="rId36" Type="http://schemas.openxmlformats.org/officeDocument/2006/relationships/hyperlink" Target="mailto:iod@med.torun.pl" TargetMode="External"/><Relationship Id="rId10" Type="http://schemas.openxmlformats.org/officeDocument/2006/relationships/hyperlink" Target="mailto:dzp@med.torun.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miniportal.uzp.gov.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uzp.gov.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www.uzp.gov.pl/data/assets/pdf_file/0015/32415/Instrukcja-wypelniania-JEDZ-ESPD.pdf" TargetMode="External"/><Relationship Id="rId30" Type="http://schemas.openxmlformats.org/officeDocument/2006/relationships/hyperlink" Target="https://miniportal.uzp.gov.pl" TargetMode="External"/><Relationship Id="rId35" Type="http://schemas.openxmlformats.org/officeDocument/2006/relationships/hyperlink" Target="mailto:dyrektorssm@med.torun.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75</Pages>
  <Words>34354</Words>
  <Characters>206130</Characters>
  <Application>Microsoft Office Word</Application>
  <DocSecurity>0</DocSecurity>
  <Lines>1717</Lines>
  <Paragraphs>480</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39</cp:revision>
  <cp:lastPrinted>2022-06-23T08:00:00Z</cp:lastPrinted>
  <dcterms:created xsi:type="dcterms:W3CDTF">2022-06-23T07:34:00Z</dcterms:created>
  <dcterms:modified xsi:type="dcterms:W3CDTF">2022-06-29T12:26:00Z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