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1457B86F" w:rsidR="0022622D" w:rsidRPr="00C44327" w:rsidRDefault="0022622D" w:rsidP="00D67749">
      <w:pPr>
        <w:jc w:val="right"/>
        <w:rPr>
          <w:rFonts w:asciiTheme="majorHAnsi" w:hAnsiTheme="majorHAnsi" w:cstheme="majorHAnsi"/>
          <w:i/>
        </w:rPr>
      </w:pPr>
      <w:r w:rsidRPr="00C44327">
        <w:rPr>
          <w:rFonts w:asciiTheme="majorHAnsi" w:hAnsiTheme="majorHAnsi" w:cstheme="majorHAnsi"/>
        </w:rPr>
        <w:t xml:space="preserve">Toruń, dn. </w:t>
      </w:r>
      <w:r w:rsidR="009F10DB" w:rsidRPr="00C44327">
        <w:rPr>
          <w:rFonts w:asciiTheme="majorHAnsi" w:hAnsiTheme="majorHAnsi" w:cstheme="majorHAnsi"/>
        </w:rPr>
        <w:t>1</w:t>
      </w:r>
      <w:r w:rsidR="007F33FA">
        <w:rPr>
          <w:rFonts w:asciiTheme="majorHAnsi" w:hAnsiTheme="majorHAnsi" w:cstheme="majorHAnsi"/>
        </w:rPr>
        <w:t>6</w:t>
      </w:r>
      <w:r w:rsidR="008B32F5" w:rsidRPr="00C44327">
        <w:rPr>
          <w:rFonts w:asciiTheme="majorHAnsi" w:hAnsiTheme="majorHAnsi" w:cstheme="majorHAnsi"/>
        </w:rPr>
        <w:t xml:space="preserve"> grudnia </w:t>
      </w:r>
      <w:r w:rsidR="001C7311" w:rsidRPr="00C44327">
        <w:rPr>
          <w:rFonts w:asciiTheme="majorHAnsi" w:hAnsiTheme="majorHAnsi" w:cstheme="majorHAnsi"/>
        </w:rPr>
        <w:t>2020</w:t>
      </w:r>
      <w:r w:rsidRPr="00C44327">
        <w:rPr>
          <w:rFonts w:asciiTheme="majorHAnsi" w:hAnsiTheme="majorHAnsi" w:cstheme="majorHAnsi"/>
        </w:rPr>
        <w:t xml:space="preserve"> r.</w:t>
      </w:r>
    </w:p>
    <w:p w14:paraId="19C9C309" w14:textId="328EB874" w:rsidR="0022622D" w:rsidRPr="00C44327" w:rsidRDefault="0022622D" w:rsidP="00D67749">
      <w:pPr>
        <w:jc w:val="both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L.dz. SSM.DZP.200.</w:t>
      </w:r>
      <w:r w:rsidR="002B1922" w:rsidRPr="00C44327">
        <w:rPr>
          <w:rFonts w:asciiTheme="majorHAnsi" w:hAnsiTheme="majorHAnsi" w:cstheme="majorHAnsi"/>
        </w:rPr>
        <w:t>1</w:t>
      </w:r>
      <w:r w:rsidR="00BD7C21" w:rsidRPr="00C44327">
        <w:rPr>
          <w:rFonts w:asciiTheme="majorHAnsi" w:hAnsiTheme="majorHAnsi" w:cstheme="majorHAnsi"/>
        </w:rPr>
        <w:t>7</w:t>
      </w:r>
      <w:r w:rsidR="00A122D2" w:rsidRPr="00C44327">
        <w:rPr>
          <w:rFonts w:asciiTheme="majorHAnsi" w:hAnsiTheme="majorHAnsi" w:cstheme="majorHAnsi"/>
        </w:rPr>
        <w:t>8</w:t>
      </w:r>
      <w:r w:rsidRPr="00C44327">
        <w:rPr>
          <w:rFonts w:asciiTheme="majorHAnsi" w:hAnsiTheme="majorHAnsi" w:cstheme="majorHAnsi"/>
        </w:rPr>
        <w:t>.2020</w:t>
      </w:r>
    </w:p>
    <w:p w14:paraId="06499308" w14:textId="77777777" w:rsidR="00D67749" w:rsidRPr="00C44327" w:rsidRDefault="00D67749" w:rsidP="00D67749">
      <w:pPr>
        <w:jc w:val="both"/>
        <w:rPr>
          <w:rFonts w:asciiTheme="majorHAnsi" w:hAnsiTheme="majorHAnsi" w:cstheme="majorHAnsi"/>
        </w:rPr>
      </w:pPr>
    </w:p>
    <w:p w14:paraId="5B1D4C8F" w14:textId="71004F02" w:rsidR="00AE4AA6" w:rsidRPr="00C44327" w:rsidRDefault="0022622D" w:rsidP="00D67749">
      <w:pPr>
        <w:jc w:val="both"/>
        <w:rPr>
          <w:rFonts w:asciiTheme="majorHAnsi" w:hAnsiTheme="majorHAnsi" w:cstheme="majorHAnsi"/>
          <w:u w:val="single"/>
        </w:rPr>
      </w:pPr>
      <w:r w:rsidRPr="00C44327">
        <w:rPr>
          <w:rFonts w:asciiTheme="majorHAnsi" w:hAnsiTheme="majorHAnsi" w:cstheme="majorHAnsi"/>
        </w:rPr>
        <w:t xml:space="preserve">dotyczy: </w:t>
      </w:r>
      <w:r w:rsidRPr="00C44327">
        <w:rPr>
          <w:rFonts w:asciiTheme="majorHAnsi" w:hAnsiTheme="majorHAnsi" w:cstheme="majorHAnsi"/>
          <w:u w:val="single"/>
        </w:rPr>
        <w:t xml:space="preserve">postępowania o zamówienie publiczne w trybie przetargu nieograniczonego na </w:t>
      </w:r>
      <w:r w:rsidR="00E80694" w:rsidRPr="00C44327">
        <w:rPr>
          <w:rFonts w:asciiTheme="majorHAnsi" w:hAnsiTheme="majorHAnsi" w:cstheme="majorHAnsi"/>
          <w:u w:val="single"/>
        </w:rPr>
        <w:t>dostawę</w:t>
      </w:r>
      <w:r w:rsidR="0078717B" w:rsidRPr="00C44327">
        <w:rPr>
          <w:rFonts w:asciiTheme="majorHAnsi" w:hAnsiTheme="majorHAnsi" w:cstheme="majorHAnsi"/>
          <w:u w:val="single"/>
        </w:rPr>
        <w:t xml:space="preserve"> sprzętu jednorazowego użytku do Pracowni Hemodynamicznej</w:t>
      </w:r>
      <w:r w:rsidR="00E80694" w:rsidRPr="00C44327">
        <w:rPr>
          <w:rFonts w:asciiTheme="majorHAnsi" w:hAnsiTheme="majorHAnsi" w:cstheme="majorHAnsi"/>
          <w:u w:val="single"/>
        </w:rPr>
        <w:t>.</w:t>
      </w:r>
    </w:p>
    <w:p w14:paraId="6CBA243B" w14:textId="77777777" w:rsidR="00D67749" w:rsidRPr="002E2E72" w:rsidRDefault="00D67749" w:rsidP="00D67749">
      <w:pPr>
        <w:jc w:val="both"/>
        <w:rPr>
          <w:rFonts w:asciiTheme="majorHAnsi" w:hAnsiTheme="majorHAnsi" w:cstheme="majorHAnsi"/>
        </w:rPr>
      </w:pPr>
    </w:p>
    <w:p w14:paraId="602F95D9" w14:textId="408CD017" w:rsidR="0022622D" w:rsidRPr="002E2E72" w:rsidRDefault="0037227A" w:rsidP="00D67749">
      <w:pPr>
        <w:ind w:firstLine="720"/>
        <w:jc w:val="both"/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 xml:space="preserve"> </w:t>
      </w:r>
      <w:r w:rsidR="0022622D" w:rsidRPr="002E2E72">
        <w:rPr>
          <w:rFonts w:asciiTheme="majorHAnsi" w:hAnsiTheme="majorHAnsi" w:cstheme="majorHAnsi"/>
        </w:rPr>
        <w:t>W związku ze skierowanym</w:t>
      </w:r>
      <w:r w:rsidR="00D67749" w:rsidRPr="002E2E72">
        <w:rPr>
          <w:rFonts w:asciiTheme="majorHAnsi" w:hAnsiTheme="majorHAnsi" w:cstheme="majorHAnsi"/>
        </w:rPr>
        <w:t>i</w:t>
      </w:r>
      <w:r w:rsidR="006C7937" w:rsidRPr="002E2E72">
        <w:rPr>
          <w:rFonts w:asciiTheme="majorHAnsi" w:hAnsiTheme="majorHAnsi" w:cstheme="majorHAnsi"/>
        </w:rPr>
        <w:t xml:space="preserve"> </w:t>
      </w:r>
      <w:r w:rsidR="0022622D" w:rsidRPr="002E2E72">
        <w:rPr>
          <w:rFonts w:asciiTheme="majorHAnsi" w:hAnsiTheme="majorHAnsi" w:cstheme="majorHAnsi"/>
        </w:rPr>
        <w:t>przez Wykonawc</w:t>
      </w:r>
      <w:r w:rsidR="002E2E72" w:rsidRPr="002E2E72">
        <w:rPr>
          <w:rFonts w:asciiTheme="majorHAnsi" w:hAnsiTheme="majorHAnsi" w:cstheme="majorHAnsi"/>
        </w:rPr>
        <w:t>ów</w:t>
      </w:r>
      <w:r w:rsidR="00E80694" w:rsidRPr="002E2E72">
        <w:rPr>
          <w:rFonts w:asciiTheme="majorHAnsi" w:hAnsiTheme="majorHAnsi" w:cstheme="majorHAnsi"/>
        </w:rPr>
        <w:t xml:space="preserve"> </w:t>
      </w:r>
      <w:r w:rsidR="0022622D" w:rsidRPr="002E2E72">
        <w:rPr>
          <w:rFonts w:asciiTheme="majorHAnsi" w:hAnsiTheme="majorHAnsi" w:cstheme="majorHAnsi"/>
        </w:rPr>
        <w:t>w dni</w:t>
      </w:r>
      <w:r w:rsidR="002E2E72" w:rsidRPr="002E2E72">
        <w:rPr>
          <w:rFonts w:asciiTheme="majorHAnsi" w:hAnsiTheme="majorHAnsi" w:cstheme="majorHAnsi"/>
        </w:rPr>
        <w:t>ach</w:t>
      </w:r>
      <w:r w:rsidR="00302CDD" w:rsidRPr="002E2E72">
        <w:rPr>
          <w:rFonts w:asciiTheme="majorHAnsi" w:hAnsiTheme="majorHAnsi" w:cstheme="majorHAnsi"/>
        </w:rPr>
        <w:t xml:space="preserve"> </w:t>
      </w:r>
      <w:r w:rsidR="009F10DB" w:rsidRPr="002E2E72">
        <w:rPr>
          <w:rFonts w:asciiTheme="majorHAnsi" w:hAnsiTheme="majorHAnsi" w:cstheme="majorHAnsi"/>
        </w:rPr>
        <w:t>11</w:t>
      </w:r>
      <w:r w:rsidR="0078717B" w:rsidRPr="002E2E72">
        <w:rPr>
          <w:rFonts w:asciiTheme="majorHAnsi" w:hAnsiTheme="majorHAnsi" w:cstheme="majorHAnsi"/>
        </w:rPr>
        <w:t>.12</w:t>
      </w:r>
      <w:r w:rsidR="00C70F2B" w:rsidRPr="002E2E72">
        <w:rPr>
          <w:rFonts w:asciiTheme="majorHAnsi" w:hAnsiTheme="majorHAnsi" w:cstheme="majorHAnsi"/>
        </w:rPr>
        <w:t>.</w:t>
      </w:r>
      <w:r w:rsidR="005E73A4" w:rsidRPr="002E2E72">
        <w:rPr>
          <w:rFonts w:asciiTheme="majorHAnsi" w:hAnsiTheme="majorHAnsi" w:cstheme="majorHAnsi"/>
        </w:rPr>
        <w:t>2020</w:t>
      </w:r>
      <w:r w:rsidR="00361990" w:rsidRPr="002E2E72">
        <w:rPr>
          <w:rFonts w:asciiTheme="majorHAnsi" w:hAnsiTheme="majorHAnsi" w:cstheme="majorHAnsi"/>
        </w:rPr>
        <w:t xml:space="preserve"> r.</w:t>
      </w:r>
      <w:r w:rsidR="002E2E72" w:rsidRPr="002E2E72">
        <w:rPr>
          <w:rFonts w:asciiTheme="majorHAnsi" w:hAnsiTheme="majorHAnsi" w:cstheme="majorHAnsi"/>
        </w:rPr>
        <w:t>, 14.12.2020 r.</w:t>
      </w:r>
      <w:r w:rsidR="007F33FA">
        <w:rPr>
          <w:rFonts w:asciiTheme="majorHAnsi" w:hAnsiTheme="majorHAnsi" w:cstheme="majorHAnsi"/>
        </w:rPr>
        <w:t>, 15.12.2020</w:t>
      </w:r>
      <w:r w:rsidR="00E80694" w:rsidRPr="002E2E72">
        <w:rPr>
          <w:rFonts w:asciiTheme="majorHAnsi" w:hAnsiTheme="majorHAnsi" w:cstheme="majorHAnsi"/>
        </w:rPr>
        <w:t xml:space="preserve"> pytani</w:t>
      </w:r>
      <w:r w:rsidR="00D67749" w:rsidRPr="002E2E72">
        <w:rPr>
          <w:rFonts w:asciiTheme="majorHAnsi" w:hAnsiTheme="majorHAnsi" w:cstheme="majorHAnsi"/>
        </w:rPr>
        <w:t>ami</w:t>
      </w:r>
      <w:r w:rsidR="00E80694" w:rsidRPr="002E2E72">
        <w:rPr>
          <w:rFonts w:asciiTheme="majorHAnsi" w:hAnsiTheme="majorHAnsi" w:cstheme="majorHAnsi"/>
        </w:rPr>
        <w:t xml:space="preserve"> </w:t>
      </w:r>
      <w:r w:rsidR="0022622D" w:rsidRPr="002E2E72">
        <w:rPr>
          <w:rFonts w:asciiTheme="majorHAnsi" w:hAnsiTheme="majorHAnsi" w:cstheme="majorHAnsi"/>
        </w:rPr>
        <w:t>do siwz Specjalistyczny Szpital Miejski im. M. Kopernika w Toruniu informuje o</w:t>
      </w:r>
      <w:r w:rsidR="00D67749" w:rsidRPr="002E2E72">
        <w:rPr>
          <w:rFonts w:asciiTheme="majorHAnsi" w:hAnsiTheme="majorHAnsi" w:cstheme="majorHAnsi"/>
        </w:rPr>
        <w:t xml:space="preserve"> ich treści </w:t>
      </w:r>
      <w:r w:rsidR="0022622D" w:rsidRPr="002E2E72">
        <w:rPr>
          <w:rFonts w:asciiTheme="majorHAnsi" w:hAnsiTheme="majorHAnsi" w:cstheme="majorHAnsi"/>
        </w:rPr>
        <w:t>i udzielonej na nie odpowiedzi.</w:t>
      </w:r>
    </w:p>
    <w:p w14:paraId="1655064A" w14:textId="77777777" w:rsidR="00C44327" w:rsidRPr="002E2E72" w:rsidRDefault="00C44327" w:rsidP="003F1B0E">
      <w:pPr>
        <w:rPr>
          <w:rFonts w:asciiTheme="majorHAnsi" w:hAnsiTheme="majorHAnsi" w:cstheme="majorHAnsi"/>
        </w:rPr>
      </w:pPr>
    </w:p>
    <w:p w14:paraId="1D77F301" w14:textId="4CC97A70" w:rsidR="003F1B0E" w:rsidRPr="002E2E72" w:rsidRDefault="003F1B0E" w:rsidP="003F1B0E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Pytani</w:t>
      </w:r>
      <w:r w:rsidR="00EC4BAA" w:rsidRPr="002E2E72">
        <w:rPr>
          <w:rFonts w:asciiTheme="majorHAnsi" w:hAnsiTheme="majorHAnsi" w:cstheme="majorHAnsi"/>
        </w:rPr>
        <w:t>a</w:t>
      </w:r>
    </w:p>
    <w:p w14:paraId="75D93BB3" w14:textId="77777777" w:rsidR="00EC4BAA" w:rsidRPr="002E2E72" w:rsidRDefault="00EC4BAA" w:rsidP="00EC4BAA">
      <w:pPr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2E2E72">
        <w:rPr>
          <w:rFonts w:asciiTheme="majorHAnsi" w:hAnsiTheme="majorHAnsi" w:cstheme="majorHAnsi"/>
        </w:rPr>
        <w:t>Pytania do istotnych warunków umowy - dotyczy zadań nr 8,9,10,12,14,15:</w:t>
      </w:r>
    </w:p>
    <w:p w14:paraId="4D48B6D6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1. Do §3 ust. 13 wzoru umowy. Prosimy o dodanie słów zgodnych z przesłanką wynikającą z treści art. 552 k.c.: "... z wyłączeniem powołania się przez Dostawcę na okoliczności, które zgodnie z przepisami prawa powszechnie obowiązującego uprawniają Sprzedającego do odmowy dostarczenia towaru.”.</w:t>
      </w:r>
    </w:p>
    <w:p w14:paraId="4EA869D2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2. Do §6 ust. 12 pkt 6 wzoru umowy.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Wykonawcę?</w:t>
      </w:r>
    </w:p>
    <w:p w14:paraId="00869717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3. Do §6 wzoru umowy: W treści wzoru umowy, w §6 po ust. 13 prosimy o dodanie ust. 14 w brzmieniu:</w:t>
      </w:r>
    </w:p>
    <w:p w14:paraId="465F0554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„14. Zamawiający dopuszcza zmianę umowy w następujących przypadkach:</w:t>
      </w:r>
    </w:p>
    <w:p w14:paraId="465C354B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a)            z powodu okoliczności związanych z wystąpieniem skutków COVID-19,</w:t>
      </w:r>
    </w:p>
    <w:p w14:paraId="5A755204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 xml:space="preserve">b)           wystąpienia dekoniunktury lub innych nieprzewidzianych okoliczności, niezależnych od żadnej ze Stron (gospodarcze, ekonomiczne, polityczne, społeczne, atmosferyczne itp.), które wpłyną na okoliczności realizacji umowy, </w:t>
      </w:r>
    </w:p>
    <w:p w14:paraId="61D84023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 xml:space="preserve">c)            wystąpienia siły wyższej, która wpłynie na okoliczności realizacji umowy w całości lub części.”.  </w:t>
      </w:r>
    </w:p>
    <w:p w14:paraId="5E45C39B" w14:textId="77777777" w:rsidR="00EC4BAA" w:rsidRPr="002E2E72" w:rsidRDefault="00EC4BAA" w:rsidP="00EC4BAA">
      <w:pPr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4. Do §8 ust. 1 pkt 2 wzoru umowy: Czy Zamawiający wyrazi zgodę na zmianę wymiaru kary umownej zastrzeżonej w §8 ust. 1 pkt 2 wzoru umowy do wysokości 1% wartości brutto niezrealizowanej części umowy?</w:t>
      </w:r>
    </w:p>
    <w:p w14:paraId="080E6C46" w14:textId="7932245C" w:rsidR="00C44327" w:rsidRPr="002E2E72" w:rsidRDefault="00C44327" w:rsidP="00C44327">
      <w:pPr>
        <w:jc w:val="both"/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Odpowiedź na pytani</w:t>
      </w:r>
      <w:r w:rsidR="00EC4BAA" w:rsidRPr="002E2E72">
        <w:rPr>
          <w:rFonts w:asciiTheme="majorHAnsi" w:hAnsiTheme="majorHAnsi" w:cstheme="majorHAnsi"/>
        </w:rPr>
        <w:t>a</w:t>
      </w:r>
    </w:p>
    <w:p w14:paraId="13A9D5D6" w14:textId="20F4429B" w:rsidR="00EC4BAA" w:rsidRPr="002E2E72" w:rsidRDefault="00EC4BAA" w:rsidP="00C44327">
      <w:pPr>
        <w:jc w:val="both"/>
        <w:rPr>
          <w:rFonts w:asciiTheme="majorHAnsi" w:hAnsiTheme="majorHAnsi" w:cstheme="majorHAnsi"/>
        </w:rPr>
      </w:pPr>
      <w:r w:rsidRPr="002E2E72">
        <w:rPr>
          <w:rFonts w:asciiTheme="majorHAnsi" w:hAnsiTheme="majorHAnsi" w:cstheme="majorHAnsi"/>
        </w:rPr>
        <w:t>Zgodnie z siwz.</w:t>
      </w:r>
    </w:p>
    <w:p w14:paraId="7B5EE8E0" w14:textId="23D045B1" w:rsidR="003F1B0E" w:rsidRPr="00C44327" w:rsidRDefault="003F1B0E" w:rsidP="003F1B0E">
      <w:pPr>
        <w:spacing w:after="24" w:line="259" w:lineRule="auto"/>
        <w:rPr>
          <w:rFonts w:asciiTheme="majorHAnsi" w:hAnsiTheme="majorHAnsi" w:cstheme="majorHAnsi"/>
        </w:rPr>
      </w:pPr>
    </w:p>
    <w:p w14:paraId="1DB224F6" w14:textId="77777777" w:rsidR="003F1B0E" w:rsidRPr="00C44327" w:rsidRDefault="003F1B0E" w:rsidP="003F1B0E">
      <w:pPr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Pytanie</w:t>
      </w:r>
    </w:p>
    <w:p w14:paraId="33BBBC76" w14:textId="531A7A92" w:rsidR="002E2E72" w:rsidRDefault="002E2E72" w:rsidP="002E2E72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986086" wp14:editId="0C131508">
            <wp:simplePos x="0" y="0"/>
            <wp:positionH relativeFrom="column">
              <wp:align>center</wp:align>
            </wp:positionH>
            <wp:positionV relativeFrom="paragraph">
              <wp:posOffset>350520</wp:posOffset>
            </wp:positionV>
            <wp:extent cx="6353175" cy="124587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5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Która końcówka łączy przetwornik z kablem monitora?</w:t>
      </w:r>
    </w:p>
    <w:p w14:paraId="1DB854CD" w14:textId="77777777" w:rsidR="002E2E72" w:rsidRPr="00C44327" w:rsidRDefault="002E2E72" w:rsidP="00FD1CFB">
      <w:pPr>
        <w:jc w:val="both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Odpowiedź na pytanie</w:t>
      </w:r>
    </w:p>
    <w:p w14:paraId="4399F126" w14:textId="77777777" w:rsidR="002E2E72" w:rsidRPr="00C44327" w:rsidRDefault="002E2E72" w:rsidP="00FD1CFB">
      <w:pPr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Zgodnie z siwz.</w:t>
      </w:r>
    </w:p>
    <w:p w14:paraId="054567B0" w14:textId="77777777" w:rsidR="002E2E72" w:rsidRDefault="002E2E72" w:rsidP="00FD1CFB">
      <w:pPr>
        <w:jc w:val="both"/>
      </w:pPr>
    </w:p>
    <w:p w14:paraId="5B816519" w14:textId="77777777" w:rsidR="002E2E72" w:rsidRDefault="002E2E72" w:rsidP="00FD1CFB">
      <w:pPr>
        <w:jc w:val="both"/>
      </w:pPr>
      <w:r w:rsidRPr="00C44327">
        <w:rPr>
          <w:rFonts w:asciiTheme="majorHAnsi" w:hAnsiTheme="majorHAnsi" w:cstheme="majorHAnsi"/>
        </w:rPr>
        <w:t>Pytanie</w:t>
      </w:r>
      <w:r>
        <w:t xml:space="preserve"> </w:t>
      </w:r>
    </w:p>
    <w:p w14:paraId="4439D528" w14:textId="76093D4B" w:rsidR="002E2E72" w:rsidRDefault="002E2E72" w:rsidP="00FD1CFB">
      <w:pPr>
        <w:jc w:val="both"/>
      </w:pPr>
      <w:r>
        <w:t>2. Czy Zamawiający dopuści zestaw z przetwornikiem do pomiaru ciśnienia metodą inwazyjną o długości 120+30cm lub 130+30cm z połączeniem bezpinowym?</w:t>
      </w:r>
    </w:p>
    <w:p w14:paraId="49B2C697" w14:textId="77777777" w:rsidR="002E2E72" w:rsidRPr="00C44327" w:rsidRDefault="002E2E72" w:rsidP="00FD1CFB">
      <w:pPr>
        <w:jc w:val="both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Odpowiedź na pytanie</w:t>
      </w:r>
    </w:p>
    <w:p w14:paraId="6A796EFC" w14:textId="77777777" w:rsidR="002E2E72" w:rsidRPr="00C44327" w:rsidRDefault="002E2E72" w:rsidP="00FD1CFB">
      <w:pPr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Zgodnie z siwz.</w:t>
      </w:r>
    </w:p>
    <w:p w14:paraId="398BF7EB" w14:textId="77777777" w:rsidR="002E2E72" w:rsidRDefault="002E2E72" w:rsidP="00FD1CFB">
      <w:pPr>
        <w:jc w:val="both"/>
      </w:pPr>
    </w:p>
    <w:p w14:paraId="410E6325" w14:textId="77777777" w:rsidR="002E2E72" w:rsidRDefault="002E2E72" w:rsidP="00FD1CFB">
      <w:pPr>
        <w:shd w:val="clear" w:color="auto" w:fill="FFFFFF"/>
      </w:pPr>
      <w:r w:rsidRPr="00C44327">
        <w:rPr>
          <w:rFonts w:asciiTheme="majorHAnsi" w:hAnsiTheme="majorHAnsi" w:cstheme="majorHAnsi"/>
        </w:rPr>
        <w:t>Pytanie</w:t>
      </w:r>
      <w:r>
        <w:t xml:space="preserve"> </w:t>
      </w:r>
    </w:p>
    <w:p w14:paraId="79B334A6" w14:textId="3F6FDA16" w:rsidR="002E2E72" w:rsidRDefault="002E2E72" w:rsidP="00FD1CFB">
      <w:pPr>
        <w:shd w:val="clear" w:color="auto" w:fill="FFFFFF"/>
        <w:rPr>
          <w:color w:val="222222"/>
          <w:szCs w:val="24"/>
        </w:rPr>
      </w:pPr>
      <w:r>
        <w:t>3</w:t>
      </w:r>
      <w:r w:rsidRPr="004D3970">
        <w:rPr>
          <w:szCs w:val="24"/>
        </w:rPr>
        <w:t xml:space="preserve">. </w:t>
      </w:r>
      <w:r w:rsidRPr="004D3970">
        <w:rPr>
          <w:color w:val="222222"/>
          <w:szCs w:val="24"/>
        </w:rPr>
        <w:t>Czy Zamawiający dopuści przetwornik z tradycyjnym systemem kroplowym? </w:t>
      </w:r>
    </w:p>
    <w:p w14:paraId="7C17A81B" w14:textId="77777777" w:rsidR="002E2E72" w:rsidRPr="00C44327" w:rsidRDefault="002E2E72" w:rsidP="00FD1CFB">
      <w:pPr>
        <w:jc w:val="both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Odpowiedź na pytanie</w:t>
      </w:r>
    </w:p>
    <w:p w14:paraId="32991104" w14:textId="77777777" w:rsidR="002E2E72" w:rsidRPr="00C44327" w:rsidRDefault="002E2E72" w:rsidP="00FD1CFB">
      <w:pPr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Zgodnie z siwz.</w:t>
      </w:r>
    </w:p>
    <w:p w14:paraId="6AF7AB54" w14:textId="77777777" w:rsidR="002E2E72" w:rsidRPr="004D3970" w:rsidRDefault="002E2E72" w:rsidP="00FD1CFB">
      <w:pPr>
        <w:shd w:val="clear" w:color="auto" w:fill="FFFFFF"/>
        <w:rPr>
          <w:color w:val="222222"/>
          <w:szCs w:val="24"/>
        </w:rPr>
      </w:pPr>
    </w:p>
    <w:p w14:paraId="485FBF4F" w14:textId="77777777" w:rsidR="002E2E72" w:rsidRDefault="002E2E72" w:rsidP="00FD1CFB">
      <w:pPr>
        <w:shd w:val="clear" w:color="auto" w:fill="FFFFFF"/>
        <w:rPr>
          <w:color w:val="222222"/>
          <w:szCs w:val="24"/>
        </w:rPr>
      </w:pPr>
      <w:r w:rsidRPr="00C44327">
        <w:rPr>
          <w:rFonts w:asciiTheme="majorHAnsi" w:hAnsiTheme="majorHAnsi" w:cstheme="majorHAnsi"/>
        </w:rPr>
        <w:t>Pytanie</w:t>
      </w:r>
      <w:r w:rsidRPr="004D3970">
        <w:rPr>
          <w:color w:val="222222"/>
          <w:szCs w:val="24"/>
        </w:rPr>
        <w:t xml:space="preserve"> </w:t>
      </w:r>
    </w:p>
    <w:p w14:paraId="3A74AC6D" w14:textId="22A5A961" w:rsidR="002E2E72" w:rsidRDefault="002E2E72" w:rsidP="00FD1CFB">
      <w:pPr>
        <w:shd w:val="clear" w:color="auto" w:fill="FFFFFF"/>
        <w:rPr>
          <w:color w:val="222222"/>
          <w:szCs w:val="24"/>
        </w:rPr>
      </w:pPr>
      <w:r w:rsidRPr="004D3970">
        <w:rPr>
          <w:color w:val="222222"/>
          <w:szCs w:val="24"/>
        </w:rPr>
        <w:t>4. Czy Zamawiający dopuści przetwornik z oznakowaniem firmowym w formie naklejki? </w:t>
      </w:r>
    </w:p>
    <w:p w14:paraId="779FD970" w14:textId="77777777" w:rsidR="002E2E72" w:rsidRPr="00C44327" w:rsidRDefault="002E2E72" w:rsidP="00FD1CFB">
      <w:pPr>
        <w:jc w:val="both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Odpowiedź na pytanie</w:t>
      </w:r>
    </w:p>
    <w:p w14:paraId="4A658397" w14:textId="77777777" w:rsidR="002E2E72" w:rsidRPr="00C44327" w:rsidRDefault="002E2E72" w:rsidP="002E2E72">
      <w:pPr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Zgodnie z siwz.</w:t>
      </w:r>
    </w:p>
    <w:p w14:paraId="560ACE79" w14:textId="77777777" w:rsidR="002E2E72" w:rsidRPr="004D3970" w:rsidRDefault="002E2E72" w:rsidP="002E2E72">
      <w:pPr>
        <w:shd w:val="clear" w:color="auto" w:fill="FFFFFF"/>
        <w:rPr>
          <w:color w:val="222222"/>
          <w:szCs w:val="24"/>
        </w:rPr>
      </w:pPr>
    </w:p>
    <w:p w14:paraId="2907B5A1" w14:textId="77777777" w:rsidR="002E2E72" w:rsidRPr="004D3970" w:rsidRDefault="002E2E72" w:rsidP="002E2E72">
      <w:pPr>
        <w:shd w:val="clear" w:color="auto" w:fill="FFFFFF"/>
        <w:rPr>
          <w:color w:val="222222"/>
          <w:szCs w:val="24"/>
        </w:rPr>
      </w:pPr>
    </w:p>
    <w:p w14:paraId="250444DB" w14:textId="77777777" w:rsidR="002E2E72" w:rsidRDefault="002E2E72" w:rsidP="002E2E72">
      <w:pPr>
        <w:shd w:val="clear" w:color="auto" w:fill="FFFFFF"/>
        <w:rPr>
          <w:color w:val="222222"/>
          <w:szCs w:val="24"/>
        </w:rPr>
      </w:pPr>
      <w:r w:rsidRPr="00C44327">
        <w:rPr>
          <w:rFonts w:asciiTheme="majorHAnsi" w:hAnsiTheme="majorHAnsi" w:cstheme="majorHAnsi"/>
        </w:rPr>
        <w:lastRenderedPageBreak/>
        <w:t>Pytanie</w:t>
      </w:r>
      <w:r w:rsidRPr="004D3970">
        <w:rPr>
          <w:color w:val="222222"/>
          <w:szCs w:val="24"/>
        </w:rPr>
        <w:t xml:space="preserve"> </w:t>
      </w:r>
    </w:p>
    <w:p w14:paraId="27CFA7C6" w14:textId="6AF71C44" w:rsidR="002E2E72" w:rsidRDefault="002E2E72" w:rsidP="002E2E72">
      <w:pPr>
        <w:shd w:val="clear" w:color="auto" w:fill="FFFFFF"/>
        <w:rPr>
          <w:color w:val="222222"/>
          <w:szCs w:val="24"/>
        </w:rPr>
      </w:pPr>
      <w:r w:rsidRPr="004D3970">
        <w:rPr>
          <w:color w:val="222222"/>
          <w:szCs w:val="24"/>
        </w:rPr>
        <w:t>5. Ile kabli i imadeł będzie wymagał Zamawiający? </w:t>
      </w:r>
    </w:p>
    <w:p w14:paraId="3994C25A" w14:textId="6CE0C765" w:rsidR="00C44327" w:rsidRPr="00C44327" w:rsidRDefault="00C44327" w:rsidP="00C44327">
      <w:pPr>
        <w:jc w:val="both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Odpowiedź na pytanie</w:t>
      </w:r>
    </w:p>
    <w:p w14:paraId="1AF0D2B6" w14:textId="30441311" w:rsidR="00C44327" w:rsidRDefault="00C44327" w:rsidP="00C44327">
      <w:pPr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>Zgodnie z siwz.</w:t>
      </w:r>
    </w:p>
    <w:p w14:paraId="3E9C467F" w14:textId="0C494F61" w:rsidR="00FD1CFB" w:rsidRDefault="00FD1CFB" w:rsidP="00C44327">
      <w:pPr>
        <w:rPr>
          <w:rFonts w:asciiTheme="majorHAnsi" w:hAnsiTheme="majorHAnsi" w:cstheme="majorHAnsi"/>
        </w:rPr>
      </w:pPr>
    </w:p>
    <w:p w14:paraId="7376FC86" w14:textId="26DB2E19" w:rsidR="00FD1CFB" w:rsidRDefault="00FD1CFB" w:rsidP="00C443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Pytanie</w:t>
      </w:r>
    </w:p>
    <w:p w14:paraId="41844B40" w14:textId="0793AE52" w:rsidR="00FD1CFB" w:rsidRDefault="00FD1CFB" w:rsidP="00C443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Prosimy o podanie ilości cewników w pakiecie 10.</w:t>
      </w:r>
    </w:p>
    <w:p w14:paraId="479341BA" w14:textId="59D8DF53" w:rsidR="00FD1CFB" w:rsidRDefault="00FD1CFB" w:rsidP="00C443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Odpowiedź na pytanie</w:t>
      </w:r>
    </w:p>
    <w:p w14:paraId="6FFC5275" w14:textId="71A50CCA" w:rsidR="00FD1CFB" w:rsidRPr="00C44327" w:rsidRDefault="00FD1CFB" w:rsidP="00C443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Patrz modyfikacja siwz.</w:t>
      </w:r>
    </w:p>
    <w:p w14:paraId="34896498" w14:textId="07B1BF21" w:rsidR="00AE5FE8" w:rsidRDefault="003F1B0E" w:rsidP="00AE5FE8">
      <w:pPr>
        <w:spacing w:after="24" w:line="259" w:lineRule="auto"/>
        <w:ind w:left="720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 xml:space="preserve"> </w:t>
      </w:r>
    </w:p>
    <w:p w14:paraId="3A78E473" w14:textId="79ADE11B" w:rsidR="00AE5FE8" w:rsidRDefault="00AE5FE8" w:rsidP="00AE5FE8">
      <w:pPr>
        <w:rPr>
          <w:rFonts w:asciiTheme="majorHAnsi" w:eastAsia="TimesNewRomanPSMT" w:hAnsiTheme="majorHAnsi" w:cstheme="majorHAnsi"/>
          <w:sz w:val="21"/>
          <w:szCs w:val="21"/>
          <w:lang w:eastAsia="ar-SA"/>
        </w:rPr>
      </w:pPr>
      <w:r w:rsidRPr="00A64455">
        <w:rPr>
          <w:rFonts w:asciiTheme="majorHAnsi" w:hAnsiTheme="majorHAnsi" w:cstheme="majorHAnsi"/>
          <w:sz w:val="21"/>
          <w:szCs w:val="21"/>
        </w:rPr>
        <w:t xml:space="preserve">II. </w:t>
      </w:r>
      <w:r w:rsidRPr="00A64455">
        <w:rPr>
          <w:rFonts w:asciiTheme="majorHAnsi" w:eastAsia="TimesNewRomanPSMT" w:hAnsiTheme="majorHAnsi" w:cstheme="majorHAnsi"/>
          <w:sz w:val="21"/>
          <w:szCs w:val="21"/>
          <w:lang w:eastAsia="ar-SA"/>
        </w:rPr>
        <w:t xml:space="preserve">Na podstawie art. 38 ust. 4 prawa zamówień publicznych Zamawiający modyfikuje treść siwz w taki sposób, że </w:t>
      </w:r>
      <w:r>
        <w:rPr>
          <w:rFonts w:asciiTheme="majorHAnsi" w:eastAsia="TimesNewRomanPSMT" w:hAnsiTheme="majorHAnsi" w:cstheme="majorHAnsi"/>
          <w:sz w:val="21"/>
          <w:szCs w:val="21"/>
          <w:lang w:eastAsia="ar-SA"/>
        </w:rPr>
        <w:t>w załączniku nr 1 do siwz, w zadaniu nr 1</w:t>
      </w:r>
      <w:r>
        <w:rPr>
          <w:rFonts w:asciiTheme="majorHAnsi" w:eastAsia="TimesNewRomanPSMT" w:hAnsiTheme="majorHAnsi" w:cstheme="majorHAnsi"/>
          <w:sz w:val="21"/>
          <w:szCs w:val="21"/>
          <w:lang w:eastAsia="ar-SA"/>
        </w:rPr>
        <w:t>0</w:t>
      </w:r>
      <w:r>
        <w:rPr>
          <w:rFonts w:asciiTheme="majorHAnsi" w:eastAsia="TimesNewRomanPSMT" w:hAnsiTheme="majorHAnsi" w:cstheme="majorHAnsi"/>
          <w:sz w:val="21"/>
          <w:szCs w:val="21"/>
          <w:lang w:eastAsia="ar-SA"/>
        </w:rPr>
        <w:t xml:space="preserve"> </w:t>
      </w:r>
      <w:r w:rsidRPr="00A64455">
        <w:rPr>
          <w:rFonts w:asciiTheme="majorHAnsi" w:eastAsia="TimesNewRomanPSMT" w:hAnsiTheme="majorHAnsi" w:cstheme="majorHAnsi"/>
          <w:sz w:val="21"/>
          <w:szCs w:val="21"/>
          <w:lang w:eastAsia="ar-SA"/>
        </w:rPr>
        <w:t>wykreśla dotychczasowy zapis o następującej treści: „</w:t>
      </w:r>
    </w:p>
    <w:p w14:paraId="1EA1C7D0" w14:textId="3F7B4BE8" w:rsidR="00AE5FE8" w:rsidRPr="00FD1CFB" w:rsidRDefault="00AE5FE8" w:rsidP="00AE5FE8">
      <w:pPr>
        <w:rPr>
          <w:rFonts w:asciiTheme="majorHAnsi" w:eastAsia="TimesNewRomanPSMT" w:hAnsiTheme="majorHAnsi" w:cstheme="majorHAnsi"/>
          <w:sz w:val="16"/>
          <w:szCs w:val="16"/>
          <w:lang w:eastAsia="ar-SA"/>
        </w:rPr>
      </w:pPr>
    </w:p>
    <w:p w14:paraId="74D5F8FA" w14:textId="77777777" w:rsidR="00AE5FE8" w:rsidRPr="00FD1CFB" w:rsidRDefault="00AE5FE8" w:rsidP="00AE5FE8">
      <w:pPr>
        <w:suppressAutoHyphens/>
        <w:rPr>
          <w:rFonts w:asciiTheme="majorHAnsi" w:eastAsia="Batang" w:hAnsiTheme="majorHAnsi" w:cstheme="majorHAnsi"/>
          <w:bCs/>
          <w:kern w:val="1"/>
          <w:sz w:val="16"/>
          <w:szCs w:val="16"/>
          <w:lang w:eastAsia="ar-SA"/>
        </w:rPr>
      </w:pPr>
      <w:r w:rsidRPr="00FD1CFB">
        <w:rPr>
          <w:rFonts w:asciiTheme="majorHAnsi" w:eastAsia="Batang" w:hAnsiTheme="majorHAnsi" w:cstheme="majorHAnsi"/>
          <w:bCs/>
          <w:kern w:val="1"/>
          <w:sz w:val="16"/>
          <w:szCs w:val="16"/>
          <w:lang w:eastAsia="ar-SA"/>
        </w:rPr>
        <w:t xml:space="preserve">ZADANIE NR 10 – TROMBEKTOMY  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596"/>
        <w:gridCol w:w="815"/>
        <w:gridCol w:w="807"/>
        <w:gridCol w:w="496"/>
        <w:gridCol w:w="683"/>
        <w:gridCol w:w="362"/>
        <w:gridCol w:w="683"/>
        <w:gridCol w:w="1087"/>
        <w:gridCol w:w="1067"/>
      </w:tblGrid>
      <w:tr w:rsidR="00AE5FE8" w:rsidRPr="00FD1CFB" w14:paraId="3A9128F8" w14:textId="77777777" w:rsidTr="005354E8">
        <w:trPr>
          <w:trHeight w:val="842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4FBD81C2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596" w:type="dxa"/>
            <w:shd w:val="clear" w:color="000000" w:fill="FFFFFF"/>
            <w:vAlign w:val="center"/>
            <w:hideMark/>
          </w:tcPr>
          <w:p w14:paraId="3427E1E5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NAZWA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7911CFAD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JM.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14:paraId="3B59169C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Ilość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14:paraId="63C534C3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1F8611BB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shd w:val="clear" w:color="000000" w:fill="FFFFFF"/>
            <w:vAlign w:val="center"/>
            <w:hideMark/>
          </w:tcPr>
          <w:p w14:paraId="7562F431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Vat %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703F0405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Wartość brutto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C8A1659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 xml:space="preserve">PRODUCENT/ NAZWA HANDLOWA/ PODAĆ WSZYSTKIE NR KATALOGOWE 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188828C7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PODAĆ NAJMNIEJSZE OPAKOWANIE ZBIORCZE</w:t>
            </w:r>
          </w:p>
        </w:tc>
      </w:tr>
      <w:tr w:rsidR="00AE5FE8" w:rsidRPr="00FD1CFB" w14:paraId="4C8E13F3" w14:textId="77777777" w:rsidTr="005354E8">
        <w:trPr>
          <w:trHeight w:val="83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6DDD814A" w14:textId="77777777" w:rsidR="00AE5FE8" w:rsidRPr="00FD1CFB" w:rsidRDefault="00AE5FE8" w:rsidP="005354E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14:paraId="65B5F3DC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 xml:space="preserve">Trombektom </w:t>
            </w:r>
            <w:r w:rsidRPr="00FD1CFB">
              <w:rPr>
                <w:rFonts w:asciiTheme="majorHAnsi" w:eastAsia="Batang" w:hAnsiTheme="majorHAnsi" w:cstheme="majorHAnsi"/>
                <w:b/>
                <w:bCs/>
                <w:i/>
                <w:kern w:val="1"/>
                <w:sz w:val="16"/>
                <w:szCs w:val="16"/>
                <w:lang w:eastAsia="ar-SA"/>
              </w:rPr>
              <w:t>(</w:t>
            </w:r>
            <w:r w:rsidRPr="00FD1CFB">
              <w:rPr>
                <w:rFonts w:asciiTheme="majorHAnsi" w:eastAsia="Batang" w:hAnsiTheme="majorHAnsi" w:cstheme="majorHAnsi"/>
                <w:b/>
                <w:i/>
                <w:kern w:val="1"/>
                <w:sz w:val="16"/>
                <w:szCs w:val="16"/>
                <w:lang w:eastAsia="ar-SA"/>
              </w:rPr>
              <w:t>*zakreślić właściwe A lub B lub C)</w:t>
            </w:r>
          </w:p>
          <w:p w14:paraId="1059220E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/>
                <w:bCs/>
                <w:kern w:val="1"/>
                <w:sz w:val="16"/>
                <w:szCs w:val="16"/>
                <w:lang w:eastAsia="ar-SA"/>
              </w:rPr>
            </w:pPr>
            <w:r w:rsidRPr="00FD1CFB">
              <w:rPr>
                <w:rFonts w:asciiTheme="majorHAnsi" w:eastAsia="Batang" w:hAnsiTheme="majorHAnsi" w:cstheme="majorHAnsi"/>
                <w:b/>
                <w:kern w:val="1"/>
                <w:sz w:val="16"/>
                <w:szCs w:val="16"/>
                <w:lang w:eastAsia="ar-SA"/>
              </w:rPr>
              <w:t>A.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Trombektom 6F - duży elipsowaty otwór aspiracyjny 1,04 mm2, powłoka Hydrax Plus- wysoka hydrofilność, doskonała trakcyjność systemu, opcjonalny mandryn usztywniający w zestawie, w zestawie strzykawki, przedłużacz, kranik, koszyczki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sz w:val="16"/>
                <w:szCs w:val="16"/>
                <w:lang w:eastAsia="ar-SA"/>
              </w:rPr>
              <w:t>*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sz w:val="16"/>
                <w:szCs w:val="16"/>
                <w:lang w:eastAsia="ar-SA"/>
              </w:rPr>
              <w:t xml:space="preserve">Lub </w:t>
            </w:r>
          </w:p>
          <w:p w14:paraId="467C327A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</w:pPr>
            <w:r w:rsidRPr="00FD1CFB">
              <w:rPr>
                <w:rFonts w:asciiTheme="majorHAnsi" w:eastAsia="Batang" w:hAnsiTheme="majorHAnsi" w:cstheme="majorHAnsi"/>
                <w:b/>
                <w:kern w:val="1"/>
                <w:sz w:val="16"/>
                <w:szCs w:val="16"/>
                <w:lang w:eastAsia="ar-SA"/>
              </w:rPr>
              <w:t>B.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trombektom 6F z dużym elipsowatym otworem aspiracyjnym o powierzchni ekstrakcji 1,25mm², powłoką hydrofilną na dystalnych 18 cm z wtopionym metalowym rdzeniem dla lepszej popychalności i zakończony taperowaną stożkową końcówką minimalizująca ryzyko przyssania się do ściany naczynia. W zestawie dwie strzykawki 30 ml, kranik dwudrożny z przedłużką oraz koszyczek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sz w:val="16"/>
                <w:szCs w:val="16"/>
                <w:lang w:eastAsia="ar-SA"/>
              </w:rPr>
              <w:t>*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sz w:val="16"/>
                <w:szCs w:val="16"/>
                <w:lang w:eastAsia="ar-SA"/>
              </w:rPr>
              <w:t xml:space="preserve">Lub </w:t>
            </w:r>
          </w:p>
          <w:p w14:paraId="25A93F6C" w14:textId="77777777" w:rsidR="00AE5FE8" w:rsidRPr="00FD1CFB" w:rsidRDefault="00AE5FE8" w:rsidP="005354E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/>
                <w:kern w:val="1"/>
                <w:sz w:val="16"/>
                <w:szCs w:val="16"/>
                <w:lang w:eastAsia="ar-SA"/>
              </w:rPr>
              <w:t>C.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cewnik aspiracyjny kompatybilny z cewnikiem prowadzącym 6F, powierzchnia portu ekstrakcji cewnika – 2,7 mm², kompatybilny z prowadnikiem 0,014”, światło aspiracyjne 0,37”/2,85F, profil dystalny: 1,7F/0,022”, średnica zewnętrzna 5,1F/1,70mm, długość cewnika 140 cm na dystalnych 30 cm pokrycie hydrofilne, Wyposażnie: 1x cewnik, 1x strzykawka aspiracyjna 30ml, 1x koszyczek, 1x kranik, 1x igła płucząca, 1 x dren z kranikiem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14:paraId="68F2E88D" w14:textId="77777777" w:rsidR="00AE5FE8" w:rsidRPr="00FD1CFB" w:rsidRDefault="00AE5FE8" w:rsidP="005354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07" w:type="dxa"/>
            <w:shd w:val="clear" w:color="000000" w:fill="FFFFFF"/>
            <w:noWrap/>
            <w:vAlign w:val="center"/>
          </w:tcPr>
          <w:p w14:paraId="49D04CA7" w14:textId="77777777" w:rsidR="00AE5FE8" w:rsidRPr="00FD1CFB" w:rsidRDefault="00AE5FE8" w:rsidP="005354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57197DEE" w14:textId="77777777" w:rsidR="00AE5FE8" w:rsidRPr="00FD1CFB" w:rsidRDefault="00AE5FE8" w:rsidP="005354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0800F672" w14:textId="77777777" w:rsidR="00AE5FE8" w:rsidRPr="00FD1CFB" w:rsidRDefault="00AE5FE8" w:rsidP="005354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14:paraId="27FB24DE" w14:textId="77777777" w:rsidR="00AE5FE8" w:rsidRPr="00FD1CFB" w:rsidRDefault="00AE5FE8" w:rsidP="005354E8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68C22DFD" w14:textId="77777777" w:rsidR="00AE5FE8" w:rsidRPr="00FD1CFB" w:rsidRDefault="00AE5FE8" w:rsidP="005354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14:paraId="7C6B3ED7" w14:textId="77777777" w:rsidR="00AE5FE8" w:rsidRPr="00FD1CFB" w:rsidRDefault="00AE5FE8" w:rsidP="005354E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000000" w:fill="FFFFFF"/>
            <w:noWrap/>
            <w:vAlign w:val="center"/>
            <w:hideMark/>
          </w:tcPr>
          <w:p w14:paraId="3956A894" w14:textId="77777777" w:rsidR="00AE5FE8" w:rsidRPr="00FD1CFB" w:rsidRDefault="00AE5FE8" w:rsidP="005354E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AE5FE8" w:rsidRPr="00FD1CFB" w14:paraId="1185FFE3" w14:textId="77777777" w:rsidTr="005354E8">
        <w:trPr>
          <w:trHeight w:val="83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01A0377C" w14:textId="77777777" w:rsidR="00AE5FE8" w:rsidRPr="00FD1CFB" w:rsidRDefault="00AE5FE8" w:rsidP="005354E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3596" w:type="dxa"/>
            <w:shd w:val="clear" w:color="000000" w:fill="FFFFFF"/>
          </w:tcPr>
          <w:p w14:paraId="7A7D3A3A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</w:pPr>
            <w:r w:rsidRPr="00FD1CFB">
              <w:rPr>
                <w:rFonts w:asciiTheme="majorHAnsi" w:hAnsiTheme="majorHAnsi" w:cstheme="majorHAnsi"/>
                <w:bCs/>
                <w:sz w:val="16"/>
                <w:szCs w:val="16"/>
                <w:u w:val="single"/>
              </w:rPr>
              <w:t xml:space="preserve">Uwaga! Wykonawca może złożyć tylko jedną ofertę na asortyment w niniejszym zadaniu określony literami A. lub B lub C. 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14:paraId="312FCD64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807" w:type="dxa"/>
            <w:shd w:val="clear" w:color="000000" w:fill="FFFFFF"/>
            <w:noWrap/>
            <w:vAlign w:val="center"/>
          </w:tcPr>
          <w:p w14:paraId="11E7402F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14:paraId="6F961028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6AF6BA80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362" w:type="dxa"/>
            <w:shd w:val="clear" w:color="000000" w:fill="FFFFFF"/>
            <w:noWrap/>
            <w:vAlign w:val="center"/>
          </w:tcPr>
          <w:p w14:paraId="165DB6F7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2440DBF4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087" w:type="dxa"/>
            <w:shd w:val="clear" w:color="000000" w:fill="FFFFFF"/>
            <w:noWrap/>
            <w:vAlign w:val="center"/>
          </w:tcPr>
          <w:p w14:paraId="6742D849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1067" w:type="dxa"/>
            <w:shd w:val="clear" w:color="000000" w:fill="FFFFFF"/>
            <w:noWrap/>
            <w:vAlign w:val="center"/>
          </w:tcPr>
          <w:p w14:paraId="0A704EA6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sz w:val="16"/>
                <w:szCs w:val="16"/>
                <w:lang w:eastAsia="ar-SA"/>
              </w:rPr>
              <w:t>---</w:t>
            </w:r>
          </w:p>
        </w:tc>
      </w:tr>
    </w:tbl>
    <w:p w14:paraId="781BD8D9" w14:textId="77777777" w:rsidR="00AE5FE8" w:rsidRPr="00A64455" w:rsidRDefault="00AE5FE8" w:rsidP="00AE5FE8">
      <w:pPr>
        <w:rPr>
          <w:rFonts w:asciiTheme="majorHAnsi" w:hAnsiTheme="majorHAnsi" w:cstheme="majorHAnsi"/>
          <w:sz w:val="21"/>
          <w:szCs w:val="21"/>
        </w:rPr>
      </w:pPr>
    </w:p>
    <w:p w14:paraId="4AE0F0F6" w14:textId="77777777" w:rsidR="00AE5FE8" w:rsidRDefault="00AE5FE8" w:rsidP="00AE5FE8">
      <w:pPr>
        <w:pBdr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  <w:r w:rsidRPr="00A64455">
        <w:rPr>
          <w:rFonts w:asciiTheme="majorHAnsi" w:eastAsia="TimesNewRomanPSMT" w:hAnsiTheme="majorHAnsi" w:cstheme="majorHAnsi"/>
          <w:sz w:val="21"/>
          <w:szCs w:val="21"/>
          <w:lang w:eastAsia="ar-SA"/>
        </w:rPr>
        <w:t>” , a w miejsce wykreślonego zapisu wprowadza nowy zapis o następującej treści: „</w:t>
      </w:r>
    </w:p>
    <w:p w14:paraId="2D94A489" w14:textId="77777777" w:rsidR="00AE5FE8" w:rsidRPr="00C44327" w:rsidRDefault="00AE5FE8" w:rsidP="00AE5FE8">
      <w:pPr>
        <w:spacing w:after="24" w:line="259" w:lineRule="auto"/>
        <w:rPr>
          <w:rFonts w:asciiTheme="majorHAnsi" w:hAnsiTheme="majorHAnsi" w:cstheme="majorHAnsi"/>
        </w:rPr>
      </w:pPr>
    </w:p>
    <w:p w14:paraId="29377853" w14:textId="77777777" w:rsidR="00AE5FE8" w:rsidRPr="00FD1CFB" w:rsidRDefault="00AE5FE8" w:rsidP="00AE5FE8">
      <w:pPr>
        <w:suppressAutoHyphens/>
        <w:rPr>
          <w:rFonts w:asciiTheme="majorHAnsi" w:eastAsia="Batang" w:hAnsiTheme="majorHAnsi" w:cstheme="majorHAnsi"/>
          <w:kern w:val="1"/>
          <w:lang w:eastAsia="ar-SA"/>
        </w:rPr>
      </w:pPr>
      <w:r w:rsidRPr="00FD1CFB">
        <w:rPr>
          <w:rFonts w:asciiTheme="majorHAnsi" w:eastAsia="Batang" w:hAnsiTheme="majorHAnsi" w:cstheme="majorHAnsi"/>
          <w:b/>
          <w:kern w:val="1"/>
          <w:lang w:eastAsia="ar-SA"/>
        </w:rPr>
        <w:t>ZADANIE NR 10 – TROMBEKTOMY</w:t>
      </w:r>
      <w:r w:rsidRPr="00FD1CFB">
        <w:rPr>
          <w:rFonts w:asciiTheme="majorHAnsi" w:eastAsia="Batang" w:hAnsiTheme="majorHAnsi" w:cstheme="majorHAnsi"/>
          <w:b/>
          <w:bCs/>
          <w:kern w:val="1"/>
          <w:lang w:eastAsia="ar-SA"/>
        </w:rPr>
        <w:t xml:space="preserve">  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758"/>
        <w:gridCol w:w="815"/>
        <w:gridCol w:w="807"/>
        <w:gridCol w:w="585"/>
        <w:gridCol w:w="819"/>
        <w:gridCol w:w="417"/>
        <w:gridCol w:w="819"/>
        <w:gridCol w:w="1324"/>
        <w:gridCol w:w="1299"/>
      </w:tblGrid>
      <w:tr w:rsidR="00AE5FE8" w:rsidRPr="00FD1CFB" w14:paraId="6E5CF60F" w14:textId="77777777" w:rsidTr="005354E8">
        <w:trPr>
          <w:trHeight w:val="842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500FD0D5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596" w:type="dxa"/>
            <w:shd w:val="clear" w:color="000000" w:fill="FFFFFF"/>
            <w:vAlign w:val="center"/>
            <w:hideMark/>
          </w:tcPr>
          <w:p w14:paraId="09CB5C91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NAZWA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59AACA57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JM.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14:paraId="08215722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14:paraId="02185992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Cena jedn. netto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7B30DB93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Wartość netto</w:t>
            </w:r>
          </w:p>
        </w:tc>
        <w:tc>
          <w:tcPr>
            <w:tcW w:w="362" w:type="dxa"/>
            <w:shd w:val="clear" w:color="000000" w:fill="FFFFFF"/>
            <w:vAlign w:val="center"/>
            <w:hideMark/>
          </w:tcPr>
          <w:p w14:paraId="1C6496AF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Vat %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59F580EE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Wartość brutto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A5FFDA2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 xml:space="preserve">PRODUCENT/ NAZWA HANDLOWA/ PODAĆ WSZYSTKIE NR KATALOGOWE 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0F91FB28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PODAĆ NAJMNIEJSZE OPAKOWANIE ZBIORCZE</w:t>
            </w:r>
          </w:p>
        </w:tc>
      </w:tr>
      <w:tr w:rsidR="00AE5FE8" w:rsidRPr="00FD1CFB" w14:paraId="534B355F" w14:textId="77777777" w:rsidTr="005354E8">
        <w:trPr>
          <w:trHeight w:val="83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7F58970E" w14:textId="77777777" w:rsidR="00AE5FE8" w:rsidRPr="00FD1CFB" w:rsidRDefault="00AE5FE8" w:rsidP="005354E8">
            <w:pPr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596" w:type="dxa"/>
            <w:shd w:val="clear" w:color="000000" w:fill="FFFFFF"/>
            <w:vAlign w:val="center"/>
          </w:tcPr>
          <w:p w14:paraId="04A7ECCD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 xml:space="preserve">Trombektom </w:t>
            </w:r>
            <w:r w:rsidRPr="00FD1CFB">
              <w:rPr>
                <w:rFonts w:asciiTheme="majorHAnsi" w:eastAsia="Batang" w:hAnsiTheme="majorHAnsi" w:cstheme="majorHAnsi"/>
                <w:b/>
                <w:bCs/>
                <w:i/>
                <w:kern w:val="1"/>
                <w:lang w:eastAsia="ar-SA"/>
              </w:rPr>
              <w:t>(</w:t>
            </w:r>
            <w:r w:rsidRPr="00FD1CFB">
              <w:rPr>
                <w:rFonts w:asciiTheme="majorHAnsi" w:eastAsia="Batang" w:hAnsiTheme="majorHAnsi" w:cstheme="majorHAnsi"/>
                <w:b/>
                <w:i/>
                <w:kern w:val="1"/>
                <w:lang w:eastAsia="ar-SA"/>
              </w:rPr>
              <w:t>*zakreślić właściwe A lub B lub C)</w:t>
            </w:r>
          </w:p>
          <w:p w14:paraId="39341990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/>
                <w:bCs/>
                <w:kern w:val="1"/>
                <w:lang w:eastAsia="ar-SA"/>
              </w:rPr>
            </w:pPr>
            <w:r w:rsidRPr="00FD1CFB">
              <w:rPr>
                <w:rFonts w:asciiTheme="majorHAnsi" w:eastAsia="Batang" w:hAnsiTheme="majorHAnsi" w:cstheme="majorHAnsi"/>
                <w:b/>
                <w:kern w:val="1"/>
                <w:lang w:eastAsia="ar-SA"/>
              </w:rPr>
              <w:t>A.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 xml:space="preserve">Trombektom 6F - duży elipsowaty otwór aspiracyjny 1,04 mm2, powłoka Hydrax Plus- wysoka hydrofilność, doskonała trakcyjność systemu, opcjonalny mandryn 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lastRenderedPageBreak/>
              <w:t>usztywniający w zestawie, w zestawie strzykawki, przedłużacz, kranik, koszyczki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lang w:eastAsia="ar-SA"/>
              </w:rPr>
              <w:t>*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 xml:space="preserve"> 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lang w:eastAsia="ar-SA"/>
              </w:rPr>
              <w:t xml:space="preserve">Lub </w:t>
            </w:r>
          </w:p>
          <w:p w14:paraId="1EC57FC8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</w:pPr>
            <w:r w:rsidRPr="00FD1CFB">
              <w:rPr>
                <w:rFonts w:asciiTheme="majorHAnsi" w:eastAsia="Batang" w:hAnsiTheme="majorHAnsi" w:cstheme="majorHAnsi"/>
                <w:b/>
                <w:kern w:val="1"/>
                <w:lang w:eastAsia="ar-SA"/>
              </w:rPr>
              <w:t>B.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trombektom 6F z dużym elipsowatym otworem aspiracyjnym o powierzchni ekstrakcji 1,25mm², powłoką hydrofilną na dystalnych 18 cm z wtopionym metalowym rdzeniem dla lepszej popychalności i zakończony taperowaną stożkową końcówką minimalizująca ryzyko przyssania się do ściany naczynia. W zestawie dwie strzykawki 30 ml, kranik dwudrożny z przedłużką oraz koszyczek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lang w:eastAsia="ar-SA"/>
              </w:rPr>
              <w:t>*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 xml:space="preserve"> 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lang w:eastAsia="ar-SA"/>
              </w:rPr>
              <w:t xml:space="preserve">Lub </w:t>
            </w:r>
          </w:p>
          <w:p w14:paraId="19C3E6AA" w14:textId="77777777" w:rsidR="00AE5FE8" w:rsidRPr="00FD1CFB" w:rsidRDefault="00AE5FE8" w:rsidP="005354E8">
            <w:pPr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eastAsia="Batang" w:hAnsiTheme="majorHAnsi" w:cstheme="majorHAnsi"/>
                <w:b/>
                <w:kern w:val="1"/>
                <w:lang w:eastAsia="ar-SA"/>
              </w:rPr>
              <w:t>C.</w:t>
            </w: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cewnik aspiracyjny kompatybilny z cewnikiem prowadzącym 6F, powierzchnia portu ekstrakcji cewnika – 2,7 mm², kompatybilny z prowadnikiem 0,014”, światło aspiracyjne 0,37”/2,85F, profil dystalny: 1,7F/0,022”, średnica zewnętrzna 5,1F/1,70mm, długość cewnika 140 cm na dystalnych 30 cm pokrycie hydrofilne, Wyposażnie: 1x cewnik, 1x strzykawka aspiracyjna 30ml, 1x koszyczek, 1x kranik, 1x igła płucząca, 1 x dren z kranikiem</w:t>
            </w:r>
            <w:r w:rsidRPr="00FD1CFB">
              <w:rPr>
                <w:rFonts w:asciiTheme="majorHAnsi" w:eastAsia="Batang" w:hAnsiTheme="majorHAnsi" w:cstheme="majorHAnsi"/>
                <w:b/>
                <w:bCs/>
                <w:kern w:val="1"/>
                <w:lang w:eastAsia="ar-SA"/>
              </w:rPr>
              <w:t>*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14:paraId="0B74B46B" w14:textId="496B9F9D" w:rsidR="00AE5FE8" w:rsidRPr="00FD1CFB" w:rsidRDefault="00FD1CFB" w:rsidP="005354E8">
            <w:pPr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lastRenderedPageBreak/>
              <w:t>Szt.</w:t>
            </w:r>
          </w:p>
        </w:tc>
        <w:tc>
          <w:tcPr>
            <w:tcW w:w="807" w:type="dxa"/>
            <w:shd w:val="clear" w:color="000000" w:fill="FFFFFF"/>
            <w:noWrap/>
            <w:vAlign w:val="center"/>
          </w:tcPr>
          <w:p w14:paraId="173A2A3D" w14:textId="19D58B0C" w:rsidR="00AE5FE8" w:rsidRPr="00FD1CFB" w:rsidRDefault="00FD1CFB" w:rsidP="005354E8">
            <w:pPr>
              <w:jc w:val="right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14:paraId="2D7336EF" w14:textId="77777777" w:rsidR="00AE5FE8" w:rsidRPr="00FD1CFB" w:rsidRDefault="00AE5FE8" w:rsidP="005354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14:paraId="380F4152" w14:textId="77777777" w:rsidR="00AE5FE8" w:rsidRPr="00FD1CFB" w:rsidRDefault="00AE5FE8" w:rsidP="005354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14:paraId="3C49C01B" w14:textId="77777777" w:rsidR="00AE5FE8" w:rsidRPr="00FD1CFB" w:rsidRDefault="00AE5FE8" w:rsidP="005354E8">
            <w:pPr>
              <w:rPr>
                <w:rFonts w:asciiTheme="majorHAnsi" w:hAnsiTheme="majorHAnsi" w:cstheme="majorHAnsi"/>
                <w:b/>
                <w:bCs/>
              </w:rPr>
            </w:pPr>
            <w:r w:rsidRPr="00FD1CFB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745B9310" w14:textId="77777777" w:rsidR="00AE5FE8" w:rsidRPr="00FD1CFB" w:rsidRDefault="00AE5FE8" w:rsidP="005354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14:paraId="7825C30C" w14:textId="77777777" w:rsidR="00AE5FE8" w:rsidRPr="00FD1CFB" w:rsidRDefault="00AE5FE8" w:rsidP="005354E8">
            <w:pPr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67" w:type="dxa"/>
            <w:shd w:val="clear" w:color="000000" w:fill="FFFFFF"/>
            <w:noWrap/>
            <w:vAlign w:val="center"/>
            <w:hideMark/>
          </w:tcPr>
          <w:p w14:paraId="5BB89579" w14:textId="77777777" w:rsidR="00AE5FE8" w:rsidRPr="00FD1CFB" w:rsidRDefault="00AE5FE8" w:rsidP="005354E8">
            <w:pPr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 </w:t>
            </w:r>
          </w:p>
        </w:tc>
      </w:tr>
      <w:tr w:rsidR="00AE5FE8" w:rsidRPr="00FD1CFB" w14:paraId="453316B6" w14:textId="77777777" w:rsidTr="005354E8">
        <w:trPr>
          <w:trHeight w:val="83"/>
          <w:jc w:val="center"/>
        </w:trPr>
        <w:tc>
          <w:tcPr>
            <w:tcW w:w="506" w:type="dxa"/>
            <w:shd w:val="clear" w:color="000000" w:fill="FFFFFF"/>
            <w:vAlign w:val="center"/>
          </w:tcPr>
          <w:p w14:paraId="074B655E" w14:textId="77777777" w:rsidR="00AE5FE8" w:rsidRPr="00FD1CFB" w:rsidRDefault="00AE5FE8" w:rsidP="005354E8">
            <w:pPr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596" w:type="dxa"/>
            <w:shd w:val="clear" w:color="000000" w:fill="FFFFFF"/>
          </w:tcPr>
          <w:p w14:paraId="727C712E" w14:textId="77777777" w:rsidR="00AE5FE8" w:rsidRPr="00FD1CFB" w:rsidRDefault="00AE5FE8" w:rsidP="005354E8">
            <w:pPr>
              <w:suppressAutoHyphens/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</w:pPr>
            <w:r w:rsidRPr="00FD1CFB">
              <w:rPr>
                <w:rFonts w:asciiTheme="majorHAnsi" w:hAnsiTheme="majorHAnsi" w:cstheme="majorHAnsi"/>
                <w:bCs/>
                <w:u w:val="single"/>
              </w:rPr>
              <w:t xml:space="preserve">Uwaga! Wykonawca może złożyć tylko jedną ofertę na asortyment w niniejszym zadaniu określony literami A. lub B lub C. 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14:paraId="2B0EEE18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</w:t>
            </w:r>
          </w:p>
        </w:tc>
        <w:tc>
          <w:tcPr>
            <w:tcW w:w="807" w:type="dxa"/>
            <w:shd w:val="clear" w:color="000000" w:fill="FFFFFF"/>
            <w:noWrap/>
            <w:vAlign w:val="center"/>
          </w:tcPr>
          <w:p w14:paraId="76D0D646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---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14:paraId="44B9272D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0E20CAFC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---</w:t>
            </w:r>
          </w:p>
        </w:tc>
        <w:tc>
          <w:tcPr>
            <w:tcW w:w="362" w:type="dxa"/>
            <w:shd w:val="clear" w:color="000000" w:fill="FFFFFF"/>
            <w:noWrap/>
            <w:vAlign w:val="center"/>
          </w:tcPr>
          <w:p w14:paraId="1B17CCA9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14:paraId="7B134230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---</w:t>
            </w:r>
          </w:p>
        </w:tc>
        <w:tc>
          <w:tcPr>
            <w:tcW w:w="1087" w:type="dxa"/>
            <w:shd w:val="clear" w:color="000000" w:fill="FFFFFF"/>
            <w:noWrap/>
            <w:vAlign w:val="center"/>
          </w:tcPr>
          <w:p w14:paraId="2CDF20A0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</w:t>
            </w:r>
          </w:p>
        </w:tc>
        <w:tc>
          <w:tcPr>
            <w:tcW w:w="1067" w:type="dxa"/>
            <w:shd w:val="clear" w:color="000000" w:fill="FFFFFF"/>
            <w:noWrap/>
            <w:vAlign w:val="center"/>
          </w:tcPr>
          <w:p w14:paraId="06F37744" w14:textId="77777777" w:rsidR="00AE5FE8" w:rsidRPr="00FD1CFB" w:rsidRDefault="00AE5FE8" w:rsidP="005354E8">
            <w:pPr>
              <w:jc w:val="center"/>
              <w:rPr>
                <w:rFonts w:asciiTheme="majorHAnsi" w:hAnsiTheme="majorHAnsi" w:cstheme="majorHAnsi"/>
              </w:rPr>
            </w:pPr>
            <w:r w:rsidRPr="00FD1CFB">
              <w:rPr>
                <w:rFonts w:asciiTheme="majorHAnsi" w:eastAsia="Batang" w:hAnsiTheme="majorHAnsi" w:cstheme="majorHAnsi"/>
                <w:bCs/>
                <w:kern w:val="1"/>
                <w:lang w:eastAsia="ar-SA"/>
              </w:rPr>
              <w:t>---</w:t>
            </w:r>
          </w:p>
        </w:tc>
      </w:tr>
    </w:tbl>
    <w:p w14:paraId="0D5C4B2D" w14:textId="69075B6A" w:rsidR="00BD7C21" w:rsidRPr="00C44327" w:rsidRDefault="00BD7C21" w:rsidP="00D67749">
      <w:pPr>
        <w:rPr>
          <w:rFonts w:asciiTheme="majorHAnsi" w:hAnsiTheme="majorHAnsi" w:cstheme="majorHAnsi"/>
        </w:rPr>
      </w:pPr>
    </w:p>
    <w:p w14:paraId="36E2F587" w14:textId="18F2E6AA" w:rsidR="00B34712" w:rsidRPr="00C44327" w:rsidRDefault="0022622D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  <w:r w:rsidRPr="00C44327">
        <w:rPr>
          <w:rFonts w:asciiTheme="majorHAnsi" w:eastAsia="Arial" w:hAnsiTheme="majorHAnsi" w:cstheme="majorHAnsi"/>
        </w:rPr>
        <w:t>Pozostałe wymagania zgodnie z siwz.</w:t>
      </w:r>
    </w:p>
    <w:p w14:paraId="0CA11557" w14:textId="2FD24B9E" w:rsidR="009F10DB" w:rsidRDefault="009F10D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31ABBFDF" w14:textId="24EC8ED4" w:rsidR="002E2E72" w:rsidRDefault="002E2E72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22301310" w14:textId="2A326ABB" w:rsidR="002E2E72" w:rsidRDefault="002E2E72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6B35607F" w14:textId="79C3DCCC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69FA7744" w14:textId="48BE60F7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4A9AC7D6" w14:textId="2EF129FF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74E4D986" w14:textId="0A79EB3C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02421286" w14:textId="3BCD5B39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50316A8E" w14:textId="12D1BA0E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12DB7737" w14:textId="77777777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350C2F23" w14:textId="297652FC" w:rsidR="002E2E72" w:rsidRDefault="002E2E72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3B5A52B5" w14:textId="1323B655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5C16A6C8" w14:textId="6C092091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353359AE" w14:textId="77777777" w:rsidR="00FD1CFB" w:rsidRDefault="00FD1CFB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52782713" w14:textId="77777777" w:rsidR="002E2E72" w:rsidRPr="00C44327" w:rsidRDefault="002E2E72" w:rsidP="00D677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141891DD" w14:textId="1F0153FD" w:rsidR="00E110DC" w:rsidRPr="00C44327" w:rsidRDefault="0022622D" w:rsidP="00D67749">
      <w:pPr>
        <w:jc w:val="both"/>
        <w:rPr>
          <w:rFonts w:asciiTheme="majorHAnsi" w:hAnsiTheme="majorHAnsi" w:cstheme="majorHAnsi"/>
        </w:rPr>
      </w:pPr>
      <w:r w:rsidRPr="00C44327">
        <w:rPr>
          <w:rFonts w:asciiTheme="majorHAnsi" w:hAnsiTheme="majorHAnsi" w:cstheme="majorHAnsi"/>
        </w:rPr>
        <w:t xml:space="preserve">Dnia </w:t>
      </w:r>
      <w:r w:rsidR="009F10DB" w:rsidRPr="00C44327">
        <w:rPr>
          <w:rFonts w:asciiTheme="majorHAnsi" w:hAnsiTheme="majorHAnsi" w:cstheme="majorHAnsi"/>
        </w:rPr>
        <w:t>1</w:t>
      </w:r>
      <w:r w:rsidR="002E2E72">
        <w:rPr>
          <w:rFonts w:asciiTheme="majorHAnsi" w:hAnsiTheme="majorHAnsi" w:cstheme="majorHAnsi"/>
        </w:rPr>
        <w:t>6</w:t>
      </w:r>
      <w:r w:rsidR="009F10DB" w:rsidRPr="00C44327">
        <w:rPr>
          <w:rFonts w:asciiTheme="majorHAnsi" w:hAnsiTheme="majorHAnsi" w:cstheme="majorHAnsi"/>
        </w:rPr>
        <w:t>.</w:t>
      </w:r>
      <w:r w:rsidR="0078717B" w:rsidRPr="00C44327">
        <w:rPr>
          <w:rFonts w:asciiTheme="majorHAnsi" w:hAnsiTheme="majorHAnsi" w:cstheme="majorHAnsi"/>
        </w:rPr>
        <w:t>12.</w:t>
      </w:r>
      <w:r w:rsidRPr="00C44327">
        <w:rPr>
          <w:rFonts w:asciiTheme="majorHAnsi" w:hAnsiTheme="majorHAnsi" w:cstheme="majorHAnsi"/>
        </w:rPr>
        <w:t xml:space="preserve">2020 r. </w:t>
      </w:r>
      <w:r w:rsidR="00263BB9" w:rsidRPr="00C44327">
        <w:rPr>
          <w:rFonts w:asciiTheme="majorHAnsi" w:hAnsiTheme="majorHAnsi" w:cstheme="majorHAnsi"/>
        </w:rPr>
        <w:t>odpowied</w:t>
      </w:r>
      <w:r w:rsidR="00D67749" w:rsidRPr="00C44327">
        <w:rPr>
          <w:rFonts w:asciiTheme="majorHAnsi" w:hAnsiTheme="majorHAnsi" w:cstheme="majorHAnsi"/>
        </w:rPr>
        <w:t xml:space="preserve">zi na </w:t>
      </w:r>
      <w:r w:rsidR="00263BB9" w:rsidRPr="00C44327">
        <w:rPr>
          <w:rFonts w:asciiTheme="majorHAnsi" w:hAnsiTheme="majorHAnsi" w:cstheme="majorHAnsi"/>
        </w:rPr>
        <w:t>pytani</w:t>
      </w:r>
      <w:r w:rsidR="00D67749" w:rsidRPr="00C44327">
        <w:rPr>
          <w:rFonts w:asciiTheme="majorHAnsi" w:hAnsiTheme="majorHAnsi" w:cstheme="majorHAnsi"/>
        </w:rPr>
        <w:t xml:space="preserve">a </w:t>
      </w:r>
      <w:r w:rsidR="002E2E72">
        <w:rPr>
          <w:rFonts w:asciiTheme="majorHAnsi" w:hAnsiTheme="majorHAnsi" w:cstheme="majorHAnsi"/>
        </w:rPr>
        <w:t xml:space="preserve">i modyfikację siwz </w:t>
      </w:r>
      <w:r w:rsidRPr="00C44327">
        <w:rPr>
          <w:rFonts w:asciiTheme="majorHAnsi" w:hAnsiTheme="majorHAnsi" w:cstheme="majorHAnsi"/>
        </w:rPr>
        <w:t xml:space="preserve">zamieszczono na stronie internetowej </w:t>
      </w:r>
      <w:hyperlink r:id="rId9" w:history="1">
        <w:r w:rsidRPr="00C44327">
          <w:rPr>
            <w:rStyle w:val="Hipercze"/>
            <w:rFonts w:asciiTheme="majorHAnsi" w:hAnsiTheme="majorHAnsi" w:cstheme="majorHAnsi"/>
            <w:color w:val="auto"/>
          </w:rPr>
          <w:t>www.med.torun.pl</w:t>
        </w:r>
      </w:hyperlink>
    </w:p>
    <w:sectPr w:rsidR="00E110DC" w:rsidRPr="00C44327" w:rsidSect="007948E7">
      <w:footerReference w:type="default" r:id="rId10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587F" w14:textId="77777777" w:rsidR="00A17D63" w:rsidRDefault="00A17D63">
      <w:r>
        <w:separator/>
      </w:r>
    </w:p>
  </w:endnote>
  <w:endnote w:type="continuationSeparator" w:id="0">
    <w:p w14:paraId="620DFD5C" w14:textId="77777777" w:rsidR="00A17D63" w:rsidRDefault="00A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B429" w14:textId="77777777" w:rsidR="002576FF" w:rsidRDefault="002576FF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7FA9" w14:textId="77777777" w:rsidR="00A17D63" w:rsidRDefault="00A17D63">
      <w:r>
        <w:separator/>
      </w:r>
    </w:p>
  </w:footnote>
  <w:footnote w:type="continuationSeparator" w:id="0">
    <w:p w14:paraId="75E11544" w14:textId="77777777" w:rsidR="00A17D63" w:rsidRDefault="00A1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587352B"/>
    <w:multiLevelType w:val="hybridMultilevel"/>
    <w:tmpl w:val="F2B6D8A4"/>
    <w:lvl w:ilvl="0" w:tplc="C966EE3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1487F"/>
    <w:multiLevelType w:val="multilevel"/>
    <w:tmpl w:val="CB3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53909"/>
    <w:multiLevelType w:val="hybridMultilevel"/>
    <w:tmpl w:val="F5B8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859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901E9"/>
    <w:multiLevelType w:val="hybridMultilevel"/>
    <w:tmpl w:val="0D10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F3857"/>
    <w:multiLevelType w:val="hybridMultilevel"/>
    <w:tmpl w:val="2352525C"/>
    <w:lvl w:ilvl="0" w:tplc="250CBC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AD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6FD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6DE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E8A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80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A98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29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862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7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9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37985"/>
    <w:multiLevelType w:val="hybridMultilevel"/>
    <w:tmpl w:val="5AD4EB54"/>
    <w:lvl w:ilvl="0" w:tplc="18BC3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5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706F15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8"/>
  </w:num>
  <w:num w:numId="14">
    <w:abstractNumId w:val="34"/>
  </w:num>
  <w:num w:numId="15">
    <w:abstractNumId w:val="8"/>
  </w:num>
  <w:num w:numId="16">
    <w:abstractNumId w:val="33"/>
  </w:num>
  <w:num w:numId="17">
    <w:abstractNumId w:val="26"/>
  </w:num>
  <w:num w:numId="18">
    <w:abstractNumId w:val="17"/>
  </w:num>
  <w:num w:numId="19">
    <w:abstractNumId w:val="14"/>
  </w:num>
  <w:num w:numId="20">
    <w:abstractNumId w:val="29"/>
  </w:num>
  <w:num w:numId="21">
    <w:abstractNumId w:val="18"/>
  </w:num>
  <w:num w:numId="22">
    <w:abstractNumId w:val="16"/>
  </w:num>
  <w:num w:numId="23">
    <w:abstractNumId w:val="25"/>
  </w:num>
  <w:num w:numId="24">
    <w:abstractNumId w:val="3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38"/>
  </w:num>
  <w:num w:numId="31">
    <w:abstractNumId w:val="15"/>
  </w:num>
  <w:num w:numId="32">
    <w:abstractNumId w:val="3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9"/>
  </w:num>
  <w:num w:numId="38">
    <w:abstractNumId w:val="31"/>
  </w:num>
  <w:num w:numId="39">
    <w:abstractNumId w:val="11"/>
  </w:num>
  <w:num w:numId="40">
    <w:abstractNumId w:val="2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52451"/>
    <w:rsid w:val="0006404A"/>
    <w:rsid w:val="00090FEA"/>
    <w:rsid w:val="000913C2"/>
    <w:rsid w:val="00092753"/>
    <w:rsid w:val="00095118"/>
    <w:rsid w:val="000A054B"/>
    <w:rsid w:val="000A7D39"/>
    <w:rsid w:val="000B568D"/>
    <w:rsid w:val="000F0DF6"/>
    <w:rsid w:val="000F20DC"/>
    <w:rsid w:val="00116CF3"/>
    <w:rsid w:val="0014320F"/>
    <w:rsid w:val="001476F9"/>
    <w:rsid w:val="001A0CB8"/>
    <w:rsid w:val="001B3BA9"/>
    <w:rsid w:val="001B6E90"/>
    <w:rsid w:val="001C3D5D"/>
    <w:rsid w:val="001C7311"/>
    <w:rsid w:val="0020024D"/>
    <w:rsid w:val="00215AF0"/>
    <w:rsid w:val="0022622D"/>
    <w:rsid w:val="00243B78"/>
    <w:rsid w:val="002571F3"/>
    <w:rsid w:val="002576FF"/>
    <w:rsid w:val="002621BD"/>
    <w:rsid w:val="00263BB9"/>
    <w:rsid w:val="002B1922"/>
    <w:rsid w:val="002D06EB"/>
    <w:rsid w:val="002E2E72"/>
    <w:rsid w:val="002E3F7A"/>
    <w:rsid w:val="002E4056"/>
    <w:rsid w:val="002E77C5"/>
    <w:rsid w:val="002E7BA1"/>
    <w:rsid w:val="002F6220"/>
    <w:rsid w:val="00302CDD"/>
    <w:rsid w:val="00316DC8"/>
    <w:rsid w:val="003233E6"/>
    <w:rsid w:val="0032412E"/>
    <w:rsid w:val="00330A3A"/>
    <w:rsid w:val="003368F6"/>
    <w:rsid w:val="0034332A"/>
    <w:rsid w:val="00361990"/>
    <w:rsid w:val="003679B8"/>
    <w:rsid w:val="0037227A"/>
    <w:rsid w:val="00373452"/>
    <w:rsid w:val="003954E3"/>
    <w:rsid w:val="003C4B35"/>
    <w:rsid w:val="003F1B0E"/>
    <w:rsid w:val="00405C80"/>
    <w:rsid w:val="00406A3B"/>
    <w:rsid w:val="00407148"/>
    <w:rsid w:val="0041078A"/>
    <w:rsid w:val="00431961"/>
    <w:rsid w:val="004323FE"/>
    <w:rsid w:val="004344C4"/>
    <w:rsid w:val="0044631B"/>
    <w:rsid w:val="004463ED"/>
    <w:rsid w:val="004A358B"/>
    <w:rsid w:val="004B1FEE"/>
    <w:rsid w:val="004B6F31"/>
    <w:rsid w:val="004C11FE"/>
    <w:rsid w:val="004C3CAE"/>
    <w:rsid w:val="004D2C31"/>
    <w:rsid w:val="004D6966"/>
    <w:rsid w:val="004E788C"/>
    <w:rsid w:val="00527198"/>
    <w:rsid w:val="00562EB9"/>
    <w:rsid w:val="00564E96"/>
    <w:rsid w:val="00585D81"/>
    <w:rsid w:val="00591DD0"/>
    <w:rsid w:val="0059454A"/>
    <w:rsid w:val="005B516B"/>
    <w:rsid w:val="005B725C"/>
    <w:rsid w:val="005C1CC9"/>
    <w:rsid w:val="005D34BC"/>
    <w:rsid w:val="005D43D2"/>
    <w:rsid w:val="005E216B"/>
    <w:rsid w:val="005E4E8F"/>
    <w:rsid w:val="005E52EC"/>
    <w:rsid w:val="005E73A4"/>
    <w:rsid w:val="00601976"/>
    <w:rsid w:val="00613322"/>
    <w:rsid w:val="006249EA"/>
    <w:rsid w:val="0062795D"/>
    <w:rsid w:val="00630C25"/>
    <w:rsid w:val="006460AD"/>
    <w:rsid w:val="0065462E"/>
    <w:rsid w:val="0066229B"/>
    <w:rsid w:val="00671427"/>
    <w:rsid w:val="0067794D"/>
    <w:rsid w:val="006C7937"/>
    <w:rsid w:val="006E5731"/>
    <w:rsid w:val="006E6AF3"/>
    <w:rsid w:val="006F2458"/>
    <w:rsid w:val="006F6F29"/>
    <w:rsid w:val="006F7346"/>
    <w:rsid w:val="00704AD6"/>
    <w:rsid w:val="00720062"/>
    <w:rsid w:val="00731D26"/>
    <w:rsid w:val="00740AE3"/>
    <w:rsid w:val="0077294A"/>
    <w:rsid w:val="0078717B"/>
    <w:rsid w:val="007948E7"/>
    <w:rsid w:val="007A4FCF"/>
    <w:rsid w:val="007A57C0"/>
    <w:rsid w:val="007B3EFD"/>
    <w:rsid w:val="007B70C8"/>
    <w:rsid w:val="007E48D7"/>
    <w:rsid w:val="007E7974"/>
    <w:rsid w:val="007F051F"/>
    <w:rsid w:val="007F2145"/>
    <w:rsid w:val="007F33FA"/>
    <w:rsid w:val="00832287"/>
    <w:rsid w:val="00835108"/>
    <w:rsid w:val="008A08F1"/>
    <w:rsid w:val="008A14FC"/>
    <w:rsid w:val="008A1B79"/>
    <w:rsid w:val="008A6A7E"/>
    <w:rsid w:val="008B32F5"/>
    <w:rsid w:val="008C02BC"/>
    <w:rsid w:val="008D38ED"/>
    <w:rsid w:val="00942560"/>
    <w:rsid w:val="00953C47"/>
    <w:rsid w:val="00956A6C"/>
    <w:rsid w:val="009615A6"/>
    <w:rsid w:val="009769B7"/>
    <w:rsid w:val="009C2BC3"/>
    <w:rsid w:val="009D7604"/>
    <w:rsid w:val="009F10DB"/>
    <w:rsid w:val="00A122D2"/>
    <w:rsid w:val="00A17D63"/>
    <w:rsid w:val="00A24E11"/>
    <w:rsid w:val="00A56194"/>
    <w:rsid w:val="00A62AF2"/>
    <w:rsid w:val="00A64455"/>
    <w:rsid w:val="00A74CED"/>
    <w:rsid w:val="00AA0C79"/>
    <w:rsid w:val="00AB49ED"/>
    <w:rsid w:val="00AC79D1"/>
    <w:rsid w:val="00AD20A3"/>
    <w:rsid w:val="00AD75DA"/>
    <w:rsid w:val="00AE4AA6"/>
    <w:rsid w:val="00AE5FE8"/>
    <w:rsid w:val="00B163F3"/>
    <w:rsid w:val="00B20569"/>
    <w:rsid w:val="00B34712"/>
    <w:rsid w:val="00B643DD"/>
    <w:rsid w:val="00B9509C"/>
    <w:rsid w:val="00BA6A47"/>
    <w:rsid w:val="00BD1AC3"/>
    <w:rsid w:val="00BD7C21"/>
    <w:rsid w:val="00BF276C"/>
    <w:rsid w:val="00BF27B7"/>
    <w:rsid w:val="00BF39CF"/>
    <w:rsid w:val="00C1761F"/>
    <w:rsid w:val="00C270D2"/>
    <w:rsid w:val="00C44327"/>
    <w:rsid w:val="00C70F2B"/>
    <w:rsid w:val="00C91743"/>
    <w:rsid w:val="00CA2844"/>
    <w:rsid w:val="00CC0A3A"/>
    <w:rsid w:val="00CC7EF6"/>
    <w:rsid w:val="00CE241E"/>
    <w:rsid w:val="00CE3323"/>
    <w:rsid w:val="00D01D6F"/>
    <w:rsid w:val="00D257D5"/>
    <w:rsid w:val="00D25DBB"/>
    <w:rsid w:val="00D26162"/>
    <w:rsid w:val="00D4780D"/>
    <w:rsid w:val="00D67749"/>
    <w:rsid w:val="00D74F82"/>
    <w:rsid w:val="00D868CB"/>
    <w:rsid w:val="00DB18F0"/>
    <w:rsid w:val="00DB3FAC"/>
    <w:rsid w:val="00DC2D4A"/>
    <w:rsid w:val="00DD16D7"/>
    <w:rsid w:val="00DF3F36"/>
    <w:rsid w:val="00E05AF6"/>
    <w:rsid w:val="00E1023D"/>
    <w:rsid w:val="00E110DC"/>
    <w:rsid w:val="00E1279D"/>
    <w:rsid w:val="00E14838"/>
    <w:rsid w:val="00E27713"/>
    <w:rsid w:val="00E43277"/>
    <w:rsid w:val="00E76422"/>
    <w:rsid w:val="00E80694"/>
    <w:rsid w:val="00EB4D58"/>
    <w:rsid w:val="00EC3D9B"/>
    <w:rsid w:val="00EC4BAA"/>
    <w:rsid w:val="00EF7F09"/>
    <w:rsid w:val="00F25C85"/>
    <w:rsid w:val="00F364EF"/>
    <w:rsid w:val="00F55D4F"/>
    <w:rsid w:val="00F564AE"/>
    <w:rsid w:val="00F5658B"/>
    <w:rsid w:val="00F619EF"/>
    <w:rsid w:val="00F7475F"/>
    <w:rsid w:val="00F85EA3"/>
    <w:rsid w:val="00F94CD7"/>
    <w:rsid w:val="00FB3A51"/>
    <w:rsid w:val="00FC6B2D"/>
    <w:rsid w:val="00FD13E5"/>
    <w:rsid w:val="00FD1CFB"/>
    <w:rsid w:val="00FE42A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5C1CC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3</cp:revision>
  <cp:lastPrinted>2020-12-16T11:41:00Z</cp:lastPrinted>
  <dcterms:created xsi:type="dcterms:W3CDTF">2020-12-16T11:26:00Z</dcterms:created>
  <dcterms:modified xsi:type="dcterms:W3CDTF">2020-12-16T11:42:00Z</dcterms:modified>
</cp:coreProperties>
</file>